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BE29" w14:textId="4E4ED703" w:rsidR="000F71D8" w:rsidRPr="00943503" w:rsidRDefault="00943503" w:rsidP="00076806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943503">
        <w:rPr>
          <w:rFonts w:ascii="Calibri" w:hAnsi="Calibri" w:cs="Calibri"/>
          <w:b/>
          <w:bCs/>
          <w:sz w:val="24"/>
          <w:szCs w:val="24"/>
        </w:rPr>
        <w:t xml:space="preserve">Dílčí vypracování </w:t>
      </w:r>
      <w:r w:rsidR="00981B59">
        <w:rPr>
          <w:rFonts w:ascii="Calibri" w:hAnsi="Calibri" w:cs="Calibri"/>
          <w:b/>
          <w:bCs/>
          <w:sz w:val="24"/>
          <w:szCs w:val="24"/>
        </w:rPr>
        <w:t>prosinec</w:t>
      </w:r>
      <w:r w:rsidRPr="00943503">
        <w:rPr>
          <w:rFonts w:ascii="Calibri" w:hAnsi="Calibri" w:cs="Calibri"/>
          <w:b/>
          <w:bCs/>
          <w:sz w:val="24"/>
          <w:szCs w:val="24"/>
        </w:rPr>
        <w:t>:</w:t>
      </w:r>
    </w:p>
    <w:p w14:paraId="34CBC23E" w14:textId="4494DEA5" w:rsidR="0014778B" w:rsidRDefault="0014778B" w:rsidP="006D54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univerzálním plošném spoji jsem zkusil postavit můj původní návrh VN zdroje pro GM trubici. Podle mého předpokladu je pomocí PWM z 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přes optočlen problém budit vysokonapěťový bipolární tranzistor. Na základě tohohle jsem se rozhodl pro nový návrh VN zdroje (zdroj: </w:t>
      </w:r>
      <w:hyperlink r:id="rId7" w:history="1">
        <w:proofErr w:type="gramStart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>5V</w:t>
        </w:r>
        <w:proofErr w:type="gramEnd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to 400V DC/DC </w:t>
        </w:r>
        <w:proofErr w:type="spellStart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>switching</w:t>
        </w:r>
        <w:proofErr w:type="spellEnd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PS </w:t>
        </w:r>
        <w:proofErr w:type="spellStart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>for</w:t>
        </w:r>
        <w:proofErr w:type="spellEnd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GM tube - </w:t>
        </w:r>
        <w:proofErr w:type="spellStart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>high</w:t>
        </w:r>
        <w:proofErr w:type="spellEnd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>efficiency</w:t>
        </w:r>
        <w:proofErr w:type="spellEnd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| </w:t>
        </w:r>
        <w:proofErr w:type="spellStart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>Forum</w:t>
        </w:r>
        <w:proofErr w:type="spellEnd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>for</w:t>
        </w:r>
        <w:proofErr w:type="spellEnd"/>
        <w:r w:rsidRPr="0014778B">
          <w:rPr>
            <w:rStyle w:val="Hypertextovodkaz"/>
            <w:rFonts w:ascii="Times New Roman" w:hAnsi="Times New Roman" w:cs="Times New Roman"/>
            <w:sz w:val="24"/>
            <w:szCs w:val="24"/>
          </w:rPr>
          <w:t xml:space="preserve"> Electronics</w:t>
        </w:r>
      </w:hyperlink>
      <w:r>
        <w:rPr>
          <w:rFonts w:ascii="Times New Roman" w:hAnsi="Times New Roman" w:cs="Times New Roman"/>
          <w:sz w:val="24"/>
          <w:szCs w:val="24"/>
        </w:rPr>
        <w:t>). Tento návrh má několik výhod oproti mému předešlému</w:t>
      </w:r>
      <w:r w:rsidR="006D543E">
        <w:rPr>
          <w:rFonts w:ascii="Times New Roman" w:hAnsi="Times New Roman" w:cs="Times New Roman"/>
          <w:sz w:val="24"/>
          <w:szCs w:val="24"/>
        </w:rPr>
        <w:t xml:space="preserve"> designu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DCA2BC" w14:textId="448ED472" w:rsidR="003479C4" w:rsidRDefault="0014778B" w:rsidP="006D543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D543E">
        <w:rPr>
          <w:rFonts w:ascii="Times New Roman" w:hAnsi="Times New Roman" w:cs="Times New Roman"/>
          <w:sz w:val="24"/>
          <w:szCs w:val="24"/>
        </w:rPr>
        <w:t xml:space="preserve">Je nezávislý na </w:t>
      </w:r>
      <w:proofErr w:type="spellStart"/>
      <w:r w:rsidRPr="006D543E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Pr="006D54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43E">
        <w:rPr>
          <w:rFonts w:ascii="Times New Roman" w:hAnsi="Times New Roman" w:cs="Times New Roman"/>
          <w:sz w:val="24"/>
          <w:szCs w:val="24"/>
        </w:rPr>
        <w:t>pi</w:t>
      </w:r>
      <w:proofErr w:type="spellEnd"/>
      <w:r w:rsidRPr="006D543E">
        <w:rPr>
          <w:rFonts w:ascii="Times New Roman" w:hAnsi="Times New Roman" w:cs="Times New Roman"/>
          <w:sz w:val="24"/>
          <w:szCs w:val="24"/>
        </w:rPr>
        <w:t xml:space="preserve">, </w:t>
      </w:r>
      <w:r w:rsidR="006D543E" w:rsidRPr="006D543E">
        <w:rPr>
          <w:rFonts w:ascii="Times New Roman" w:hAnsi="Times New Roman" w:cs="Times New Roman"/>
          <w:sz w:val="24"/>
          <w:szCs w:val="24"/>
        </w:rPr>
        <w:t xml:space="preserve">pulzy jsou zde vyráběny pomocí </w:t>
      </w:r>
      <w:r w:rsidR="00BA51DC">
        <w:rPr>
          <w:rFonts w:ascii="Times New Roman" w:hAnsi="Times New Roman" w:cs="Times New Roman"/>
          <w:sz w:val="24"/>
          <w:szCs w:val="24"/>
        </w:rPr>
        <w:t>obvodu NE</w:t>
      </w:r>
      <w:r w:rsidR="006D543E">
        <w:rPr>
          <w:rFonts w:ascii="Times New Roman" w:hAnsi="Times New Roman" w:cs="Times New Roman"/>
          <w:sz w:val="24"/>
          <w:szCs w:val="24"/>
        </w:rPr>
        <w:t>555</w:t>
      </w:r>
      <w:r w:rsidR="00BA51DC">
        <w:rPr>
          <w:rFonts w:ascii="Times New Roman" w:hAnsi="Times New Roman" w:cs="Times New Roman"/>
          <w:sz w:val="24"/>
          <w:szCs w:val="24"/>
        </w:rPr>
        <w:t>.</w:t>
      </w:r>
    </w:p>
    <w:p w14:paraId="4EFA36A4" w14:textId="03FC7E5A" w:rsidR="006D543E" w:rsidRPr="006D543E" w:rsidRDefault="00BA51DC" w:rsidP="006D543E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A825A" wp14:editId="6AA8EC63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7016750" cy="3061970"/>
            <wp:effectExtent l="0" t="0" r="0" b="5080"/>
            <wp:wrapTopAndBottom/>
            <wp:docPr id="2104388881" name="Obrázek 1" descr="Obsah obrázku diagram, Plán, Technický výkres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8881" name="Obrázek 1" descr="Obsah obrázku diagram, Plán, Technický výkres, schématické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Je optimalizovaný, tedy má větší účinnost než můj původní návrh.</w:t>
      </w:r>
    </w:p>
    <w:p w14:paraId="313F2332" w14:textId="63151F20" w:rsidR="0014778B" w:rsidRDefault="0014778B" w:rsidP="00981B59">
      <w:pPr>
        <w:rPr>
          <w:rFonts w:ascii="Times New Roman" w:hAnsi="Times New Roman" w:cs="Times New Roman"/>
          <w:sz w:val="24"/>
          <w:szCs w:val="24"/>
        </w:rPr>
      </w:pPr>
    </w:p>
    <w:p w14:paraId="59D0B7B5" w14:textId="772FEC7D" w:rsidR="0014778B" w:rsidRDefault="00BA51DC" w:rsidP="00981B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106F72" wp14:editId="7937448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7041594" cy="2857303"/>
            <wp:effectExtent l="0" t="0" r="6985" b="635"/>
            <wp:wrapTopAndBottom/>
            <wp:docPr id="1462648648" name="Obrázek 1" descr="Obsah obrázku text, diagram, mapa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48648" name="Obrázek 1" descr="Obsah obrázku text, diagram, mapa, Plán&#10;&#10;Popis byl vytvořen automaticky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1" t="9976" r="22399" b="48402"/>
                    <a:stretch/>
                  </pic:blipFill>
                  <pic:spPr bwMode="auto">
                    <a:xfrm>
                      <a:off x="0" y="0"/>
                      <a:ext cx="7041594" cy="285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Tento design jsem pak lehce modifikoval pro své potřeby:</w:t>
      </w:r>
    </w:p>
    <w:p w14:paraId="40CFF0EC" w14:textId="77777777" w:rsid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p w14:paraId="7229D8E5" w14:textId="77777777" w:rsid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p w14:paraId="30FE1581" w14:textId="56C7278C" w:rsid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  <w:r w:rsidRPr="00BA51D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3DEA458" wp14:editId="31450B7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760720" cy="3030855"/>
            <wp:effectExtent l="0" t="0" r="0" b="0"/>
            <wp:wrapTopAndBottom/>
            <wp:docPr id="59441217" name="Obrázek 1" descr="Obsah obrázku snímek obrazovky, mapa, diagram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1217" name="Obrázek 1" descr="Obsah obrázku snímek obrazovky, mapa, diagram, Plá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Dále jsem začal s designem plošného spoje.</w:t>
      </w:r>
    </w:p>
    <w:p w14:paraId="1742D217" w14:textId="030AF78A" w:rsidR="00BA51DC" w:rsidRP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p w14:paraId="1D1BAEDE" w14:textId="46811326" w:rsidR="00BA51DC" w:rsidRP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  <w:r w:rsidRPr="00BA51D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7AB1B0" wp14:editId="60C87D5B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5550185" cy="2895749"/>
            <wp:effectExtent l="0" t="0" r="0" b="0"/>
            <wp:wrapTopAndBottom/>
            <wp:docPr id="1237309534" name="Obrázek 1" descr="Obsah obrázku snímek obrazovky, obvod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09534" name="Obrázek 1" descr="Obsah obrázku snímek obrazovky, obvod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87AB9" w14:textId="046C36DB" w:rsidR="00BA51DC" w:rsidRP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p w14:paraId="638AA8D3" w14:textId="77777777" w:rsidR="00BA51DC" w:rsidRP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p w14:paraId="74223ABE" w14:textId="77777777" w:rsidR="00BA51DC" w:rsidRP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p w14:paraId="57C304CA" w14:textId="77777777" w:rsidR="00BA51DC" w:rsidRP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p w14:paraId="3EFE5CC9" w14:textId="77777777" w:rsidR="00BA51DC" w:rsidRP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p w14:paraId="3B6D7DED" w14:textId="77777777" w:rsidR="00BA51DC" w:rsidRP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p w14:paraId="7E2D4DCE" w14:textId="77777777" w:rsidR="00BA51DC" w:rsidRPr="00BA51DC" w:rsidRDefault="00BA51DC" w:rsidP="00BA51DC">
      <w:pPr>
        <w:rPr>
          <w:rFonts w:ascii="Times New Roman" w:hAnsi="Times New Roman" w:cs="Times New Roman"/>
          <w:sz w:val="24"/>
          <w:szCs w:val="24"/>
        </w:rPr>
      </w:pPr>
    </w:p>
    <w:sectPr w:rsidR="00BA51DC" w:rsidRPr="00BA5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A0C67" w14:textId="77777777" w:rsidR="00846F90" w:rsidRDefault="00846F90" w:rsidP="00BA51DC">
      <w:pPr>
        <w:spacing w:after="0" w:line="240" w:lineRule="auto"/>
      </w:pPr>
      <w:r>
        <w:separator/>
      </w:r>
    </w:p>
  </w:endnote>
  <w:endnote w:type="continuationSeparator" w:id="0">
    <w:p w14:paraId="038E1595" w14:textId="77777777" w:rsidR="00846F90" w:rsidRDefault="00846F90" w:rsidP="00BA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BD139" w14:textId="77777777" w:rsidR="00846F90" w:rsidRDefault="00846F90" w:rsidP="00BA51DC">
      <w:pPr>
        <w:spacing w:after="0" w:line="240" w:lineRule="auto"/>
      </w:pPr>
      <w:r>
        <w:separator/>
      </w:r>
    </w:p>
  </w:footnote>
  <w:footnote w:type="continuationSeparator" w:id="0">
    <w:p w14:paraId="5B4B525C" w14:textId="77777777" w:rsidR="00846F90" w:rsidRDefault="00846F90" w:rsidP="00BA5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D14FC"/>
    <w:multiLevelType w:val="hybridMultilevel"/>
    <w:tmpl w:val="6A547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F262D"/>
    <w:multiLevelType w:val="hybridMultilevel"/>
    <w:tmpl w:val="8F7062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8549E"/>
    <w:multiLevelType w:val="hybridMultilevel"/>
    <w:tmpl w:val="9A509CEC"/>
    <w:lvl w:ilvl="0" w:tplc="27D211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C88"/>
    <w:multiLevelType w:val="multilevel"/>
    <w:tmpl w:val="7FD6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60D84"/>
    <w:multiLevelType w:val="multilevel"/>
    <w:tmpl w:val="4C60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453FF"/>
    <w:multiLevelType w:val="multilevel"/>
    <w:tmpl w:val="5878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E22EE"/>
    <w:multiLevelType w:val="multilevel"/>
    <w:tmpl w:val="5750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ED2E32"/>
    <w:multiLevelType w:val="hybridMultilevel"/>
    <w:tmpl w:val="EA58B4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43DA9"/>
    <w:multiLevelType w:val="multilevel"/>
    <w:tmpl w:val="7782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E5345"/>
    <w:multiLevelType w:val="hybridMultilevel"/>
    <w:tmpl w:val="E8AE1618"/>
    <w:lvl w:ilvl="0" w:tplc="57166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04D42"/>
    <w:multiLevelType w:val="hybridMultilevel"/>
    <w:tmpl w:val="21562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D6379"/>
    <w:multiLevelType w:val="hybridMultilevel"/>
    <w:tmpl w:val="8DD0CE90"/>
    <w:lvl w:ilvl="0" w:tplc="28D254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008114">
    <w:abstractNumId w:val="0"/>
  </w:num>
  <w:num w:numId="2" w16cid:durableId="1768190575">
    <w:abstractNumId w:val="10"/>
  </w:num>
  <w:num w:numId="3" w16cid:durableId="82846">
    <w:abstractNumId w:val="7"/>
  </w:num>
  <w:num w:numId="4" w16cid:durableId="1977567">
    <w:abstractNumId w:val="9"/>
  </w:num>
  <w:num w:numId="5" w16cid:durableId="2135251003">
    <w:abstractNumId w:val="2"/>
  </w:num>
  <w:num w:numId="6" w16cid:durableId="1359693887">
    <w:abstractNumId w:val="3"/>
  </w:num>
  <w:num w:numId="7" w16cid:durableId="104424019">
    <w:abstractNumId w:val="8"/>
  </w:num>
  <w:num w:numId="8" w16cid:durableId="1354921521">
    <w:abstractNumId w:val="4"/>
  </w:num>
  <w:num w:numId="9" w16cid:durableId="199438552">
    <w:abstractNumId w:val="5"/>
  </w:num>
  <w:num w:numId="10" w16cid:durableId="875048618">
    <w:abstractNumId w:val="6"/>
  </w:num>
  <w:num w:numId="11" w16cid:durableId="625893112">
    <w:abstractNumId w:val="1"/>
  </w:num>
  <w:num w:numId="12" w16cid:durableId="17823412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03"/>
    <w:rsid w:val="00076806"/>
    <w:rsid w:val="000F71D8"/>
    <w:rsid w:val="00117B24"/>
    <w:rsid w:val="001335E3"/>
    <w:rsid w:val="00144B1B"/>
    <w:rsid w:val="0014778B"/>
    <w:rsid w:val="00186AE4"/>
    <w:rsid w:val="001B0744"/>
    <w:rsid w:val="00252AA3"/>
    <w:rsid w:val="00265EA4"/>
    <w:rsid w:val="00283F86"/>
    <w:rsid w:val="002E0088"/>
    <w:rsid w:val="002E00C4"/>
    <w:rsid w:val="003479C4"/>
    <w:rsid w:val="003A2322"/>
    <w:rsid w:val="004C7859"/>
    <w:rsid w:val="0059734D"/>
    <w:rsid w:val="00642329"/>
    <w:rsid w:val="006538E1"/>
    <w:rsid w:val="006D07AA"/>
    <w:rsid w:val="006D543E"/>
    <w:rsid w:val="006F10B9"/>
    <w:rsid w:val="007A37B8"/>
    <w:rsid w:val="007F5FE3"/>
    <w:rsid w:val="00834952"/>
    <w:rsid w:val="00846F90"/>
    <w:rsid w:val="00883C9B"/>
    <w:rsid w:val="008C20B2"/>
    <w:rsid w:val="008E657D"/>
    <w:rsid w:val="00905B06"/>
    <w:rsid w:val="00930ED9"/>
    <w:rsid w:val="00943503"/>
    <w:rsid w:val="00957EF7"/>
    <w:rsid w:val="00972BFE"/>
    <w:rsid w:val="009801E0"/>
    <w:rsid w:val="00981B59"/>
    <w:rsid w:val="00983867"/>
    <w:rsid w:val="00A54E86"/>
    <w:rsid w:val="00AE0D3F"/>
    <w:rsid w:val="00AF3E37"/>
    <w:rsid w:val="00B27777"/>
    <w:rsid w:val="00B4279A"/>
    <w:rsid w:val="00BA51DC"/>
    <w:rsid w:val="00D169EF"/>
    <w:rsid w:val="00D53780"/>
    <w:rsid w:val="00E82373"/>
    <w:rsid w:val="00EC44CD"/>
    <w:rsid w:val="00EF0A3D"/>
    <w:rsid w:val="00F31229"/>
    <w:rsid w:val="00F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6BA5"/>
  <w15:chartTrackingRefBased/>
  <w15:docId w15:val="{08217AF1-11A3-47B2-92CE-AA6D0831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4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4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43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4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43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4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4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43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43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43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4350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4350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4350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350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350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350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4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4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4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4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4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4350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4350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4350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43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4350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43503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117B2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B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17B24"/>
    <w:rPr>
      <w:color w:val="96607D" w:themeColor="followedHyperlink"/>
      <w:u w:val="single"/>
    </w:rPr>
  </w:style>
  <w:style w:type="paragraph" w:customStyle="1" w:styleId="messagelistitemd5deea">
    <w:name w:val="messagelistitem_d5deea"/>
    <w:basedOn w:val="Normln"/>
    <w:rsid w:val="00B42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4C785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BA5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A51DC"/>
  </w:style>
  <w:style w:type="paragraph" w:styleId="Zpat">
    <w:name w:val="footer"/>
    <w:basedOn w:val="Normln"/>
    <w:link w:val="ZpatChar"/>
    <w:uiPriority w:val="99"/>
    <w:unhideWhenUsed/>
    <w:rsid w:val="00BA5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0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aboard.com/threads/5v-to-400v-dc-dc-switching-ps-for-gm-tube-high-efficiency.40149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120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Hep</dc:creator>
  <cp:keywords/>
  <dc:description/>
  <cp:lastModifiedBy>Matouš Hep</cp:lastModifiedBy>
  <cp:revision>18</cp:revision>
  <cp:lastPrinted>2024-11-28T16:44:00Z</cp:lastPrinted>
  <dcterms:created xsi:type="dcterms:W3CDTF">2024-10-30T12:03:00Z</dcterms:created>
  <dcterms:modified xsi:type="dcterms:W3CDTF">2024-12-19T17:31:00Z</dcterms:modified>
</cp:coreProperties>
</file>