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A9E07" w14:textId="233AA734" w:rsidR="002162A8" w:rsidRDefault="00304DF9" w:rsidP="001A6982">
      <w:pPr>
        <w:pStyle w:val="Nzev"/>
      </w:pPr>
      <w:r>
        <w:t>Progres</w:t>
      </w:r>
      <w:r w:rsidR="001A6982">
        <w:t xml:space="preserve"> report </w:t>
      </w:r>
    </w:p>
    <w:p w14:paraId="584D664E" w14:textId="22A06511" w:rsidR="001A6982" w:rsidRDefault="00905D34" w:rsidP="001A6982">
      <w:pPr>
        <w:pStyle w:val="Podnadpis"/>
      </w:pPr>
      <w:r>
        <w:t>Únor</w:t>
      </w:r>
      <w:r w:rsidR="001A6982">
        <w:t xml:space="preserve"> 2025</w:t>
      </w:r>
    </w:p>
    <w:p w14:paraId="021172CE" w14:textId="0DB97060" w:rsidR="009327BC" w:rsidRDefault="001A6982" w:rsidP="009327BC">
      <w:pPr>
        <w:pStyle w:val="Podnadpis"/>
      </w:pPr>
      <w:r>
        <w:t>Moulis Vít</w:t>
      </w:r>
    </w:p>
    <w:p w14:paraId="7EA76E19" w14:textId="7837AB64" w:rsidR="00905D34" w:rsidRDefault="00905D34" w:rsidP="00905D34">
      <w:pPr>
        <w:pStyle w:val="Nadpis1"/>
      </w:pPr>
      <w:r>
        <w:t>Hardware</w:t>
      </w:r>
    </w:p>
    <w:p w14:paraId="70099FAA" w14:textId="36943BFC" w:rsidR="00FF1A2F" w:rsidRDefault="00BD6F18" w:rsidP="004F0514">
      <w:r>
        <w:t>Rozhodl jsem se přidat napájení na usb-C, bohužel jsem byl obehrán breakoutem z Číny a ten poslal 9V přímo do desky. Objednal jsem nové Raspberry Zero a začal jsem resuscitovat sd kartu, ve které se poškodily data. Podařilo se mi zařízení opravit, ale integrace Raspotify nyní nefunguje tak spolehlivě jako předtím, zatím se mi nepodařilo zjistit jestli to je updatem Spotify nebo novou deskou.</w:t>
      </w:r>
    </w:p>
    <w:p w14:paraId="503F324E" w14:textId="6C456E39" w:rsidR="004F0514" w:rsidRDefault="004F0514" w:rsidP="004F0514">
      <w:r>
        <w:t>Rovněž jsem předělal DAC převodník, který zprostředkovává audio výstup, jelikož pouštěl hodně šumu. Problém jsem nakonec vystopoval na špatně připájené uzemnění cinchů.</w:t>
      </w:r>
    </w:p>
    <w:p w14:paraId="42BCF640" w14:textId="61DB81DD" w:rsidR="00BD6F18" w:rsidRDefault="005C3552" w:rsidP="0049533F">
      <w:pPr>
        <w:pStyle w:val="Nadpis1"/>
      </w:pPr>
      <w:r>
        <w:t>Softwar</w:t>
      </w:r>
      <w:r w:rsidR="00BD6F18">
        <w:t>e</w:t>
      </w:r>
    </w:p>
    <w:p w14:paraId="4DD36DD7" w14:textId="79979BD2" w:rsidR="004F0514" w:rsidRDefault="00BD6F18" w:rsidP="004F0514">
      <w:r>
        <w:t xml:space="preserve">Ze softwarové stránky zařízení funguje, občas se display zasekne nebo přestane fungovat a je potřeba restartovat python skript. Kvůli nutnosti wifi připojení a momentální nespolehlivosti Raspotify knihovny jsem přidal Bluetooth. Zařízení je tak možné </w:t>
      </w:r>
      <w:r w:rsidR="004F0514">
        <w:t>používat i offline jako BT reproduktor.</w:t>
      </w:r>
    </w:p>
    <w:p w14:paraId="41D124E9" w14:textId="77777777" w:rsidR="00F47461" w:rsidRDefault="00F47461" w:rsidP="004F0514">
      <w:r>
        <w:t xml:space="preserve">Do python skriptu, který řeší Spotify API požadavky a výstup na display jsem přidal BT mód, kdy zařízení vypisuje: </w:t>
      </w:r>
    </w:p>
    <w:p w14:paraId="7B6F9310" w14:textId="6A9A7040" w:rsidR="00F47461" w:rsidRDefault="00F47461" w:rsidP="004F0514">
      <w:r>
        <w:t xml:space="preserve">{logo Bluetooth} Bluetooth </w:t>
      </w:r>
    </w:p>
    <w:p w14:paraId="03A59B5C" w14:textId="28741BAE" w:rsidR="00F47461" w:rsidRDefault="00F47461" w:rsidP="004F0514">
      <w:r>
        <w:t>{Jméno aktivního BT zařízení}</w:t>
      </w:r>
    </w:p>
    <w:p w14:paraId="3578C164" w14:textId="663FD708" w:rsidR="0049533F" w:rsidRDefault="0049533F" w:rsidP="0049533F">
      <w:pPr>
        <w:pStyle w:val="Nadpis1"/>
      </w:pPr>
      <w:r>
        <w:t>Krabička</w:t>
      </w:r>
    </w:p>
    <w:p w14:paraId="3E3F24DE" w14:textId="4DF04C08" w:rsidR="0049533F" w:rsidRDefault="004F0514" w:rsidP="0049533F">
      <w:r>
        <w:t>Dokončil jsem krabičku pro zařízení, je mnohem robustnější než starý design.</w:t>
      </w:r>
    </w:p>
    <w:p w14:paraId="72A55605" w14:textId="6CE5995A" w:rsidR="0049533F" w:rsidRDefault="0049533F" w:rsidP="0049533F">
      <w:pPr>
        <w:pStyle w:val="Nadpis1"/>
      </w:pPr>
      <w:r>
        <w:t>Implementace</w:t>
      </w:r>
    </w:p>
    <w:p w14:paraId="7AC0632D" w14:textId="77777777" w:rsidR="004F0514" w:rsidRDefault="004F0514" w:rsidP="0049533F">
      <w:r>
        <w:t>Mírně jsem upravil rozhraní, aby lépe sedělo k reproduktorové věži a zároveň bylo uživatelsky použitelné.</w:t>
      </w:r>
    </w:p>
    <w:p w14:paraId="07946656" w14:textId="338CAEBC" w:rsidR="00FF1A2F" w:rsidRPr="0049533F" w:rsidRDefault="004F0514" w:rsidP="0049533F">
      <w:r w:rsidRPr="004F0514">
        <w:t xml:space="preserve"> </w:t>
      </w:r>
      <w:r>
        <w:rPr>
          <w:noProof/>
        </w:rPr>
        <w:drawing>
          <wp:inline distT="0" distB="0" distL="0" distR="0" wp14:anchorId="2BB6CDBD" wp14:editId="3ADB3BD3">
            <wp:extent cx="1799177" cy="2389580"/>
            <wp:effectExtent l="0" t="0" r="0" b="0"/>
            <wp:docPr id="1297690369" name="Obrázek 1" descr="Obsah obrázku interiér&#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90369" name="Obrázek 1" descr="Obsah obrázku interiér&#10;&#10;Obsah vygenerovaný umělou inteligencí může být nesprávn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1622" cy="2392828"/>
                    </a:xfrm>
                    <a:prstGeom prst="rect">
                      <a:avLst/>
                    </a:prstGeom>
                    <a:noFill/>
                    <a:ln>
                      <a:noFill/>
                    </a:ln>
                  </pic:spPr>
                </pic:pic>
              </a:graphicData>
            </a:graphic>
          </wp:inline>
        </w:drawing>
      </w:r>
      <w:r w:rsidR="00F47461">
        <w:t xml:space="preserve">    </w:t>
      </w:r>
      <w:r>
        <w:rPr>
          <w:noProof/>
        </w:rPr>
        <w:drawing>
          <wp:inline distT="0" distB="0" distL="0" distR="0" wp14:anchorId="6ED5593E" wp14:editId="5DDB2304">
            <wp:extent cx="1791525" cy="2379419"/>
            <wp:effectExtent l="0" t="0" r="0" b="1905"/>
            <wp:docPr id="1939194197" name="Obrázek 2" descr="Obsah obrázku elektronika, interiér&#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94197" name="Obrázek 2" descr="Obsah obrázku elektronika, interiér&#10;&#10;Obsah vygenerovaný umělou inteligencí může být nesprávn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4916" cy="2383923"/>
                    </a:xfrm>
                    <a:prstGeom prst="rect">
                      <a:avLst/>
                    </a:prstGeom>
                    <a:noFill/>
                    <a:ln>
                      <a:noFill/>
                    </a:ln>
                  </pic:spPr>
                </pic:pic>
              </a:graphicData>
            </a:graphic>
          </wp:inline>
        </w:drawing>
      </w:r>
      <w:r w:rsidR="00F47461">
        <w:t xml:space="preserve">    </w:t>
      </w:r>
      <w:r>
        <w:rPr>
          <w:noProof/>
        </w:rPr>
        <w:drawing>
          <wp:inline distT="0" distB="0" distL="0" distR="0" wp14:anchorId="434945D7" wp14:editId="0956B144">
            <wp:extent cx="1799045" cy="2389408"/>
            <wp:effectExtent l="0" t="0" r="0" b="0"/>
            <wp:docPr id="54123526" name="Obrázek 3" descr="Obsah obrázku interiér, elektroni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3526" name="Obrázek 3" descr="Obsah obrázku interiér, elektronika&#10;&#10;Obsah vygenerovaný umělou inteligencí může být nesprávn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0957" cy="2418511"/>
                    </a:xfrm>
                    <a:prstGeom prst="rect">
                      <a:avLst/>
                    </a:prstGeom>
                    <a:noFill/>
                    <a:ln>
                      <a:noFill/>
                    </a:ln>
                  </pic:spPr>
                </pic:pic>
              </a:graphicData>
            </a:graphic>
          </wp:inline>
        </w:drawing>
      </w:r>
    </w:p>
    <w:sectPr w:rsidR="00FF1A2F" w:rsidRPr="004953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57B65"/>
    <w:multiLevelType w:val="hybridMultilevel"/>
    <w:tmpl w:val="48705B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BC90A30"/>
    <w:multiLevelType w:val="hybridMultilevel"/>
    <w:tmpl w:val="00EA9402"/>
    <w:lvl w:ilvl="0" w:tplc="B3C0499A">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7C37820"/>
    <w:multiLevelType w:val="hybridMultilevel"/>
    <w:tmpl w:val="55DC3294"/>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num w:numId="1" w16cid:durableId="1949392821">
    <w:abstractNumId w:val="2"/>
  </w:num>
  <w:num w:numId="2" w16cid:durableId="727074544">
    <w:abstractNumId w:val="0"/>
  </w:num>
  <w:num w:numId="3" w16cid:durableId="788477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982"/>
    <w:rsid w:val="0000454B"/>
    <w:rsid w:val="000751BE"/>
    <w:rsid w:val="000B3C02"/>
    <w:rsid w:val="001A6982"/>
    <w:rsid w:val="002162A8"/>
    <w:rsid w:val="00304DF9"/>
    <w:rsid w:val="00402B40"/>
    <w:rsid w:val="0049533F"/>
    <w:rsid w:val="004A05DB"/>
    <w:rsid w:val="004E527D"/>
    <w:rsid w:val="004F0514"/>
    <w:rsid w:val="005C3552"/>
    <w:rsid w:val="00742F0A"/>
    <w:rsid w:val="0076094A"/>
    <w:rsid w:val="00905D34"/>
    <w:rsid w:val="009327BC"/>
    <w:rsid w:val="00953459"/>
    <w:rsid w:val="009730B4"/>
    <w:rsid w:val="00A026E0"/>
    <w:rsid w:val="00AD2694"/>
    <w:rsid w:val="00BD6F18"/>
    <w:rsid w:val="00C602DE"/>
    <w:rsid w:val="00DD1762"/>
    <w:rsid w:val="00E4110F"/>
    <w:rsid w:val="00F14801"/>
    <w:rsid w:val="00F47461"/>
    <w:rsid w:val="00FD4EDE"/>
    <w:rsid w:val="00FE3964"/>
    <w:rsid w:val="00FF1A2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128E"/>
  <w15:chartTrackingRefBased/>
  <w15:docId w15:val="{EFF945EE-4171-41A4-B18B-1BD89187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A6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1A6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A698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1A6982"/>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1A6982"/>
    <w:rPr>
      <w:rFonts w:eastAsiaTheme="minorEastAsia"/>
      <w:color w:val="5A5A5A" w:themeColor="text1" w:themeTint="A5"/>
      <w:spacing w:val="15"/>
    </w:rPr>
  </w:style>
  <w:style w:type="paragraph" w:styleId="Odstavecseseznamem">
    <w:name w:val="List Paragraph"/>
    <w:basedOn w:val="Normln"/>
    <w:uiPriority w:val="34"/>
    <w:qFormat/>
    <w:rsid w:val="001A6982"/>
    <w:pPr>
      <w:ind w:left="720"/>
      <w:contextualSpacing/>
    </w:pPr>
  </w:style>
  <w:style w:type="character" w:customStyle="1" w:styleId="Nadpis1Char">
    <w:name w:val="Nadpis 1 Char"/>
    <w:basedOn w:val="Standardnpsmoodstavce"/>
    <w:link w:val="Nadpis1"/>
    <w:uiPriority w:val="9"/>
    <w:rsid w:val="001A6982"/>
    <w:rPr>
      <w:rFonts w:asciiTheme="majorHAnsi" w:eastAsiaTheme="majorEastAsia" w:hAnsiTheme="majorHAnsi" w:cstheme="majorBidi"/>
      <w:color w:val="2E74B5" w:themeColor="accent1" w:themeShade="BF"/>
      <w:sz w:val="32"/>
      <w:szCs w:val="32"/>
    </w:rPr>
  </w:style>
  <w:style w:type="paragraph" w:styleId="Titulek">
    <w:name w:val="caption"/>
    <w:basedOn w:val="Normln"/>
    <w:next w:val="Normln"/>
    <w:uiPriority w:val="35"/>
    <w:unhideWhenUsed/>
    <w:qFormat/>
    <w:rsid w:val="009327BC"/>
    <w:pPr>
      <w:spacing w:after="200" w:line="240" w:lineRule="auto"/>
    </w:pPr>
    <w:rPr>
      <w:i/>
      <w:iCs/>
      <w:color w:val="44546A" w:themeColor="text2"/>
      <w:sz w:val="18"/>
      <w:szCs w:val="18"/>
    </w:rPr>
  </w:style>
  <w:style w:type="table" w:styleId="Mkatabulky">
    <w:name w:val="Table Grid"/>
    <w:basedOn w:val="Normlntabulka"/>
    <w:uiPriority w:val="39"/>
    <w:rsid w:val="00E41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3">
    <w:name w:val="Plain Table 3"/>
    <w:basedOn w:val="Normlntabulka"/>
    <w:uiPriority w:val="43"/>
    <w:rsid w:val="005C35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188</Words>
  <Characters>1114</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Vít Moulis</cp:lastModifiedBy>
  <cp:revision>8</cp:revision>
  <cp:lastPrinted>2025-01-26T20:45:00Z</cp:lastPrinted>
  <dcterms:created xsi:type="dcterms:W3CDTF">2025-01-24T08:06:00Z</dcterms:created>
  <dcterms:modified xsi:type="dcterms:W3CDTF">2025-04-01T07:22:00Z</dcterms:modified>
</cp:coreProperties>
</file>