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40" w:after="360" w:line="300" w:lineRule="auto"/>
        <w:jc w:val="left"/>
      </w:pPr>
      <w:r>
        <w:rPr>
          <w:rFonts w:ascii="Arial" w:hAnsi="Arial" w:eastAsia="Arial"/>
          <w:b/>
          <w:i w:val="0"/>
          <w:color w:val="D81B60"/>
          <w:sz w:val="22"/>
        </w:rPr>
        <w:t>MILES DANCE STUDIO</w:t>
      </w:r>
    </w:p>
    <w:p>
      <w:pPr>
        <w:keepNext w:val="0"/>
        <w:spacing w:before="0" w:after="8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58"/>
        </w:rPr>
        <w:t>Технічне завдання</w:t>
      </w:r>
    </w:p>
    <w:p>
      <w:pPr>
        <w:keepNext w:val="0"/>
        <w:spacing w:before="0" w:after="360" w:line="300" w:lineRule="auto"/>
        <w:jc w:val="left"/>
      </w:pPr>
      <w:r>
        <w:rPr>
          <w:rFonts w:ascii="Arial" w:hAnsi="Arial" w:eastAsia="Arial"/>
          <w:b/>
          <w:i w:val="0"/>
          <w:color w:val="A31250"/>
          <w:sz w:val="30"/>
        </w:rPr>
        <w:t>Вебадмінка для обліку абонементів, відвідувань, оплат і завантаженості залу</w:t>
      </w:r>
    </w:p>
    <w:p>
      <w:pPr>
        <w:keepNext w:val="0"/>
        <w:spacing w:before="0" w:after="440" w:line="300" w:lineRule="auto"/>
        <w:jc w:val="left"/>
      </w:pPr>
      <w:r>
        <w:rPr>
          <w:rFonts w:ascii="Arial" w:hAnsi="Arial" w:eastAsia="Arial"/>
          <w:b w:val="0"/>
          <w:i w:val="0"/>
          <w:color w:val="6B7280"/>
          <w:sz w:val="23"/>
        </w:rPr>
        <w:t>Повна функціональна специфікація на основі реального розкладу, прайсу та робочих процесів Miles Dance Studio.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Документ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Функціональне та UX-технічне завдання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Версія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Дата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14 серпня 2026 року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Для кого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Власниця студії, адміністратор і команда розробки</w:t>
            </w:r>
          </w:p>
        </w:tc>
      </w:tr>
    </w:tbl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ОСНОВНА ЦІЛЬ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Адміністратор за кілька кліків бачить потрібне заняття та список учнів, одразу розуміє стан кожного абонемента і відмічає «Був / Не був». Власниця отримує точний контроль оплат, продажів і зайнятості залу.</w:t>
            </w:r>
          </w:p>
        </w:tc>
      </w:tr>
    </w:tbl>
    <w:p>
      <w:pPr>
        <w:spacing w:after="40"/>
      </w:pPr>
    </w:p>
    <w:p>
      <w:pPr>
        <w:keepNext w:val="0"/>
        <w:spacing w:before="160" w:after="16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Пріоритет №1 — правильний автоматичний розрахунок абонементів, залишків і дат згорання. Пріоритет №2 — швидка щоденна робота адміністратора без ручних таблиць.</w:t>
      </w:r>
    </w:p>
    <w:p>
      <w:r>
        <w:br w:type="page"/>
      </w:r>
    </w:p>
    <w:p>
      <w:pPr>
        <w:pStyle w:val="Heading1"/>
      </w:pPr>
      <w:r>
        <w:t>Зміст документа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Мета, пріоритети та межі системи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Реальні викладачі, напрямки та розклад Miles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Реальний прайс і каталог послуг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Користувачі та правила фінансового доступу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Структура адмінки й основні екрани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Абонементи, спільні напрямки та згорання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Відвідування: «Був / Не був»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Календар, зайнятість залу та скасування занять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Індивідуальні заняття, оренда й додаткові платежі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Оплати та можлива автоматизація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Статистика для власниці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Візуальна система та референси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Arial"/>
          <w:color w:val="1F2937"/>
          <w:sz w:val="22"/>
        </w:rPr>
        <w:t>Історія дій, захист від помилок і критерії приймання</w:t>
      </w:r>
    </w:p>
    <w:p>
      <w:pPr>
        <w:pStyle w:val="Heading1"/>
      </w:pPr>
      <w:r>
        <w:t>1. Мета, пріоритети та межі системи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Потрібна внутрішня вебадмінка Miles Dance Studio. Це робочий інструмент студії, а не публічний сайт і не особистий кабінет клієнта.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КЛЮЧОВА ЗАДАЧА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Система повинна автоматично вести кожен абонемент: дату початку й завершення, доступні напрямки, залишок занять, відвідування та згорання невикористаних занять.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Звести в одному місці клієнтів, викладачів, групи, абонементи, відвідування, оплати й календар залу.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Дати адміністратору простий щоденний сценарій: викладач → напрямок/група → список учнів → «Був / Не був».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Автоматично показувати активні, майже завершені, завершені та згорілі абонементи.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Дати власниці фінансову картину за вибраний період без можливості непомітного видалення оплат.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Показувати повну зайнятість залу: групи, індивідуальні заняття, оренду, зйомки та вільні години.</w:t>
      </w:r>
    </w:p>
    <w:p>
      <w:pPr>
        <w:pStyle w:val="Heading2"/>
      </w:pPr>
      <w:r>
        <w:t>1.1. Основний склад першої версії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Авторизація власниці та адміністратора.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База клієнтів, викладачів, напрямків і груп.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Абонементи, разові заняття та спільні абонементи на вибрані напрямки.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Відмітка відвідувань і автоматичне списання занять.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Календар залу, індивідуальні заняття, оренда і скасування занять.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Готівкові та безготівкові оплати, додаткові збори й статистика.</w:t>
      </w:r>
    </w:p>
    <w:p>
      <w:pPr>
        <w:pStyle w:val="Heading1"/>
      </w:pPr>
      <w:r>
        <w:t>2. Реальні викладачі, напрямки та розклад Miles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У системі потрібно створити сім викладачів і прив’язати до них реальні напрямки та групи.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Вероніка Межуєва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Юлія Боднар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Ольга Мільто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Віта Терпак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Софія Якименко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Катя Самойлова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Олександра Майлс</w:t>
      </w:r>
    </w:p>
    <w:p>
      <w:pPr>
        <w:pStyle w:val="Heading2"/>
      </w:pPr>
      <w:r>
        <w:t>2.1. Актуальний груповий розклад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300"/>
        <w:gridCol w:w="2500"/>
        <w:gridCol w:w="2050"/>
        <w:gridCol w:w="1100"/>
        <w:gridCol w:w="141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Напрямок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Рівень / група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Викладач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Дні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Час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Latina Solo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Вероніка Межуєва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18:00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K-Pop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вказано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Юлія Боднар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Пн, Пт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17:00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Stretching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Усі рівні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Ольга Мільто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09:00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Contemporary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Віта Терпак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16:00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Jazz Funk &amp; Choreo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Софія Якименко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17:00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Jazz Funk &amp; Choreo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Катя Самойлова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Пн, Ср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20:00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Jazz Funk &amp; Choreo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Середній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Олександра Майлс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Пн, Ср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19:00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High Heels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 нуля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Софія Якименко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 / Пт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18:00 / 19:00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High Heels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 від 3 міс. — ранкова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Олександра Майлс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11:00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High Heels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Початківці від 3 міс. — вечірня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Олександра Майлс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19:00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High Heels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Середній / pro від 1 року</w:t>
            </w:r>
          </w:p>
        </w:tc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Олександра Майлс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Вт, Чт</w:t>
            </w:r>
          </w:p>
        </w:tc>
        <w:tc>
          <w:tcPr>
            <w:tcW w:type="dxa" w:w="1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20:10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/>
          <w:color w:val="6B7280"/>
          <w:sz w:val="19"/>
        </w:rPr>
        <w:t>Розклад має бути редагованим: власниця або адміністратор можуть змінити час, викладача чи групу. Регулярні заняття автоматично створюються в календарі за днями тижня.</w:t>
      </w:r>
    </w:p>
    <w:p>
      <w:pPr>
        <w:pStyle w:val="Heading1"/>
      </w:pPr>
      <w:r>
        <w:t>3. Реальний прайс і каталог послуг</w:t>
      </w:r>
    </w:p>
    <w:p>
      <w:pPr>
        <w:pStyle w:val="Heading2"/>
      </w:pPr>
      <w:r>
        <w:t>3.1. Групові заняття — тарифна група 1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Викладачі: Вероніка Межуєва, Софія Якименко, Катя Самойлова, Юлія Боднар, Віта Терпак.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300"/>
        <w:gridCol w:w="2000"/>
        <w:gridCol w:w="3060"/>
      </w:tblGrid>
      <w:tr>
        <w:trPr>
          <w:tblHeader w:val="true"/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Послуга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Вартість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Термін дії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Разове заняття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350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Одне відвідування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на 4 заняття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1 100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15 календарних днів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на 8 занять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2 100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календарних днів</w:t>
            </w:r>
          </w:p>
        </w:tc>
      </w:tr>
    </w:tbl>
    <w:p>
      <w:pPr>
        <w:spacing w:after="40"/>
      </w:pPr>
    </w:p>
    <w:p>
      <w:pPr>
        <w:pStyle w:val="Heading2"/>
      </w:pPr>
      <w:r>
        <w:t>3.2. Групові заняття — тарифна група 2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Викладачі: Олександра Майлс, Ольга Мільто.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300"/>
        <w:gridCol w:w="2000"/>
        <w:gridCol w:w="3060"/>
      </w:tblGrid>
      <w:tr>
        <w:trPr>
          <w:tblHeader w:val="true"/>
          <w:cantSplit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Послуга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Вартість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Термін дії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Разове заняття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400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Одне відвідування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на 4 заняття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1 250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15 календарних днів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на 8 занять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2 300 грн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календарних днів</w:t>
            </w:r>
          </w:p>
        </w:tc>
      </w:tr>
    </w:tbl>
    <w:p>
      <w:pPr>
        <w:spacing w:after="40"/>
      </w:pPr>
    </w:p>
    <w:p>
      <w:pPr>
        <w:pStyle w:val="Heading2"/>
      </w:pPr>
      <w:r>
        <w:t>3.3. Інші послуги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800"/>
        <w:gridCol w:w="1700"/>
        <w:gridCol w:w="4860"/>
      </w:tblGrid>
      <w:tr>
        <w:trPr>
          <w:tblHeader w:val="true"/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Послуга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Тариф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Правило в системі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Персональне заняття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Від 700 грн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Сума вводиться індивідуально для кожного заняття.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Оренда залу — 1 година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600 грн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фіксує час, орендаря та оплату.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Оренда залу — 2 години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550 грн/год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рахує тривалість × ставку; суму можна змінити вручну.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Оренда залу — від 3 годин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500 грн/год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рахує тривалість × ставку; суму можна змінити вручну.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Додаткове світло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100 грн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100 грн за одне джерело світла; кількість джерел вказується в бронюванні.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/>
          <w:color w:val="6B7280"/>
          <w:sz w:val="19"/>
        </w:rPr>
        <w:t>У прайсі оренди ставки 550 і 500 грн зафіксовані як погодинні. Загальну суму оренди потрібно дозволити коригувати вручну, щоб система не блокувала індивідуальні домовленості.</w:t>
      </w:r>
    </w:p>
    <w:p>
      <w:pPr>
        <w:pStyle w:val="Heading2"/>
      </w:pPr>
      <w:r>
        <w:t>3.4. Налаштування товарів і послуг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Власниця може створювати нові види абонементів і змінювати ціну, кількість занять та термін дії.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До продукту можна прив’язати конкретного викладача, групу, напрямок або декілька вибраних напрямків.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Ціни не повинні бути жорстко зашиті в код: прайс має редагуватися в налаштуваннях.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Індивідуальне заняття та оренда дозволяють ввести узгоджену суму вручну.</w:t>
      </w:r>
    </w:p>
    <w:p>
      <w:pPr>
        <w:pStyle w:val="Heading1"/>
      </w:pPr>
      <w:r>
        <w:t>4. Користувачі та правила фінансового доступу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Складна система ролей не потрібна. Обидва користувачі працюють з клієнтами, групами, календарем, абонементами та відвідуваннями. Різниця потрібна лише у фінансово чутливих діях.</w:t>
      </w:r>
    </w:p>
    <w:p>
      <w:pPr>
        <w:pStyle w:val="Heading2"/>
      </w:pPr>
      <w:r>
        <w:t>Адміністратор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Додає клієнтів, продає абонементи й разові заняття.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Вносить готівкові та безготівкові оплати.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Відмічає «Був / Не був», створює індивідуальні заняття, оренду та додаткові збори.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Бачить статус оплати конкретного клієнта, але не повну фінансову аналітику студії.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Не може видалити, непомітно змінити або переписати вже підтверджену оплату.</w:t>
      </w:r>
    </w:p>
    <w:p>
      <w:pPr>
        <w:pStyle w:val="Heading2"/>
      </w:pPr>
      <w:r>
        <w:t>Власниця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Має ті самі робочі можливості, що й адміністратор.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Бачить загальну статистику продажів, оплат і заборгованостей.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Може скасувати помилкову фінансову операцію із зазначенням причини; початковий запис залишається в історії.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Може коригувати налаштування продуктів, прайсу й абонементів.</w:t>
      </w:r>
    </w:p>
    <w:p>
      <w:pPr>
        <w:pStyle w:val="Heading1"/>
      </w:pPr>
      <w:r>
        <w:t>5. Структура адмінки й основні екрани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Ліве меню має бути коротким і зрозумілим: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Головна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Календар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Викладачі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Клієнти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Оплати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Статистика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Налаштування</w:t>
      </w:r>
    </w:p>
    <w:p>
      <w:pPr>
        <w:pStyle w:val="Heading2"/>
      </w:pPr>
      <w:r>
        <w:t>5.1. Головна сторінка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Картки семи викладачів із напрямками, кількістю учнів і заняттями на сьогодні.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Блок «Заняття на сьогодні» з часом, викладачем, напрямком та кількістю учнів.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Після вибору заняття нижче відкривається список учнів для відмітки відвідування.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Окремий блок зайнятості залу: найближчі заняття, індивідуальні тренування, оренди й вільні проміжки.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Фінансовий підсумок за місяць показується лише власниці.</w:t>
      </w:r>
    </w:p>
    <w:p>
      <w:pPr>
        <w:pStyle w:val="Heading2"/>
      </w:pPr>
      <w:r>
        <w:t>5.2. Сторінка викладача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Arial"/>
          <w:color w:val="1F2937"/>
          <w:sz w:val="22"/>
        </w:rPr>
        <w:t>Адміністратор відкриває картку викладача.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Arial"/>
          <w:color w:val="1F2937"/>
          <w:sz w:val="22"/>
        </w:rPr>
        <w:t>У верхній частині бачить вкладки з усіма напрямками викладача.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Arial"/>
          <w:color w:val="1F2937"/>
          <w:sz w:val="22"/>
        </w:rPr>
        <w:t>Обирає потрібний напрямок, групу та час заняття.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Arial"/>
          <w:color w:val="1F2937"/>
          <w:sz w:val="22"/>
        </w:rPr>
        <w:t>Отримує список учнів із типом абонемента, залишком, датою завершення і кнопками «Був / Не був».</w:t>
      </w:r>
    </w:p>
    <w:p>
      <w:pPr>
        <w:pStyle w:val="Heading2"/>
      </w:pPr>
      <w:r>
        <w:t>5.3. Картка клієнта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Ім’я та прізвище, телефон, Instagram або інший контакт, коментар.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Викладачі, напрямки та групи, які відвідує клієнт.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Усі активні, використані та згорілі абонементи.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Залишок занять і дата завершення кожного абонемента.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Історія відвідувань і пропусків.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Історія оплат, додаткових зборів, індивідуальних занять та оренди.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Потрібен пошук за ім’ям або номером телефону та фільтри за викладачем, напрямком і статусом абонемента.</w:t>
      </w:r>
    </w:p>
    <w:p>
      <w:pPr>
        <w:pStyle w:val="Heading1"/>
      </w:pPr>
      <w:r>
        <w:t>6. Абонементи, спільні напрямки та згорання</w:t>
      </w:r>
    </w:p>
    <w:p>
      <w:pPr>
        <w:pStyle w:val="Heading2"/>
      </w:pPr>
      <w:r>
        <w:t>6.1. Оформлення абонемента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Обрати клієнта.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Обрати тип: разове, 4 заняття, 8 занять або спільний абонемент.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Обрати викладача та дозволені напрямки/групи.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Вказати дату початку. За замовчуванням — дата оформлення, але адміністратор може вибрати іншу дату.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Обрати спосіб оплати: готівка або картка/термінал.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Arial"/>
          <w:color w:val="1F2937"/>
          <w:sz w:val="22"/>
        </w:rPr>
        <w:t>Підтвердити операцію — система автоматично розраховує дату завершення.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ПРАВИЛО СТРОКУ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4 заняття діють 15 календарних днів; 8 занять — 30 календарних днів. Невикористаний залишок після завершення строку автоматично згорає.</w:t>
            </w:r>
          </w:p>
        </w:tc>
      </w:tr>
    </w:tbl>
    <w:p>
      <w:pPr>
        <w:spacing w:after="40"/>
      </w:pPr>
    </w:p>
    <w:p>
      <w:pPr>
        <w:pStyle w:val="Heading2"/>
      </w:pPr>
      <w:r>
        <w:t>6.2. Спільний абонемент на декілька напрямків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Спільний абонемент має один загальний залишок, але дозволяє відвідувати декілька заздалегідь вибраних напрямків.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Приклад: абонемент на 8 занять у Софії Якименко може бути дозволений для Jazz Funk &amp; Choreo та High Heels. Якщо клієнт відвідав 3 заняття Jazz Funk і 2 заняття High Heels, у нього залишається 3 із 8 занять.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Абонемент можна прив’язати до одного викладача й одного напрямку.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Абонемент можна прив’язати до одного викладача та декількох його напрямків.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За потреби власниця може створити продукт із декількома конкретно вибраними викладачами або групами.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Одне відвідування в будь-якому дозволеному напрямку зменшує спільний залишок на одиницю.</w:t>
      </w:r>
    </w:p>
    <w:p>
      <w:pPr>
        <w:pStyle w:val="Heading2"/>
      </w:pPr>
      <w:r>
        <w:t>6.3. Статуси абонемента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Колір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Статус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9"/>
              </w:rPr>
              <w:t>Що означає</w:t>
            </w:r>
          </w:p>
        </w:tc>
      </w:tr>
      <w:tr>
        <w:trPr>
          <w:cantSplit/>
        </w:trPr>
        <w:tc>
          <w:tcPr>
            <w:tcW w:type="dxa" w:w="1900"/>
            <w:shd w:fill="EAF7EE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8864B"/>
                <w:sz w:val="19"/>
              </w:rPr>
              <w:t>Зелений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8864B"/>
                <w:sz w:val="19"/>
              </w:rPr>
              <w:t>Активний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Абонемент чинний, є доступні заняття.</w:t>
            </w:r>
          </w:p>
        </w:tc>
      </w:tr>
      <w:tr>
        <w:trPr>
          <w:cantSplit/>
        </w:trPr>
        <w:tc>
          <w:tcPr>
            <w:tcW w:type="dxa" w:w="1900"/>
            <w:shd w:fill="FFF5D6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9A6700"/>
                <w:sz w:val="19"/>
              </w:rPr>
              <w:t>Жовтий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9A6700"/>
                <w:sz w:val="19"/>
              </w:rPr>
              <w:t>Скоро завершиться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Залишилося мало занять або мало днів до завершення.</w:t>
            </w:r>
          </w:p>
        </w:tc>
      </w:tr>
      <w:tr>
        <w:trPr>
          <w:cantSplit/>
        </w:trPr>
        <w:tc>
          <w:tcPr>
            <w:tcW w:type="dxa" w:w="1900"/>
            <w:shd w:fill="FDEBEC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B42318"/>
                <w:sz w:val="19"/>
              </w:rPr>
              <w:t>Червоний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B42318"/>
                <w:sz w:val="19"/>
              </w:rPr>
              <w:t>Згорів / закінчився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Термін минув або залишок дорівнює нулю.</w:t>
            </w:r>
          </w:p>
        </w:tc>
      </w:tr>
      <w:tr>
        <w:trPr>
          <w:cantSplit/>
        </w:trPr>
        <w:tc>
          <w:tcPr>
            <w:tcW w:type="dxa" w:w="1900"/>
            <w:shd w:fill="F3F4F6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6B7280"/>
                <w:sz w:val="19"/>
              </w:rPr>
              <w:t>Сірий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6B7280"/>
                <w:sz w:val="19"/>
              </w:rPr>
              <w:t>Абонемента немає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Потрібно оформити абонемент або разове заняття.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строк завершився, система зберігає, скільки невикористаних занять згоріло: наприклад, «Згорів 20.08 — не використано 2 заняття».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залишок став 0 раніше за дату завершення, абонемент має статус «Використаний».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клієнт має декілька активних абонементів, система підбирає той, що відповідає вибраному викладачу й напрямку, та показує адміністратору, з якого абонемента буде списання.</w:t>
      </w:r>
    </w:p>
    <w:p>
      <w:pPr>
        <w:pStyle w:val="Heading1"/>
      </w:pPr>
      <w:r>
        <w:t>7. Відвідування: «Був / Не був»</w:t>
      </w:r>
    </w:p>
    <w:p>
      <w:pPr>
        <w:pStyle w:val="Heading2"/>
      </w:pPr>
      <w:r>
        <w:t>7.1. Кнопка «Був»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Система перевіряє дату дії, залишок і відповідність викладачу/напрямку.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абонемент активний — автоматично списується одне заняття.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Повторне натискання не повинно списувати друге заняття.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абонемента немає, він згорів або не підходить, система пропонує оформити новий абонемент чи разове заняття.</w:t>
      </w:r>
    </w:p>
    <w:p>
      <w:pPr>
        <w:pStyle w:val="Heading2"/>
      </w:pPr>
      <w:r>
        <w:t>7.2. Кнопка «Не був»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Заняття з кількісного залишку не списується.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Календарний строк абонемента продовжує йти.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Якщо клієнт не використає залишок до дати завершення, ці заняття згорять.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НА ЕКРАНІ АДМІНІСТРАТОРА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У кожному рядку обов’язково видно: учня, вид абонемента, залишок, дату завершення, статус і дві великі кнопки «Був / Не був».</w:t>
            </w:r>
          </w:p>
        </w:tc>
      </w:tr>
    </w:tbl>
    <w:p>
      <w:pPr>
        <w:spacing w:after="40"/>
      </w:pPr>
    </w:p>
    <w:p>
      <w:pPr>
        <w:pStyle w:val="Heading1"/>
      </w:pPr>
      <w:r>
        <w:t>8. Календар, зайнятість залу та скасування занять</w:t>
      </w:r>
    </w:p>
    <w:p>
      <w:pPr>
        <w:pStyle w:val="Heading2"/>
      </w:pPr>
      <w:r>
        <w:t>8.1. Календар залу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Календар має режими «День» і «Тиждень» та показує: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регулярні групові заняття;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індивідуальні заняття;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оренду залу;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зйомки та інші події;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скасовані заняття;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вільні години.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Arial"/>
          <w:color w:val="1F2937"/>
          <w:sz w:val="22"/>
        </w:rPr>
        <w:t>Натиснути на вільний проміжок часу.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Arial"/>
          <w:color w:val="1F2937"/>
          <w:sz w:val="22"/>
        </w:rPr>
        <w:t>Обрати тип події: групове, індивідуальне, оренда, зйомка або інше.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Arial"/>
          <w:color w:val="1F2937"/>
          <w:sz w:val="22"/>
        </w:rPr>
        <w:t>Вказати дату, початок, завершення, викладача/клієнта/орендаря та оплату.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Arial"/>
          <w:color w:val="1F2937"/>
          <w:sz w:val="22"/>
        </w:rPr>
        <w:t>Зберегти. Якщо час уже зайнятий, система блокує подвійне бронювання і показує конфлікт.</w:t>
      </w:r>
    </w:p>
    <w:p>
      <w:pPr>
        <w:pStyle w:val="Heading2"/>
      </w:pPr>
      <w:r>
        <w:t>8.2. Кнопка «Скасувати заняття»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DEBEC"/>
          <w:left w:val="single" w:sz="2" w:space="0" w:color="FDEBEC"/>
          <w:bottom w:val="single" w:sz="2" w:space="0" w:color="FDEBEC"/>
          <w:right w:val="single" w:sz="2" w:space="0" w:color="FDEBEC"/>
          <w:insideH w:val="nil" w:sz="2" w:space="0" w:color="FDEBEC"/>
          <w:insideV w:val="nil" w:sz="2" w:space="0" w:color="FD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DEBEC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B42318"/>
                <w:sz w:val="18"/>
              </w:rPr>
              <w:t>ОБОВ’ЯЗКОВА ФУНКЦІЯ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У картці кожного групового або індивідуального заняття повинна бути помітна кнопка «Скасувати заняття». Скасування не дорівнює видаленню.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Користувач натискає «Скасувати заняття».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Система просить підтвердження та причину скасування.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Для регулярного розкладу система уточнює: скасувати лише це заняття чи вибрані наступні повторення.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Заняття отримує статус «Скасовано» і лишається в історії.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Відвідування не списуються. Якщо вони вже були помилково списані, система повертає заняття в абонементи та фіксує повернення в історії.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Arial"/>
          <w:color w:val="1F2937"/>
          <w:sz w:val="22"/>
        </w:rPr>
        <w:t>Час у календарі знову вважається вільним і доступним для нового бронювання.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/>
          <w:color w:val="6B7280"/>
          <w:sz w:val="19"/>
        </w:rPr>
        <w:t>У календарі скасоване заняття можна залишити як бліду перекреслену подію для історії, але воно не повинно блокувати зал.</w:t>
      </w:r>
    </w:p>
    <w:p>
      <w:pPr>
        <w:pStyle w:val="Heading1"/>
      </w:pPr>
      <w:r>
        <w:t>9. Індивідуальні заняття та оренда</w:t>
      </w:r>
    </w:p>
    <w:p>
      <w:pPr>
        <w:pStyle w:val="Heading2"/>
      </w:pPr>
      <w:r>
        <w:t>9.1. Індивідуальне заняття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Викладач, клієнт, напрямок, дата, час початку й завершення.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Вартість від 700 грн, але точна сума вводиться вручну для кожного заняття.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Спосіб і статус оплати, коментар.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Подія автоматично займає час залу в календарі.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Звичайний груповий абонемент не списується, якщо адміністратор окремо не вибрав відповідну можливість.</w:t>
      </w:r>
    </w:p>
    <w:p>
      <w:pPr>
        <w:pStyle w:val="Heading2"/>
      </w:pPr>
      <w:r>
        <w:t>9.2. Оренда залу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Ім’я й телефон орендаря.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Дата, початок, завершення та тривалість.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Погодинний тариф або вручну погоджена загальна сума.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Кількість додаткових джерел світла × 100 грн.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Спосіб і статус оплати, призначення оренди та коментар.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Календар автоматично перевіряє, чи зал вільний.</w:t>
      </w:r>
    </w:p>
    <w:p>
      <w:pPr>
        <w:pStyle w:val="Heading1"/>
      </w:pPr>
      <w:r>
        <w:t>10. Оплати та можлива автоматизація</w:t>
      </w:r>
    </w:p>
    <w:p>
      <w:pPr>
        <w:pStyle w:val="Heading2"/>
      </w:pPr>
      <w:r>
        <w:t>10.1. Обов’язкові дані платежу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Клієнт або орендар.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Дата, сума і призначення платежу.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Категорія: абонемент, разове, персональне, оренда, світло, зйомка або інше.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Спосіб: готівка або картка/термінал.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Хто вніс операцію.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ЗАХИСТ ФІНАНСІВ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Адміністратор може створити оплату, але не може видалити чи змінити підтверджену операцію. Власниця може лише скасувати її з причиною; обидва записи залишаються в історії.</w:t>
            </w:r>
          </w:p>
        </w:tc>
      </w:tr>
    </w:tbl>
    <w:p>
      <w:pPr>
        <w:spacing w:after="40"/>
      </w:pPr>
    </w:p>
    <w:p>
      <w:pPr>
        <w:pStyle w:val="Heading2"/>
      </w:pPr>
      <w:r>
        <w:t>10.2. Автоматизація безготівкових оплат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Бажаний сценарій — після вибору оплати карткою система автоматично отримує підтвердження та прив’язує платіж до клієнта.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Arial"/>
          <w:color w:val="1F2937"/>
          <w:sz w:val="22"/>
        </w:rPr>
        <w:t>Адміністратор створює рахунок для конкретного клієнта й послуги.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Arial"/>
          <w:color w:val="1F2937"/>
          <w:sz w:val="22"/>
        </w:rPr>
        <w:t>Система генерує персональне посилання або QR-код, або передає суму на сумісний термінал.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Arial"/>
          <w:color w:val="1F2937"/>
          <w:sz w:val="22"/>
        </w:rPr>
        <w:t>Після успішної оплати банк/еквайринг повертає підтвердження.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Arial"/>
          <w:color w:val="1F2937"/>
          <w:sz w:val="22"/>
        </w:rPr>
        <w:t>Система автоматично позначає оплату та активує відповідний абонемент/послугу.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/>
          <w:color w:val="6B7280"/>
          <w:sz w:val="19"/>
        </w:rPr>
        <w:t>Реалізація залежить від банку, рахунку ФОП, моделі термінала та наявності API. Якщо це звичайний переказ на рахунок без унікального ідентифікатора, повне автоматичне зіставлення може бути неможливим; тоді адміністратор підтверджує платіж вручну.</w:t>
      </w:r>
    </w:p>
    <w:p>
      <w:pPr>
        <w:pStyle w:val="Heading1"/>
      </w:pPr>
      <w:r>
        <w:t>11. Додаткові платежі та зйомки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Потрібен окремий тип нарахування для зйомок та інших групових витрат. Сума не фіксована: адміністратор задає її для конкретної події, наприклад 400 грн з учасника.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Arial"/>
          <w:color w:val="1F2937"/>
          <w:sz w:val="22"/>
        </w:rPr>
        <w:t>Створити подію: назва, дата, сума з людини, коментар.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Arial"/>
          <w:color w:val="1F2937"/>
          <w:sz w:val="22"/>
        </w:rPr>
        <w:t>Додати всю групу або вибраних клієнтів.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Arial"/>
          <w:color w:val="1F2937"/>
          <w:sz w:val="22"/>
        </w:rPr>
        <w:t>Система створює окреме нарахування кожній людині.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Arial"/>
          <w:color w:val="1F2937"/>
          <w:sz w:val="22"/>
        </w:rPr>
        <w:t>Адміністратор відмічає «Не оплачено / Частково / Оплачено» та спосіб оплати.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Arial"/>
          <w:color w:val="1F2937"/>
          <w:sz w:val="22"/>
        </w:rPr>
        <w:t>Власниця бачить загальну суму, отримано, залишок і список боржників.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Оплата за зйомку не повинна списувати заняття з абонемента.</w:t>
      </w:r>
    </w:p>
    <w:p>
      <w:pPr>
        <w:pStyle w:val="Heading1"/>
      </w:pPr>
      <w:r>
        <w:t>12. Статистика для власниці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Фільтри: день, тиждень, місяць або власний період.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Загальна сума фактично отриманих оплат.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Окремо готівка та картка/термінал.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Дохід за категоріями: групові абонементи, разові, персональні, оренда, світло, зйомки та інше.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Кількість проданих абонементів кожного типу.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Активні, скоро завершені, використані та згорілі абонементи.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Відвідуваність за викладачами, напрямками й групами.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Неоплачені або частково оплачені додаткові збори.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Зайнятість залу та кількість оренд/індивідуальних занять.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/>
          <w:i w:val="0"/>
          <w:color w:val="1F2937"/>
          <w:sz w:val="22"/>
        </w:rPr>
        <w:t>Фінансова статистика рахується за датою фактичної оплати, а не за датою відвідування.</w:t>
      </w:r>
    </w:p>
    <w:p>
      <w:pPr>
        <w:pStyle w:val="Heading1"/>
      </w:pPr>
      <w:r>
        <w:t>13. Візуальна система та референси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Інтерфейс має бути мінімалістичним, світлим і цифровим: білий фон, м’які біло-рожеві градієнти, акуратні округлені картки, тонкі межі та зрозумілі великі кнопки.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Кожен викладач має власний пастельний акцент: рожевий, фіолетовий, блакитний, персиковий тощо.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Кольори викладачів не замінюють кольори статусів абонемента.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Зелений, жовтий, червоний і сірий завжди означають однакові статуси по всій системі.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Основні дії мають текстові підписи, а не лише іконки.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Кнопки «Був», «Не був» і «Скасувати заняття» повинні бути помітними та однозначними.</w:t>
      </w:r>
    </w:p>
    <w:p>
      <w:pPr>
        <w:pStyle w:val="Heading2"/>
      </w:pPr>
      <w:r>
        <w:t>13.1. Картки викладачів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15970"/>
            <wp:docPr id="1" name="Picture 1" descr="Макет сторінки Miles із чотирма пастельними картками викладачі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0A5812-E5E0-4B45-A523-8D640F4BC60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Референс 1. Картки викладачів із напрямками, заняттями на сьогодні та кількістю учнів.</w:t>
      </w:r>
    </w:p>
    <w:p>
      <w:r>
        <w:br w:type="page"/>
      </w:r>
    </w:p>
    <w:p>
      <w:pPr>
        <w:pStyle w:val="Heading2"/>
      </w:pPr>
      <w:r>
        <w:t>13.2. Список учнів і відмітка відвідування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15970"/>
            <wp:docPr id="2" name="Picture 2" descr="Макет таблиці відвідування з активними та згорілими абонемен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FB916F-FE55-4F5D-84FC-2D91CD9CBF8B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5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Референс 2. Основний робочий екран адміністратора: абонемент, залишок, дата завершення та «Був / Не був».</w:t>
      </w:r>
    </w:p>
    <w:p>
      <w:r>
        <w:br w:type="page"/>
      </w:r>
    </w:p>
    <w:p>
      <w:pPr>
        <w:pStyle w:val="Heading2"/>
      </w:pPr>
      <w:r>
        <w:t>13.3. Рекомендований гібридний головний екран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 descr="Гібридний макет головної сторінки Miles з учителями, заняттями і відвідування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BEA895-B401-49D2-8948-1AD7CF9A641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Референс 3. Рекомендована структура головної: викладачі, заняття на сьогодні та відкритий список учнів.</w:t>
      </w:r>
    </w:p>
    <w:p>
      <w:pPr>
        <w:pStyle w:val="Heading1"/>
      </w:pPr>
      <w:r>
        <w:t>14. Історія дій і захист від помилок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Зберігати, хто й коли створив або змінив клієнта, абонемент, відвідування, бронювання чи оплату.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Фінансові операції не видаляти фізично — тільки скасовувати з причиною.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Скасовані заняття залишати в історії.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Не дозволяти подвійне списання одного відвідування.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Не дозволяти подвійне бронювання залу на той самий час.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Перед критичною дією показувати підтвердження: скасування заняття, скасування платежу, зміна абонемента.</w:t>
      </w:r>
    </w:p>
    <w:p>
      <w:pPr>
        <w:pStyle w:val="Heading1"/>
      </w:pPr>
      <w:r>
        <w:t>15. Критерії приймання системи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Сценарій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FCE7F3" w:val="clear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A31250"/>
                <w:sz w:val="18"/>
              </w:rPr>
              <w:t>Очікуваний результат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4/15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Після вибору дати система правильно розраховує 15 календарних днів і показує 4 доступні заняття.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Абонемент 8/30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правильно розраховує 30 календарних днів і показує 8 доступних занять.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Був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Одне натискання списує одне заняття; повторне не створює дубль.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 був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Залишок не змінюється, але дата завершення не переноситься.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Згорання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Після завершення строку абонемент стає червоним і показує кількість невикористаних занять.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Спільний абонемент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Відвідування двох дозволених напрямків списуються з одного спільного залишку.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Невідповідний абонемент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блокує списання й пропонує разове або новий абонемент.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Календар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В одному календарі видно групи, персональні, оренду, зйомки та вільний час.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Конфлікт залу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Система не дозволяє створити дві активні події на один час.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Скасування заняття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Заняття лишається в історії, відвідування не списуються, а час залу звільняється.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Оплати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Адміністратор може внести, але не видалити підтверджену оплату.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Статистика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Власниця бачить суми за період і правильне розділення за категоріями та способами оплати.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Технічні уточнення перед стартом розробки</w:t>
      </w:r>
    </w:p>
    <w:p>
      <w:pPr>
        <w:keepNext w:val="0"/>
        <w:spacing w:before="0" w:after="120" w:line="300" w:lineRule="auto"/>
        <w:jc w:val="left"/>
      </w:pPr>
      <w:r>
        <w:rPr>
          <w:rFonts w:ascii="Arial" w:hAnsi="Arial" w:eastAsia="Arial"/>
          <w:b w:val="0"/>
          <w:i w:val="0"/>
          <w:color w:val="1F2937"/>
          <w:sz w:val="22"/>
        </w:rPr>
        <w:t>Ці пункти не змінюють бізнес-логіку, але потрібні команді розробки для точної оцінки інтеграцій: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Який банк обслуговує рахунок ФОП і чи надає він API для виписок/платежів.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Яка модель термінала використовується та чи підтримує інтеграцію з зовнішньою системою.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Чи потрібні автоматичні повідомлення клієнтам про скасування заняття в першій версії.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Підтвердити, що тарифи оренди 550 і 500 грн зазначені за одну годину.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Arial"/>
          <w:color w:val="1F2937"/>
          <w:sz w:val="22"/>
        </w:rPr>
        <w:t>Чи потрібно переносити наявну клієнтську базу з таблиць або іншої системи.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7F3"/>
          <w:left w:val="single" w:sz="2" w:space="0" w:color="FCE7F3"/>
          <w:bottom w:val="single" w:sz="2" w:space="0" w:color="FCE7F3"/>
          <w:right w:val="single" w:sz="2" w:space="0" w:color="FCE7F3"/>
          <w:insideH w:val="nil" w:sz="2" w:space="0" w:color="FCE7F3"/>
          <w:insideV w:val="nil" w:sz="2" w:space="0" w:color="FCE7F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20" w:type="dxa"/>
              <w:bottom w:w="150" w:type="dxa"/>
              <w:end w:w="180" w:type="dxa"/>
            </w:tcMar>
            <w:shd w:fill="FCE7F3" w:val="clear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color w:val="D81B60"/>
                <w:sz w:val="18"/>
              </w:rPr>
              <w:t>ФІНАЛЬНИЙ ПРИНЦИП</w:t>
            </w:r>
          </w:p>
          <w:p>
            <w:pPr>
              <w:spacing w:after="0" w:line="288" w:lineRule="auto"/>
            </w:pPr>
            <w:r>
              <w:rPr>
                <w:rFonts w:ascii="Arial" w:hAnsi="Arial" w:eastAsia="Arial"/>
                <w:b/>
                <w:color w:val="1F2937"/>
                <w:sz w:val="22"/>
              </w:rPr>
              <w:t>Система має бути зрозумілою без навчання: адміністратор відкриває сьогоднішнє заняття, бачить реальний стан абонементів і виконує основну дію в один клік.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 w:sz="4" w:space="0" w:color="E5E7EB"/>
        <w:left w:val="nil" w:sz="4" w:space="0" w:color="E5E7EB"/>
        <w:bottom w:val="nil" w:sz="4" w:space="0" w:color="E5E7EB"/>
        <w:right w:val="nil" w:sz="4" w:space="0" w:color="E5E7EB"/>
        <w:insideH w:val="nil" w:sz="4" w:space="0" w:color="E5E7EB"/>
        <w:insideV w:val="nil" w:sz="4" w:space="0" w:color="E5E7EB"/>
      </w:tblBorders>
    </w:tblPr>
    <w:tblGrid>
      <w:gridCol w:w="6500"/>
      <w:gridCol w:w="2860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spacing w:before="0" w:after="0" w:line="269" w:lineRule="auto"/>
            <w:jc w:val="left"/>
          </w:pPr>
          <w:r/>
          <w:r>
            <w:rPr>
              <w:rFonts w:ascii="Arial" w:hAnsi="Arial" w:eastAsia="Arial"/>
              <w:b w:val="0"/>
              <w:color w:val="6B7280"/>
              <w:sz w:val="16"/>
            </w:rPr>
            <w:t>Вебадмінка: абонементи • відвідування • оплати • календар</w:t>
          </w:r>
        </w:p>
      </w:tc>
      <w:tc>
        <w:tcPr>
          <w:tcW w:type="dxa" w:w="286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spacing w:after="0"/>
            <w:jc w:val="right"/>
          </w:pPr>
          <w:r/>
          <w:r>
            <w:rPr>
              <w:rFonts w:ascii="Arial" w:hAnsi="Arial" w:eastAsia="Arial"/>
              <w:color w:val="6B7280"/>
              <w:sz w:val="16"/>
            </w:rPr>
            <w:t xml:space="preserve">Сторінка </w:t>
          </w:r>
          <w:r>
            <w:rPr>
              <w:rFonts w:ascii="Arial" w:hAnsi="Arial" w:eastAsia="Arial"/>
              <w:color w:val="6B728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 w:sz="4" w:space="0" w:color="E5E7EB"/>
        <w:left w:val="nil" w:sz="4" w:space="0" w:color="E5E7EB"/>
        <w:bottom w:val="nil" w:sz="4" w:space="0" w:color="E5E7EB"/>
        <w:right w:val="nil" w:sz="4" w:space="0" w:color="E5E7EB"/>
        <w:insideH w:val="nil" w:sz="4" w:space="0" w:color="E5E7EB"/>
        <w:insideV w:val="nil" w:sz="4" w:space="0" w:color="E5E7EB"/>
      </w:tblBorders>
    </w:tblPr>
    <w:tblGrid>
      <w:gridCol w:w="4700"/>
      <w:gridCol w:w="4660"/>
    </w:tblGrid>
    <w:tr>
      <w:tc>
        <w:tcPr>
          <w:tcW w:type="dxa" w:w="47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spacing w:before="0" w:after="0" w:line="269" w:lineRule="auto"/>
            <w:jc w:val="left"/>
          </w:pPr>
          <w:r/>
          <w:r>
            <w:rPr>
              <w:rFonts w:ascii="Arial" w:hAnsi="Arial" w:eastAsia="Arial"/>
              <w:b/>
              <w:color w:val="D81B60"/>
              <w:sz w:val="17"/>
            </w:rPr>
            <w:t>MILES DANCE STUDIO</w:t>
          </w:r>
        </w:p>
      </w:tc>
      <w:tc>
        <w:tcPr>
          <w:tcW w:type="dxa" w:w="466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spacing w:before="0" w:after="0" w:line="269" w:lineRule="auto"/>
            <w:jc w:val="right"/>
          </w:pPr>
          <w:r/>
          <w:r>
            <w:rPr>
              <w:rFonts w:ascii="Arial" w:hAnsi="Arial" w:eastAsia="Arial"/>
              <w:b w:val="0"/>
              <w:color w:val="6B7280"/>
              <w:sz w:val="17"/>
            </w:rPr>
            <w:t>Технічне завдання •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D81B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A312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C1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 w:val="0"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 Dance Studio — технічне завдання на вебадмінку</dc:title>
  <dc:subject>Абонементи, відвідування, оплати, календар залу</dc:subject>
  <dc:creator>Miles Dance Studio</dc:creator>
  <cp:keywords>Miles, dance studio, admin, CRM, subscriptions, attendance</cp:keywords>
  <dc:description>Функціональна специфікація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