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0"/>
        <w:ind w:hanging="0" w:start="0"/>
        <w:jc w:val="center"/>
        <w:rPr>
          <w:rFonts w:ascii="Times New Roman" w:hAnsi="Times New Roman" w:cs="Times New Roman"/>
          <w:sz w:val="18"/>
        </w:rPr>
      </w:pPr>
      <w:r>
        <w:rPr>
          <w:rFonts w:cs="Times New Roman" w:ascii="Times New Roman" w:hAnsi="Times New Roman"/>
          <w:sz w:val="18"/>
        </w:rPr>
        <w:t>Санкт-Петербургский Исследовательский Университет Информационных Технологий Механики и Оптики</w:t>
      </w:r>
    </w:p>
    <w:p>
      <w:pPr>
        <w:pStyle w:val="BodyText"/>
        <w:spacing w:before="0" w:after="0"/>
        <w:ind w:hanging="0" w:start="0"/>
        <w:jc w:val="center"/>
        <w:rPr>
          <w:rFonts w:ascii="Times New Roman" w:hAnsi="Times New Roman" w:cs="Times New Roman"/>
          <w:sz w:val="18"/>
        </w:rPr>
      </w:pPr>
      <w:r>
        <w:rPr>
          <w:rFonts w:cs="Times New Roman" w:ascii="Times New Roman" w:hAnsi="Times New Roman"/>
          <w:sz w:val="18"/>
        </w:rPr>
        <w:t>Факультет Программной Инженерии и Компьютерной Техники</w:t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19"/>
        </w:rPr>
      </w:pPr>
      <w:r>
        <w:rPr>
          <w:rFonts w:cs="Times New Roman" w:ascii="Times New Roman" w:hAnsi="Times New Roman"/>
          <w:sz w:val="19"/>
        </w:rPr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3292475</wp:posOffset>
            </wp:positionH>
            <wp:positionV relativeFrom="paragraph">
              <wp:posOffset>163830</wp:posOffset>
            </wp:positionV>
            <wp:extent cx="1516380" cy="1106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10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5" w:after="0"/>
        <w:ind w:hanging="0" w:start="0"/>
        <w:rPr>
          <w:rFonts w:ascii="Times New Roman" w:hAnsi="Times New Roman" w:cs="Times New Roman"/>
          <w:sz w:val="25"/>
        </w:rPr>
      </w:pPr>
      <w:r>
        <w:rPr>
          <w:rFonts w:cs="Times New Roman" w:ascii="Times New Roman" w:hAnsi="Times New Roman"/>
          <w:sz w:val="25"/>
        </w:rPr>
      </w:r>
    </w:p>
    <w:p>
      <w:pPr>
        <w:pStyle w:val="Normal"/>
        <w:ind w:hanging="0" w:start="1291" w:end="1318"/>
        <w:jc w:val="center"/>
        <w:rPr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Вариант № 1591</w:t>
      </w:r>
    </w:p>
    <w:p>
      <w:pPr>
        <w:pStyle w:val="Normal"/>
        <w:spacing w:before="150" w:after="0"/>
        <w:ind w:hanging="0" w:start="1305" w:end="1260"/>
        <w:jc w:val="center"/>
        <w:rPr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Лабораторная</w:t>
      </w:r>
      <w:r>
        <w:rPr>
          <w:rFonts w:cs="Times New Roman" w:ascii="Times New Roman" w:hAnsi="Times New Roman"/>
          <w:spacing w:val="-3"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работа</w:t>
      </w:r>
      <w:r>
        <w:rPr>
          <w:rFonts w:cs="Times New Roman" w:ascii="Times New Roman" w:hAnsi="Times New Roman"/>
          <w:spacing w:val="-3"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№</w:t>
      </w:r>
      <w:r>
        <w:rPr>
          <w:rFonts w:cs="Times New Roman" w:ascii="Times New Roman" w:hAnsi="Times New Roman"/>
          <w:spacing w:val="-3"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1</w:t>
      </w:r>
    </w:p>
    <w:p>
      <w:pPr>
        <w:pStyle w:val="Normal"/>
        <w:spacing w:before="131" w:after="0"/>
        <w:ind w:hanging="0" w:start="1291" w:end="1318"/>
        <w:jc w:val="center"/>
        <w:rPr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по дисциплине</w:t>
      </w:r>
    </w:p>
    <w:p>
      <w:pPr>
        <w:pStyle w:val="Title"/>
        <w:rPr>
          <w:sz w:val="26"/>
          <w:szCs w:val="26"/>
        </w:rPr>
      </w:pPr>
      <w:r>
        <w:rPr>
          <w:sz w:val="26"/>
          <w:szCs w:val="26"/>
        </w:rPr>
        <w:t>Основы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профессиональной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деятельности</w:t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before="1" w:after="0"/>
        <w:ind w:hanging="0" w:start="6580"/>
        <w:rPr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Выполнил</w:t>
      </w:r>
    </w:p>
    <w:p>
      <w:pPr>
        <w:pStyle w:val="Normal"/>
        <w:spacing w:lineRule="auto" w:line="264" w:before="38" w:after="0"/>
        <w:ind w:hanging="0" w:start="6580" w:end="210"/>
        <w:jc w:val="end"/>
        <w:rPr>
          <w:rFonts w:ascii="Times New Roman" w:hAnsi="Times New Roman" w:cs="Times New Roman"/>
          <w:spacing w:val="-1"/>
          <w:sz w:val="26"/>
          <w:szCs w:val="26"/>
        </w:rPr>
      </w:pPr>
      <w:r>
        <w:rPr>
          <w:rFonts w:cs="Times New Roman" w:ascii="Times New Roman" w:hAnsi="Times New Roman"/>
          <w:spacing w:val="-1"/>
          <w:sz w:val="26"/>
          <w:szCs w:val="26"/>
        </w:rPr>
        <w:t>Федоров Вадим</w:t>
      </w:r>
    </w:p>
    <w:p>
      <w:pPr>
        <w:pStyle w:val="Normal"/>
        <w:spacing w:lineRule="auto" w:line="264" w:before="38" w:after="0"/>
        <w:ind w:hanging="0" w:start="6580" w:end="210"/>
        <w:jc w:val="end"/>
        <w:rPr>
          <w:sz w:val="26"/>
          <w:szCs w:val="26"/>
        </w:rPr>
      </w:pPr>
      <w:r>
        <w:rPr>
          <w:rFonts w:cs="Times New Roman" w:ascii="Times New Roman" w:hAnsi="Times New Roman"/>
          <w:spacing w:val="-16"/>
          <w:sz w:val="26"/>
          <w:szCs w:val="26"/>
        </w:rPr>
        <w:t xml:space="preserve"> </w:t>
      </w:r>
      <w:r>
        <w:rPr>
          <w:rFonts w:cs="Times New Roman" w:ascii="Times New Roman" w:hAnsi="Times New Roman"/>
          <w:spacing w:val="-16"/>
          <w:sz w:val="26"/>
          <w:szCs w:val="26"/>
        </w:rPr>
        <w:t>501591</w:t>
      </w:r>
      <w:r>
        <w:rPr>
          <w:rFonts w:cs="Times New Roman" w:ascii="Times New Roman" w:hAnsi="Times New Roman"/>
          <w:sz w:val="26"/>
          <w:szCs w:val="26"/>
        </w:rPr>
        <w:t>;</w:t>
      </w:r>
      <w:r>
        <w:rPr>
          <w:rFonts w:cs="Times New Roman" w:ascii="Times New Roman" w:hAnsi="Times New Roman"/>
          <w:spacing w:val="-67"/>
          <w:sz w:val="26"/>
          <w:szCs w:val="26"/>
        </w:rPr>
        <w:t xml:space="preserve"> </w:t>
      </w:r>
    </w:p>
    <w:p>
      <w:pPr>
        <w:pStyle w:val="Normal"/>
        <w:spacing w:lineRule="auto" w:line="264" w:before="38" w:after="0"/>
        <w:ind w:hanging="0" w:start="6580" w:end="210"/>
        <w:rPr>
          <w:rFonts w:ascii="Times New Roman" w:hAnsi="Times New Roman" w:cs="Times New Roman"/>
          <w:spacing w:val="-67"/>
          <w:sz w:val="26"/>
          <w:szCs w:val="26"/>
        </w:rPr>
      </w:pPr>
      <w:r>
        <w:rPr>
          <w:rFonts w:cs="Times New Roman" w:ascii="Times New Roman" w:hAnsi="Times New Roman"/>
          <w:spacing w:val="-67"/>
          <w:sz w:val="26"/>
          <w:szCs w:val="26"/>
        </w:rPr>
      </w:r>
    </w:p>
    <w:p>
      <w:pPr>
        <w:pStyle w:val="Normal"/>
        <w:spacing w:lineRule="auto" w:line="264" w:before="38" w:after="0"/>
        <w:ind w:hanging="0" w:start="6580" w:end="210"/>
        <w:rPr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Группа</w:t>
      </w:r>
    </w:p>
    <w:p>
      <w:pPr>
        <w:pStyle w:val="Normal"/>
        <w:spacing w:lineRule="auto" w:line="264" w:before="38" w:after="0"/>
        <w:ind w:hanging="0" w:start="6580" w:end="210"/>
        <w:jc w:val="end"/>
        <w:rPr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P311</w:t>
      </w:r>
      <w:r>
        <w:rPr>
          <w:rFonts w:cs="Times New Roman" w:ascii="Times New Roman" w:hAnsi="Times New Roman"/>
          <w:sz w:val="26"/>
          <w:szCs w:val="26"/>
        </w:rPr>
        <w:t>4</w:t>
      </w:r>
      <w:r>
        <w:rPr>
          <w:rFonts w:cs="Times New Roman" w:ascii="Times New Roman" w:hAnsi="Times New Roman"/>
          <w:sz w:val="26"/>
          <w:szCs w:val="26"/>
        </w:rPr>
        <w:t>;</w:t>
      </w:r>
    </w:p>
    <w:p>
      <w:pPr>
        <w:pStyle w:val="Normal"/>
        <w:spacing w:before="38" w:after="0"/>
        <w:ind w:hanging="0" w:start="6580"/>
        <w:rPr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Преподаватель</w:t>
      </w:r>
    </w:p>
    <w:p>
      <w:pPr>
        <w:pStyle w:val="Normal"/>
        <w:spacing w:before="8" w:after="0"/>
        <w:ind w:hanging="0" w:end="217"/>
        <w:jc w:val="end"/>
        <w:rPr>
          <w:sz w:val="26"/>
          <w:szCs w:val="26"/>
        </w:rPr>
      </w:pPr>
      <w:r>
        <w:rPr>
          <w:rFonts w:cs="Times New Roman" w:ascii="Times New Roman" w:hAnsi="Times New Roman"/>
          <w:spacing w:val="-1"/>
          <w:sz w:val="26"/>
          <w:szCs w:val="26"/>
        </w:rPr>
        <w:t>Остапенко Ольга</w:t>
      </w:r>
    </w:p>
    <w:p>
      <w:pPr>
        <w:pStyle w:val="Normal"/>
        <w:spacing w:before="8" w:after="0"/>
        <w:ind w:hanging="0" w:end="217"/>
        <w:jc w:val="end"/>
        <w:rPr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Денисовна</w:t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BodyText"/>
        <w:spacing w:before="0" w:after="0"/>
        <w:ind w:hanging="0" w:start="0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BodyText"/>
        <w:spacing w:before="2" w:after="0"/>
        <w:ind w:hanging="0" w:start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93" w:after="0"/>
        <w:ind w:hanging="0" w:start="586" w:end="1318"/>
        <w:jc w:val="center"/>
        <w:rPr>
          <w:rFonts w:ascii="Times New Roman" w:hAnsi="Times New Roman" w:cs="Times New Roman"/>
          <w:sz w:val="21"/>
        </w:rPr>
        <w:sectPr>
          <w:type w:val="nextPage"/>
          <w:pgSz w:w="11906" w:h="16838"/>
          <w:pgMar w:left="1500" w:right="640" w:gutter="0" w:header="0" w:top="10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cs="Times New Roman" w:ascii="Times New Roman" w:hAnsi="Times New Roman"/>
          <w:sz w:val="21"/>
        </w:rPr>
        <w:t>Санкт-Петербург 202</w:t>
      </w:r>
      <w:r>
        <w:rPr>
          <w:rFonts w:cs="Times New Roman" w:ascii="Times New Roman" w:hAnsi="Times New Roman"/>
          <w:sz w:val="21"/>
        </w:rPr>
        <w:t>6</w:t>
      </w:r>
      <w:r>
        <w:rPr>
          <w:rFonts w:cs="Times New Roman" w:ascii="Times New Roman" w:hAnsi="Times New Roman"/>
          <w:sz w:val="21"/>
        </w:rPr>
        <w:t xml:space="preserve"> г.</w:t>
      </w:r>
    </w:p>
    <w:p>
      <w:pPr>
        <w:pStyle w:val="Heading1"/>
        <w:rPr/>
      </w:pPr>
      <w:r>
        <w:rPr/>
        <w:t>Текст</w:t>
      </w:r>
      <w:r>
        <w:rPr>
          <w:spacing w:val="-7"/>
        </w:rPr>
        <w:t xml:space="preserve"> </w:t>
      </w:r>
      <w:r>
        <w:rPr/>
        <w:t>задания:</w:t>
      </w:r>
    </w:p>
    <w:p>
      <w:pPr>
        <w:pStyle w:val="BodyText"/>
        <w:spacing w:before="4" w:after="0"/>
        <w:ind w:hanging="0" w:start="0"/>
        <w:rPr>
          <w:rFonts w:ascii="Times New Roman" w:hAnsi="Times New Roman" w:cs="Times New Roman"/>
          <w:b/>
          <w:sz w:val="33"/>
        </w:rPr>
      </w:pPr>
      <w:r>
        <w:rPr>
          <w:rFonts w:cs="Times New Roman" w:ascii="Times New Roman" w:hAnsi="Times New Roman"/>
          <w:b/>
          <w:sz w:val="33"/>
        </w:rPr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rPr>
          <w:color w:val="212529"/>
          <w:shd w:fill="FFFFFF" w:val="clear"/>
        </w:rPr>
      </w:pPr>
      <w:r>
        <w:rPr>
          <w:rFonts w:cs="Times New Roman"/>
          <w:color w:val="212529"/>
          <w:sz w:val="26"/>
          <w:shd w:fill="FFFFFF" w:val="clear"/>
        </w:rPr>
        <w:t xml:space="preserve">Создать приведенное в варианте дерево каталогов и файлов с содержимым. В качестве корня дерева использовать каталог </w:t>
      </w:r>
      <w:r>
        <w:rPr>
          <w:rStyle w:val="Style13"/>
          <w:color w:val="212529"/>
          <w:sz w:val="26"/>
          <w:shd w:fill="FFFFFF" w:val="clear"/>
        </w:rPr>
        <w:t>lab0</w:t>
      </w:r>
      <w:r>
        <w:rPr>
          <w:rFonts w:cs="Times New Roman"/>
          <w:color w:val="212529"/>
          <w:sz w:val="26"/>
          <w:shd w:fill="FFFFFF" w:val="clear"/>
        </w:rPr>
        <w:t xml:space="preserve"> своего домашнего каталога. Для создания и навигации по дереву использовать команды: </w:t>
      </w:r>
      <w:r>
        <w:rPr>
          <w:rStyle w:val="Style13"/>
          <w:color w:val="212529"/>
          <w:sz w:val="26"/>
          <w:shd w:fill="FFFFFF" w:val="clear"/>
        </w:rPr>
        <w:t>mkdir, echo, cat, touch, ls, pwd, cd, more, cp, rm, rmdir, mv</w:t>
      </w:r>
      <w:r>
        <w:rPr>
          <w:rFonts w:cs="Times New Roman"/>
          <w:color w:val="212529"/>
          <w:sz w:val="26"/>
          <w:shd w:fill="FFFFFF" w:val="clear"/>
        </w:rPr>
        <w:t xml:space="preserve">. </w:t>
      </w:r>
    </w:p>
    <w:p>
      <w:pPr>
        <w:pStyle w:val="ListParagraph"/>
        <w:widowControl/>
        <w:spacing w:lineRule="auto" w:line="259" w:before="0" w:after="160"/>
        <w:contextualSpacing/>
        <w:rPr>
          <w:color w:val="212529"/>
          <w:shd w:fill="FFFFFF" w:val="clear"/>
        </w:rPr>
        <w:sectPr>
          <w:type w:val="nextPage"/>
          <w:pgSz w:w="11906" w:h="16838"/>
          <w:pgMar w:left="1500" w:right="640" w:gutter="0" w:header="0" w:top="1000" w:footer="0" w:bottom="280"/>
          <w:pgNumType w:fmt="decimal"/>
          <w:formProt w:val="false"/>
          <w:textDirection w:val="lrTb"/>
          <w:docGrid w:type="default" w:linePitch="100" w:charSpace="4096"/>
        </w:sectPr>
      </w:pPr>
      <w:r>
        <w:rPr>
          <w:rFonts w:cs="Times New Roman"/>
          <w:color w:val="212529"/>
          <w:sz w:val="26"/>
          <w:shd w:fill="FFFFFF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1001395</wp:posOffset>
            </wp:positionH>
            <wp:positionV relativeFrom="paragraph">
              <wp:posOffset>480060</wp:posOffset>
            </wp:positionV>
            <wp:extent cx="3238500" cy="648462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48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hd w:val="clear" w:fill="FFFFFF"/>
        <w:tabs>
          <w:tab w:val="clear" w:pos="720"/>
          <w:tab w:val="left" w:pos="0" w:leader="none"/>
        </w:tabs>
        <w:spacing w:before="280" w:after="283"/>
        <w:ind w:hanging="0" w:start="0"/>
        <w:rPr>
          <w:lang w:val="en-US"/>
        </w:rPr>
      </w:pPr>
      <w:r>
        <w:rPr>
          <w:lang w:val="en-US"/>
        </w:rPr>
        <w:t xml:space="preserve">2. Установить согласно заданию права на файлы и каталоги при помощи команды </w:t>
      </w:r>
      <w:r>
        <w:rPr>
          <w:rStyle w:val="Style13"/>
          <w:lang w:val="en-US"/>
        </w:rPr>
        <w:t>chmod</w:t>
      </w:r>
      <w:r>
        <w:rPr>
          <w:lang w:val="en-US"/>
        </w:rPr>
        <w:t>, используя различные способы указания прав.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cubchoo: владелец должен не иметь никаких прав, группа-владелец должна читать и записывать файл, остальные пользователи должны читать файл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feebas: права 337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shellder: владелец должен читать, записывать директорию и переходить в нее, группа-владелец должна читать директорию и переходить в нее, остальные пользователи должны только переходить в директорию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furret: владелец должен читать и записывать файл, группа-владелец должна читать файл, остальные пользователи должны не иметь никаких прав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swinub: владелец должен читать директорию и переходить в нее, группа-владелец должна читать директорию и переходить в нее, остальные пользователи должны только переходить в директорию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dewott: ---r--r--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ferrothorn: r--------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metang: владелец должен читать директорию и переходить в нее, группа-владелец должна читать директорию и переходить в нее, остальные пользователи должны не иметь никаких прав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xatu: права 700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larvesta: владелец должен не иметь никаких прав, группа-владелец должна читать файл, остальные пользователи должны читать и записывать файл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magmar: владелец должен читать, записывать директорию и переходить в нее, группа-владелец должна читать, записывать директорию и переходить в нее, остальные пользователи должны не иметь никаких прав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whismur: rw-------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wooper: владелец должен читать, записывать директорию и переходить в нее, группа-владелец должна читать директорию и переходить в нее, остальные пользователи должны только переходить в директорию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whiscash: права 600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panpour: владелец должен читать и записывать файл, группа-владелец должна читать файл, остальные пользователи должны не иметь никаких прав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sunflora: права 770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arcanine: rwxr-x--x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gothita: rw-rw----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vileplume: -wxr-xrwx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arbok: владелец должен не иметь никаких прав, группа-владелец должна не иметь никаких прав, остальные пользователи должны читать файл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quagsire: права 751 </w:t>
      </w:r>
    </w:p>
    <w:p>
      <w:pPr>
        <w:pStyle w:val="BodyText"/>
        <w:widowControl/>
        <w:numPr>
          <w:ilvl w:val="0"/>
          <w:numId w:val="2"/>
        </w:numPr>
        <w:shd w:fill="FFFFFF" w:val="clear"/>
        <w:tabs>
          <w:tab w:val="clear" w:pos="720"/>
          <w:tab w:val="left" w:pos="0" w:leader="none"/>
        </w:tabs>
        <w:spacing w:before="280" w:after="283"/>
        <w:ind w:hanging="283" w:start="809"/>
        <w:rPr>
          <w:lang w:val="en-US"/>
        </w:rPr>
      </w:pPr>
      <w:r>
        <w:rPr>
          <w:lang w:val="en-US"/>
        </w:rPr>
        <w:t xml:space="preserve">teddiursa: rw-r----- </w:t>
      </w:r>
    </w:p>
    <w:p>
      <w:pPr>
        <w:pStyle w:val="BodyText"/>
        <w:widowControl/>
        <w:shd w:fill="FFFFFF" w:val="clear"/>
        <w:tabs>
          <w:tab w:val="clear" w:pos="720"/>
          <w:tab w:val="left" w:pos="0" w:leader="none"/>
        </w:tabs>
        <w:spacing w:before="280" w:after="283"/>
        <w:rPr>
          <w:lang w:val="en-US"/>
        </w:rPr>
      </w:pPr>
      <w:r>
        <w:rPr>
          <w:lang w:val="en-US"/>
        </w:rPr>
        <w:t xml:space="preserve">3. Скопировать часть дерева и создать ссылки внутри дерева согласно заданию при помощи команд </w:t>
      </w:r>
      <w:r>
        <w:rPr>
          <w:rStyle w:val="Style13"/>
          <w:lang w:val="en-US"/>
        </w:rPr>
        <w:t>cp</w:t>
      </w:r>
      <w:r>
        <w:rPr>
          <w:lang w:val="en-US"/>
        </w:rPr>
        <w:t xml:space="preserve"> и </w:t>
      </w:r>
      <w:r>
        <w:rPr>
          <w:rStyle w:val="Style13"/>
          <w:lang w:val="en-US"/>
        </w:rPr>
        <w:t>ln</w:t>
      </w:r>
      <w:r>
        <w:rPr>
          <w:lang w:val="en-US"/>
        </w:rPr>
        <w:t xml:space="preserve">, а также команды </w:t>
      </w:r>
      <w:r>
        <w:rPr>
          <w:rStyle w:val="Style13"/>
          <w:lang w:val="en-US"/>
        </w:rPr>
        <w:t>cat</w:t>
      </w:r>
      <w:r>
        <w:rPr>
          <w:lang w:val="en-US"/>
        </w:rPr>
        <w:t xml:space="preserve"> и перенаправления ввода-вывода.</w:t>
      </w:r>
    </w:p>
    <w:p>
      <w:pPr>
        <w:pStyle w:val="BodyText"/>
        <w:widowControl/>
        <w:numPr>
          <w:ilvl w:val="0"/>
          <w:numId w:val="3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cоздать жесткую ссылку для файла panpour с именем lab0/sunflora/teddiursapanpour </w:t>
      </w:r>
    </w:p>
    <w:p>
      <w:pPr>
        <w:pStyle w:val="BodyText"/>
        <w:widowControl/>
        <w:numPr>
          <w:ilvl w:val="0"/>
          <w:numId w:val="3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скопировать рекурсивно директорию sunflora в директорию lab0/feebas/swinub </w:t>
      </w:r>
    </w:p>
    <w:p>
      <w:pPr>
        <w:pStyle w:val="BodyText"/>
        <w:widowControl/>
        <w:numPr>
          <w:ilvl w:val="0"/>
          <w:numId w:val="3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cоздать символическую ссылку для файла ferrothorn с именем lab0/feebas/dewottferrothorn </w:t>
      </w:r>
    </w:p>
    <w:p>
      <w:pPr>
        <w:pStyle w:val="BodyText"/>
        <w:widowControl/>
        <w:numPr>
          <w:ilvl w:val="0"/>
          <w:numId w:val="3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создать символическую ссылку c именем Copy_21 на директорию sunflora в каталоге lab0 </w:t>
      </w:r>
    </w:p>
    <w:p>
      <w:pPr>
        <w:pStyle w:val="BodyText"/>
        <w:widowControl/>
        <w:numPr>
          <w:ilvl w:val="0"/>
          <w:numId w:val="3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скопировать файл cubchoo в директорию lab0/metang/xatu </w:t>
      </w:r>
    </w:p>
    <w:p>
      <w:pPr>
        <w:pStyle w:val="BodyText"/>
        <w:widowControl/>
        <w:numPr>
          <w:ilvl w:val="0"/>
          <w:numId w:val="3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скопировать содержимое файла ferrothorn в новый файл lab0/metang/larvestaferrothorn </w:t>
      </w:r>
    </w:p>
    <w:p>
      <w:pPr>
        <w:pStyle w:val="BodyText"/>
        <w:widowControl/>
        <w:numPr>
          <w:ilvl w:val="0"/>
          <w:numId w:val="3"/>
        </w:numPr>
        <w:shd w:fill="FFFFFF" w:val="clear"/>
        <w:tabs>
          <w:tab w:val="clear" w:pos="720"/>
          <w:tab w:val="left" w:pos="0" w:leader="none"/>
        </w:tabs>
        <w:spacing w:before="280" w:after="283"/>
        <w:ind w:hanging="283" w:start="809"/>
        <w:rPr>
          <w:lang w:val="en-US"/>
        </w:rPr>
      </w:pPr>
      <w:r>
        <w:rPr>
          <w:lang w:val="en-US"/>
        </w:rPr>
        <w:t xml:space="preserve">объединить содержимое файлов lab0/metang/whismur, lab0/sunflora/teddiursa, в новый файл lab0/ferrothorn_62 </w:t>
      </w:r>
    </w:p>
    <w:p>
      <w:pPr>
        <w:pStyle w:val="BodyText"/>
        <w:widowControl/>
        <w:shd w:fill="FFFFFF" w:val="clear"/>
        <w:tabs>
          <w:tab w:val="clear" w:pos="720"/>
          <w:tab w:val="left" w:pos="0" w:leader="none"/>
        </w:tabs>
        <w:spacing w:before="280" w:after="283"/>
        <w:rPr>
          <w:lang w:val="en-US"/>
        </w:rPr>
      </w:pPr>
      <w:r>
        <w:rPr>
          <w:lang w:val="en-US"/>
        </w:rPr>
        <w:t xml:space="preserve">4. Используя команды </w:t>
      </w:r>
      <w:r>
        <w:rPr>
          <w:rStyle w:val="Style13"/>
          <w:lang w:val="en-US"/>
        </w:rPr>
        <w:t>cat, wc, ls, head, tail, echo, sort, grep</w:t>
      </w:r>
      <w:r>
        <w:rPr>
          <w:lang w:val="en-US"/>
        </w:rPr>
        <w:t xml:space="preserve"> выполнить в соответствии с вариантом задания поиск и фильтрацию файлов, каталогов и содержащихся в них данных. </w:t>
      </w:r>
    </w:p>
    <w:p>
      <w:pPr>
        <w:pStyle w:val="BodyText"/>
        <w:widowControl/>
        <w:numPr>
          <w:ilvl w:val="0"/>
          <w:numId w:val="4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Рекурсивно подсчитать количество строк содержимого файлов из директории lab0, имя которых заканчивается на 'e', результат записать в файл в директории /tmp, ошибки доступа перенаправить в файл в директории /tmp </w:t>
      </w:r>
    </w:p>
    <w:p>
      <w:pPr>
        <w:pStyle w:val="BodyText"/>
        <w:widowControl/>
        <w:numPr>
          <w:ilvl w:val="0"/>
          <w:numId w:val="4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Вывести четыре первых элемента рекурсивного списка имен и атрибутов файлов в директории lab0, список отсортировать по убыванию даты доступа к файлу, подавить вывод ошибок доступа </w:t>
      </w:r>
    </w:p>
    <w:p>
      <w:pPr>
        <w:pStyle w:val="BodyText"/>
        <w:widowControl/>
        <w:numPr>
          <w:ilvl w:val="0"/>
          <w:numId w:val="4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Вывести содержимое файла cubchoo с номерами строк, исключить строки, содержащие "ron", подавить вывод ошибок доступа </w:t>
      </w:r>
    </w:p>
    <w:p>
      <w:pPr>
        <w:pStyle w:val="BodyText"/>
        <w:widowControl/>
        <w:numPr>
          <w:ilvl w:val="0"/>
          <w:numId w:val="4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Рекурсивно вывести содержимое файлов с номерами строк из директории lab0, имя которых начинается на 'a', строки отсортировать по имени a-&gt;z, подавить вывод ошибок доступа </w:t>
      </w:r>
    </w:p>
    <w:p>
      <w:pPr>
        <w:pStyle w:val="BodyText"/>
        <w:widowControl/>
        <w:numPr>
          <w:ilvl w:val="0"/>
          <w:numId w:val="4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Вывести рекурсивно список имен и атрибутов файлов в директории lab0, начинающихся на символ 'm', список отсортировать по убыванию даты модификации файла, подавить вывод ошибок доступа </w:t>
      </w:r>
    </w:p>
    <w:p>
      <w:pPr>
        <w:pStyle w:val="BodyText"/>
        <w:widowControl/>
        <w:numPr>
          <w:ilvl w:val="0"/>
          <w:numId w:val="4"/>
        </w:numPr>
        <w:shd w:fill="FFFFFF" w:val="clear"/>
        <w:tabs>
          <w:tab w:val="clear" w:pos="720"/>
          <w:tab w:val="left" w:pos="0" w:leader="none"/>
        </w:tabs>
        <w:spacing w:before="280" w:after="283"/>
        <w:ind w:hanging="283" w:start="809"/>
        <w:rPr>
          <w:lang w:val="en-US"/>
        </w:rPr>
      </w:pPr>
      <w:r>
        <w:rPr>
          <w:lang w:val="en-US"/>
        </w:rPr>
        <w:t xml:space="preserve">Вывести четыре последних элемента рекурсивного списка имен и атрибутов файлов в директории lab0, содержащих строку "wo", список отсортировать по возрастанию количества жестких ссылок, добавить вывод ошибок доступа в стандартный поток вывода </w:t>
      </w:r>
    </w:p>
    <w:p>
      <w:pPr>
        <w:pStyle w:val="BodyText"/>
        <w:widowControl/>
        <w:shd w:fill="FFFFFF" w:val="clear"/>
        <w:tabs>
          <w:tab w:val="clear" w:pos="720"/>
          <w:tab w:val="left" w:pos="0" w:leader="none"/>
        </w:tabs>
        <w:spacing w:before="280" w:after="283"/>
        <w:rPr>
          <w:lang w:val="en-US"/>
        </w:rPr>
      </w:pPr>
      <w:r>
        <w:rPr>
          <w:lang w:val="en-US"/>
        </w:rPr>
        <w:t xml:space="preserve">5. Выполнить удаление файлов и каталогов при помощи команд </w:t>
      </w:r>
      <w:r>
        <w:rPr>
          <w:rStyle w:val="Style13"/>
          <w:lang w:val="en-US"/>
        </w:rPr>
        <w:t>rm</w:t>
      </w:r>
      <w:r>
        <w:rPr>
          <w:lang w:val="en-US"/>
        </w:rPr>
        <w:t xml:space="preserve"> и </w:t>
      </w:r>
      <w:r>
        <w:rPr>
          <w:rStyle w:val="Style13"/>
          <w:lang w:val="en-US"/>
        </w:rPr>
        <w:t>rmdir</w:t>
      </w:r>
      <w:r>
        <w:rPr>
          <w:lang w:val="en-US"/>
        </w:rPr>
        <w:t xml:space="preserve"> согласно варианту задания. </w:t>
      </w:r>
    </w:p>
    <w:p>
      <w:pPr>
        <w:pStyle w:val="BodyText"/>
        <w:widowControl/>
        <w:numPr>
          <w:ilvl w:val="0"/>
          <w:numId w:val="5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Удалить файл cubchoo </w:t>
      </w:r>
    </w:p>
    <w:p>
      <w:pPr>
        <w:pStyle w:val="BodyText"/>
        <w:widowControl/>
        <w:numPr>
          <w:ilvl w:val="0"/>
          <w:numId w:val="5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Удалить файл lab0/sunflora/gothita </w:t>
      </w:r>
    </w:p>
    <w:p>
      <w:pPr>
        <w:pStyle w:val="BodyText"/>
        <w:widowControl/>
        <w:numPr>
          <w:ilvl w:val="0"/>
          <w:numId w:val="5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удалить символические ссылки lab0/feebas/dewottferrotho* </w:t>
      </w:r>
    </w:p>
    <w:p>
      <w:pPr>
        <w:pStyle w:val="BodyText"/>
        <w:widowControl/>
        <w:numPr>
          <w:ilvl w:val="0"/>
          <w:numId w:val="5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удалить жесткие ссылки lab0/sunflora/teddiursapanpo* </w:t>
      </w:r>
    </w:p>
    <w:p>
      <w:pPr>
        <w:pStyle w:val="BodyText"/>
        <w:widowControl/>
        <w:numPr>
          <w:ilvl w:val="0"/>
          <w:numId w:val="5"/>
        </w:numPr>
        <w:shd w:fill="FFFFFF" w:val="clear"/>
        <w:tabs>
          <w:tab w:val="clear" w:pos="720"/>
          <w:tab w:val="left" w:pos="0" w:leader="none"/>
        </w:tabs>
        <w:spacing w:before="280" w:after="0"/>
        <w:ind w:hanging="283" w:start="809"/>
        <w:rPr>
          <w:lang w:val="en-US"/>
        </w:rPr>
      </w:pPr>
      <w:r>
        <w:rPr>
          <w:lang w:val="en-US"/>
        </w:rPr>
        <w:t xml:space="preserve">Удалить директорию sunflora </w:t>
      </w:r>
    </w:p>
    <w:p>
      <w:pPr>
        <w:pStyle w:val="BodyText"/>
        <w:widowControl/>
        <w:numPr>
          <w:ilvl w:val="0"/>
          <w:numId w:val="5"/>
        </w:numPr>
        <w:shd w:fill="FFFFFF" w:val="clear"/>
        <w:tabs>
          <w:tab w:val="clear" w:pos="720"/>
          <w:tab w:val="left" w:pos="0" w:leader="none"/>
        </w:tabs>
        <w:spacing w:before="280" w:after="283"/>
        <w:ind w:hanging="283" w:start="809"/>
        <w:rPr>
          <w:lang w:val="en-US"/>
        </w:rPr>
      </w:pPr>
      <w:r>
        <w:rPr>
          <w:lang w:val="en-US"/>
        </w:rPr>
        <w:t xml:space="preserve">Удалить директорию lab0/metang/wooper </w:t>
      </w:r>
    </w:p>
    <w:p>
      <w:pPr>
        <w:pStyle w:val="BodyText"/>
        <w:widowControl/>
        <w:shd w:val="clear" w:fill="FFFFFF"/>
        <w:tabs>
          <w:tab w:val="clear" w:pos="720"/>
          <w:tab w:val="left" w:pos="0" w:leader="none"/>
        </w:tabs>
        <w:spacing w:before="280" w:after="283"/>
        <w:ind w:hanging="0" w:start="0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rPr/>
      </w:pPr>
      <w:r>
        <w:rPr/>
        <w:t>Выполнение</w:t>
      </w:r>
    </w:p>
    <w:p>
      <w:pPr>
        <w:pStyle w:val="Heading1"/>
        <w:rPr>
          <w:rFonts w:cs="Times New Roman"/>
          <w:b w:val="false"/>
          <w:bCs w:val="false"/>
          <w:sz w:val="24"/>
        </w:rPr>
      </w:pPr>
      <w:r>
        <w:rPr>
          <w:rFonts w:cs="Times New Roman"/>
          <w:b w:val="false"/>
          <w:bCs w:val="false"/>
          <w:sz w:val="24"/>
        </w:rPr>
        <w:t>Код - https://github.com/Kyburka/best-try-/tree/master/CSBasics/Lab1</w:t>
      </w:r>
    </w:p>
    <w:p>
      <w:pPr>
        <w:pStyle w:val="Heading1"/>
        <w:rPr>
          <w:rFonts w:ascii="Times New Roman" w:hAnsi="Times New Roman" w:cs="Times New Roman"/>
          <w:sz w:val="24"/>
        </w:rPr>
      </w:pPr>
      <w:r>
        <w:rPr>
          <w:rFonts w:cs="Times New Roman"/>
          <w:sz w:val="24"/>
        </w:rPr>
      </w:r>
    </w:p>
    <w:p>
      <w:pPr>
        <w:pStyle w:val="Heading1"/>
        <w:spacing w:before="0" w:after="0"/>
        <w:rPr/>
      </w:pPr>
      <w:r>
        <w:rPr/>
        <w:t>Вывод</w:t>
      </w:r>
    </w:p>
    <w:p>
      <w:pPr>
        <w:pStyle w:val="BodyText"/>
        <w:spacing w:before="5" w:after="0"/>
        <w:ind w:hanging="0" w:start="0"/>
        <w:rPr>
          <w:rFonts w:ascii="Times New Roman" w:hAnsi="Times New Roman" w:cs="Times New Roman"/>
          <w:b/>
          <w:sz w:val="33"/>
        </w:rPr>
      </w:pPr>
      <w:r>
        <w:rPr>
          <w:rFonts w:cs="Times New Roman" w:ascii="Times New Roman" w:hAnsi="Times New Roman"/>
          <w:b/>
          <w:sz w:val="33"/>
        </w:rPr>
      </w:r>
    </w:p>
    <w:p>
      <w:pPr>
        <w:pStyle w:val="Normal"/>
        <w:spacing w:lineRule="auto" w:line="288"/>
        <w:ind w:hanging="0" w:start="100" w:end="155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Эта лабораторная работа помогла запомнить команды, которые я использую в </w:t>
      </w:r>
      <w:r>
        <w:rPr>
          <w:rFonts w:cs="Times New Roman" w:ascii="Times New Roman" w:hAnsi="Times New Roman"/>
          <w:sz w:val="24"/>
          <w:lang w:val="en-US"/>
        </w:rPr>
        <w:t>UNIX</w:t>
      </w:r>
      <w:r>
        <w:rPr>
          <w:rFonts w:cs="Times New Roman" w:ascii="Times New Roman" w:hAnsi="Times New Roman"/>
          <w:sz w:val="24"/>
        </w:rPr>
        <w:t>-системах, ориентироваться в файловой системе, искать файлы по имени и содержанию, узнать новые утилиты и их ключи, дала</w:t>
      </w:r>
      <w:r>
        <w:rPr>
          <w:rFonts w:cs="Times New Roman" w:ascii="Times New Roman" w:hAnsi="Times New Roman"/>
          <w:spacing w:val="1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мне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новый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взгляд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на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то,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как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их</w:t>
      </w:r>
      <w:r>
        <w:rPr>
          <w:rFonts w:cs="Times New Roman" w:ascii="Times New Roman" w:hAnsi="Times New Roman"/>
          <w:spacing w:val="-5"/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использовать.</w:t>
      </w:r>
    </w:p>
    <w:p>
      <w:pPr>
        <w:pStyle w:val="Normal"/>
        <w:spacing w:lineRule="exact" w:line="274"/>
        <w:ind w:hanging="0" w:start="10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sectPr>
      <w:type w:val="nextPage"/>
      <w:pgSz w:w="11906" w:h="16838"/>
      <w:pgMar w:left="1500" w:right="640" w:gutter="0" w:header="0" w:top="9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Microsoft Sans Serif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OpenSymbol">
    <w:altName w:val="Arial Unicode MS"/>
    <w:charset w:val="02"/>
    <w:family w:val="auto"/>
    <w:pitch w:val="default"/>
  </w:font>
  <w:font w:name="Noto Sans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360"/>
  <w:compat>
    <w:compatSetting w:name="compatibilityMode" w:uri="http://schemas.microsoft.com/office/word" w:val="14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spacing w:before="66" w:after="0"/>
      <w:ind w:hanging="0" w:start="100"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a30b69"/>
    <w:rPr>
      <w:rFonts w:ascii="Courier New" w:hAnsi="Courier New" w:eastAsia="Times New Roman" w:cs="Courier New"/>
      <w:sz w:val="20"/>
      <w:szCs w:val="20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-user">
    <w:name w:val="Интернет-ссылка (user)"/>
    <w:qFormat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51" w:after="0"/>
      <w:ind w:hanging="0" w:start="10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Title">
    <w:name w:val="Title"/>
    <w:basedOn w:val="Normal"/>
    <w:uiPriority w:val="1"/>
    <w:qFormat/>
    <w:pPr>
      <w:spacing w:before="102" w:after="0"/>
      <w:ind w:hanging="0" w:start="1305" w:end="1317"/>
      <w:jc w:val="center"/>
    </w:pPr>
    <w:rPr>
      <w:rFonts w:ascii="Times New Roman" w:hAnsi="Times New Roman" w:eastAsia="Times New Roman" w:cs="Times New Roman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hanging="360" w:start="1180"/>
    </w:pPr>
    <w:rPr>
      <w:rFonts w:ascii="Times New Roman" w:hAnsi="Times New Roman" w:eastAsia="Times New Roman" w:cs="Times New Roman"/>
    </w:rPr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Application>LibreOffice/26.2.6.3$Windows_X86_64 LibreOffice_project/8221e31b3ac356a1623c672912a3d2b492f7e3d1</Application>
  <AppVersion>15.0000</AppVersion>
  <Pages>5</Pages>
  <Words>723</Words>
  <Characters>4663</Characters>
  <CharactersWithSpaces>5321</CharactersWithSpaces>
  <Paragraphs>66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2022-09-05T05:58:00Z</dcterms:created>
  <dc:creator/>
  <dc:description/>
  <dc:language>ru-RU</dc:language>
  <cp:lastModifiedBy/>
  <dcterms:modified xsi:type="dcterms:W3CDTF">2026-10-22T15:43:13Z</dcterms:modified>
  <cp:revision>19</cp:revision>
  <dc:subject/>
  <dc:title>Отчет1_МайорХорхе.docx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