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3F3C" w14:textId="7C811B69" w:rsidR="00CB5B65" w:rsidRPr="00B66B65" w:rsidRDefault="00B310DC" w:rsidP="00B310DC">
      <w:pPr>
        <w:jc w:val="center"/>
        <w:rPr>
          <w:rFonts w:ascii="Arial" w:hAnsi="Arial" w:cs="Arial"/>
          <w:lang w:val="en-GB"/>
        </w:rPr>
      </w:pPr>
      <w:bookmarkStart w:id="0" w:name="_Hlk118371699"/>
      <w:r w:rsidRPr="00B66B65">
        <w:rPr>
          <w:rFonts w:ascii="Arial" w:hAnsi="Arial" w:cs="Arial"/>
          <w:noProof/>
          <w:lang w:val="en-GB"/>
        </w:rPr>
        <w:drawing>
          <wp:inline distT="0" distB="0" distL="0" distR="0" wp14:anchorId="0A04B6A1" wp14:editId="36FA73A5">
            <wp:extent cx="3429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14:paraId="00057B9E" w14:textId="1D4BE036" w:rsidR="00B310DC" w:rsidRPr="00B66B65" w:rsidRDefault="00B310DC" w:rsidP="00B310DC">
      <w:pPr>
        <w:jc w:val="center"/>
        <w:rPr>
          <w:rFonts w:ascii="Arial" w:hAnsi="Arial" w:cs="Arial"/>
          <w:sz w:val="28"/>
          <w:szCs w:val="28"/>
          <w:lang w:val="en-GB"/>
        </w:rPr>
      </w:pPr>
      <w:r w:rsidRPr="00B66B65">
        <w:rPr>
          <w:rFonts w:ascii="Arial" w:hAnsi="Arial" w:cs="Arial"/>
          <w:sz w:val="28"/>
          <w:szCs w:val="28"/>
          <w:lang w:val="en-GB"/>
        </w:rPr>
        <w:t>School of Design and Informatics</w:t>
      </w:r>
    </w:p>
    <w:p w14:paraId="55B7F96E" w14:textId="77777777" w:rsidR="00B310DC" w:rsidRPr="00B66B65" w:rsidRDefault="00B310DC" w:rsidP="00B310DC">
      <w:pPr>
        <w:ind w:left="2835"/>
        <w:rPr>
          <w:rFonts w:ascii="Arial" w:hAnsi="Arial" w:cs="Arial"/>
          <w:sz w:val="21"/>
          <w:szCs w:val="21"/>
          <w:lang w:val="en-GB"/>
        </w:rPr>
      </w:pPr>
      <w:r w:rsidRPr="00B66B65">
        <w:rPr>
          <w:rFonts w:ascii="Arial" w:hAnsi="Arial" w:cs="Arial"/>
          <w:sz w:val="28"/>
          <w:szCs w:val="21"/>
          <w:lang w:val="en-GB"/>
        </w:rPr>
        <w:t>BSc Ethical Hacking, 2022/23</w:t>
      </w:r>
    </w:p>
    <w:p w14:paraId="6D8CFF63" w14:textId="77777777" w:rsidR="00B310DC" w:rsidRPr="00B66B65" w:rsidRDefault="00B310DC" w:rsidP="00B310DC">
      <w:pPr>
        <w:jc w:val="center"/>
        <w:rPr>
          <w:rFonts w:ascii="Arial" w:hAnsi="Arial" w:cs="Arial"/>
          <w:lang w:val="en-GB"/>
        </w:rPr>
      </w:pPr>
    </w:p>
    <w:p w14:paraId="71BD6605" w14:textId="77777777" w:rsidR="00B310DC" w:rsidRPr="00B66B65" w:rsidRDefault="00B310DC" w:rsidP="00B310DC">
      <w:pPr>
        <w:jc w:val="center"/>
        <w:rPr>
          <w:rFonts w:ascii="Arial" w:hAnsi="Arial" w:cs="Arial"/>
          <w:lang w:val="en-GB"/>
        </w:rPr>
      </w:pPr>
    </w:p>
    <w:p w14:paraId="7DFFB461" w14:textId="552E714C" w:rsidR="00B310DC" w:rsidRPr="00B66B65" w:rsidRDefault="00B310DC" w:rsidP="00B310DC">
      <w:pPr>
        <w:jc w:val="center"/>
        <w:rPr>
          <w:rFonts w:ascii="Arial" w:hAnsi="Arial" w:cs="Arial"/>
          <w:lang w:val="en-GB"/>
        </w:rPr>
      </w:pPr>
      <w:r w:rsidRPr="00B66B65">
        <w:rPr>
          <w:rFonts w:ascii="Arial" w:hAnsi="Arial" w:cs="Arial"/>
          <w:noProof/>
          <w:lang w:val="en-GB"/>
        </w:rPr>
        <mc:AlternateContent>
          <mc:Choice Requires="wps">
            <w:drawing>
              <wp:anchor distT="0" distB="0" distL="114300" distR="114300" simplePos="0" relativeHeight="251659264" behindDoc="0" locked="0" layoutInCell="1" allowOverlap="1" wp14:anchorId="1957DE1E" wp14:editId="516D90E5">
                <wp:simplePos x="0" y="0"/>
                <wp:positionH relativeFrom="column">
                  <wp:posOffset>28575</wp:posOffset>
                </wp:positionH>
                <wp:positionV relativeFrom="paragraph">
                  <wp:posOffset>132715</wp:posOffset>
                </wp:positionV>
                <wp:extent cx="5753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F9A7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0.45pt" to="455.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7J3a/NoAAAAHAQAADwAAAGRycy9kb3ducmV2LnhtbEyOX0vDMBTF3wW/Q7iCby5Z0eFq0zEGIr6I&#10;6/Q9a7K0mtyUJO3qt/eKD/p4/nDOr9rM3rHJxNQHlLBcCGAG26B7tBLeDo8398BSVqiVC2gkfJkE&#10;m/ryolKlDmfcm6nJltEIplJJ6HIeSs5T2xmv0iIMBik7hehVJhkt11Gdadw7Xgix4l71SA+dGsyu&#10;M+1nM3oJ7jlO73Znt2l82q+aj9dT8XKYpLy+mrcPwLKZ818ZfvAJHWpiOoYRdWJOwu0dFSUUYg2M&#10;4vVSkHH8NXhd8f/89TcAAAD//wMAUEsBAi0AFAAGAAgAAAAhALaDOJL+AAAA4QEAABMAAAAAAAAA&#10;AAAAAAAAAAAAAFtDb250ZW50X1R5cGVzXS54bWxQSwECLQAUAAYACAAAACEAOP0h/9YAAACUAQAA&#10;CwAAAAAAAAAAAAAAAAAvAQAAX3JlbHMvLnJlbHNQSwECLQAUAAYACAAAACEAVnmZkJoBAACIAwAA&#10;DgAAAAAAAAAAAAAAAAAuAgAAZHJzL2Uyb0RvYy54bWxQSwECLQAUAAYACAAAACEA7J3a/NoAAAAH&#10;AQAADwAAAAAAAAAAAAAAAAD0AwAAZHJzL2Rvd25yZXYueG1sUEsFBgAAAAAEAAQA8wAAAPsEAAAA&#10;AA==&#10;" strokecolor="black [3200]" strokeweight=".5pt">
                <v:stroke joinstyle="miter"/>
              </v:line>
            </w:pict>
          </mc:Fallback>
        </mc:AlternateContent>
      </w:r>
    </w:p>
    <w:p w14:paraId="12FE9821" w14:textId="50B6EE86" w:rsidR="004878A4" w:rsidRPr="00B66B65" w:rsidRDefault="00B310DC" w:rsidP="004878A4">
      <w:pPr>
        <w:spacing w:after="161"/>
        <w:ind w:right="207"/>
        <w:jc w:val="center"/>
        <w:rPr>
          <w:rFonts w:ascii="Arial" w:hAnsi="Arial" w:cs="Arial"/>
          <w:b/>
          <w:sz w:val="52"/>
          <w:szCs w:val="21"/>
          <w:lang w:val="en-GB"/>
        </w:rPr>
      </w:pPr>
      <w:r w:rsidRPr="00B66B65">
        <w:rPr>
          <w:rFonts w:ascii="Arial" w:hAnsi="Arial" w:cs="Arial"/>
          <w:noProof/>
          <w:sz w:val="21"/>
          <w:szCs w:val="21"/>
          <w:lang w:val="en-GB"/>
        </w:rPr>
        <mc:AlternateContent>
          <mc:Choice Requires="wps">
            <w:drawing>
              <wp:anchor distT="0" distB="0" distL="114300" distR="114300" simplePos="0" relativeHeight="251661312" behindDoc="0" locked="0" layoutInCell="1" allowOverlap="1" wp14:anchorId="555EE933" wp14:editId="17DCF4E7">
                <wp:simplePos x="0" y="0"/>
                <wp:positionH relativeFrom="column">
                  <wp:posOffset>47625</wp:posOffset>
                </wp:positionH>
                <wp:positionV relativeFrom="paragraph">
                  <wp:posOffset>1447165</wp:posOffset>
                </wp:positionV>
                <wp:extent cx="57531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E5F1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113.95pt" to="456.7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VWJLGd0AAAAJAQAADwAAAGRycy9kb3ducmV2LnhtbEyPzU7DMBCE70i8g7VI3KjTIFqaxqmqSghx&#10;QTSldzfeOgH/RLaThrdnkZDguDOj2W/KzWQNGzHEzjsB81kGDF3jVee0gPfD090jsJikU9J4hwK+&#10;MMKmur4qZaH8xe1xrJNmVOJiIQW0KfUF57Fp0co48z068s4+WJnoDJqrIC9Ubg3Ps2zBrewcfWhl&#10;j7sWm896sALMSxiPeqe3cXjeL+qPt3P+ehiFuL2ZtmtgCaf0F4YffEKHiphOfnAqMiNg+UBBAXm+&#10;XAEjfzW/J+X0q/Cq5P8XVN8AAAD//wMAUEsBAi0AFAAGAAgAAAAhALaDOJL+AAAA4QEAABMAAAAA&#10;AAAAAAAAAAAAAAAAAFtDb250ZW50X1R5cGVzXS54bWxQSwECLQAUAAYACAAAACEAOP0h/9YAAACU&#10;AQAACwAAAAAAAAAAAAAAAAAvAQAAX3JlbHMvLnJlbHNQSwECLQAUAAYACAAAACEAVnmZkJoBAACI&#10;AwAADgAAAAAAAAAAAAAAAAAuAgAAZHJzL2Uyb0RvYy54bWxQSwECLQAUAAYACAAAACEAVWJLGd0A&#10;AAAJAQAADwAAAAAAAAAAAAAAAAD0AwAAZHJzL2Rvd25yZXYueG1sUEsFBgAAAAAEAAQA8wAAAP4E&#10;AAAAAA==&#10;" strokecolor="black [3200]" strokeweight=".5pt">
                <v:stroke joinstyle="miter"/>
              </v:line>
            </w:pict>
          </mc:Fallback>
        </mc:AlternateContent>
      </w:r>
      <w:r w:rsidR="004878A4" w:rsidRPr="00B66B65">
        <w:rPr>
          <w:rFonts w:ascii="Arial" w:hAnsi="Arial" w:cs="Arial"/>
          <w:b/>
          <w:sz w:val="52"/>
          <w:szCs w:val="21"/>
          <w:lang w:val="en-GB"/>
        </w:rPr>
        <w:t>An Evaluation of Modular Incident Response Plans for Efficient Cyber Incident</w:t>
      </w:r>
      <w:r w:rsidRPr="00B66B65">
        <w:rPr>
          <w:rFonts w:ascii="Arial" w:hAnsi="Arial" w:cs="Arial"/>
          <w:b/>
          <w:sz w:val="52"/>
          <w:szCs w:val="21"/>
          <w:lang w:val="en-GB"/>
        </w:rPr>
        <w:t xml:space="preserve"> </w:t>
      </w:r>
      <w:r w:rsidR="004878A4" w:rsidRPr="00B66B65">
        <w:rPr>
          <w:rFonts w:ascii="Arial" w:hAnsi="Arial" w:cs="Arial"/>
          <w:b/>
          <w:sz w:val="52"/>
          <w:szCs w:val="21"/>
          <w:lang w:val="en-GB"/>
        </w:rPr>
        <w:t>Mitigation in Businesses</w:t>
      </w:r>
    </w:p>
    <w:p w14:paraId="08B20D33" w14:textId="45B0FF60" w:rsidR="00CB5B65" w:rsidRPr="00B66B65" w:rsidRDefault="00CB5B65" w:rsidP="00CB5B65">
      <w:pPr>
        <w:rPr>
          <w:rFonts w:ascii="Arial" w:hAnsi="Arial" w:cs="Arial"/>
          <w:lang w:val="en-GB"/>
        </w:rPr>
      </w:pPr>
    </w:p>
    <w:p w14:paraId="6685D92B" w14:textId="77777777" w:rsidR="00CB5B65" w:rsidRPr="00B66B65" w:rsidRDefault="00CB5B65" w:rsidP="00CB5B65">
      <w:pPr>
        <w:rPr>
          <w:rFonts w:ascii="Arial" w:hAnsi="Arial" w:cs="Arial"/>
          <w:lang w:val="en-GB"/>
        </w:rPr>
      </w:pPr>
    </w:p>
    <w:p w14:paraId="37E94434" w14:textId="63182CE9" w:rsidR="00CB5B65" w:rsidRPr="00B66B65" w:rsidRDefault="008148D7" w:rsidP="00C93FA7">
      <w:pPr>
        <w:jc w:val="center"/>
        <w:rPr>
          <w:rFonts w:ascii="Arial" w:hAnsi="Arial" w:cs="Arial"/>
          <w:b/>
          <w:bCs/>
          <w:sz w:val="28"/>
          <w:szCs w:val="28"/>
          <w:lang w:val="en-GB"/>
        </w:rPr>
      </w:pPr>
      <w:r>
        <w:rPr>
          <w:rFonts w:ascii="Arial" w:hAnsi="Arial" w:cs="Arial"/>
          <w:b/>
          <w:bCs/>
          <w:sz w:val="28"/>
          <w:szCs w:val="28"/>
          <w:lang w:val="en-GB"/>
        </w:rPr>
        <w:t xml:space="preserve">Jigsaw </w:t>
      </w:r>
      <w:r w:rsidR="00C93FA7" w:rsidRPr="00B66B65">
        <w:rPr>
          <w:rFonts w:ascii="Arial" w:hAnsi="Arial" w:cs="Arial"/>
          <w:b/>
          <w:bCs/>
          <w:sz w:val="28"/>
          <w:szCs w:val="28"/>
          <w:lang w:val="en-GB"/>
        </w:rPr>
        <w:t>Analysis</w:t>
      </w:r>
    </w:p>
    <w:p w14:paraId="0AEA42DB" w14:textId="77777777" w:rsidR="00CB5B65" w:rsidRPr="00B66B65" w:rsidRDefault="00CB5B65" w:rsidP="00CB5B65">
      <w:pPr>
        <w:rPr>
          <w:rFonts w:ascii="Arial" w:hAnsi="Arial" w:cs="Arial"/>
          <w:lang w:val="en-GB"/>
        </w:rPr>
      </w:pPr>
    </w:p>
    <w:p w14:paraId="4528940B" w14:textId="09FFBFDC" w:rsidR="00CB5B65" w:rsidRPr="00B66B65" w:rsidRDefault="00CB5B65" w:rsidP="00CB5B65">
      <w:pPr>
        <w:rPr>
          <w:rFonts w:ascii="Arial" w:hAnsi="Arial" w:cs="Arial"/>
          <w:lang w:val="en-GB"/>
        </w:rPr>
      </w:pPr>
    </w:p>
    <w:p w14:paraId="33702015" w14:textId="6F8B9234" w:rsidR="00B310DC" w:rsidRPr="00B66B65" w:rsidRDefault="00B310DC" w:rsidP="00CB5B65">
      <w:pPr>
        <w:rPr>
          <w:rFonts w:ascii="Arial" w:hAnsi="Arial" w:cs="Arial"/>
          <w:lang w:val="en-GB"/>
        </w:rPr>
      </w:pPr>
    </w:p>
    <w:p w14:paraId="5874C728" w14:textId="77777777" w:rsidR="00B310DC" w:rsidRPr="00B66B65" w:rsidRDefault="00B310DC" w:rsidP="00CB5B65">
      <w:pPr>
        <w:rPr>
          <w:rFonts w:ascii="Arial" w:hAnsi="Arial" w:cs="Arial"/>
          <w:lang w:val="en-GB"/>
        </w:rPr>
      </w:pPr>
    </w:p>
    <w:p w14:paraId="40C4549F" w14:textId="116E7715" w:rsidR="00CB5B65" w:rsidRPr="00B66B65" w:rsidRDefault="00CB5B65" w:rsidP="00CB5B65">
      <w:pPr>
        <w:rPr>
          <w:rFonts w:ascii="Arial" w:hAnsi="Arial" w:cs="Arial"/>
          <w:lang w:val="en-GB"/>
        </w:rPr>
      </w:pPr>
    </w:p>
    <w:p w14:paraId="0151CF7B" w14:textId="77777777" w:rsidR="00B310DC" w:rsidRPr="00B66B65" w:rsidRDefault="00B310DC" w:rsidP="00CB5B65">
      <w:pPr>
        <w:rPr>
          <w:rFonts w:ascii="Arial" w:hAnsi="Arial" w:cs="Arial"/>
          <w:lang w:val="en-GB"/>
        </w:rPr>
      </w:pPr>
    </w:p>
    <w:p w14:paraId="3A573D11" w14:textId="77777777" w:rsidR="00CB5B65" w:rsidRPr="00B66B65" w:rsidRDefault="00CB5B65" w:rsidP="00CB5B65">
      <w:pPr>
        <w:rPr>
          <w:rFonts w:ascii="Arial" w:hAnsi="Arial" w:cs="Arial"/>
          <w:lang w:val="en-GB"/>
        </w:rPr>
      </w:pPr>
    </w:p>
    <w:bookmarkEnd w:id="0"/>
    <w:p w14:paraId="49510054" w14:textId="08904134" w:rsidR="009164DC" w:rsidRPr="00B66B65" w:rsidRDefault="00B310DC" w:rsidP="00B310DC">
      <w:pPr>
        <w:spacing w:after="60"/>
        <w:rPr>
          <w:rFonts w:ascii="Arial" w:hAnsi="Arial" w:cs="Arial"/>
          <w:iCs/>
          <w:sz w:val="24"/>
          <w:szCs w:val="24"/>
          <w:lang w:val="en-GB"/>
        </w:rPr>
      </w:pPr>
      <w:r w:rsidRPr="00B66B65">
        <w:rPr>
          <w:rFonts w:ascii="Arial" w:hAnsi="Arial" w:cs="Arial"/>
          <w:b/>
          <w:bCs/>
          <w:iCs/>
          <w:sz w:val="24"/>
          <w:szCs w:val="24"/>
          <w:lang w:val="en-GB"/>
        </w:rPr>
        <w:t xml:space="preserve">Author: </w:t>
      </w:r>
      <w:r w:rsidRPr="00B66B65">
        <w:rPr>
          <w:rFonts w:ascii="Arial" w:hAnsi="Arial" w:cs="Arial"/>
          <w:iCs/>
          <w:sz w:val="24"/>
          <w:szCs w:val="24"/>
          <w:lang w:val="en-GB"/>
        </w:rPr>
        <w:t>Martin Georgiev</w:t>
      </w:r>
      <w:r w:rsidRPr="00B66B65">
        <w:rPr>
          <w:rFonts w:ascii="Arial" w:hAnsi="Arial" w:cs="Arial"/>
          <w:iCs/>
          <w:sz w:val="24"/>
          <w:szCs w:val="24"/>
          <w:lang w:val="en-GB"/>
        </w:rPr>
        <w:tab/>
      </w:r>
      <w:r w:rsidRPr="00B66B65">
        <w:rPr>
          <w:rFonts w:ascii="Arial" w:hAnsi="Arial" w:cs="Arial"/>
          <w:iCs/>
          <w:sz w:val="24"/>
          <w:szCs w:val="24"/>
          <w:lang w:val="en-GB"/>
        </w:rPr>
        <w:tab/>
      </w:r>
      <w:r w:rsidRPr="00B66B65">
        <w:rPr>
          <w:rFonts w:ascii="Arial" w:hAnsi="Arial" w:cs="Arial"/>
          <w:iCs/>
          <w:sz w:val="24"/>
          <w:szCs w:val="24"/>
          <w:lang w:val="en-GB"/>
        </w:rPr>
        <w:tab/>
      </w:r>
      <w:r w:rsidRPr="00B66B65">
        <w:rPr>
          <w:rFonts w:ascii="Arial" w:hAnsi="Arial" w:cs="Arial"/>
          <w:iCs/>
          <w:sz w:val="24"/>
          <w:szCs w:val="24"/>
          <w:lang w:val="en-GB"/>
        </w:rPr>
        <w:tab/>
        <w:t xml:space="preserve">                      </w:t>
      </w:r>
      <w:r w:rsidR="000846E1" w:rsidRPr="00B66B65">
        <w:rPr>
          <w:rFonts w:ascii="Arial" w:hAnsi="Arial" w:cs="Arial"/>
          <w:b/>
          <w:bCs/>
          <w:iCs/>
          <w:sz w:val="24"/>
          <w:szCs w:val="24"/>
          <w:lang w:val="en-GB"/>
        </w:rPr>
        <w:t>Supervisor</w:t>
      </w:r>
      <w:r w:rsidR="000846E1" w:rsidRPr="00B66B65">
        <w:rPr>
          <w:rFonts w:ascii="Arial" w:hAnsi="Arial" w:cs="Arial"/>
          <w:iCs/>
          <w:sz w:val="24"/>
          <w:szCs w:val="24"/>
          <w:lang w:val="en-GB"/>
        </w:rPr>
        <w:t>: Natalie Coull</w:t>
      </w:r>
    </w:p>
    <w:p w14:paraId="5DAA37B2" w14:textId="4099717C" w:rsidR="000846E1" w:rsidRPr="00B66B65" w:rsidRDefault="000846E1" w:rsidP="00B310DC">
      <w:pPr>
        <w:spacing w:after="60"/>
        <w:jc w:val="right"/>
        <w:rPr>
          <w:rFonts w:ascii="Arial" w:hAnsi="Arial" w:cs="Arial"/>
          <w:iCs/>
          <w:sz w:val="24"/>
          <w:szCs w:val="24"/>
          <w:lang w:val="en-GB"/>
        </w:rPr>
      </w:pPr>
      <w:r w:rsidRPr="00B66B65">
        <w:rPr>
          <w:rFonts w:ascii="Arial" w:hAnsi="Arial" w:cs="Arial"/>
          <w:iCs/>
          <w:sz w:val="24"/>
          <w:szCs w:val="24"/>
          <w:lang w:val="en-GB"/>
        </w:rPr>
        <w:t xml:space="preserve">Head of Division </w:t>
      </w:r>
      <w:r w:rsidR="00B310DC" w:rsidRPr="00B66B65">
        <w:rPr>
          <w:rFonts w:ascii="Arial" w:hAnsi="Arial" w:cs="Arial"/>
          <w:iCs/>
          <w:sz w:val="24"/>
          <w:szCs w:val="24"/>
          <w:lang w:val="en-GB"/>
        </w:rPr>
        <w:t xml:space="preserve">of Cybersecurity </w:t>
      </w:r>
      <w:r w:rsidRPr="00B66B65">
        <w:rPr>
          <w:rFonts w:ascii="Arial" w:hAnsi="Arial" w:cs="Arial"/>
          <w:iCs/>
          <w:sz w:val="24"/>
          <w:szCs w:val="24"/>
          <w:lang w:val="en-GB"/>
        </w:rPr>
        <w:t>Abertay</w:t>
      </w:r>
    </w:p>
    <w:p w14:paraId="69ACB48B" w14:textId="7FCF287B" w:rsidR="000846E1" w:rsidRPr="00B66B65" w:rsidRDefault="000846E1" w:rsidP="006B2D3F">
      <w:pPr>
        <w:ind w:right="600"/>
        <w:jc w:val="right"/>
        <w:rPr>
          <w:rFonts w:ascii="Arial" w:hAnsi="Arial" w:cs="Arial"/>
          <w:iCs/>
          <w:sz w:val="24"/>
          <w:szCs w:val="24"/>
          <w:lang w:val="en-GB"/>
        </w:rPr>
        <w:sectPr w:rsidR="000846E1" w:rsidRPr="00B66B65" w:rsidSect="009164DC">
          <w:footerReference w:type="default" r:id="rId9"/>
          <w:footerReference w:type="first" r:id="rId10"/>
          <w:pgSz w:w="12240" w:h="15840"/>
          <w:pgMar w:top="1440" w:right="1440" w:bottom="1440" w:left="1440" w:header="720" w:footer="720" w:gutter="0"/>
          <w:pgNumType w:start="1" w:chapStyle="1"/>
          <w:cols w:space="720"/>
          <w:docGrid w:linePitch="299"/>
        </w:sectPr>
      </w:pPr>
    </w:p>
    <w:sdt>
      <w:sdtPr>
        <w:rPr>
          <w:rFonts w:ascii="Arial" w:hAnsi="Arial" w:cs="Arial"/>
          <w:b w:val="0"/>
          <w:sz w:val="22"/>
          <w:szCs w:val="22"/>
          <w:lang w:val="en-GB"/>
        </w:rPr>
        <w:id w:val="-265923424"/>
        <w:docPartObj>
          <w:docPartGallery w:val="Table of Contents"/>
          <w:docPartUnique/>
        </w:docPartObj>
      </w:sdtPr>
      <w:sdtEndPr>
        <w:rPr>
          <w:bCs/>
          <w:noProof/>
        </w:rPr>
      </w:sdtEndPr>
      <w:sdtContent>
        <w:p w14:paraId="0C49CC5D" w14:textId="30EF2269" w:rsidR="00CB5B65" w:rsidRPr="00B66B65" w:rsidRDefault="00CB5B65" w:rsidP="00CB5B65">
          <w:pPr>
            <w:pStyle w:val="Abtracttitle"/>
            <w:rPr>
              <w:rFonts w:ascii="Arial" w:hAnsi="Arial" w:cs="Arial"/>
              <w:lang w:val="en-GB"/>
            </w:rPr>
          </w:pPr>
          <w:r w:rsidRPr="00B66B65">
            <w:rPr>
              <w:rFonts w:ascii="Arial" w:hAnsi="Arial" w:cs="Arial"/>
              <w:lang w:val="en-GB"/>
            </w:rPr>
            <w:t>Contents</w:t>
          </w:r>
        </w:p>
        <w:p w14:paraId="1AE23384" w14:textId="1276D2D4" w:rsidR="005C597C" w:rsidRDefault="00CB5B65">
          <w:pPr>
            <w:pStyle w:val="TOC1"/>
            <w:rPr>
              <w:rFonts w:cstheme="minorBidi"/>
              <w:b w:val="0"/>
              <w:bCs w:val="0"/>
            </w:rPr>
          </w:pPr>
          <w:r w:rsidRPr="00B66B65">
            <w:rPr>
              <w:rFonts w:ascii="Arial" w:hAnsi="Arial" w:cs="Arial"/>
            </w:rPr>
            <w:fldChar w:fldCharType="begin"/>
          </w:r>
          <w:r w:rsidRPr="00B66B65">
            <w:rPr>
              <w:rFonts w:ascii="Arial" w:hAnsi="Arial" w:cs="Arial"/>
            </w:rPr>
            <w:instrText xml:space="preserve"> TOC \o "1-4" \h \z \u </w:instrText>
          </w:r>
          <w:r w:rsidRPr="00B66B65">
            <w:rPr>
              <w:rFonts w:ascii="Arial" w:hAnsi="Arial" w:cs="Arial"/>
            </w:rPr>
            <w:fldChar w:fldCharType="separate"/>
          </w:r>
          <w:hyperlink w:anchor="_Toc134540208" w:history="1">
            <w:r w:rsidR="005C597C" w:rsidRPr="00001D07">
              <w:rPr>
                <w:rStyle w:val="Hyperlink"/>
                <w:rFonts w:ascii="Arial" w:hAnsi="Arial" w:cs="Arial"/>
              </w:rPr>
              <w:t>1</w:t>
            </w:r>
            <w:r w:rsidR="005C597C">
              <w:rPr>
                <w:rFonts w:cstheme="minorBidi"/>
                <w:b w:val="0"/>
                <w:bCs w:val="0"/>
              </w:rPr>
              <w:tab/>
            </w:r>
            <w:r w:rsidR="005C597C" w:rsidRPr="00001D07">
              <w:rPr>
                <w:rStyle w:val="Hyperlink"/>
                <w:rFonts w:ascii="Arial" w:hAnsi="Arial" w:cs="Arial"/>
              </w:rPr>
              <w:t>Introduction</w:t>
            </w:r>
            <w:r w:rsidR="005C597C">
              <w:rPr>
                <w:webHidden/>
              </w:rPr>
              <w:tab/>
            </w:r>
            <w:r w:rsidR="005C597C">
              <w:rPr>
                <w:webHidden/>
              </w:rPr>
              <w:fldChar w:fldCharType="begin"/>
            </w:r>
            <w:r w:rsidR="005C597C">
              <w:rPr>
                <w:webHidden/>
              </w:rPr>
              <w:instrText xml:space="preserve"> PAGEREF _Toc134540208 \h </w:instrText>
            </w:r>
            <w:r w:rsidR="005C597C">
              <w:rPr>
                <w:webHidden/>
              </w:rPr>
            </w:r>
            <w:r w:rsidR="005C597C">
              <w:rPr>
                <w:webHidden/>
              </w:rPr>
              <w:fldChar w:fldCharType="separate"/>
            </w:r>
            <w:r w:rsidR="005C597C">
              <w:rPr>
                <w:webHidden/>
              </w:rPr>
              <w:t>1</w:t>
            </w:r>
            <w:r w:rsidR="005C597C">
              <w:rPr>
                <w:webHidden/>
              </w:rPr>
              <w:fldChar w:fldCharType="end"/>
            </w:r>
          </w:hyperlink>
        </w:p>
        <w:p w14:paraId="72DF1755" w14:textId="336D38B6" w:rsidR="005C597C" w:rsidRDefault="005C597C">
          <w:pPr>
            <w:pStyle w:val="TOC2"/>
            <w:tabs>
              <w:tab w:val="left" w:pos="880"/>
              <w:tab w:val="right" w:leader="dot" w:pos="9350"/>
            </w:tabs>
            <w:rPr>
              <w:rFonts w:asciiTheme="minorHAnsi" w:hAnsiTheme="minorHAnsi"/>
              <w:noProof/>
              <w:lang w:val="en-GB"/>
            </w:rPr>
          </w:pPr>
          <w:hyperlink w:anchor="_Toc134540209" w:history="1">
            <w:r w:rsidRPr="00001D07">
              <w:rPr>
                <w:rStyle w:val="Hyperlink"/>
                <w:rFonts w:ascii="Arial" w:hAnsi="Arial" w:cs="Arial"/>
                <w:b/>
                <w:bCs/>
                <w:noProof/>
                <w:lang w:val="en-GB"/>
              </w:rPr>
              <w:t>1.1</w:t>
            </w:r>
            <w:r>
              <w:rPr>
                <w:rFonts w:asciiTheme="minorHAnsi" w:hAnsiTheme="minorHAnsi"/>
                <w:noProof/>
                <w:lang w:val="en-GB"/>
              </w:rPr>
              <w:tab/>
            </w:r>
            <w:r w:rsidRPr="00001D07">
              <w:rPr>
                <w:rStyle w:val="Hyperlink"/>
                <w:rFonts w:ascii="Arial" w:hAnsi="Arial" w:cs="Arial"/>
                <w:b/>
                <w:bCs/>
                <w:noProof/>
                <w:lang w:val="en-GB"/>
              </w:rPr>
              <w:t>Background</w:t>
            </w:r>
            <w:r>
              <w:rPr>
                <w:noProof/>
                <w:webHidden/>
              </w:rPr>
              <w:tab/>
            </w:r>
            <w:r>
              <w:rPr>
                <w:noProof/>
                <w:webHidden/>
              </w:rPr>
              <w:fldChar w:fldCharType="begin"/>
            </w:r>
            <w:r>
              <w:rPr>
                <w:noProof/>
                <w:webHidden/>
              </w:rPr>
              <w:instrText xml:space="preserve"> PAGEREF _Toc134540209 \h </w:instrText>
            </w:r>
            <w:r>
              <w:rPr>
                <w:noProof/>
                <w:webHidden/>
              </w:rPr>
            </w:r>
            <w:r>
              <w:rPr>
                <w:noProof/>
                <w:webHidden/>
              </w:rPr>
              <w:fldChar w:fldCharType="separate"/>
            </w:r>
            <w:r>
              <w:rPr>
                <w:noProof/>
                <w:webHidden/>
              </w:rPr>
              <w:t>1</w:t>
            </w:r>
            <w:r>
              <w:rPr>
                <w:noProof/>
                <w:webHidden/>
              </w:rPr>
              <w:fldChar w:fldCharType="end"/>
            </w:r>
          </w:hyperlink>
        </w:p>
        <w:p w14:paraId="738F038C" w14:textId="4762C6DB" w:rsidR="005C597C" w:rsidRDefault="005C597C">
          <w:pPr>
            <w:pStyle w:val="TOC2"/>
            <w:tabs>
              <w:tab w:val="left" w:pos="880"/>
              <w:tab w:val="right" w:leader="dot" w:pos="9350"/>
            </w:tabs>
            <w:rPr>
              <w:rFonts w:asciiTheme="minorHAnsi" w:hAnsiTheme="minorHAnsi"/>
              <w:noProof/>
              <w:lang w:val="en-GB"/>
            </w:rPr>
          </w:pPr>
          <w:hyperlink w:anchor="_Toc134540210" w:history="1">
            <w:r w:rsidRPr="00001D07">
              <w:rPr>
                <w:rStyle w:val="Hyperlink"/>
                <w:rFonts w:ascii="Arial" w:hAnsi="Arial" w:cs="Arial"/>
                <w:b/>
                <w:bCs/>
                <w:noProof/>
                <w:lang w:val="en-GB"/>
              </w:rPr>
              <w:t>1.2</w:t>
            </w:r>
            <w:r>
              <w:rPr>
                <w:rFonts w:asciiTheme="minorHAnsi" w:hAnsiTheme="minorHAnsi"/>
                <w:noProof/>
                <w:lang w:val="en-GB"/>
              </w:rPr>
              <w:tab/>
            </w:r>
            <w:r w:rsidRPr="00001D07">
              <w:rPr>
                <w:rStyle w:val="Hyperlink"/>
                <w:rFonts w:ascii="Arial" w:hAnsi="Arial" w:cs="Arial"/>
                <w:b/>
                <w:bCs/>
                <w:noProof/>
                <w:lang w:val="en-GB"/>
              </w:rPr>
              <w:t>Aims</w:t>
            </w:r>
            <w:r>
              <w:rPr>
                <w:noProof/>
                <w:webHidden/>
              </w:rPr>
              <w:tab/>
            </w:r>
            <w:r>
              <w:rPr>
                <w:noProof/>
                <w:webHidden/>
              </w:rPr>
              <w:fldChar w:fldCharType="begin"/>
            </w:r>
            <w:r>
              <w:rPr>
                <w:noProof/>
                <w:webHidden/>
              </w:rPr>
              <w:instrText xml:space="preserve"> PAGEREF _Toc134540210 \h </w:instrText>
            </w:r>
            <w:r>
              <w:rPr>
                <w:noProof/>
                <w:webHidden/>
              </w:rPr>
            </w:r>
            <w:r>
              <w:rPr>
                <w:noProof/>
                <w:webHidden/>
              </w:rPr>
              <w:fldChar w:fldCharType="separate"/>
            </w:r>
            <w:r>
              <w:rPr>
                <w:noProof/>
                <w:webHidden/>
              </w:rPr>
              <w:t>1</w:t>
            </w:r>
            <w:r>
              <w:rPr>
                <w:noProof/>
                <w:webHidden/>
              </w:rPr>
              <w:fldChar w:fldCharType="end"/>
            </w:r>
          </w:hyperlink>
        </w:p>
        <w:p w14:paraId="508812CF" w14:textId="09DC811B" w:rsidR="005C597C" w:rsidRDefault="005C597C">
          <w:pPr>
            <w:pStyle w:val="TOC1"/>
            <w:rPr>
              <w:rFonts w:cstheme="minorBidi"/>
              <w:b w:val="0"/>
              <w:bCs w:val="0"/>
            </w:rPr>
          </w:pPr>
          <w:hyperlink w:anchor="_Toc134540211" w:history="1">
            <w:r w:rsidRPr="00001D07">
              <w:rPr>
                <w:rStyle w:val="Hyperlink"/>
                <w:rFonts w:ascii="Arial" w:hAnsi="Arial" w:cs="Arial"/>
              </w:rPr>
              <w:t>2</w:t>
            </w:r>
            <w:r>
              <w:rPr>
                <w:rFonts w:cstheme="minorBidi"/>
                <w:b w:val="0"/>
                <w:bCs w:val="0"/>
              </w:rPr>
              <w:tab/>
            </w:r>
            <w:r w:rsidRPr="00001D07">
              <w:rPr>
                <w:rStyle w:val="Hyperlink"/>
                <w:rFonts w:ascii="Arial" w:hAnsi="Arial" w:cs="Arial"/>
              </w:rPr>
              <w:t>Procedure</w:t>
            </w:r>
            <w:r>
              <w:rPr>
                <w:webHidden/>
              </w:rPr>
              <w:tab/>
            </w:r>
            <w:r>
              <w:rPr>
                <w:webHidden/>
              </w:rPr>
              <w:fldChar w:fldCharType="begin"/>
            </w:r>
            <w:r>
              <w:rPr>
                <w:webHidden/>
              </w:rPr>
              <w:instrText xml:space="preserve"> PAGEREF _Toc134540211 \h </w:instrText>
            </w:r>
            <w:r>
              <w:rPr>
                <w:webHidden/>
              </w:rPr>
            </w:r>
            <w:r>
              <w:rPr>
                <w:webHidden/>
              </w:rPr>
              <w:fldChar w:fldCharType="separate"/>
            </w:r>
            <w:r>
              <w:rPr>
                <w:webHidden/>
              </w:rPr>
              <w:t>2</w:t>
            </w:r>
            <w:r>
              <w:rPr>
                <w:webHidden/>
              </w:rPr>
              <w:fldChar w:fldCharType="end"/>
            </w:r>
          </w:hyperlink>
        </w:p>
        <w:p w14:paraId="0F468045" w14:textId="4FC45971" w:rsidR="005C597C" w:rsidRDefault="005C597C">
          <w:pPr>
            <w:pStyle w:val="TOC2"/>
            <w:tabs>
              <w:tab w:val="left" w:pos="880"/>
              <w:tab w:val="right" w:leader="dot" w:pos="9350"/>
            </w:tabs>
            <w:rPr>
              <w:rFonts w:asciiTheme="minorHAnsi" w:hAnsiTheme="minorHAnsi"/>
              <w:noProof/>
              <w:lang w:val="en-GB"/>
            </w:rPr>
          </w:pPr>
          <w:hyperlink w:anchor="_Toc134540212" w:history="1">
            <w:r w:rsidRPr="00001D07">
              <w:rPr>
                <w:rStyle w:val="Hyperlink"/>
                <w:rFonts w:ascii="Arial" w:hAnsi="Arial" w:cs="Arial"/>
                <w:b/>
                <w:bCs/>
                <w:noProof/>
                <w:lang w:val="en-GB"/>
              </w:rPr>
              <w:t>2.1</w:t>
            </w:r>
            <w:r>
              <w:rPr>
                <w:rFonts w:asciiTheme="minorHAnsi" w:hAnsiTheme="minorHAnsi"/>
                <w:noProof/>
                <w:lang w:val="en-GB"/>
              </w:rPr>
              <w:tab/>
            </w:r>
            <w:r w:rsidRPr="00001D07">
              <w:rPr>
                <w:rStyle w:val="Hyperlink"/>
                <w:rFonts w:ascii="Arial" w:hAnsi="Arial" w:cs="Arial"/>
                <w:b/>
                <w:bCs/>
                <w:noProof/>
                <w:lang w:val="en-GB"/>
              </w:rPr>
              <w:t>Overview</w:t>
            </w:r>
            <w:r>
              <w:rPr>
                <w:noProof/>
                <w:webHidden/>
              </w:rPr>
              <w:tab/>
            </w:r>
            <w:r>
              <w:rPr>
                <w:noProof/>
                <w:webHidden/>
              </w:rPr>
              <w:fldChar w:fldCharType="begin"/>
            </w:r>
            <w:r>
              <w:rPr>
                <w:noProof/>
                <w:webHidden/>
              </w:rPr>
              <w:instrText xml:space="preserve"> PAGEREF _Toc134540212 \h </w:instrText>
            </w:r>
            <w:r>
              <w:rPr>
                <w:noProof/>
                <w:webHidden/>
              </w:rPr>
            </w:r>
            <w:r>
              <w:rPr>
                <w:noProof/>
                <w:webHidden/>
              </w:rPr>
              <w:fldChar w:fldCharType="separate"/>
            </w:r>
            <w:r>
              <w:rPr>
                <w:noProof/>
                <w:webHidden/>
              </w:rPr>
              <w:t>2</w:t>
            </w:r>
            <w:r>
              <w:rPr>
                <w:noProof/>
                <w:webHidden/>
              </w:rPr>
              <w:fldChar w:fldCharType="end"/>
            </w:r>
          </w:hyperlink>
        </w:p>
        <w:p w14:paraId="1EB38E37" w14:textId="4E8ECB53" w:rsidR="005C597C" w:rsidRDefault="005C597C">
          <w:pPr>
            <w:pStyle w:val="TOC2"/>
            <w:tabs>
              <w:tab w:val="left" w:pos="880"/>
              <w:tab w:val="right" w:leader="dot" w:pos="9350"/>
            </w:tabs>
            <w:rPr>
              <w:rFonts w:asciiTheme="minorHAnsi" w:hAnsiTheme="minorHAnsi"/>
              <w:noProof/>
              <w:lang w:val="en-GB"/>
            </w:rPr>
          </w:pPr>
          <w:hyperlink w:anchor="_Toc134540213" w:history="1">
            <w:r w:rsidRPr="00001D07">
              <w:rPr>
                <w:rStyle w:val="Hyperlink"/>
                <w:rFonts w:ascii="Arial" w:hAnsi="Arial" w:cs="Arial"/>
                <w:b/>
                <w:bCs/>
                <w:noProof/>
                <w:lang w:val="en-GB"/>
              </w:rPr>
              <w:t>2.2</w:t>
            </w:r>
            <w:r>
              <w:rPr>
                <w:rFonts w:asciiTheme="minorHAnsi" w:hAnsiTheme="minorHAnsi"/>
                <w:noProof/>
                <w:lang w:val="en-GB"/>
              </w:rPr>
              <w:tab/>
            </w:r>
            <w:r w:rsidRPr="00001D07">
              <w:rPr>
                <w:rStyle w:val="Hyperlink"/>
                <w:rFonts w:ascii="Arial" w:hAnsi="Arial" w:cs="Arial"/>
                <w:b/>
                <w:bCs/>
                <w:noProof/>
                <w:lang w:val="en-GB"/>
              </w:rPr>
              <w:t>Static Analysis</w:t>
            </w:r>
            <w:r>
              <w:rPr>
                <w:noProof/>
                <w:webHidden/>
              </w:rPr>
              <w:tab/>
            </w:r>
            <w:r>
              <w:rPr>
                <w:noProof/>
                <w:webHidden/>
              </w:rPr>
              <w:fldChar w:fldCharType="begin"/>
            </w:r>
            <w:r>
              <w:rPr>
                <w:noProof/>
                <w:webHidden/>
              </w:rPr>
              <w:instrText xml:space="preserve"> PAGEREF _Toc134540213 \h </w:instrText>
            </w:r>
            <w:r>
              <w:rPr>
                <w:noProof/>
                <w:webHidden/>
              </w:rPr>
            </w:r>
            <w:r>
              <w:rPr>
                <w:noProof/>
                <w:webHidden/>
              </w:rPr>
              <w:fldChar w:fldCharType="separate"/>
            </w:r>
            <w:r>
              <w:rPr>
                <w:noProof/>
                <w:webHidden/>
              </w:rPr>
              <w:t>2</w:t>
            </w:r>
            <w:r>
              <w:rPr>
                <w:noProof/>
                <w:webHidden/>
              </w:rPr>
              <w:fldChar w:fldCharType="end"/>
            </w:r>
          </w:hyperlink>
        </w:p>
        <w:p w14:paraId="6963A1D4" w14:textId="61C15AAD" w:rsidR="005C597C" w:rsidRDefault="005C597C">
          <w:pPr>
            <w:pStyle w:val="TOC3"/>
            <w:tabs>
              <w:tab w:val="left" w:pos="1320"/>
              <w:tab w:val="right" w:leader="dot" w:pos="9350"/>
            </w:tabs>
            <w:rPr>
              <w:rFonts w:asciiTheme="minorHAnsi" w:hAnsiTheme="minorHAnsi"/>
              <w:noProof/>
              <w:lang w:val="en-GB"/>
            </w:rPr>
          </w:pPr>
          <w:hyperlink w:anchor="_Toc134540214" w:history="1">
            <w:r w:rsidRPr="00001D07">
              <w:rPr>
                <w:rStyle w:val="Hyperlink"/>
                <w:rFonts w:ascii="Arial" w:hAnsi="Arial" w:cs="Arial"/>
                <w:b/>
                <w:bCs/>
                <w:noProof/>
                <w:lang w:val="en-GB"/>
              </w:rPr>
              <w:t>2.2.1</w:t>
            </w:r>
            <w:r>
              <w:rPr>
                <w:rFonts w:asciiTheme="minorHAnsi" w:hAnsiTheme="minorHAnsi"/>
                <w:noProof/>
                <w:lang w:val="en-GB"/>
              </w:rPr>
              <w:tab/>
            </w:r>
            <w:r w:rsidRPr="00001D07">
              <w:rPr>
                <w:rStyle w:val="Hyperlink"/>
                <w:rFonts w:ascii="Arial" w:hAnsi="Arial" w:cs="Arial"/>
                <w:b/>
                <w:bCs/>
                <w:noProof/>
                <w:lang w:val="en-GB"/>
              </w:rPr>
              <w:t>File Hashes Discovery</w:t>
            </w:r>
            <w:r>
              <w:rPr>
                <w:noProof/>
                <w:webHidden/>
              </w:rPr>
              <w:tab/>
            </w:r>
            <w:r>
              <w:rPr>
                <w:noProof/>
                <w:webHidden/>
              </w:rPr>
              <w:fldChar w:fldCharType="begin"/>
            </w:r>
            <w:r>
              <w:rPr>
                <w:noProof/>
                <w:webHidden/>
              </w:rPr>
              <w:instrText xml:space="preserve"> PAGEREF _Toc134540214 \h </w:instrText>
            </w:r>
            <w:r>
              <w:rPr>
                <w:noProof/>
                <w:webHidden/>
              </w:rPr>
            </w:r>
            <w:r>
              <w:rPr>
                <w:noProof/>
                <w:webHidden/>
              </w:rPr>
              <w:fldChar w:fldCharType="separate"/>
            </w:r>
            <w:r>
              <w:rPr>
                <w:noProof/>
                <w:webHidden/>
              </w:rPr>
              <w:t>2</w:t>
            </w:r>
            <w:r>
              <w:rPr>
                <w:noProof/>
                <w:webHidden/>
              </w:rPr>
              <w:fldChar w:fldCharType="end"/>
            </w:r>
          </w:hyperlink>
        </w:p>
        <w:p w14:paraId="2E4437A8" w14:textId="2E24BF10" w:rsidR="005C597C" w:rsidRDefault="005C597C">
          <w:pPr>
            <w:pStyle w:val="TOC3"/>
            <w:tabs>
              <w:tab w:val="left" w:pos="1320"/>
              <w:tab w:val="right" w:leader="dot" w:pos="9350"/>
            </w:tabs>
            <w:rPr>
              <w:rFonts w:asciiTheme="minorHAnsi" w:hAnsiTheme="minorHAnsi"/>
              <w:noProof/>
              <w:lang w:val="en-GB"/>
            </w:rPr>
          </w:pPr>
          <w:hyperlink w:anchor="_Toc134540215" w:history="1">
            <w:r w:rsidRPr="00001D07">
              <w:rPr>
                <w:rStyle w:val="Hyperlink"/>
                <w:rFonts w:ascii="Arial" w:hAnsi="Arial" w:cs="Arial"/>
                <w:b/>
                <w:bCs/>
                <w:noProof/>
                <w:lang w:val="en-GB"/>
              </w:rPr>
              <w:t>2.2.2</w:t>
            </w:r>
            <w:r>
              <w:rPr>
                <w:rFonts w:asciiTheme="minorHAnsi" w:hAnsiTheme="minorHAnsi"/>
                <w:noProof/>
                <w:lang w:val="en-GB"/>
              </w:rPr>
              <w:tab/>
            </w:r>
            <w:r w:rsidRPr="00001D07">
              <w:rPr>
                <w:rStyle w:val="Hyperlink"/>
                <w:rFonts w:ascii="Arial" w:hAnsi="Arial" w:cs="Arial"/>
                <w:b/>
                <w:bCs/>
                <w:noProof/>
                <w:lang w:val="en-GB"/>
              </w:rPr>
              <w:t>String Extraction</w:t>
            </w:r>
            <w:r>
              <w:rPr>
                <w:noProof/>
                <w:webHidden/>
              </w:rPr>
              <w:tab/>
            </w:r>
            <w:r>
              <w:rPr>
                <w:noProof/>
                <w:webHidden/>
              </w:rPr>
              <w:fldChar w:fldCharType="begin"/>
            </w:r>
            <w:r>
              <w:rPr>
                <w:noProof/>
                <w:webHidden/>
              </w:rPr>
              <w:instrText xml:space="preserve"> PAGEREF _Toc134540215 \h </w:instrText>
            </w:r>
            <w:r>
              <w:rPr>
                <w:noProof/>
                <w:webHidden/>
              </w:rPr>
            </w:r>
            <w:r>
              <w:rPr>
                <w:noProof/>
                <w:webHidden/>
              </w:rPr>
              <w:fldChar w:fldCharType="separate"/>
            </w:r>
            <w:r>
              <w:rPr>
                <w:noProof/>
                <w:webHidden/>
              </w:rPr>
              <w:t>3</w:t>
            </w:r>
            <w:r>
              <w:rPr>
                <w:noProof/>
                <w:webHidden/>
              </w:rPr>
              <w:fldChar w:fldCharType="end"/>
            </w:r>
          </w:hyperlink>
        </w:p>
        <w:p w14:paraId="0A17E241" w14:textId="52F85902" w:rsidR="005C597C" w:rsidRDefault="005C597C">
          <w:pPr>
            <w:pStyle w:val="TOC3"/>
            <w:tabs>
              <w:tab w:val="left" w:pos="1320"/>
              <w:tab w:val="right" w:leader="dot" w:pos="9350"/>
            </w:tabs>
            <w:rPr>
              <w:rFonts w:asciiTheme="minorHAnsi" w:hAnsiTheme="minorHAnsi"/>
              <w:noProof/>
              <w:lang w:val="en-GB"/>
            </w:rPr>
          </w:pPr>
          <w:hyperlink w:anchor="_Toc134540216" w:history="1">
            <w:r w:rsidRPr="00001D07">
              <w:rPr>
                <w:rStyle w:val="Hyperlink"/>
                <w:rFonts w:ascii="Arial" w:hAnsi="Arial" w:cs="Arial"/>
                <w:b/>
                <w:bCs/>
                <w:noProof/>
                <w:lang w:val="en-GB"/>
              </w:rPr>
              <w:t>2.2.3</w:t>
            </w:r>
            <w:r>
              <w:rPr>
                <w:rFonts w:asciiTheme="minorHAnsi" w:hAnsiTheme="minorHAnsi"/>
                <w:noProof/>
                <w:lang w:val="en-GB"/>
              </w:rPr>
              <w:tab/>
            </w:r>
            <w:r w:rsidRPr="00001D07">
              <w:rPr>
                <w:rStyle w:val="Hyperlink"/>
                <w:rFonts w:ascii="Arial" w:hAnsi="Arial" w:cs="Arial"/>
                <w:b/>
                <w:bCs/>
                <w:noProof/>
                <w:lang w:val="en-GB"/>
              </w:rPr>
              <w:t>In-depth Inspection</w:t>
            </w:r>
            <w:r>
              <w:rPr>
                <w:noProof/>
                <w:webHidden/>
              </w:rPr>
              <w:tab/>
            </w:r>
            <w:r>
              <w:rPr>
                <w:noProof/>
                <w:webHidden/>
              </w:rPr>
              <w:fldChar w:fldCharType="begin"/>
            </w:r>
            <w:r>
              <w:rPr>
                <w:noProof/>
                <w:webHidden/>
              </w:rPr>
              <w:instrText xml:space="preserve"> PAGEREF _Toc134540216 \h </w:instrText>
            </w:r>
            <w:r>
              <w:rPr>
                <w:noProof/>
                <w:webHidden/>
              </w:rPr>
            </w:r>
            <w:r>
              <w:rPr>
                <w:noProof/>
                <w:webHidden/>
              </w:rPr>
              <w:fldChar w:fldCharType="separate"/>
            </w:r>
            <w:r>
              <w:rPr>
                <w:noProof/>
                <w:webHidden/>
              </w:rPr>
              <w:t>5</w:t>
            </w:r>
            <w:r>
              <w:rPr>
                <w:noProof/>
                <w:webHidden/>
              </w:rPr>
              <w:fldChar w:fldCharType="end"/>
            </w:r>
          </w:hyperlink>
        </w:p>
        <w:p w14:paraId="514F9042" w14:textId="5F89EC48" w:rsidR="005C597C" w:rsidRDefault="005C597C">
          <w:pPr>
            <w:pStyle w:val="TOC3"/>
            <w:tabs>
              <w:tab w:val="left" w:pos="1320"/>
              <w:tab w:val="right" w:leader="dot" w:pos="9350"/>
            </w:tabs>
            <w:rPr>
              <w:rFonts w:asciiTheme="minorHAnsi" w:hAnsiTheme="minorHAnsi"/>
              <w:noProof/>
              <w:lang w:val="en-GB"/>
            </w:rPr>
          </w:pPr>
          <w:hyperlink w:anchor="_Toc134540217" w:history="1">
            <w:r w:rsidRPr="00001D07">
              <w:rPr>
                <w:rStyle w:val="Hyperlink"/>
                <w:rFonts w:ascii="Arial" w:hAnsi="Arial" w:cs="Arial"/>
                <w:b/>
                <w:bCs/>
                <w:noProof/>
                <w:lang w:val="en-GB"/>
              </w:rPr>
              <w:t>2.2.4</w:t>
            </w:r>
            <w:r>
              <w:rPr>
                <w:rFonts w:asciiTheme="minorHAnsi" w:hAnsiTheme="minorHAnsi"/>
                <w:noProof/>
                <w:lang w:val="en-GB"/>
              </w:rPr>
              <w:tab/>
            </w:r>
            <w:r w:rsidRPr="00001D07">
              <w:rPr>
                <w:rStyle w:val="Hyperlink"/>
                <w:rFonts w:ascii="Arial" w:hAnsi="Arial" w:cs="Arial"/>
                <w:b/>
                <w:bCs/>
                <w:noProof/>
                <w:lang w:val="en-GB"/>
              </w:rPr>
              <w:t>Dropped Files</w:t>
            </w:r>
            <w:r>
              <w:rPr>
                <w:noProof/>
                <w:webHidden/>
              </w:rPr>
              <w:tab/>
            </w:r>
            <w:r>
              <w:rPr>
                <w:noProof/>
                <w:webHidden/>
              </w:rPr>
              <w:fldChar w:fldCharType="begin"/>
            </w:r>
            <w:r>
              <w:rPr>
                <w:noProof/>
                <w:webHidden/>
              </w:rPr>
              <w:instrText xml:space="preserve"> PAGEREF _Toc134540217 \h </w:instrText>
            </w:r>
            <w:r>
              <w:rPr>
                <w:noProof/>
                <w:webHidden/>
              </w:rPr>
            </w:r>
            <w:r>
              <w:rPr>
                <w:noProof/>
                <w:webHidden/>
              </w:rPr>
              <w:fldChar w:fldCharType="separate"/>
            </w:r>
            <w:r>
              <w:rPr>
                <w:noProof/>
                <w:webHidden/>
              </w:rPr>
              <w:t>7</w:t>
            </w:r>
            <w:r>
              <w:rPr>
                <w:noProof/>
                <w:webHidden/>
              </w:rPr>
              <w:fldChar w:fldCharType="end"/>
            </w:r>
          </w:hyperlink>
        </w:p>
        <w:p w14:paraId="745E1A1A" w14:textId="167A485D" w:rsidR="005C597C" w:rsidRDefault="005C597C">
          <w:pPr>
            <w:pStyle w:val="TOC2"/>
            <w:tabs>
              <w:tab w:val="left" w:pos="880"/>
              <w:tab w:val="right" w:leader="dot" w:pos="9350"/>
            </w:tabs>
            <w:rPr>
              <w:rFonts w:asciiTheme="minorHAnsi" w:hAnsiTheme="minorHAnsi"/>
              <w:noProof/>
              <w:lang w:val="en-GB"/>
            </w:rPr>
          </w:pPr>
          <w:hyperlink w:anchor="_Toc134540218" w:history="1">
            <w:r w:rsidRPr="00001D07">
              <w:rPr>
                <w:rStyle w:val="Hyperlink"/>
                <w:rFonts w:ascii="Arial" w:hAnsi="Arial" w:cs="Arial"/>
                <w:b/>
                <w:bCs/>
                <w:noProof/>
                <w:lang w:val="en-GB"/>
              </w:rPr>
              <w:t>2.3</w:t>
            </w:r>
            <w:r>
              <w:rPr>
                <w:rFonts w:asciiTheme="minorHAnsi" w:hAnsiTheme="minorHAnsi"/>
                <w:noProof/>
                <w:lang w:val="en-GB"/>
              </w:rPr>
              <w:tab/>
            </w:r>
            <w:r w:rsidRPr="00001D07">
              <w:rPr>
                <w:rStyle w:val="Hyperlink"/>
                <w:rFonts w:ascii="Arial" w:hAnsi="Arial" w:cs="Arial"/>
                <w:b/>
                <w:bCs/>
                <w:noProof/>
                <w:lang w:val="en-GB"/>
              </w:rPr>
              <w:t>Dynamic Analysis</w:t>
            </w:r>
            <w:r>
              <w:rPr>
                <w:noProof/>
                <w:webHidden/>
              </w:rPr>
              <w:tab/>
            </w:r>
            <w:r>
              <w:rPr>
                <w:noProof/>
                <w:webHidden/>
              </w:rPr>
              <w:fldChar w:fldCharType="begin"/>
            </w:r>
            <w:r>
              <w:rPr>
                <w:noProof/>
                <w:webHidden/>
              </w:rPr>
              <w:instrText xml:space="preserve"> PAGEREF _Toc134540218 \h </w:instrText>
            </w:r>
            <w:r>
              <w:rPr>
                <w:noProof/>
                <w:webHidden/>
              </w:rPr>
            </w:r>
            <w:r>
              <w:rPr>
                <w:noProof/>
                <w:webHidden/>
              </w:rPr>
              <w:fldChar w:fldCharType="separate"/>
            </w:r>
            <w:r>
              <w:rPr>
                <w:noProof/>
                <w:webHidden/>
              </w:rPr>
              <w:t>8</w:t>
            </w:r>
            <w:r>
              <w:rPr>
                <w:noProof/>
                <w:webHidden/>
              </w:rPr>
              <w:fldChar w:fldCharType="end"/>
            </w:r>
          </w:hyperlink>
        </w:p>
        <w:p w14:paraId="591C4763" w14:textId="5FA5F1C8" w:rsidR="005C597C" w:rsidRDefault="005C597C">
          <w:pPr>
            <w:pStyle w:val="TOC3"/>
            <w:tabs>
              <w:tab w:val="left" w:pos="1320"/>
              <w:tab w:val="right" w:leader="dot" w:pos="9350"/>
            </w:tabs>
            <w:rPr>
              <w:rFonts w:asciiTheme="minorHAnsi" w:hAnsiTheme="minorHAnsi"/>
              <w:noProof/>
              <w:lang w:val="en-GB"/>
            </w:rPr>
          </w:pPr>
          <w:hyperlink w:anchor="_Toc134540219" w:history="1">
            <w:r w:rsidRPr="00001D07">
              <w:rPr>
                <w:rStyle w:val="Hyperlink"/>
                <w:rFonts w:ascii="Arial" w:hAnsi="Arial" w:cs="Arial"/>
                <w:b/>
                <w:bCs/>
                <w:noProof/>
                <w:lang w:val="en-GB"/>
              </w:rPr>
              <w:t>2.3.1</w:t>
            </w:r>
            <w:r>
              <w:rPr>
                <w:rFonts w:asciiTheme="minorHAnsi" w:hAnsiTheme="minorHAnsi"/>
                <w:noProof/>
                <w:lang w:val="en-GB"/>
              </w:rPr>
              <w:tab/>
            </w:r>
            <w:r w:rsidRPr="00001D07">
              <w:rPr>
                <w:rStyle w:val="Hyperlink"/>
                <w:rFonts w:ascii="Arial" w:hAnsi="Arial" w:cs="Arial"/>
                <w:b/>
                <w:bCs/>
                <w:noProof/>
                <w:lang w:val="en-GB"/>
              </w:rPr>
              <w:t>Detonation Symptoms</w:t>
            </w:r>
            <w:r>
              <w:rPr>
                <w:noProof/>
                <w:webHidden/>
              </w:rPr>
              <w:tab/>
            </w:r>
            <w:r>
              <w:rPr>
                <w:noProof/>
                <w:webHidden/>
              </w:rPr>
              <w:fldChar w:fldCharType="begin"/>
            </w:r>
            <w:r>
              <w:rPr>
                <w:noProof/>
                <w:webHidden/>
              </w:rPr>
              <w:instrText xml:space="preserve"> PAGEREF _Toc134540219 \h </w:instrText>
            </w:r>
            <w:r>
              <w:rPr>
                <w:noProof/>
                <w:webHidden/>
              </w:rPr>
            </w:r>
            <w:r>
              <w:rPr>
                <w:noProof/>
                <w:webHidden/>
              </w:rPr>
              <w:fldChar w:fldCharType="separate"/>
            </w:r>
            <w:r>
              <w:rPr>
                <w:noProof/>
                <w:webHidden/>
              </w:rPr>
              <w:t>8</w:t>
            </w:r>
            <w:r>
              <w:rPr>
                <w:noProof/>
                <w:webHidden/>
              </w:rPr>
              <w:fldChar w:fldCharType="end"/>
            </w:r>
          </w:hyperlink>
        </w:p>
        <w:p w14:paraId="2CEB8931" w14:textId="501DE1A3" w:rsidR="005C597C" w:rsidRDefault="005C597C">
          <w:pPr>
            <w:pStyle w:val="TOC3"/>
            <w:tabs>
              <w:tab w:val="left" w:pos="1320"/>
              <w:tab w:val="right" w:leader="dot" w:pos="9350"/>
            </w:tabs>
            <w:rPr>
              <w:rFonts w:asciiTheme="minorHAnsi" w:hAnsiTheme="minorHAnsi"/>
              <w:noProof/>
              <w:lang w:val="en-GB"/>
            </w:rPr>
          </w:pPr>
          <w:hyperlink w:anchor="_Toc134540220" w:history="1">
            <w:r w:rsidRPr="00001D07">
              <w:rPr>
                <w:rStyle w:val="Hyperlink"/>
                <w:rFonts w:ascii="Arial" w:hAnsi="Arial" w:cs="Arial"/>
                <w:b/>
                <w:bCs/>
                <w:noProof/>
                <w:lang w:val="en-GB"/>
              </w:rPr>
              <w:t>2.3.2</w:t>
            </w:r>
            <w:r>
              <w:rPr>
                <w:rFonts w:asciiTheme="minorHAnsi" w:hAnsiTheme="minorHAnsi"/>
                <w:noProof/>
                <w:lang w:val="en-GB"/>
              </w:rPr>
              <w:tab/>
            </w:r>
            <w:r w:rsidRPr="00001D07">
              <w:rPr>
                <w:rStyle w:val="Hyperlink"/>
                <w:rFonts w:ascii="Arial" w:hAnsi="Arial" w:cs="Arial"/>
                <w:b/>
                <w:bCs/>
                <w:noProof/>
                <w:lang w:val="en-GB"/>
              </w:rPr>
              <w:t>Network Symptoms</w:t>
            </w:r>
            <w:r>
              <w:rPr>
                <w:noProof/>
                <w:webHidden/>
              </w:rPr>
              <w:tab/>
            </w:r>
            <w:r>
              <w:rPr>
                <w:noProof/>
                <w:webHidden/>
              </w:rPr>
              <w:fldChar w:fldCharType="begin"/>
            </w:r>
            <w:r>
              <w:rPr>
                <w:noProof/>
                <w:webHidden/>
              </w:rPr>
              <w:instrText xml:space="preserve"> PAGEREF _Toc134540220 \h </w:instrText>
            </w:r>
            <w:r>
              <w:rPr>
                <w:noProof/>
                <w:webHidden/>
              </w:rPr>
            </w:r>
            <w:r>
              <w:rPr>
                <w:noProof/>
                <w:webHidden/>
              </w:rPr>
              <w:fldChar w:fldCharType="separate"/>
            </w:r>
            <w:r>
              <w:rPr>
                <w:noProof/>
                <w:webHidden/>
              </w:rPr>
              <w:t>10</w:t>
            </w:r>
            <w:r>
              <w:rPr>
                <w:noProof/>
                <w:webHidden/>
              </w:rPr>
              <w:fldChar w:fldCharType="end"/>
            </w:r>
          </w:hyperlink>
        </w:p>
        <w:p w14:paraId="62FAE9AD" w14:textId="5997BDC3" w:rsidR="005C597C" w:rsidRDefault="005C597C">
          <w:pPr>
            <w:pStyle w:val="TOC3"/>
            <w:tabs>
              <w:tab w:val="left" w:pos="1320"/>
              <w:tab w:val="right" w:leader="dot" w:pos="9350"/>
            </w:tabs>
            <w:rPr>
              <w:rFonts w:asciiTheme="minorHAnsi" w:hAnsiTheme="minorHAnsi"/>
              <w:noProof/>
              <w:lang w:val="en-GB"/>
            </w:rPr>
          </w:pPr>
          <w:hyperlink w:anchor="_Toc134540221" w:history="1">
            <w:r w:rsidRPr="00001D07">
              <w:rPr>
                <w:rStyle w:val="Hyperlink"/>
                <w:rFonts w:ascii="Arial" w:hAnsi="Arial" w:cs="Arial"/>
                <w:b/>
                <w:bCs/>
                <w:noProof/>
                <w:lang w:val="en-GB"/>
              </w:rPr>
              <w:t>2.3.3</w:t>
            </w:r>
            <w:r>
              <w:rPr>
                <w:rFonts w:asciiTheme="minorHAnsi" w:hAnsiTheme="minorHAnsi"/>
                <w:noProof/>
                <w:lang w:val="en-GB"/>
              </w:rPr>
              <w:tab/>
            </w:r>
            <w:r w:rsidRPr="00001D07">
              <w:rPr>
                <w:rStyle w:val="Hyperlink"/>
                <w:rFonts w:ascii="Arial" w:hAnsi="Arial" w:cs="Arial"/>
                <w:b/>
                <w:bCs/>
                <w:noProof/>
                <w:lang w:val="en-GB"/>
              </w:rPr>
              <w:t>Memory Analysis</w:t>
            </w:r>
            <w:r>
              <w:rPr>
                <w:noProof/>
                <w:webHidden/>
              </w:rPr>
              <w:tab/>
            </w:r>
            <w:r>
              <w:rPr>
                <w:noProof/>
                <w:webHidden/>
              </w:rPr>
              <w:fldChar w:fldCharType="begin"/>
            </w:r>
            <w:r>
              <w:rPr>
                <w:noProof/>
                <w:webHidden/>
              </w:rPr>
              <w:instrText xml:space="preserve"> PAGEREF _Toc134540221 \h </w:instrText>
            </w:r>
            <w:r>
              <w:rPr>
                <w:noProof/>
                <w:webHidden/>
              </w:rPr>
            </w:r>
            <w:r>
              <w:rPr>
                <w:noProof/>
                <w:webHidden/>
              </w:rPr>
              <w:fldChar w:fldCharType="separate"/>
            </w:r>
            <w:r>
              <w:rPr>
                <w:noProof/>
                <w:webHidden/>
              </w:rPr>
              <w:t>11</w:t>
            </w:r>
            <w:r>
              <w:rPr>
                <w:noProof/>
                <w:webHidden/>
              </w:rPr>
              <w:fldChar w:fldCharType="end"/>
            </w:r>
          </w:hyperlink>
        </w:p>
        <w:p w14:paraId="4EE3799F" w14:textId="7075BB19" w:rsidR="005C597C" w:rsidRDefault="005C597C">
          <w:pPr>
            <w:pStyle w:val="TOC2"/>
            <w:tabs>
              <w:tab w:val="left" w:pos="880"/>
              <w:tab w:val="right" w:leader="dot" w:pos="9350"/>
            </w:tabs>
            <w:rPr>
              <w:rFonts w:asciiTheme="minorHAnsi" w:hAnsiTheme="minorHAnsi"/>
              <w:noProof/>
              <w:lang w:val="en-GB"/>
            </w:rPr>
          </w:pPr>
          <w:hyperlink w:anchor="_Toc134540222" w:history="1">
            <w:r w:rsidRPr="00001D07">
              <w:rPr>
                <w:rStyle w:val="Hyperlink"/>
                <w:rFonts w:ascii="Arial" w:hAnsi="Arial" w:cs="Arial"/>
                <w:b/>
                <w:bCs/>
                <w:noProof/>
                <w:lang w:val="en-GB"/>
              </w:rPr>
              <w:t>2.4</w:t>
            </w:r>
            <w:r>
              <w:rPr>
                <w:rFonts w:asciiTheme="minorHAnsi" w:hAnsiTheme="minorHAnsi"/>
                <w:noProof/>
                <w:lang w:val="en-GB"/>
              </w:rPr>
              <w:tab/>
            </w:r>
            <w:r w:rsidRPr="00001D07">
              <w:rPr>
                <w:rStyle w:val="Hyperlink"/>
                <w:rFonts w:ascii="Arial" w:hAnsi="Arial" w:cs="Arial"/>
                <w:b/>
                <w:bCs/>
                <w:noProof/>
                <w:lang w:val="en-GB"/>
              </w:rPr>
              <w:t>Yara Rule</w:t>
            </w:r>
            <w:r>
              <w:rPr>
                <w:noProof/>
                <w:webHidden/>
              </w:rPr>
              <w:tab/>
            </w:r>
            <w:r>
              <w:rPr>
                <w:noProof/>
                <w:webHidden/>
              </w:rPr>
              <w:fldChar w:fldCharType="begin"/>
            </w:r>
            <w:r>
              <w:rPr>
                <w:noProof/>
                <w:webHidden/>
              </w:rPr>
              <w:instrText xml:space="preserve"> PAGEREF _Toc134540222 \h </w:instrText>
            </w:r>
            <w:r>
              <w:rPr>
                <w:noProof/>
                <w:webHidden/>
              </w:rPr>
            </w:r>
            <w:r>
              <w:rPr>
                <w:noProof/>
                <w:webHidden/>
              </w:rPr>
              <w:fldChar w:fldCharType="separate"/>
            </w:r>
            <w:r>
              <w:rPr>
                <w:noProof/>
                <w:webHidden/>
              </w:rPr>
              <w:t>13</w:t>
            </w:r>
            <w:r>
              <w:rPr>
                <w:noProof/>
                <w:webHidden/>
              </w:rPr>
              <w:fldChar w:fldCharType="end"/>
            </w:r>
          </w:hyperlink>
        </w:p>
        <w:p w14:paraId="07BDB88F" w14:textId="6B6E81D6" w:rsidR="005C597C" w:rsidRDefault="005C597C">
          <w:pPr>
            <w:pStyle w:val="TOC1"/>
            <w:rPr>
              <w:rFonts w:cstheme="minorBidi"/>
              <w:b w:val="0"/>
              <w:bCs w:val="0"/>
            </w:rPr>
          </w:pPr>
          <w:hyperlink w:anchor="_Toc134540223" w:history="1">
            <w:r w:rsidRPr="00001D07">
              <w:rPr>
                <w:rStyle w:val="Hyperlink"/>
                <w:rFonts w:ascii="Arial" w:hAnsi="Arial" w:cs="Arial"/>
              </w:rPr>
              <w:t>3</w:t>
            </w:r>
            <w:r>
              <w:rPr>
                <w:rFonts w:cstheme="minorBidi"/>
                <w:b w:val="0"/>
                <w:bCs w:val="0"/>
              </w:rPr>
              <w:tab/>
            </w:r>
            <w:r w:rsidRPr="00001D07">
              <w:rPr>
                <w:rStyle w:val="Hyperlink"/>
                <w:rFonts w:ascii="Arial" w:hAnsi="Arial" w:cs="Arial"/>
              </w:rPr>
              <w:t>Results</w:t>
            </w:r>
            <w:r>
              <w:rPr>
                <w:webHidden/>
              </w:rPr>
              <w:tab/>
            </w:r>
            <w:r>
              <w:rPr>
                <w:webHidden/>
              </w:rPr>
              <w:fldChar w:fldCharType="begin"/>
            </w:r>
            <w:r>
              <w:rPr>
                <w:webHidden/>
              </w:rPr>
              <w:instrText xml:space="preserve"> PAGEREF _Toc134540223 \h </w:instrText>
            </w:r>
            <w:r>
              <w:rPr>
                <w:webHidden/>
              </w:rPr>
            </w:r>
            <w:r>
              <w:rPr>
                <w:webHidden/>
              </w:rPr>
              <w:fldChar w:fldCharType="separate"/>
            </w:r>
            <w:r>
              <w:rPr>
                <w:webHidden/>
              </w:rPr>
              <w:t>15</w:t>
            </w:r>
            <w:r>
              <w:rPr>
                <w:webHidden/>
              </w:rPr>
              <w:fldChar w:fldCharType="end"/>
            </w:r>
          </w:hyperlink>
        </w:p>
        <w:p w14:paraId="145DF9BA" w14:textId="296100D6" w:rsidR="005C597C" w:rsidRDefault="005C597C">
          <w:pPr>
            <w:pStyle w:val="TOC2"/>
            <w:tabs>
              <w:tab w:val="left" w:pos="880"/>
              <w:tab w:val="right" w:leader="dot" w:pos="9350"/>
            </w:tabs>
            <w:rPr>
              <w:rFonts w:asciiTheme="minorHAnsi" w:hAnsiTheme="minorHAnsi"/>
              <w:noProof/>
              <w:lang w:val="en-GB"/>
            </w:rPr>
          </w:pPr>
          <w:hyperlink w:anchor="_Toc134540224" w:history="1">
            <w:r w:rsidRPr="00001D07">
              <w:rPr>
                <w:rStyle w:val="Hyperlink"/>
                <w:rFonts w:ascii="Arial" w:hAnsi="Arial" w:cs="Arial"/>
                <w:b/>
                <w:bCs/>
                <w:noProof/>
                <w:lang w:val="en-GB"/>
              </w:rPr>
              <w:t>3.1</w:t>
            </w:r>
            <w:r>
              <w:rPr>
                <w:rFonts w:asciiTheme="minorHAnsi" w:hAnsiTheme="minorHAnsi"/>
                <w:noProof/>
                <w:lang w:val="en-GB"/>
              </w:rPr>
              <w:tab/>
            </w:r>
            <w:r w:rsidRPr="00001D07">
              <w:rPr>
                <w:rStyle w:val="Hyperlink"/>
                <w:rFonts w:ascii="Arial" w:hAnsi="Arial" w:cs="Arial"/>
                <w:b/>
                <w:bCs/>
                <w:noProof/>
                <w:lang w:val="en-GB"/>
              </w:rPr>
              <w:t>Analysis Results</w:t>
            </w:r>
            <w:r>
              <w:rPr>
                <w:noProof/>
                <w:webHidden/>
              </w:rPr>
              <w:tab/>
            </w:r>
            <w:r>
              <w:rPr>
                <w:noProof/>
                <w:webHidden/>
              </w:rPr>
              <w:fldChar w:fldCharType="begin"/>
            </w:r>
            <w:r>
              <w:rPr>
                <w:noProof/>
                <w:webHidden/>
              </w:rPr>
              <w:instrText xml:space="preserve"> PAGEREF _Toc134540224 \h </w:instrText>
            </w:r>
            <w:r>
              <w:rPr>
                <w:noProof/>
                <w:webHidden/>
              </w:rPr>
            </w:r>
            <w:r>
              <w:rPr>
                <w:noProof/>
                <w:webHidden/>
              </w:rPr>
              <w:fldChar w:fldCharType="separate"/>
            </w:r>
            <w:r>
              <w:rPr>
                <w:noProof/>
                <w:webHidden/>
              </w:rPr>
              <w:t>15</w:t>
            </w:r>
            <w:r>
              <w:rPr>
                <w:noProof/>
                <w:webHidden/>
              </w:rPr>
              <w:fldChar w:fldCharType="end"/>
            </w:r>
          </w:hyperlink>
        </w:p>
        <w:p w14:paraId="74421BC0" w14:textId="43B6D62B" w:rsidR="005C597C" w:rsidRDefault="005C597C">
          <w:pPr>
            <w:pStyle w:val="TOC1"/>
            <w:rPr>
              <w:rFonts w:cstheme="minorBidi"/>
              <w:b w:val="0"/>
              <w:bCs w:val="0"/>
            </w:rPr>
          </w:pPr>
          <w:hyperlink w:anchor="_Toc134540225" w:history="1">
            <w:r w:rsidRPr="00001D07">
              <w:rPr>
                <w:rStyle w:val="Hyperlink"/>
                <w:rFonts w:ascii="Arial" w:hAnsi="Arial" w:cs="Arial"/>
              </w:rPr>
              <w:t>4</w:t>
            </w:r>
            <w:r>
              <w:rPr>
                <w:rFonts w:cstheme="minorBidi"/>
                <w:b w:val="0"/>
                <w:bCs w:val="0"/>
              </w:rPr>
              <w:tab/>
            </w:r>
            <w:r w:rsidRPr="00001D07">
              <w:rPr>
                <w:rStyle w:val="Hyperlink"/>
                <w:rFonts w:ascii="Arial" w:hAnsi="Arial" w:cs="Arial"/>
              </w:rPr>
              <w:t>Discussion</w:t>
            </w:r>
            <w:r>
              <w:rPr>
                <w:webHidden/>
              </w:rPr>
              <w:tab/>
            </w:r>
            <w:r>
              <w:rPr>
                <w:webHidden/>
              </w:rPr>
              <w:fldChar w:fldCharType="begin"/>
            </w:r>
            <w:r>
              <w:rPr>
                <w:webHidden/>
              </w:rPr>
              <w:instrText xml:space="preserve"> PAGEREF _Toc134540225 \h </w:instrText>
            </w:r>
            <w:r>
              <w:rPr>
                <w:webHidden/>
              </w:rPr>
            </w:r>
            <w:r>
              <w:rPr>
                <w:webHidden/>
              </w:rPr>
              <w:fldChar w:fldCharType="separate"/>
            </w:r>
            <w:r>
              <w:rPr>
                <w:webHidden/>
              </w:rPr>
              <w:t>16</w:t>
            </w:r>
            <w:r>
              <w:rPr>
                <w:webHidden/>
              </w:rPr>
              <w:fldChar w:fldCharType="end"/>
            </w:r>
          </w:hyperlink>
        </w:p>
        <w:p w14:paraId="272F8405" w14:textId="065F3228" w:rsidR="005C597C" w:rsidRDefault="005C597C">
          <w:pPr>
            <w:pStyle w:val="TOC2"/>
            <w:tabs>
              <w:tab w:val="left" w:pos="880"/>
              <w:tab w:val="right" w:leader="dot" w:pos="9350"/>
            </w:tabs>
            <w:rPr>
              <w:rFonts w:asciiTheme="minorHAnsi" w:hAnsiTheme="minorHAnsi"/>
              <w:noProof/>
              <w:lang w:val="en-GB"/>
            </w:rPr>
          </w:pPr>
          <w:hyperlink w:anchor="_Toc134540226" w:history="1">
            <w:r w:rsidRPr="00001D07">
              <w:rPr>
                <w:rStyle w:val="Hyperlink"/>
                <w:rFonts w:ascii="Arial" w:hAnsi="Arial" w:cs="Arial"/>
                <w:b/>
                <w:bCs/>
                <w:noProof/>
                <w:lang w:val="en-GB"/>
              </w:rPr>
              <w:t>4.1</w:t>
            </w:r>
            <w:r>
              <w:rPr>
                <w:rFonts w:asciiTheme="minorHAnsi" w:hAnsiTheme="minorHAnsi"/>
                <w:noProof/>
                <w:lang w:val="en-GB"/>
              </w:rPr>
              <w:tab/>
            </w:r>
            <w:r w:rsidRPr="00001D07">
              <w:rPr>
                <w:rStyle w:val="Hyperlink"/>
                <w:rFonts w:ascii="Arial" w:hAnsi="Arial" w:cs="Arial"/>
                <w:b/>
                <w:bCs/>
                <w:noProof/>
                <w:lang w:val="en-GB"/>
              </w:rPr>
              <w:t>General Discussions</w:t>
            </w:r>
            <w:r>
              <w:rPr>
                <w:noProof/>
                <w:webHidden/>
              </w:rPr>
              <w:tab/>
            </w:r>
            <w:r>
              <w:rPr>
                <w:noProof/>
                <w:webHidden/>
              </w:rPr>
              <w:fldChar w:fldCharType="begin"/>
            </w:r>
            <w:r>
              <w:rPr>
                <w:noProof/>
                <w:webHidden/>
              </w:rPr>
              <w:instrText xml:space="preserve"> PAGEREF _Toc134540226 \h </w:instrText>
            </w:r>
            <w:r>
              <w:rPr>
                <w:noProof/>
                <w:webHidden/>
              </w:rPr>
            </w:r>
            <w:r>
              <w:rPr>
                <w:noProof/>
                <w:webHidden/>
              </w:rPr>
              <w:fldChar w:fldCharType="separate"/>
            </w:r>
            <w:r>
              <w:rPr>
                <w:noProof/>
                <w:webHidden/>
              </w:rPr>
              <w:t>16</w:t>
            </w:r>
            <w:r>
              <w:rPr>
                <w:noProof/>
                <w:webHidden/>
              </w:rPr>
              <w:fldChar w:fldCharType="end"/>
            </w:r>
          </w:hyperlink>
        </w:p>
        <w:p w14:paraId="64E8839D" w14:textId="5ADEAF41" w:rsidR="005C597C" w:rsidRDefault="005C597C">
          <w:pPr>
            <w:pStyle w:val="TOC2"/>
            <w:tabs>
              <w:tab w:val="left" w:pos="880"/>
              <w:tab w:val="right" w:leader="dot" w:pos="9350"/>
            </w:tabs>
            <w:rPr>
              <w:rFonts w:asciiTheme="minorHAnsi" w:hAnsiTheme="minorHAnsi"/>
              <w:noProof/>
              <w:lang w:val="en-GB"/>
            </w:rPr>
          </w:pPr>
          <w:hyperlink w:anchor="_Toc134540227" w:history="1">
            <w:r w:rsidRPr="00001D07">
              <w:rPr>
                <w:rStyle w:val="Hyperlink"/>
                <w:rFonts w:ascii="Arial" w:hAnsi="Arial" w:cs="Arial"/>
                <w:b/>
                <w:bCs/>
                <w:noProof/>
                <w:lang w:val="en-GB"/>
              </w:rPr>
              <w:t>4.2</w:t>
            </w:r>
            <w:r>
              <w:rPr>
                <w:rFonts w:asciiTheme="minorHAnsi" w:hAnsiTheme="minorHAnsi"/>
                <w:noProof/>
                <w:lang w:val="en-GB"/>
              </w:rPr>
              <w:tab/>
            </w:r>
            <w:r w:rsidRPr="00001D07">
              <w:rPr>
                <w:rStyle w:val="Hyperlink"/>
                <w:rFonts w:ascii="Arial" w:hAnsi="Arial" w:cs="Arial"/>
                <w:b/>
                <w:bCs/>
                <w:noProof/>
                <w:lang w:val="en-GB"/>
              </w:rPr>
              <w:t>Countermeasures</w:t>
            </w:r>
            <w:r>
              <w:rPr>
                <w:noProof/>
                <w:webHidden/>
              </w:rPr>
              <w:tab/>
            </w:r>
            <w:r>
              <w:rPr>
                <w:noProof/>
                <w:webHidden/>
              </w:rPr>
              <w:fldChar w:fldCharType="begin"/>
            </w:r>
            <w:r>
              <w:rPr>
                <w:noProof/>
                <w:webHidden/>
              </w:rPr>
              <w:instrText xml:space="preserve"> PAGEREF _Toc134540227 \h </w:instrText>
            </w:r>
            <w:r>
              <w:rPr>
                <w:noProof/>
                <w:webHidden/>
              </w:rPr>
            </w:r>
            <w:r>
              <w:rPr>
                <w:noProof/>
                <w:webHidden/>
              </w:rPr>
              <w:fldChar w:fldCharType="separate"/>
            </w:r>
            <w:r>
              <w:rPr>
                <w:noProof/>
                <w:webHidden/>
              </w:rPr>
              <w:t>16</w:t>
            </w:r>
            <w:r>
              <w:rPr>
                <w:noProof/>
                <w:webHidden/>
              </w:rPr>
              <w:fldChar w:fldCharType="end"/>
            </w:r>
          </w:hyperlink>
        </w:p>
        <w:p w14:paraId="470E0908" w14:textId="490AF46A" w:rsidR="005C597C" w:rsidRDefault="005C597C">
          <w:pPr>
            <w:pStyle w:val="TOC3"/>
            <w:tabs>
              <w:tab w:val="left" w:pos="1320"/>
              <w:tab w:val="right" w:leader="dot" w:pos="9350"/>
            </w:tabs>
            <w:rPr>
              <w:rFonts w:asciiTheme="minorHAnsi" w:hAnsiTheme="minorHAnsi"/>
              <w:noProof/>
              <w:lang w:val="en-GB"/>
            </w:rPr>
          </w:pPr>
          <w:hyperlink w:anchor="_Toc134540228" w:history="1">
            <w:r w:rsidRPr="00001D07">
              <w:rPr>
                <w:rStyle w:val="Hyperlink"/>
                <w:rFonts w:ascii="Arial" w:hAnsi="Arial" w:cs="Arial"/>
                <w:b/>
                <w:bCs/>
                <w:noProof/>
                <w:lang w:val="en-GB"/>
              </w:rPr>
              <w:t>4.2.1</w:t>
            </w:r>
            <w:r>
              <w:rPr>
                <w:rFonts w:asciiTheme="minorHAnsi" w:hAnsiTheme="minorHAnsi"/>
                <w:noProof/>
                <w:lang w:val="en-GB"/>
              </w:rPr>
              <w:tab/>
            </w:r>
            <w:r w:rsidRPr="00001D07">
              <w:rPr>
                <w:rStyle w:val="Hyperlink"/>
                <w:rFonts w:ascii="Arial" w:hAnsi="Arial" w:cs="Arial"/>
                <w:b/>
                <w:bCs/>
                <w:noProof/>
                <w:lang w:val="en-GB"/>
              </w:rPr>
              <w:t>Pre-infection Countermeasures</w:t>
            </w:r>
            <w:r>
              <w:rPr>
                <w:noProof/>
                <w:webHidden/>
              </w:rPr>
              <w:tab/>
            </w:r>
            <w:r>
              <w:rPr>
                <w:noProof/>
                <w:webHidden/>
              </w:rPr>
              <w:fldChar w:fldCharType="begin"/>
            </w:r>
            <w:r>
              <w:rPr>
                <w:noProof/>
                <w:webHidden/>
              </w:rPr>
              <w:instrText xml:space="preserve"> PAGEREF _Toc134540228 \h </w:instrText>
            </w:r>
            <w:r>
              <w:rPr>
                <w:noProof/>
                <w:webHidden/>
              </w:rPr>
            </w:r>
            <w:r>
              <w:rPr>
                <w:noProof/>
                <w:webHidden/>
              </w:rPr>
              <w:fldChar w:fldCharType="separate"/>
            </w:r>
            <w:r>
              <w:rPr>
                <w:noProof/>
                <w:webHidden/>
              </w:rPr>
              <w:t>16</w:t>
            </w:r>
            <w:r>
              <w:rPr>
                <w:noProof/>
                <w:webHidden/>
              </w:rPr>
              <w:fldChar w:fldCharType="end"/>
            </w:r>
          </w:hyperlink>
        </w:p>
        <w:p w14:paraId="007D606F" w14:textId="31B3046A" w:rsidR="005C597C" w:rsidRDefault="005C597C">
          <w:pPr>
            <w:pStyle w:val="TOC4"/>
            <w:tabs>
              <w:tab w:val="left" w:pos="1760"/>
              <w:tab w:val="right" w:leader="dot" w:pos="9350"/>
            </w:tabs>
            <w:rPr>
              <w:rFonts w:asciiTheme="minorHAnsi" w:hAnsiTheme="minorHAnsi"/>
              <w:noProof/>
              <w:lang w:val="en-GB"/>
            </w:rPr>
          </w:pPr>
          <w:hyperlink w:anchor="_Toc134540229" w:history="1">
            <w:r w:rsidRPr="00001D07">
              <w:rPr>
                <w:rStyle w:val="Hyperlink"/>
                <w:rFonts w:ascii="Arial" w:hAnsi="Arial" w:cs="Arial"/>
                <w:b/>
                <w:bCs/>
                <w:noProof/>
                <w:lang w:val="en-GB"/>
              </w:rPr>
              <w:t>4.2.1.1</w:t>
            </w:r>
            <w:r>
              <w:rPr>
                <w:rFonts w:asciiTheme="minorHAnsi" w:hAnsiTheme="minorHAnsi"/>
                <w:noProof/>
                <w:lang w:val="en-GB"/>
              </w:rPr>
              <w:tab/>
            </w:r>
            <w:r w:rsidRPr="00001D07">
              <w:rPr>
                <w:rStyle w:val="Hyperlink"/>
                <w:rFonts w:ascii="Arial" w:hAnsi="Arial" w:cs="Arial"/>
                <w:b/>
                <w:bCs/>
                <w:noProof/>
                <w:lang w:val="en-GB"/>
              </w:rPr>
              <w:t>Frequent Security Updates</w:t>
            </w:r>
            <w:r>
              <w:rPr>
                <w:noProof/>
                <w:webHidden/>
              </w:rPr>
              <w:tab/>
            </w:r>
            <w:r>
              <w:rPr>
                <w:noProof/>
                <w:webHidden/>
              </w:rPr>
              <w:fldChar w:fldCharType="begin"/>
            </w:r>
            <w:r>
              <w:rPr>
                <w:noProof/>
                <w:webHidden/>
              </w:rPr>
              <w:instrText xml:space="preserve"> PAGEREF _Toc134540229 \h </w:instrText>
            </w:r>
            <w:r>
              <w:rPr>
                <w:noProof/>
                <w:webHidden/>
              </w:rPr>
            </w:r>
            <w:r>
              <w:rPr>
                <w:noProof/>
                <w:webHidden/>
              </w:rPr>
              <w:fldChar w:fldCharType="separate"/>
            </w:r>
            <w:r>
              <w:rPr>
                <w:noProof/>
                <w:webHidden/>
              </w:rPr>
              <w:t>16</w:t>
            </w:r>
            <w:r>
              <w:rPr>
                <w:noProof/>
                <w:webHidden/>
              </w:rPr>
              <w:fldChar w:fldCharType="end"/>
            </w:r>
          </w:hyperlink>
        </w:p>
        <w:p w14:paraId="64E944B5" w14:textId="61C77632" w:rsidR="005C597C" w:rsidRDefault="005C597C">
          <w:pPr>
            <w:pStyle w:val="TOC4"/>
            <w:tabs>
              <w:tab w:val="left" w:pos="1760"/>
              <w:tab w:val="right" w:leader="dot" w:pos="9350"/>
            </w:tabs>
            <w:rPr>
              <w:rFonts w:asciiTheme="minorHAnsi" w:hAnsiTheme="minorHAnsi"/>
              <w:noProof/>
              <w:lang w:val="en-GB"/>
            </w:rPr>
          </w:pPr>
          <w:hyperlink w:anchor="_Toc134540230" w:history="1">
            <w:r w:rsidRPr="00001D07">
              <w:rPr>
                <w:rStyle w:val="Hyperlink"/>
                <w:rFonts w:ascii="Arial" w:hAnsi="Arial" w:cs="Arial"/>
                <w:b/>
                <w:bCs/>
                <w:noProof/>
                <w:lang w:val="en-GB"/>
              </w:rPr>
              <w:t>4.2.1.2</w:t>
            </w:r>
            <w:r>
              <w:rPr>
                <w:rFonts w:asciiTheme="minorHAnsi" w:hAnsiTheme="minorHAnsi"/>
                <w:noProof/>
                <w:lang w:val="en-GB"/>
              </w:rPr>
              <w:tab/>
            </w:r>
            <w:r w:rsidRPr="00001D07">
              <w:rPr>
                <w:rStyle w:val="Hyperlink"/>
                <w:rFonts w:ascii="Arial" w:hAnsi="Arial" w:cs="Arial"/>
                <w:b/>
                <w:bCs/>
                <w:noProof/>
                <w:lang w:val="en-GB"/>
              </w:rPr>
              <w:t>Distinguishing Spam</w:t>
            </w:r>
            <w:r>
              <w:rPr>
                <w:noProof/>
                <w:webHidden/>
              </w:rPr>
              <w:tab/>
            </w:r>
            <w:r>
              <w:rPr>
                <w:noProof/>
                <w:webHidden/>
              </w:rPr>
              <w:fldChar w:fldCharType="begin"/>
            </w:r>
            <w:r>
              <w:rPr>
                <w:noProof/>
                <w:webHidden/>
              </w:rPr>
              <w:instrText xml:space="preserve"> PAGEREF _Toc134540230 \h </w:instrText>
            </w:r>
            <w:r>
              <w:rPr>
                <w:noProof/>
                <w:webHidden/>
              </w:rPr>
            </w:r>
            <w:r>
              <w:rPr>
                <w:noProof/>
                <w:webHidden/>
              </w:rPr>
              <w:fldChar w:fldCharType="separate"/>
            </w:r>
            <w:r>
              <w:rPr>
                <w:noProof/>
                <w:webHidden/>
              </w:rPr>
              <w:t>16</w:t>
            </w:r>
            <w:r>
              <w:rPr>
                <w:noProof/>
                <w:webHidden/>
              </w:rPr>
              <w:fldChar w:fldCharType="end"/>
            </w:r>
          </w:hyperlink>
        </w:p>
        <w:p w14:paraId="63FDD168" w14:textId="4D30DE72" w:rsidR="005C597C" w:rsidRDefault="005C597C">
          <w:pPr>
            <w:pStyle w:val="TOC4"/>
            <w:tabs>
              <w:tab w:val="left" w:pos="1760"/>
              <w:tab w:val="right" w:leader="dot" w:pos="9350"/>
            </w:tabs>
            <w:rPr>
              <w:rFonts w:asciiTheme="minorHAnsi" w:hAnsiTheme="minorHAnsi"/>
              <w:noProof/>
              <w:lang w:val="en-GB"/>
            </w:rPr>
          </w:pPr>
          <w:hyperlink w:anchor="_Toc134540231" w:history="1">
            <w:r w:rsidRPr="00001D07">
              <w:rPr>
                <w:rStyle w:val="Hyperlink"/>
                <w:rFonts w:ascii="Arial" w:hAnsi="Arial" w:cs="Arial"/>
                <w:b/>
                <w:bCs/>
                <w:noProof/>
                <w:lang w:val="en-GB"/>
              </w:rPr>
              <w:t>4.2.1.3</w:t>
            </w:r>
            <w:r>
              <w:rPr>
                <w:rFonts w:asciiTheme="minorHAnsi" w:hAnsiTheme="minorHAnsi"/>
                <w:noProof/>
                <w:lang w:val="en-GB"/>
              </w:rPr>
              <w:tab/>
            </w:r>
            <w:r w:rsidRPr="00001D07">
              <w:rPr>
                <w:rStyle w:val="Hyperlink"/>
                <w:rFonts w:ascii="Arial" w:hAnsi="Arial" w:cs="Arial"/>
                <w:b/>
                <w:bCs/>
                <w:noProof/>
                <w:lang w:val="en-GB"/>
              </w:rPr>
              <w:t>Blacklisting Unknown Applications and Anti-Virus Software</w:t>
            </w:r>
            <w:r>
              <w:rPr>
                <w:noProof/>
                <w:webHidden/>
              </w:rPr>
              <w:tab/>
            </w:r>
            <w:r>
              <w:rPr>
                <w:noProof/>
                <w:webHidden/>
              </w:rPr>
              <w:fldChar w:fldCharType="begin"/>
            </w:r>
            <w:r>
              <w:rPr>
                <w:noProof/>
                <w:webHidden/>
              </w:rPr>
              <w:instrText xml:space="preserve"> PAGEREF _Toc134540231 \h </w:instrText>
            </w:r>
            <w:r>
              <w:rPr>
                <w:noProof/>
                <w:webHidden/>
              </w:rPr>
            </w:r>
            <w:r>
              <w:rPr>
                <w:noProof/>
                <w:webHidden/>
              </w:rPr>
              <w:fldChar w:fldCharType="separate"/>
            </w:r>
            <w:r>
              <w:rPr>
                <w:noProof/>
                <w:webHidden/>
              </w:rPr>
              <w:t>16</w:t>
            </w:r>
            <w:r>
              <w:rPr>
                <w:noProof/>
                <w:webHidden/>
              </w:rPr>
              <w:fldChar w:fldCharType="end"/>
            </w:r>
          </w:hyperlink>
        </w:p>
        <w:p w14:paraId="1B577F8A" w14:textId="706426A3" w:rsidR="005C597C" w:rsidRDefault="005C597C">
          <w:pPr>
            <w:pStyle w:val="TOC4"/>
            <w:tabs>
              <w:tab w:val="left" w:pos="1760"/>
              <w:tab w:val="right" w:leader="dot" w:pos="9350"/>
            </w:tabs>
            <w:rPr>
              <w:rFonts w:asciiTheme="minorHAnsi" w:hAnsiTheme="minorHAnsi"/>
              <w:noProof/>
              <w:lang w:val="en-GB"/>
            </w:rPr>
          </w:pPr>
          <w:hyperlink w:anchor="_Toc134540232" w:history="1">
            <w:r w:rsidRPr="00001D07">
              <w:rPr>
                <w:rStyle w:val="Hyperlink"/>
                <w:rFonts w:ascii="Arial" w:hAnsi="Arial" w:cs="Arial"/>
                <w:b/>
                <w:bCs/>
                <w:noProof/>
                <w:lang w:val="en-GB"/>
              </w:rPr>
              <w:t>4.2.1.4</w:t>
            </w:r>
            <w:r>
              <w:rPr>
                <w:rFonts w:asciiTheme="minorHAnsi" w:hAnsiTheme="minorHAnsi"/>
                <w:noProof/>
                <w:lang w:val="en-GB"/>
              </w:rPr>
              <w:tab/>
            </w:r>
            <w:r w:rsidRPr="00001D07">
              <w:rPr>
                <w:rStyle w:val="Hyperlink"/>
                <w:rFonts w:ascii="Arial" w:hAnsi="Arial" w:cs="Arial"/>
                <w:b/>
                <w:bCs/>
                <w:noProof/>
                <w:lang w:val="en-GB"/>
              </w:rPr>
              <w:t>File Scanners and IDS</w:t>
            </w:r>
            <w:r>
              <w:rPr>
                <w:noProof/>
                <w:webHidden/>
              </w:rPr>
              <w:tab/>
            </w:r>
            <w:r>
              <w:rPr>
                <w:noProof/>
                <w:webHidden/>
              </w:rPr>
              <w:fldChar w:fldCharType="begin"/>
            </w:r>
            <w:r>
              <w:rPr>
                <w:noProof/>
                <w:webHidden/>
              </w:rPr>
              <w:instrText xml:space="preserve"> PAGEREF _Toc134540232 \h </w:instrText>
            </w:r>
            <w:r>
              <w:rPr>
                <w:noProof/>
                <w:webHidden/>
              </w:rPr>
            </w:r>
            <w:r>
              <w:rPr>
                <w:noProof/>
                <w:webHidden/>
              </w:rPr>
              <w:fldChar w:fldCharType="separate"/>
            </w:r>
            <w:r>
              <w:rPr>
                <w:noProof/>
                <w:webHidden/>
              </w:rPr>
              <w:t>16</w:t>
            </w:r>
            <w:r>
              <w:rPr>
                <w:noProof/>
                <w:webHidden/>
              </w:rPr>
              <w:fldChar w:fldCharType="end"/>
            </w:r>
          </w:hyperlink>
        </w:p>
        <w:p w14:paraId="06C4952C" w14:textId="40144631" w:rsidR="005C597C" w:rsidRDefault="005C597C">
          <w:pPr>
            <w:pStyle w:val="TOC3"/>
            <w:tabs>
              <w:tab w:val="left" w:pos="1320"/>
              <w:tab w:val="right" w:leader="dot" w:pos="9350"/>
            </w:tabs>
            <w:rPr>
              <w:rFonts w:asciiTheme="minorHAnsi" w:hAnsiTheme="minorHAnsi"/>
              <w:noProof/>
              <w:lang w:val="en-GB"/>
            </w:rPr>
          </w:pPr>
          <w:hyperlink w:anchor="_Toc134540233" w:history="1">
            <w:r w:rsidRPr="00001D07">
              <w:rPr>
                <w:rStyle w:val="Hyperlink"/>
                <w:rFonts w:ascii="Arial" w:hAnsi="Arial" w:cs="Arial"/>
                <w:b/>
                <w:bCs/>
                <w:noProof/>
                <w:lang w:val="en-GB"/>
              </w:rPr>
              <w:t>4.2.2</w:t>
            </w:r>
            <w:r>
              <w:rPr>
                <w:rFonts w:asciiTheme="minorHAnsi" w:hAnsiTheme="minorHAnsi"/>
                <w:noProof/>
                <w:lang w:val="en-GB"/>
              </w:rPr>
              <w:tab/>
            </w:r>
            <w:r w:rsidRPr="00001D07">
              <w:rPr>
                <w:rStyle w:val="Hyperlink"/>
                <w:rFonts w:ascii="Arial" w:hAnsi="Arial" w:cs="Arial"/>
                <w:b/>
                <w:bCs/>
                <w:noProof/>
                <w:lang w:val="en-GB"/>
              </w:rPr>
              <w:t>Post-infection Countermeasures</w:t>
            </w:r>
            <w:r>
              <w:rPr>
                <w:noProof/>
                <w:webHidden/>
              </w:rPr>
              <w:tab/>
            </w:r>
            <w:r>
              <w:rPr>
                <w:noProof/>
                <w:webHidden/>
              </w:rPr>
              <w:fldChar w:fldCharType="begin"/>
            </w:r>
            <w:r>
              <w:rPr>
                <w:noProof/>
                <w:webHidden/>
              </w:rPr>
              <w:instrText xml:space="preserve"> PAGEREF _Toc134540233 \h </w:instrText>
            </w:r>
            <w:r>
              <w:rPr>
                <w:noProof/>
                <w:webHidden/>
              </w:rPr>
            </w:r>
            <w:r>
              <w:rPr>
                <w:noProof/>
                <w:webHidden/>
              </w:rPr>
              <w:fldChar w:fldCharType="separate"/>
            </w:r>
            <w:r>
              <w:rPr>
                <w:noProof/>
                <w:webHidden/>
              </w:rPr>
              <w:t>17</w:t>
            </w:r>
            <w:r>
              <w:rPr>
                <w:noProof/>
                <w:webHidden/>
              </w:rPr>
              <w:fldChar w:fldCharType="end"/>
            </w:r>
          </w:hyperlink>
        </w:p>
        <w:p w14:paraId="3E9B69C3" w14:textId="18D99779" w:rsidR="005C597C" w:rsidRDefault="005C597C">
          <w:pPr>
            <w:pStyle w:val="TOC4"/>
            <w:tabs>
              <w:tab w:val="left" w:pos="1760"/>
              <w:tab w:val="right" w:leader="dot" w:pos="9350"/>
            </w:tabs>
            <w:rPr>
              <w:rFonts w:asciiTheme="minorHAnsi" w:hAnsiTheme="minorHAnsi"/>
              <w:noProof/>
              <w:lang w:val="en-GB"/>
            </w:rPr>
          </w:pPr>
          <w:hyperlink w:anchor="_Toc134540234" w:history="1">
            <w:r w:rsidRPr="00001D07">
              <w:rPr>
                <w:rStyle w:val="Hyperlink"/>
                <w:rFonts w:ascii="Arial" w:hAnsi="Arial" w:cs="Arial"/>
                <w:b/>
                <w:bCs/>
                <w:noProof/>
                <w:lang w:val="en-GB"/>
              </w:rPr>
              <w:t>4.2.2.1</w:t>
            </w:r>
            <w:r>
              <w:rPr>
                <w:rFonts w:asciiTheme="minorHAnsi" w:hAnsiTheme="minorHAnsi"/>
                <w:noProof/>
                <w:lang w:val="en-GB"/>
              </w:rPr>
              <w:tab/>
            </w:r>
            <w:r w:rsidRPr="00001D07">
              <w:rPr>
                <w:rStyle w:val="Hyperlink"/>
                <w:rFonts w:ascii="Arial" w:hAnsi="Arial" w:cs="Arial"/>
                <w:b/>
                <w:bCs/>
                <w:noProof/>
                <w:lang w:val="en-GB"/>
              </w:rPr>
              <w:t>Data Backups</w:t>
            </w:r>
            <w:r>
              <w:rPr>
                <w:noProof/>
                <w:webHidden/>
              </w:rPr>
              <w:tab/>
            </w:r>
            <w:r>
              <w:rPr>
                <w:noProof/>
                <w:webHidden/>
              </w:rPr>
              <w:fldChar w:fldCharType="begin"/>
            </w:r>
            <w:r>
              <w:rPr>
                <w:noProof/>
                <w:webHidden/>
              </w:rPr>
              <w:instrText xml:space="preserve"> PAGEREF _Toc134540234 \h </w:instrText>
            </w:r>
            <w:r>
              <w:rPr>
                <w:noProof/>
                <w:webHidden/>
              </w:rPr>
            </w:r>
            <w:r>
              <w:rPr>
                <w:noProof/>
                <w:webHidden/>
              </w:rPr>
              <w:fldChar w:fldCharType="separate"/>
            </w:r>
            <w:r>
              <w:rPr>
                <w:noProof/>
                <w:webHidden/>
              </w:rPr>
              <w:t>17</w:t>
            </w:r>
            <w:r>
              <w:rPr>
                <w:noProof/>
                <w:webHidden/>
              </w:rPr>
              <w:fldChar w:fldCharType="end"/>
            </w:r>
          </w:hyperlink>
        </w:p>
        <w:p w14:paraId="6B354131" w14:textId="0B0A47C6" w:rsidR="005C597C" w:rsidRDefault="005C597C">
          <w:pPr>
            <w:pStyle w:val="TOC4"/>
            <w:tabs>
              <w:tab w:val="left" w:pos="1760"/>
              <w:tab w:val="right" w:leader="dot" w:pos="9350"/>
            </w:tabs>
            <w:rPr>
              <w:rFonts w:asciiTheme="minorHAnsi" w:hAnsiTheme="minorHAnsi"/>
              <w:noProof/>
              <w:lang w:val="en-GB"/>
            </w:rPr>
          </w:pPr>
          <w:hyperlink w:anchor="_Toc134540235" w:history="1">
            <w:r w:rsidRPr="00001D07">
              <w:rPr>
                <w:rStyle w:val="Hyperlink"/>
                <w:rFonts w:ascii="Arial" w:hAnsi="Arial" w:cs="Arial"/>
                <w:b/>
                <w:bCs/>
                <w:noProof/>
                <w:lang w:val="en-GB"/>
              </w:rPr>
              <w:t>4.2.2.2</w:t>
            </w:r>
            <w:r>
              <w:rPr>
                <w:rFonts w:asciiTheme="minorHAnsi" w:hAnsiTheme="minorHAnsi"/>
                <w:noProof/>
                <w:lang w:val="en-GB"/>
              </w:rPr>
              <w:tab/>
            </w:r>
            <w:r w:rsidRPr="00001D07">
              <w:rPr>
                <w:rStyle w:val="Hyperlink"/>
                <w:rFonts w:ascii="Arial" w:hAnsi="Arial" w:cs="Arial"/>
                <w:b/>
                <w:bCs/>
                <w:noProof/>
                <w:lang w:val="en-GB"/>
              </w:rPr>
              <w:t>Refuse Ransom Payments</w:t>
            </w:r>
            <w:r>
              <w:rPr>
                <w:noProof/>
                <w:webHidden/>
              </w:rPr>
              <w:tab/>
            </w:r>
            <w:r>
              <w:rPr>
                <w:noProof/>
                <w:webHidden/>
              </w:rPr>
              <w:fldChar w:fldCharType="begin"/>
            </w:r>
            <w:r>
              <w:rPr>
                <w:noProof/>
                <w:webHidden/>
              </w:rPr>
              <w:instrText xml:space="preserve"> PAGEREF _Toc134540235 \h </w:instrText>
            </w:r>
            <w:r>
              <w:rPr>
                <w:noProof/>
                <w:webHidden/>
              </w:rPr>
            </w:r>
            <w:r>
              <w:rPr>
                <w:noProof/>
                <w:webHidden/>
              </w:rPr>
              <w:fldChar w:fldCharType="separate"/>
            </w:r>
            <w:r>
              <w:rPr>
                <w:noProof/>
                <w:webHidden/>
              </w:rPr>
              <w:t>17</w:t>
            </w:r>
            <w:r>
              <w:rPr>
                <w:noProof/>
                <w:webHidden/>
              </w:rPr>
              <w:fldChar w:fldCharType="end"/>
            </w:r>
          </w:hyperlink>
        </w:p>
        <w:p w14:paraId="7512EF75" w14:textId="453816A6" w:rsidR="005C597C" w:rsidRDefault="005C597C">
          <w:pPr>
            <w:pStyle w:val="TOC4"/>
            <w:tabs>
              <w:tab w:val="left" w:pos="1760"/>
              <w:tab w:val="right" w:leader="dot" w:pos="9350"/>
            </w:tabs>
            <w:rPr>
              <w:rFonts w:asciiTheme="minorHAnsi" w:hAnsiTheme="minorHAnsi"/>
              <w:noProof/>
              <w:lang w:val="en-GB"/>
            </w:rPr>
          </w:pPr>
          <w:hyperlink w:anchor="_Toc134540236" w:history="1">
            <w:r w:rsidRPr="00001D07">
              <w:rPr>
                <w:rStyle w:val="Hyperlink"/>
                <w:rFonts w:ascii="Arial" w:hAnsi="Arial" w:cs="Arial"/>
                <w:b/>
                <w:bCs/>
                <w:noProof/>
                <w:lang w:val="en-GB"/>
              </w:rPr>
              <w:t>4.2.2.3</w:t>
            </w:r>
            <w:r>
              <w:rPr>
                <w:rFonts w:asciiTheme="minorHAnsi" w:hAnsiTheme="minorHAnsi"/>
                <w:noProof/>
                <w:lang w:val="en-GB"/>
              </w:rPr>
              <w:tab/>
            </w:r>
            <w:r w:rsidRPr="00001D07">
              <w:rPr>
                <w:rStyle w:val="Hyperlink"/>
                <w:rFonts w:ascii="Arial" w:hAnsi="Arial" w:cs="Arial"/>
                <w:b/>
                <w:bCs/>
                <w:noProof/>
                <w:lang w:val="en-GB"/>
              </w:rPr>
              <w:t>Possible Decryption</w:t>
            </w:r>
            <w:r>
              <w:rPr>
                <w:noProof/>
                <w:webHidden/>
              </w:rPr>
              <w:tab/>
            </w:r>
            <w:r>
              <w:rPr>
                <w:noProof/>
                <w:webHidden/>
              </w:rPr>
              <w:fldChar w:fldCharType="begin"/>
            </w:r>
            <w:r>
              <w:rPr>
                <w:noProof/>
                <w:webHidden/>
              </w:rPr>
              <w:instrText xml:space="preserve"> PAGEREF _Toc134540236 \h </w:instrText>
            </w:r>
            <w:r>
              <w:rPr>
                <w:noProof/>
                <w:webHidden/>
              </w:rPr>
            </w:r>
            <w:r>
              <w:rPr>
                <w:noProof/>
                <w:webHidden/>
              </w:rPr>
              <w:fldChar w:fldCharType="separate"/>
            </w:r>
            <w:r>
              <w:rPr>
                <w:noProof/>
                <w:webHidden/>
              </w:rPr>
              <w:t>17</w:t>
            </w:r>
            <w:r>
              <w:rPr>
                <w:noProof/>
                <w:webHidden/>
              </w:rPr>
              <w:fldChar w:fldCharType="end"/>
            </w:r>
          </w:hyperlink>
        </w:p>
        <w:p w14:paraId="727942AD" w14:textId="43648866" w:rsidR="005C597C" w:rsidRDefault="005C597C">
          <w:pPr>
            <w:pStyle w:val="TOC1"/>
            <w:rPr>
              <w:rFonts w:cstheme="minorBidi"/>
              <w:b w:val="0"/>
              <w:bCs w:val="0"/>
            </w:rPr>
          </w:pPr>
          <w:hyperlink w:anchor="_Toc134540237" w:history="1">
            <w:r w:rsidRPr="00001D07">
              <w:rPr>
                <w:rStyle w:val="Hyperlink"/>
                <w:rFonts w:ascii="Arial" w:hAnsi="Arial" w:cs="Arial"/>
              </w:rPr>
              <w:t>5</w:t>
            </w:r>
            <w:r>
              <w:rPr>
                <w:rFonts w:cstheme="minorBidi"/>
                <w:b w:val="0"/>
                <w:bCs w:val="0"/>
              </w:rPr>
              <w:tab/>
            </w:r>
            <w:r w:rsidRPr="00001D07">
              <w:rPr>
                <w:rStyle w:val="Hyperlink"/>
                <w:rFonts w:ascii="Arial" w:hAnsi="Arial" w:cs="Arial"/>
              </w:rPr>
              <w:t>Conclusion</w:t>
            </w:r>
            <w:r>
              <w:rPr>
                <w:webHidden/>
              </w:rPr>
              <w:tab/>
            </w:r>
            <w:r>
              <w:rPr>
                <w:webHidden/>
              </w:rPr>
              <w:fldChar w:fldCharType="begin"/>
            </w:r>
            <w:r>
              <w:rPr>
                <w:webHidden/>
              </w:rPr>
              <w:instrText xml:space="preserve"> PAGEREF _Toc134540237 \h </w:instrText>
            </w:r>
            <w:r>
              <w:rPr>
                <w:webHidden/>
              </w:rPr>
            </w:r>
            <w:r>
              <w:rPr>
                <w:webHidden/>
              </w:rPr>
              <w:fldChar w:fldCharType="separate"/>
            </w:r>
            <w:r>
              <w:rPr>
                <w:webHidden/>
              </w:rPr>
              <w:t>18</w:t>
            </w:r>
            <w:r>
              <w:rPr>
                <w:webHidden/>
              </w:rPr>
              <w:fldChar w:fldCharType="end"/>
            </w:r>
          </w:hyperlink>
        </w:p>
        <w:p w14:paraId="30FFEBB2" w14:textId="0F8C2A50" w:rsidR="005C597C" w:rsidRDefault="005C597C">
          <w:pPr>
            <w:pStyle w:val="TOC2"/>
            <w:tabs>
              <w:tab w:val="left" w:pos="880"/>
              <w:tab w:val="right" w:leader="dot" w:pos="9350"/>
            </w:tabs>
            <w:rPr>
              <w:rFonts w:asciiTheme="minorHAnsi" w:hAnsiTheme="minorHAnsi"/>
              <w:noProof/>
              <w:lang w:val="en-GB"/>
            </w:rPr>
          </w:pPr>
          <w:hyperlink w:anchor="_Toc134540238" w:history="1">
            <w:r w:rsidRPr="00001D07">
              <w:rPr>
                <w:rStyle w:val="Hyperlink"/>
                <w:rFonts w:ascii="Arial" w:hAnsi="Arial" w:cs="Arial"/>
                <w:b/>
                <w:bCs/>
                <w:noProof/>
                <w:lang w:val="en-GB"/>
              </w:rPr>
              <w:t>5.1</w:t>
            </w:r>
            <w:r>
              <w:rPr>
                <w:rFonts w:asciiTheme="minorHAnsi" w:hAnsiTheme="minorHAnsi"/>
                <w:noProof/>
                <w:lang w:val="en-GB"/>
              </w:rPr>
              <w:tab/>
            </w:r>
            <w:r w:rsidRPr="00001D07">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_Toc134540238 \h </w:instrText>
            </w:r>
            <w:r>
              <w:rPr>
                <w:noProof/>
                <w:webHidden/>
              </w:rPr>
            </w:r>
            <w:r>
              <w:rPr>
                <w:noProof/>
                <w:webHidden/>
              </w:rPr>
              <w:fldChar w:fldCharType="separate"/>
            </w:r>
            <w:r>
              <w:rPr>
                <w:noProof/>
                <w:webHidden/>
              </w:rPr>
              <w:t>18</w:t>
            </w:r>
            <w:r>
              <w:rPr>
                <w:noProof/>
                <w:webHidden/>
              </w:rPr>
              <w:fldChar w:fldCharType="end"/>
            </w:r>
          </w:hyperlink>
        </w:p>
        <w:p w14:paraId="6501E773" w14:textId="2DEC2D5B" w:rsidR="005C597C" w:rsidRDefault="005C597C">
          <w:pPr>
            <w:pStyle w:val="TOC2"/>
            <w:tabs>
              <w:tab w:val="left" w:pos="880"/>
              <w:tab w:val="right" w:leader="dot" w:pos="9350"/>
            </w:tabs>
            <w:rPr>
              <w:rFonts w:asciiTheme="minorHAnsi" w:hAnsiTheme="minorHAnsi"/>
              <w:noProof/>
              <w:lang w:val="en-GB"/>
            </w:rPr>
          </w:pPr>
          <w:hyperlink w:anchor="_Toc134540239" w:history="1">
            <w:r w:rsidRPr="00001D07">
              <w:rPr>
                <w:rStyle w:val="Hyperlink"/>
                <w:rFonts w:ascii="Arial" w:hAnsi="Arial" w:cs="Arial"/>
                <w:b/>
                <w:bCs/>
                <w:noProof/>
                <w:lang w:val="en-GB"/>
              </w:rPr>
              <w:t>5.2</w:t>
            </w:r>
            <w:r>
              <w:rPr>
                <w:rFonts w:asciiTheme="minorHAnsi" w:hAnsiTheme="minorHAnsi"/>
                <w:noProof/>
                <w:lang w:val="en-GB"/>
              </w:rPr>
              <w:tab/>
            </w:r>
            <w:r w:rsidRPr="00001D07">
              <w:rPr>
                <w:rStyle w:val="Hyperlink"/>
                <w:rFonts w:ascii="Arial" w:hAnsi="Arial" w:cs="Arial"/>
                <w:b/>
                <w:bCs/>
                <w:noProof/>
                <w:lang w:val="en-GB"/>
              </w:rPr>
              <w:t>Future Work</w:t>
            </w:r>
            <w:r>
              <w:rPr>
                <w:noProof/>
                <w:webHidden/>
              </w:rPr>
              <w:tab/>
            </w:r>
            <w:r>
              <w:rPr>
                <w:noProof/>
                <w:webHidden/>
              </w:rPr>
              <w:fldChar w:fldCharType="begin"/>
            </w:r>
            <w:r>
              <w:rPr>
                <w:noProof/>
                <w:webHidden/>
              </w:rPr>
              <w:instrText xml:space="preserve"> PAGEREF _Toc134540239 \h </w:instrText>
            </w:r>
            <w:r>
              <w:rPr>
                <w:noProof/>
                <w:webHidden/>
              </w:rPr>
            </w:r>
            <w:r>
              <w:rPr>
                <w:noProof/>
                <w:webHidden/>
              </w:rPr>
              <w:fldChar w:fldCharType="separate"/>
            </w:r>
            <w:r>
              <w:rPr>
                <w:noProof/>
                <w:webHidden/>
              </w:rPr>
              <w:t>18</w:t>
            </w:r>
            <w:r>
              <w:rPr>
                <w:noProof/>
                <w:webHidden/>
              </w:rPr>
              <w:fldChar w:fldCharType="end"/>
            </w:r>
          </w:hyperlink>
        </w:p>
        <w:p w14:paraId="1519142D" w14:textId="2E05E201" w:rsidR="005C597C" w:rsidRDefault="005C597C">
          <w:pPr>
            <w:pStyle w:val="TOC1"/>
            <w:rPr>
              <w:rFonts w:cstheme="minorBidi"/>
              <w:b w:val="0"/>
              <w:bCs w:val="0"/>
            </w:rPr>
          </w:pPr>
          <w:hyperlink w:anchor="_Toc134540240" w:history="1">
            <w:r w:rsidRPr="00001D07">
              <w:rPr>
                <w:rStyle w:val="Hyperlink"/>
                <w:rFonts w:ascii="Arial" w:hAnsi="Arial" w:cs="Arial"/>
              </w:rPr>
              <w:t>6</w:t>
            </w:r>
            <w:r>
              <w:rPr>
                <w:rFonts w:cstheme="minorBidi"/>
                <w:b w:val="0"/>
                <w:bCs w:val="0"/>
              </w:rPr>
              <w:tab/>
            </w:r>
            <w:r w:rsidRPr="00001D07">
              <w:rPr>
                <w:rStyle w:val="Hyperlink"/>
                <w:rFonts w:ascii="Arial" w:hAnsi="Arial" w:cs="Arial"/>
              </w:rPr>
              <w:t>References</w:t>
            </w:r>
            <w:r>
              <w:rPr>
                <w:webHidden/>
              </w:rPr>
              <w:tab/>
            </w:r>
            <w:r>
              <w:rPr>
                <w:webHidden/>
              </w:rPr>
              <w:fldChar w:fldCharType="begin"/>
            </w:r>
            <w:r>
              <w:rPr>
                <w:webHidden/>
              </w:rPr>
              <w:instrText xml:space="preserve"> PAGEREF _Toc134540240 \h </w:instrText>
            </w:r>
            <w:r>
              <w:rPr>
                <w:webHidden/>
              </w:rPr>
            </w:r>
            <w:r>
              <w:rPr>
                <w:webHidden/>
              </w:rPr>
              <w:fldChar w:fldCharType="separate"/>
            </w:r>
            <w:r>
              <w:rPr>
                <w:webHidden/>
              </w:rPr>
              <w:t>19</w:t>
            </w:r>
            <w:r>
              <w:rPr>
                <w:webHidden/>
              </w:rPr>
              <w:fldChar w:fldCharType="end"/>
            </w:r>
          </w:hyperlink>
        </w:p>
        <w:p w14:paraId="7E27BD50" w14:textId="3758B321" w:rsidR="005C597C" w:rsidRDefault="005C597C">
          <w:pPr>
            <w:pStyle w:val="TOC1"/>
            <w:rPr>
              <w:rFonts w:cstheme="minorBidi"/>
              <w:b w:val="0"/>
              <w:bCs w:val="0"/>
            </w:rPr>
          </w:pPr>
          <w:hyperlink w:anchor="_Toc134540241" w:history="1">
            <w:r w:rsidRPr="00001D07">
              <w:rPr>
                <w:rStyle w:val="Hyperlink"/>
                <w:rFonts w:ascii="Arial" w:hAnsi="Arial" w:cs="Arial"/>
              </w:rPr>
              <w:t>7</w:t>
            </w:r>
            <w:r>
              <w:rPr>
                <w:rFonts w:cstheme="minorBidi"/>
                <w:b w:val="0"/>
                <w:bCs w:val="0"/>
              </w:rPr>
              <w:tab/>
            </w:r>
            <w:r w:rsidRPr="00001D07">
              <w:rPr>
                <w:rStyle w:val="Hyperlink"/>
                <w:rFonts w:ascii="Arial" w:hAnsi="Arial" w:cs="Arial"/>
              </w:rPr>
              <w:t>Appendices</w:t>
            </w:r>
            <w:r>
              <w:rPr>
                <w:webHidden/>
              </w:rPr>
              <w:tab/>
            </w:r>
            <w:r>
              <w:rPr>
                <w:webHidden/>
              </w:rPr>
              <w:fldChar w:fldCharType="begin"/>
            </w:r>
            <w:r>
              <w:rPr>
                <w:webHidden/>
              </w:rPr>
              <w:instrText xml:space="preserve"> PAGEREF _Toc134540241 \h </w:instrText>
            </w:r>
            <w:r>
              <w:rPr>
                <w:webHidden/>
              </w:rPr>
            </w:r>
            <w:r>
              <w:rPr>
                <w:webHidden/>
              </w:rPr>
              <w:fldChar w:fldCharType="separate"/>
            </w:r>
            <w:r>
              <w:rPr>
                <w:webHidden/>
              </w:rPr>
              <w:t>20</w:t>
            </w:r>
            <w:r>
              <w:rPr>
                <w:webHidden/>
              </w:rPr>
              <w:fldChar w:fldCharType="end"/>
            </w:r>
          </w:hyperlink>
        </w:p>
        <w:p w14:paraId="5596A464" w14:textId="33DBC8BF" w:rsidR="005C597C" w:rsidRDefault="005C597C">
          <w:pPr>
            <w:pStyle w:val="TOC2"/>
            <w:tabs>
              <w:tab w:val="right" w:leader="dot" w:pos="9350"/>
            </w:tabs>
            <w:rPr>
              <w:rFonts w:asciiTheme="minorHAnsi" w:hAnsiTheme="minorHAnsi"/>
              <w:noProof/>
              <w:lang w:val="en-GB"/>
            </w:rPr>
          </w:pPr>
          <w:hyperlink w:anchor="_Toc134540242" w:history="1">
            <w:r w:rsidRPr="00001D07">
              <w:rPr>
                <w:rStyle w:val="Hyperlink"/>
                <w:rFonts w:ascii="Arial" w:hAnsi="Arial" w:cs="Arial"/>
                <w:b/>
                <w:bCs/>
                <w:noProof/>
                <w:lang w:val="en-GB"/>
              </w:rPr>
              <w:t>Appendix A – Strings</w:t>
            </w:r>
            <w:r>
              <w:rPr>
                <w:noProof/>
                <w:webHidden/>
              </w:rPr>
              <w:tab/>
            </w:r>
            <w:r>
              <w:rPr>
                <w:noProof/>
                <w:webHidden/>
              </w:rPr>
              <w:fldChar w:fldCharType="begin"/>
            </w:r>
            <w:r>
              <w:rPr>
                <w:noProof/>
                <w:webHidden/>
              </w:rPr>
              <w:instrText xml:space="preserve"> PAGEREF _Toc134540242 \h </w:instrText>
            </w:r>
            <w:r>
              <w:rPr>
                <w:noProof/>
                <w:webHidden/>
              </w:rPr>
            </w:r>
            <w:r>
              <w:rPr>
                <w:noProof/>
                <w:webHidden/>
              </w:rPr>
              <w:fldChar w:fldCharType="separate"/>
            </w:r>
            <w:r>
              <w:rPr>
                <w:noProof/>
                <w:webHidden/>
              </w:rPr>
              <w:t>20</w:t>
            </w:r>
            <w:r>
              <w:rPr>
                <w:noProof/>
                <w:webHidden/>
              </w:rPr>
              <w:fldChar w:fldCharType="end"/>
            </w:r>
          </w:hyperlink>
        </w:p>
        <w:p w14:paraId="0F2D73C3" w14:textId="079D2A43" w:rsidR="005C597C" w:rsidRDefault="005C597C">
          <w:pPr>
            <w:pStyle w:val="TOC2"/>
            <w:tabs>
              <w:tab w:val="right" w:leader="dot" w:pos="9350"/>
            </w:tabs>
            <w:rPr>
              <w:rFonts w:asciiTheme="minorHAnsi" w:hAnsiTheme="minorHAnsi"/>
              <w:noProof/>
              <w:lang w:val="en-GB"/>
            </w:rPr>
          </w:pPr>
          <w:hyperlink w:anchor="_Toc134540243" w:history="1">
            <w:r w:rsidRPr="00001D07">
              <w:rPr>
                <w:rStyle w:val="Hyperlink"/>
                <w:rFonts w:ascii="Arial" w:hAnsi="Arial" w:cs="Arial"/>
                <w:b/>
                <w:bCs/>
                <w:noProof/>
                <w:lang w:val="en-GB"/>
              </w:rPr>
              <w:t>Appendix B – Memory Forensics</w:t>
            </w:r>
            <w:r>
              <w:rPr>
                <w:noProof/>
                <w:webHidden/>
              </w:rPr>
              <w:tab/>
            </w:r>
            <w:r>
              <w:rPr>
                <w:noProof/>
                <w:webHidden/>
              </w:rPr>
              <w:fldChar w:fldCharType="begin"/>
            </w:r>
            <w:r>
              <w:rPr>
                <w:noProof/>
                <w:webHidden/>
              </w:rPr>
              <w:instrText xml:space="preserve"> PAGEREF _Toc134540243 \h </w:instrText>
            </w:r>
            <w:r>
              <w:rPr>
                <w:noProof/>
                <w:webHidden/>
              </w:rPr>
            </w:r>
            <w:r>
              <w:rPr>
                <w:noProof/>
                <w:webHidden/>
              </w:rPr>
              <w:fldChar w:fldCharType="separate"/>
            </w:r>
            <w:r>
              <w:rPr>
                <w:noProof/>
                <w:webHidden/>
              </w:rPr>
              <w:t>20</w:t>
            </w:r>
            <w:r>
              <w:rPr>
                <w:noProof/>
                <w:webHidden/>
              </w:rPr>
              <w:fldChar w:fldCharType="end"/>
            </w:r>
          </w:hyperlink>
        </w:p>
        <w:p w14:paraId="5DBEB4BD" w14:textId="374D329F" w:rsidR="005C597C" w:rsidRDefault="005C597C">
          <w:pPr>
            <w:pStyle w:val="TOC3"/>
            <w:tabs>
              <w:tab w:val="right" w:leader="dot" w:pos="9350"/>
            </w:tabs>
            <w:rPr>
              <w:rFonts w:asciiTheme="minorHAnsi" w:hAnsiTheme="minorHAnsi"/>
              <w:noProof/>
              <w:lang w:val="en-GB"/>
            </w:rPr>
          </w:pPr>
          <w:hyperlink w:anchor="_Toc134540244" w:history="1">
            <w:r w:rsidRPr="00001D07">
              <w:rPr>
                <w:rStyle w:val="Hyperlink"/>
                <w:rFonts w:ascii="Arial" w:hAnsi="Arial" w:cs="Arial"/>
                <w:b/>
                <w:bCs/>
                <w:noProof/>
                <w:lang w:val="en-GB"/>
              </w:rPr>
              <w:t>Appendix B1 – Command Line</w:t>
            </w:r>
            <w:r>
              <w:rPr>
                <w:noProof/>
                <w:webHidden/>
              </w:rPr>
              <w:tab/>
            </w:r>
            <w:r>
              <w:rPr>
                <w:noProof/>
                <w:webHidden/>
              </w:rPr>
              <w:fldChar w:fldCharType="begin"/>
            </w:r>
            <w:r>
              <w:rPr>
                <w:noProof/>
                <w:webHidden/>
              </w:rPr>
              <w:instrText xml:space="preserve"> PAGEREF _Toc134540244 \h </w:instrText>
            </w:r>
            <w:r>
              <w:rPr>
                <w:noProof/>
                <w:webHidden/>
              </w:rPr>
            </w:r>
            <w:r>
              <w:rPr>
                <w:noProof/>
                <w:webHidden/>
              </w:rPr>
              <w:fldChar w:fldCharType="separate"/>
            </w:r>
            <w:r>
              <w:rPr>
                <w:noProof/>
                <w:webHidden/>
              </w:rPr>
              <w:t>20</w:t>
            </w:r>
            <w:r>
              <w:rPr>
                <w:noProof/>
                <w:webHidden/>
              </w:rPr>
              <w:fldChar w:fldCharType="end"/>
            </w:r>
          </w:hyperlink>
        </w:p>
        <w:p w14:paraId="782899A3" w14:textId="37A6E6F9" w:rsidR="005C597C" w:rsidRDefault="005C597C">
          <w:pPr>
            <w:pStyle w:val="TOC3"/>
            <w:tabs>
              <w:tab w:val="right" w:leader="dot" w:pos="9350"/>
            </w:tabs>
            <w:rPr>
              <w:rFonts w:asciiTheme="minorHAnsi" w:hAnsiTheme="minorHAnsi"/>
              <w:noProof/>
              <w:lang w:val="en-GB"/>
            </w:rPr>
          </w:pPr>
          <w:hyperlink w:anchor="_Toc134540245" w:history="1">
            <w:r w:rsidRPr="00001D07">
              <w:rPr>
                <w:rStyle w:val="Hyperlink"/>
                <w:rFonts w:ascii="Arial" w:hAnsi="Arial" w:cs="Arial"/>
                <w:b/>
                <w:bCs/>
                <w:noProof/>
                <w:lang w:val="en-GB"/>
              </w:rPr>
              <w:t>Appendix B2 – Malfind</w:t>
            </w:r>
            <w:r>
              <w:rPr>
                <w:noProof/>
                <w:webHidden/>
              </w:rPr>
              <w:tab/>
            </w:r>
            <w:r>
              <w:rPr>
                <w:noProof/>
                <w:webHidden/>
              </w:rPr>
              <w:fldChar w:fldCharType="begin"/>
            </w:r>
            <w:r>
              <w:rPr>
                <w:noProof/>
                <w:webHidden/>
              </w:rPr>
              <w:instrText xml:space="preserve"> PAGEREF _Toc134540245 \h </w:instrText>
            </w:r>
            <w:r>
              <w:rPr>
                <w:noProof/>
                <w:webHidden/>
              </w:rPr>
            </w:r>
            <w:r>
              <w:rPr>
                <w:noProof/>
                <w:webHidden/>
              </w:rPr>
              <w:fldChar w:fldCharType="separate"/>
            </w:r>
            <w:r>
              <w:rPr>
                <w:noProof/>
                <w:webHidden/>
              </w:rPr>
              <w:t>20</w:t>
            </w:r>
            <w:r>
              <w:rPr>
                <w:noProof/>
                <w:webHidden/>
              </w:rPr>
              <w:fldChar w:fldCharType="end"/>
            </w:r>
          </w:hyperlink>
        </w:p>
        <w:p w14:paraId="489B0065" w14:textId="1BDE9E12" w:rsidR="005C597C" w:rsidRDefault="005C597C">
          <w:pPr>
            <w:pStyle w:val="TOC3"/>
            <w:tabs>
              <w:tab w:val="right" w:leader="dot" w:pos="9350"/>
            </w:tabs>
            <w:rPr>
              <w:rFonts w:asciiTheme="minorHAnsi" w:hAnsiTheme="minorHAnsi"/>
              <w:noProof/>
              <w:lang w:val="en-GB"/>
            </w:rPr>
          </w:pPr>
          <w:hyperlink w:anchor="_Toc134540246" w:history="1">
            <w:r w:rsidRPr="00001D07">
              <w:rPr>
                <w:rStyle w:val="Hyperlink"/>
                <w:rFonts w:ascii="Arial" w:hAnsi="Arial" w:cs="Arial"/>
                <w:b/>
                <w:bCs/>
                <w:noProof/>
                <w:lang w:val="en-GB"/>
              </w:rPr>
              <w:t>Appendix B3 – Privileges</w:t>
            </w:r>
            <w:r>
              <w:rPr>
                <w:noProof/>
                <w:webHidden/>
              </w:rPr>
              <w:tab/>
            </w:r>
            <w:r>
              <w:rPr>
                <w:noProof/>
                <w:webHidden/>
              </w:rPr>
              <w:fldChar w:fldCharType="begin"/>
            </w:r>
            <w:r>
              <w:rPr>
                <w:noProof/>
                <w:webHidden/>
              </w:rPr>
              <w:instrText xml:space="preserve"> PAGEREF _Toc134540246 \h </w:instrText>
            </w:r>
            <w:r>
              <w:rPr>
                <w:noProof/>
                <w:webHidden/>
              </w:rPr>
            </w:r>
            <w:r>
              <w:rPr>
                <w:noProof/>
                <w:webHidden/>
              </w:rPr>
              <w:fldChar w:fldCharType="separate"/>
            </w:r>
            <w:r>
              <w:rPr>
                <w:noProof/>
                <w:webHidden/>
              </w:rPr>
              <w:t>21</w:t>
            </w:r>
            <w:r>
              <w:rPr>
                <w:noProof/>
                <w:webHidden/>
              </w:rPr>
              <w:fldChar w:fldCharType="end"/>
            </w:r>
          </w:hyperlink>
        </w:p>
        <w:p w14:paraId="7D6AF808" w14:textId="3CA809C7" w:rsidR="005C597C" w:rsidRDefault="005C597C">
          <w:pPr>
            <w:pStyle w:val="TOC2"/>
            <w:tabs>
              <w:tab w:val="right" w:leader="dot" w:pos="9350"/>
            </w:tabs>
            <w:rPr>
              <w:rFonts w:asciiTheme="minorHAnsi" w:hAnsiTheme="minorHAnsi"/>
              <w:noProof/>
              <w:lang w:val="en-GB"/>
            </w:rPr>
          </w:pPr>
          <w:hyperlink w:anchor="_Toc134540247" w:history="1">
            <w:r w:rsidRPr="00001D07">
              <w:rPr>
                <w:rStyle w:val="Hyperlink"/>
                <w:rFonts w:ascii="Arial" w:hAnsi="Arial" w:cs="Arial"/>
                <w:b/>
                <w:bCs/>
                <w:noProof/>
                <w:lang w:val="en-GB"/>
              </w:rPr>
              <w:t>Appendix C – Yara Rule</w:t>
            </w:r>
            <w:r>
              <w:rPr>
                <w:noProof/>
                <w:webHidden/>
              </w:rPr>
              <w:tab/>
            </w:r>
            <w:r>
              <w:rPr>
                <w:noProof/>
                <w:webHidden/>
              </w:rPr>
              <w:fldChar w:fldCharType="begin"/>
            </w:r>
            <w:r>
              <w:rPr>
                <w:noProof/>
                <w:webHidden/>
              </w:rPr>
              <w:instrText xml:space="preserve"> PAGEREF _Toc134540247 \h </w:instrText>
            </w:r>
            <w:r>
              <w:rPr>
                <w:noProof/>
                <w:webHidden/>
              </w:rPr>
            </w:r>
            <w:r>
              <w:rPr>
                <w:noProof/>
                <w:webHidden/>
              </w:rPr>
              <w:fldChar w:fldCharType="separate"/>
            </w:r>
            <w:r>
              <w:rPr>
                <w:noProof/>
                <w:webHidden/>
              </w:rPr>
              <w:t>23</w:t>
            </w:r>
            <w:r>
              <w:rPr>
                <w:noProof/>
                <w:webHidden/>
              </w:rPr>
              <w:fldChar w:fldCharType="end"/>
            </w:r>
          </w:hyperlink>
        </w:p>
        <w:p w14:paraId="294195E4" w14:textId="0BBA46D7" w:rsidR="00CB5B65" w:rsidRPr="00B66B65" w:rsidRDefault="00CB5B65" w:rsidP="00CB5B65">
          <w:pPr>
            <w:rPr>
              <w:rFonts w:ascii="Arial" w:hAnsi="Arial" w:cs="Arial"/>
              <w:b/>
              <w:bCs/>
              <w:noProof/>
              <w:lang w:val="en-GB"/>
            </w:rPr>
          </w:pPr>
          <w:r w:rsidRPr="00B66B65">
            <w:rPr>
              <w:rFonts w:ascii="Arial" w:hAnsi="Arial" w:cs="Arial"/>
              <w:lang w:val="en-GB"/>
            </w:rPr>
            <w:fldChar w:fldCharType="end"/>
          </w:r>
        </w:p>
      </w:sdtContent>
    </w:sdt>
    <w:p w14:paraId="24E040F4" w14:textId="3552D34E" w:rsidR="00700BA2" w:rsidRPr="004B66EB" w:rsidRDefault="00444AD9">
      <w:pPr>
        <w:rPr>
          <w:lang w:val="en-GB"/>
        </w:rPr>
        <w:sectPr w:rsidR="00700BA2" w:rsidRPr="004B66EB" w:rsidSect="00903FE0">
          <w:footerReference w:type="default" r:id="rId11"/>
          <w:pgSz w:w="12240" w:h="15840"/>
          <w:pgMar w:top="1440" w:right="1440" w:bottom="1440" w:left="1440" w:header="720" w:footer="720" w:gutter="0"/>
          <w:pgNumType w:fmt="lowerRoman" w:start="1" w:chapStyle="1"/>
          <w:cols w:space="720"/>
          <w:docGrid w:linePitch="299"/>
        </w:sectPr>
      </w:pPr>
      <w:r w:rsidRPr="00B66B65">
        <w:rPr>
          <w:rFonts w:ascii="Arial" w:hAnsi="Arial" w:cs="Arial"/>
          <w:lang w:val="en-GB"/>
        </w:rPr>
        <w:br w:type="page"/>
      </w:r>
    </w:p>
    <w:p w14:paraId="37BFDFD8" w14:textId="161392F6" w:rsidR="00C93FA7" w:rsidRPr="00B66B65" w:rsidRDefault="00444AD9" w:rsidP="00C93FA7">
      <w:pPr>
        <w:pStyle w:val="Heading1"/>
        <w:numPr>
          <w:ilvl w:val="0"/>
          <w:numId w:val="2"/>
        </w:numPr>
        <w:jc w:val="right"/>
        <w:rPr>
          <w:rFonts w:ascii="Arial" w:hAnsi="Arial" w:cs="Arial"/>
          <w:b/>
          <w:bCs/>
          <w:color w:val="000000" w:themeColor="text1"/>
          <w:sz w:val="48"/>
          <w:szCs w:val="48"/>
          <w:lang w:val="en-GB"/>
        </w:rPr>
      </w:pPr>
      <w:bookmarkStart w:id="1" w:name="_Toc134540208"/>
      <w:r w:rsidRPr="00B66B65">
        <w:rPr>
          <w:rFonts w:ascii="Arial" w:hAnsi="Arial" w:cs="Arial"/>
          <w:b/>
          <w:bCs/>
          <w:color w:val="000000" w:themeColor="text1"/>
          <w:sz w:val="48"/>
          <w:szCs w:val="48"/>
          <w:lang w:val="en-GB"/>
        </w:rPr>
        <w:lastRenderedPageBreak/>
        <w:t>Introduction</w:t>
      </w:r>
      <w:bookmarkEnd w:id="1"/>
    </w:p>
    <w:p w14:paraId="7F3DA959" w14:textId="3A451436" w:rsidR="00C93FA7" w:rsidRPr="00B66B65" w:rsidRDefault="007F4F0A" w:rsidP="00C93FA7">
      <w:pPr>
        <w:pStyle w:val="Heading2"/>
        <w:numPr>
          <w:ilvl w:val="1"/>
          <w:numId w:val="2"/>
        </w:numPr>
        <w:pBdr>
          <w:bottom w:val="single" w:sz="12" w:space="0" w:color="auto"/>
        </w:pBdr>
        <w:rPr>
          <w:rFonts w:ascii="Arial" w:hAnsi="Arial" w:cs="Arial"/>
          <w:b/>
          <w:bCs/>
          <w:color w:val="000000" w:themeColor="text1"/>
          <w:sz w:val="32"/>
          <w:szCs w:val="32"/>
          <w:lang w:val="en-GB"/>
        </w:rPr>
      </w:pPr>
      <w:bookmarkStart w:id="2" w:name="_Toc127279709"/>
      <w:bookmarkStart w:id="3" w:name="_Toc134540209"/>
      <w:r w:rsidRPr="00B66B65">
        <w:rPr>
          <w:rFonts w:ascii="Arial" w:hAnsi="Arial" w:cs="Arial"/>
          <w:b/>
          <w:bCs/>
          <w:color w:val="000000" w:themeColor="text1"/>
          <w:sz w:val="32"/>
          <w:szCs w:val="32"/>
          <w:lang w:val="en-GB"/>
        </w:rPr>
        <w:t>Background</w:t>
      </w:r>
      <w:bookmarkEnd w:id="2"/>
      <w:bookmarkEnd w:id="3"/>
    </w:p>
    <w:p w14:paraId="7C21D324" w14:textId="482F7B2A" w:rsidR="009D5741" w:rsidRDefault="00CD4C5C" w:rsidP="009D5741">
      <w:pPr>
        <w:ind w:right="204" w:firstLine="357"/>
        <w:jc w:val="both"/>
        <w:rPr>
          <w:rFonts w:ascii="Arial" w:hAnsi="Arial" w:cs="Arial"/>
          <w:sz w:val="20"/>
          <w:szCs w:val="20"/>
          <w:lang w:val="en-GB"/>
        </w:rPr>
      </w:pPr>
      <w:r>
        <w:rPr>
          <w:rFonts w:ascii="Arial" w:hAnsi="Arial" w:cs="Arial"/>
          <w:b/>
          <w:bCs/>
          <w:sz w:val="20"/>
          <w:szCs w:val="20"/>
          <w:lang w:val="en-GB"/>
        </w:rPr>
        <w:t>Jigsaw</w:t>
      </w:r>
      <w:r>
        <w:rPr>
          <w:rFonts w:ascii="Arial" w:hAnsi="Arial" w:cs="Arial"/>
          <w:sz w:val="20"/>
          <w:szCs w:val="20"/>
          <w:lang w:val="en-GB"/>
        </w:rPr>
        <w:t xml:space="preserve">, also known as </w:t>
      </w:r>
      <w:r>
        <w:rPr>
          <w:rFonts w:ascii="Arial" w:hAnsi="Arial" w:cs="Arial"/>
          <w:b/>
          <w:bCs/>
          <w:sz w:val="20"/>
          <w:szCs w:val="20"/>
          <w:lang w:val="en-GB"/>
        </w:rPr>
        <w:t>BitcoinBlackmailer</w:t>
      </w:r>
      <w:r>
        <w:rPr>
          <w:rFonts w:ascii="Arial" w:hAnsi="Arial" w:cs="Arial"/>
          <w:sz w:val="20"/>
          <w:szCs w:val="20"/>
          <w:lang w:val="en-GB"/>
        </w:rPr>
        <w:t xml:space="preserve"> is a ransomware package that was first identified in April 2016. The malware is known </w:t>
      </w:r>
      <w:r w:rsidR="00D26072">
        <w:rPr>
          <w:rFonts w:ascii="Arial" w:hAnsi="Arial" w:cs="Arial"/>
          <w:sz w:val="20"/>
          <w:szCs w:val="20"/>
          <w:lang w:val="en-GB"/>
        </w:rPr>
        <w:t>for</w:t>
      </w:r>
      <w:r>
        <w:rPr>
          <w:rFonts w:ascii="Arial" w:hAnsi="Arial" w:cs="Arial"/>
          <w:sz w:val="20"/>
          <w:szCs w:val="20"/>
          <w:lang w:val="en-GB"/>
        </w:rPr>
        <w:t xml:space="preserve"> “</w:t>
      </w:r>
      <w:r>
        <w:rPr>
          <w:rFonts w:ascii="Arial" w:hAnsi="Arial" w:cs="Arial"/>
          <w:b/>
          <w:bCs/>
          <w:sz w:val="20"/>
          <w:szCs w:val="20"/>
          <w:lang w:val="en-GB"/>
        </w:rPr>
        <w:t>Billy the Puppet</w:t>
      </w:r>
      <w:r>
        <w:rPr>
          <w:rFonts w:ascii="Arial" w:hAnsi="Arial" w:cs="Arial"/>
          <w:sz w:val="20"/>
          <w:szCs w:val="20"/>
          <w:lang w:val="en-GB"/>
        </w:rPr>
        <w:t>” from the horror movie “</w:t>
      </w:r>
      <w:r>
        <w:rPr>
          <w:rFonts w:ascii="Arial" w:hAnsi="Arial" w:cs="Arial"/>
          <w:b/>
          <w:bCs/>
          <w:sz w:val="20"/>
          <w:szCs w:val="20"/>
          <w:lang w:val="en-GB"/>
        </w:rPr>
        <w:t>Saw</w:t>
      </w:r>
      <w:r>
        <w:rPr>
          <w:rFonts w:ascii="Arial" w:hAnsi="Arial" w:cs="Arial"/>
          <w:sz w:val="20"/>
          <w:szCs w:val="20"/>
          <w:lang w:val="en-GB"/>
        </w:rPr>
        <w:t>” and for its behaviour – being aggressive towards the infected yet making the payment process as easy as possible. It is a ransomware that relies a lot on fearmongering by threatening the infected user to not only delete their files if the ransom is not paid but also to publicly reveal any indecent data about the infected. All of this is done with a taunting tone in the ransom message and the image of the horror movie character or with an MP3 sound recording.</w:t>
      </w:r>
    </w:p>
    <w:p w14:paraId="56793313" w14:textId="4C0E3B81" w:rsidR="00E8617F" w:rsidRDefault="00CD4C5C" w:rsidP="009D5741">
      <w:pPr>
        <w:ind w:right="204" w:firstLine="357"/>
        <w:jc w:val="both"/>
        <w:rPr>
          <w:rFonts w:ascii="Arial" w:hAnsi="Arial" w:cs="Arial"/>
          <w:sz w:val="20"/>
          <w:szCs w:val="20"/>
          <w:lang w:val="en-GB"/>
        </w:rPr>
      </w:pPr>
      <w:r>
        <w:rPr>
          <w:rFonts w:ascii="Arial" w:hAnsi="Arial" w:cs="Arial"/>
          <w:sz w:val="20"/>
          <w:szCs w:val="20"/>
          <w:lang w:val="en-GB"/>
        </w:rPr>
        <w:t>Some samples also mocked the user, telling them that at first only a few files will be deleted, gradually increasing with each passed day and hour. Others even had live support for the victims who do not know what bitcoins are, providing them with support in obtaining the currency and paying the requested amount.</w:t>
      </w:r>
      <w:r w:rsidR="00E8617F">
        <w:rPr>
          <w:rFonts w:ascii="Arial" w:hAnsi="Arial" w:cs="Arial"/>
          <w:sz w:val="20"/>
          <w:szCs w:val="20"/>
          <w:lang w:val="en-GB"/>
        </w:rPr>
        <w:t xml:space="preserve"> Files are also deleted if the machine is forcefully restarted, giving a warning to the user before the restarting process occurs. What made Jigsaw different </w:t>
      </w:r>
      <w:r w:rsidR="003039FE">
        <w:rPr>
          <w:rFonts w:ascii="Arial" w:hAnsi="Arial" w:cs="Arial"/>
          <w:sz w:val="20"/>
          <w:szCs w:val="20"/>
          <w:lang w:val="en-GB"/>
        </w:rPr>
        <w:t>from</w:t>
      </w:r>
      <w:r w:rsidR="00E8617F">
        <w:rPr>
          <w:rFonts w:ascii="Arial" w:hAnsi="Arial" w:cs="Arial"/>
          <w:sz w:val="20"/>
          <w:szCs w:val="20"/>
          <w:lang w:val="en-GB"/>
        </w:rPr>
        <w:t xml:space="preserve"> most other ransomware types was that it </w:t>
      </w:r>
      <w:r w:rsidR="00E12EFD">
        <w:rPr>
          <w:rFonts w:ascii="Arial" w:hAnsi="Arial" w:cs="Arial"/>
          <w:sz w:val="20"/>
          <w:szCs w:val="20"/>
          <w:lang w:val="en-GB"/>
        </w:rPr>
        <w:t>deleted</w:t>
      </w:r>
      <w:r w:rsidR="00E8617F">
        <w:rPr>
          <w:rFonts w:ascii="Arial" w:hAnsi="Arial" w:cs="Arial"/>
          <w:sz w:val="20"/>
          <w:szCs w:val="20"/>
          <w:lang w:val="en-GB"/>
        </w:rPr>
        <w:t xml:space="preserve"> the victim’s files rather than simply attempting to scare them</w:t>
      </w:r>
      <w:r w:rsidR="00CF036B">
        <w:rPr>
          <w:rFonts w:ascii="Arial" w:hAnsi="Arial" w:cs="Arial"/>
          <w:sz w:val="20"/>
          <w:szCs w:val="20"/>
          <w:lang w:val="en-GB"/>
        </w:rPr>
        <w:t xml:space="preserve"> (Ashdown, 2021)</w:t>
      </w:r>
      <w:r w:rsidR="00E8617F">
        <w:rPr>
          <w:rFonts w:ascii="Arial" w:hAnsi="Arial" w:cs="Arial"/>
          <w:sz w:val="20"/>
          <w:szCs w:val="20"/>
          <w:lang w:val="en-GB"/>
        </w:rPr>
        <w:t>.</w:t>
      </w:r>
    </w:p>
    <w:p w14:paraId="7B68DD7A" w14:textId="3E817F76" w:rsidR="00CD4C5C" w:rsidRPr="00CD4C5C" w:rsidRDefault="00E8617F" w:rsidP="009D5741">
      <w:pPr>
        <w:ind w:right="204" w:firstLine="357"/>
        <w:jc w:val="both"/>
        <w:rPr>
          <w:rFonts w:ascii="Arial" w:hAnsi="Arial" w:cs="Arial"/>
          <w:sz w:val="20"/>
          <w:szCs w:val="20"/>
          <w:lang w:val="en-GB"/>
        </w:rPr>
      </w:pPr>
      <w:r>
        <w:rPr>
          <w:rFonts w:ascii="Arial" w:hAnsi="Arial" w:cs="Arial"/>
          <w:sz w:val="20"/>
          <w:szCs w:val="20"/>
          <w:lang w:val="en-GB"/>
        </w:rPr>
        <w:t>Based on the behaviour of the adversaries and their malicious program, researchers believed that they may have not been motivated by the potential monetary gain. Some claim that they may have done it to cause chaos among users.</w:t>
      </w:r>
      <w:r w:rsidR="00CD4C5C">
        <w:rPr>
          <w:rFonts w:ascii="Arial" w:hAnsi="Arial" w:cs="Arial"/>
          <w:sz w:val="20"/>
          <w:szCs w:val="20"/>
          <w:lang w:val="en-GB"/>
        </w:rPr>
        <w:t xml:space="preserve"> </w:t>
      </w:r>
    </w:p>
    <w:p w14:paraId="16CE7CFA" w14:textId="79332173" w:rsidR="009D5741" w:rsidRPr="00B66B65" w:rsidRDefault="009D5741" w:rsidP="009D5741">
      <w:pPr>
        <w:pStyle w:val="Heading2"/>
        <w:numPr>
          <w:ilvl w:val="1"/>
          <w:numId w:val="2"/>
        </w:numPr>
        <w:pBdr>
          <w:bottom w:val="single" w:sz="12" w:space="0" w:color="auto"/>
        </w:pBdr>
        <w:rPr>
          <w:rFonts w:ascii="Arial" w:hAnsi="Arial" w:cs="Arial"/>
          <w:b/>
          <w:bCs/>
          <w:color w:val="000000" w:themeColor="text1"/>
          <w:sz w:val="32"/>
          <w:szCs w:val="32"/>
          <w:lang w:val="en-GB"/>
        </w:rPr>
      </w:pPr>
      <w:bookmarkStart w:id="4" w:name="_Toc134540210"/>
      <w:r w:rsidRPr="00B66B65">
        <w:rPr>
          <w:rFonts w:ascii="Arial" w:hAnsi="Arial" w:cs="Arial"/>
          <w:b/>
          <w:bCs/>
          <w:color w:val="000000" w:themeColor="text1"/>
          <w:sz w:val="32"/>
          <w:szCs w:val="32"/>
          <w:lang w:val="en-GB"/>
        </w:rPr>
        <w:t>Aims</w:t>
      </w:r>
      <w:bookmarkEnd w:id="4"/>
    </w:p>
    <w:p w14:paraId="1AD832A3" w14:textId="63D6D6EB" w:rsidR="00762B8D" w:rsidRPr="004C716B" w:rsidRDefault="009D5741" w:rsidP="00762B8D">
      <w:pPr>
        <w:ind w:right="204" w:firstLine="357"/>
        <w:jc w:val="both"/>
        <w:rPr>
          <w:rFonts w:ascii="Arial" w:hAnsi="Arial" w:cs="Arial"/>
          <w:sz w:val="20"/>
          <w:szCs w:val="20"/>
          <w:lang w:val="en-GB"/>
        </w:rPr>
      </w:pPr>
      <w:r w:rsidRPr="004C716B">
        <w:rPr>
          <w:rFonts w:ascii="Arial" w:hAnsi="Arial" w:cs="Arial"/>
          <w:sz w:val="20"/>
          <w:szCs w:val="20"/>
          <w:lang w:val="en-GB"/>
        </w:rPr>
        <w:t>The report aims to provide the reader with an analysis of a</w:t>
      </w:r>
      <w:r w:rsidR="00E8617F">
        <w:rPr>
          <w:rFonts w:ascii="Arial" w:hAnsi="Arial" w:cs="Arial"/>
          <w:sz w:val="20"/>
          <w:szCs w:val="20"/>
          <w:lang w:val="en-GB"/>
        </w:rPr>
        <w:t xml:space="preserve"> Jigsaw</w:t>
      </w:r>
      <w:r w:rsidRPr="004C716B">
        <w:rPr>
          <w:rFonts w:ascii="Arial" w:hAnsi="Arial" w:cs="Arial"/>
          <w:sz w:val="20"/>
          <w:szCs w:val="20"/>
          <w:lang w:val="en-GB"/>
        </w:rPr>
        <w:t xml:space="preserve"> sample with the simplified Malware Analysis and Digital Forensics Framework and how it can show them information about its capabilities. The information can be used to take precautions until a professional team starts handling the case. It can also be given to the team handling the incident as this could greatly decrease the time to respond</w:t>
      </w:r>
      <w:r w:rsidR="00762B8D" w:rsidRPr="004C716B">
        <w:rPr>
          <w:rFonts w:ascii="Arial" w:hAnsi="Arial" w:cs="Arial"/>
          <w:sz w:val="20"/>
          <w:szCs w:val="20"/>
          <w:lang w:val="en-GB"/>
        </w:rPr>
        <w:t xml:space="preserve"> to the attack. The report will be split into three major sections to efficiently achieve the goal:</w:t>
      </w:r>
    </w:p>
    <w:p w14:paraId="68CC8E0A" w14:textId="708636A2" w:rsidR="00762B8D" w:rsidRPr="004C716B" w:rsidRDefault="00762B8D" w:rsidP="00762B8D">
      <w:pPr>
        <w:pStyle w:val="ListParagraph"/>
        <w:numPr>
          <w:ilvl w:val="0"/>
          <w:numId w:val="32"/>
        </w:numPr>
        <w:ind w:right="204"/>
        <w:jc w:val="both"/>
        <w:rPr>
          <w:rFonts w:ascii="Arial" w:hAnsi="Arial" w:cs="Arial"/>
          <w:sz w:val="20"/>
          <w:szCs w:val="20"/>
          <w:lang w:val="en-GB"/>
        </w:rPr>
      </w:pPr>
      <w:r w:rsidRPr="00F70B37">
        <w:rPr>
          <w:rFonts w:ascii="Arial" w:hAnsi="Arial" w:cs="Arial"/>
          <w:b/>
          <w:bCs/>
          <w:sz w:val="20"/>
          <w:szCs w:val="20"/>
          <w:lang w:val="en-GB"/>
        </w:rPr>
        <w:t>Procedure</w:t>
      </w:r>
      <w:r w:rsidRPr="004C716B">
        <w:rPr>
          <w:rFonts w:ascii="Arial" w:hAnsi="Arial" w:cs="Arial"/>
          <w:sz w:val="20"/>
          <w:szCs w:val="20"/>
          <w:lang w:val="en-GB"/>
        </w:rPr>
        <w:t xml:space="preserve"> – Analysis of the sample using the methodology and creation of a </w:t>
      </w:r>
      <w:r w:rsidR="00E06521" w:rsidRPr="004C716B">
        <w:rPr>
          <w:rFonts w:ascii="Arial" w:hAnsi="Arial" w:cs="Arial"/>
          <w:sz w:val="20"/>
          <w:szCs w:val="20"/>
          <w:lang w:val="en-GB"/>
        </w:rPr>
        <w:t>Yara</w:t>
      </w:r>
      <w:r w:rsidRPr="004C716B">
        <w:rPr>
          <w:rFonts w:ascii="Arial" w:hAnsi="Arial" w:cs="Arial"/>
          <w:sz w:val="20"/>
          <w:szCs w:val="20"/>
          <w:lang w:val="en-GB"/>
        </w:rPr>
        <w:t xml:space="preserve"> rule to detect its signature</w:t>
      </w:r>
    </w:p>
    <w:p w14:paraId="64E9077C" w14:textId="585B4829" w:rsidR="00762B8D" w:rsidRPr="004C716B" w:rsidRDefault="00762B8D" w:rsidP="00762B8D">
      <w:pPr>
        <w:pStyle w:val="ListParagraph"/>
        <w:numPr>
          <w:ilvl w:val="0"/>
          <w:numId w:val="32"/>
        </w:numPr>
        <w:ind w:right="204"/>
        <w:jc w:val="both"/>
        <w:rPr>
          <w:rFonts w:ascii="Arial" w:hAnsi="Arial" w:cs="Arial"/>
          <w:sz w:val="20"/>
          <w:szCs w:val="20"/>
          <w:lang w:val="en-GB"/>
        </w:rPr>
      </w:pPr>
      <w:r w:rsidRPr="00F70B37">
        <w:rPr>
          <w:rFonts w:ascii="Arial" w:hAnsi="Arial" w:cs="Arial"/>
          <w:b/>
          <w:bCs/>
          <w:sz w:val="20"/>
          <w:szCs w:val="20"/>
          <w:lang w:val="en-GB"/>
        </w:rPr>
        <w:t>Results</w:t>
      </w:r>
      <w:r w:rsidRPr="004C716B">
        <w:rPr>
          <w:rFonts w:ascii="Arial" w:hAnsi="Arial" w:cs="Arial"/>
          <w:sz w:val="20"/>
          <w:szCs w:val="20"/>
          <w:lang w:val="en-GB"/>
        </w:rPr>
        <w:t xml:space="preserve"> – Overview and summary of the procedure and its subsections</w:t>
      </w:r>
    </w:p>
    <w:p w14:paraId="552C1F02" w14:textId="7AFF4DFE" w:rsidR="00056992" w:rsidRPr="004C716B" w:rsidRDefault="00762B8D" w:rsidP="00762B8D">
      <w:pPr>
        <w:pStyle w:val="ListParagraph"/>
        <w:numPr>
          <w:ilvl w:val="0"/>
          <w:numId w:val="32"/>
        </w:numPr>
        <w:ind w:right="204"/>
        <w:jc w:val="both"/>
        <w:rPr>
          <w:rFonts w:ascii="Arial" w:hAnsi="Arial" w:cs="Arial"/>
          <w:sz w:val="20"/>
          <w:szCs w:val="20"/>
          <w:lang w:val="en-GB"/>
        </w:rPr>
      </w:pPr>
      <w:r w:rsidRPr="00F70B37">
        <w:rPr>
          <w:rFonts w:ascii="Arial" w:hAnsi="Arial" w:cs="Arial"/>
          <w:b/>
          <w:bCs/>
          <w:sz w:val="20"/>
          <w:szCs w:val="20"/>
          <w:lang w:val="en-GB"/>
        </w:rPr>
        <w:t>Discussion</w:t>
      </w:r>
      <w:r w:rsidRPr="004C716B">
        <w:rPr>
          <w:rFonts w:ascii="Arial" w:hAnsi="Arial" w:cs="Arial"/>
          <w:sz w:val="20"/>
          <w:szCs w:val="20"/>
          <w:lang w:val="en-GB"/>
        </w:rPr>
        <w:t xml:space="preserve"> – General discussion and appropriate countermeasures</w:t>
      </w:r>
    </w:p>
    <w:p w14:paraId="2F5FFB8A" w14:textId="2774AFD7" w:rsidR="00762B8D" w:rsidRPr="00B66B65" w:rsidRDefault="00762B8D" w:rsidP="00762B8D">
      <w:pPr>
        <w:ind w:right="204"/>
        <w:jc w:val="both"/>
        <w:rPr>
          <w:rFonts w:ascii="Arial" w:hAnsi="Arial" w:cs="Arial"/>
          <w:lang w:val="en-GB"/>
        </w:rPr>
      </w:pPr>
    </w:p>
    <w:p w14:paraId="428A894C" w14:textId="77777777" w:rsidR="00762B8D" w:rsidRPr="00B66B65" w:rsidRDefault="00762B8D" w:rsidP="00762B8D">
      <w:pPr>
        <w:ind w:right="204"/>
        <w:jc w:val="both"/>
        <w:rPr>
          <w:rFonts w:ascii="Arial" w:hAnsi="Arial" w:cs="Arial"/>
          <w:lang w:val="en-GB"/>
        </w:rPr>
      </w:pPr>
    </w:p>
    <w:p w14:paraId="257532DB" w14:textId="1C2CB4CE" w:rsidR="009D5741" w:rsidRPr="00B66B65" w:rsidRDefault="009D5741" w:rsidP="00C93FA7">
      <w:pPr>
        <w:rPr>
          <w:rFonts w:ascii="Arial" w:hAnsi="Arial" w:cs="Arial"/>
          <w:lang w:val="en-GB"/>
        </w:rPr>
      </w:pPr>
    </w:p>
    <w:p w14:paraId="52AF049D" w14:textId="57C1F94E" w:rsidR="009D5741" w:rsidRPr="00B66B65" w:rsidRDefault="009D5741" w:rsidP="00C93FA7">
      <w:pPr>
        <w:rPr>
          <w:rFonts w:ascii="Arial" w:hAnsi="Arial" w:cs="Arial"/>
          <w:lang w:val="en-GB"/>
        </w:rPr>
      </w:pPr>
      <w:r w:rsidRPr="00B66B65">
        <w:rPr>
          <w:rFonts w:ascii="Arial" w:hAnsi="Arial" w:cs="Arial"/>
          <w:lang w:val="en-GB"/>
        </w:rPr>
        <w:br w:type="page"/>
      </w:r>
    </w:p>
    <w:p w14:paraId="7AAC1C30" w14:textId="45004DC4" w:rsidR="00762B8D" w:rsidRPr="00B66B65" w:rsidRDefault="00C93FA7" w:rsidP="00762B8D">
      <w:pPr>
        <w:pStyle w:val="Heading1"/>
        <w:numPr>
          <w:ilvl w:val="0"/>
          <w:numId w:val="2"/>
        </w:numPr>
        <w:jc w:val="right"/>
        <w:rPr>
          <w:rFonts w:ascii="Arial" w:hAnsi="Arial" w:cs="Arial"/>
          <w:b/>
          <w:bCs/>
          <w:color w:val="000000" w:themeColor="text1"/>
          <w:sz w:val="48"/>
          <w:szCs w:val="48"/>
          <w:lang w:val="en-GB"/>
        </w:rPr>
      </w:pPr>
      <w:bookmarkStart w:id="5" w:name="_Toc134540211"/>
      <w:r w:rsidRPr="00B66B65">
        <w:rPr>
          <w:rFonts w:ascii="Arial" w:hAnsi="Arial" w:cs="Arial"/>
          <w:b/>
          <w:bCs/>
          <w:color w:val="000000" w:themeColor="text1"/>
          <w:sz w:val="48"/>
          <w:szCs w:val="48"/>
          <w:lang w:val="en-GB"/>
        </w:rPr>
        <w:lastRenderedPageBreak/>
        <w:t>Procedure</w:t>
      </w:r>
      <w:bookmarkEnd w:id="5"/>
    </w:p>
    <w:p w14:paraId="36F53FF7" w14:textId="1EC10F24" w:rsidR="00762B8D" w:rsidRPr="00B66B65" w:rsidRDefault="00762B8D" w:rsidP="00762B8D">
      <w:pPr>
        <w:pStyle w:val="Heading2"/>
        <w:numPr>
          <w:ilvl w:val="1"/>
          <w:numId w:val="2"/>
        </w:numPr>
        <w:pBdr>
          <w:bottom w:val="single" w:sz="12" w:space="0" w:color="auto"/>
        </w:pBdr>
        <w:rPr>
          <w:rFonts w:ascii="Arial" w:hAnsi="Arial" w:cs="Arial"/>
          <w:b/>
          <w:bCs/>
          <w:color w:val="000000" w:themeColor="text1"/>
          <w:sz w:val="32"/>
          <w:szCs w:val="32"/>
          <w:lang w:val="en-GB"/>
        </w:rPr>
      </w:pPr>
      <w:bookmarkStart w:id="6" w:name="_Toc134540212"/>
      <w:r w:rsidRPr="00B66B65">
        <w:rPr>
          <w:rFonts w:ascii="Arial" w:hAnsi="Arial" w:cs="Arial"/>
          <w:b/>
          <w:bCs/>
          <w:color w:val="000000" w:themeColor="text1"/>
          <w:sz w:val="32"/>
          <w:szCs w:val="32"/>
          <w:lang w:val="en-GB"/>
        </w:rPr>
        <w:t>Overview</w:t>
      </w:r>
      <w:bookmarkEnd w:id="6"/>
    </w:p>
    <w:p w14:paraId="2EED2143" w14:textId="29A8B2FB" w:rsidR="00762B8D" w:rsidRPr="004C716B" w:rsidRDefault="00762B8D" w:rsidP="00762B8D">
      <w:pPr>
        <w:ind w:right="204" w:firstLine="357"/>
        <w:jc w:val="both"/>
        <w:rPr>
          <w:rFonts w:ascii="Arial" w:hAnsi="Arial" w:cs="Arial"/>
          <w:sz w:val="20"/>
          <w:szCs w:val="20"/>
          <w:lang w:val="en-GB"/>
        </w:rPr>
      </w:pPr>
      <w:r w:rsidRPr="004C716B">
        <w:rPr>
          <w:rFonts w:ascii="Arial" w:hAnsi="Arial" w:cs="Arial"/>
          <w:sz w:val="20"/>
          <w:szCs w:val="20"/>
          <w:lang w:val="en-GB"/>
        </w:rPr>
        <w:t xml:space="preserve">As the developed methodology is aimed at small and </w:t>
      </w:r>
      <w:r w:rsidR="00E06521" w:rsidRPr="004C716B">
        <w:rPr>
          <w:rFonts w:ascii="Arial" w:hAnsi="Arial" w:cs="Arial"/>
          <w:sz w:val="20"/>
          <w:szCs w:val="20"/>
          <w:lang w:val="en-GB"/>
        </w:rPr>
        <w:t>medium-sized</w:t>
      </w:r>
      <w:r w:rsidRPr="004C716B">
        <w:rPr>
          <w:rFonts w:ascii="Arial" w:hAnsi="Arial" w:cs="Arial"/>
          <w:sz w:val="20"/>
          <w:szCs w:val="20"/>
          <w:lang w:val="en-GB"/>
        </w:rPr>
        <w:t xml:space="preserve"> businesses </w:t>
      </w:r>
      <w:r w:rsidR="00E06521" w:rsidRPr="004C716B">
        <w:rPr>
          <w:rFonts w:ascii="Arial" w:hAnsi="Arial" w:cs="Arial"/>
          <w:sz w:val="20"/>
          <w:szCs w:val="20"/>
          <w:lang w:val="en-GB"/>
        </w:rPr>
        <w:t>that</w:t>
      </w:r>
      <w:r w:rsidRPr="004C716B">
        <w:rPr>
          <w:rFonts w:ascii="Arial" w:hAnsi="Arial" w:cs="Arial"/>
          <w:sz w:val="20"/>
          <w:szCs w:val="20"/>
          <w:lang w:val="en-GB"/>
        </w:rPr>
        <w:t xml:space="preserve"> may not have a specialised response team due to budget constraints, the procedure will attempt to obtain as much intel as possible with simple techniques and tools. This will ensure that even users without significant technological knowledge can seamlessly follow it without significant difficulties. Considering the beforementioned requirements, an advanced static and dynamic analysis will not be performed on the sample as they require extensive knowledge of how computers operate, as well as high and low-level programming languages (JavaScript, C++, Assembly, etc.)</w:t>
      </w:r>
    </w:p>
    <w:p w14:paraId="171DC0B3" w14:textId="77777777" w:rsidR="005E4175" w:rsidRPr="00D73B27" w:rsidRDefault="005E4175" w:rsidP="005E4175">
      <w:pPr>
        <w:ind w:right="204" w:firstLine="357"/>
        <w:jc w:val="both"/>
        <w:rPr>
          <w:rFonts w:ascii="Arial" w:hAnsi="Arial" w:cs="Arial"/>
          <w:sz w:val="20"/>
          <w:szCs w:val="20"/>
          <w:lang w:val="en-GB"/>
        </w:rPr>
      </w:pPr>
      <w:r w:rsidRPr="00D73B27">
        <w:rPr>
          <w:rFonts w:ascii="Arial" w:hAnsi="Arial" w:cs="Arial"/>
          <w:sz w:val="20"/>
          <w:szCs w:val="20"/>
          <w:lang w:val="en-GB"/>
        </w:rPr>
        <w:t>The hybrid analysis will be conducted on the sample in a safe testing environment. The static analysis will be achieved with a multitude of techniques and tools – obtaining file hashes, inspecting any human-readable strings within the binary (</w:t>
      </w:r>
      <w:r w:rsidRPr="00D73B27">
        <w:rPr>
          <w:rFonts w:ascii="Arial" w:hAnsi="Arial" w:cs="Arial"/>
          <w:b/>
          <w:bCs/>
          <w:sz w:val="20"/>
          <w:szCs w:val="20"/>
          <w:lang w:val="en-GB"/>
        </w:rPr>
        <w:t>Strings</w:t>
      </w:r>
      <w:r>
        <w:rPr>
          <w:rFonts w:ascii="Arial" w:hAnsi="Arial" w:cs="Arial"/>
          <w:b/>
          <w:bCs/>
          <w:sz w:val="20"/>
          <w:szCs w:val="20"/>
          <w:lang w:val="en-GB"/>
        </w:rPr>
        <w:t xml:space="preserve"> </w:t>
      </w:r>
      <w:r>
        <w:rPr>
          <w:rFonts w:ascii="Arial" w:hAnsi="Arial" w:cs="Arial"/>
          <w:sz w:val="20"/>
          <w:szCs w:val="20"/>
          <w:lang w:val="en-GB"/>
        </w:rPr>
        <w:t xml:space="preserve">(Russinovich, 2021) and </w:t>
      </w:r>
      <w:r w:rsidRPr="00D73B27">
        <w:rPr>
          <w:rFonts w:ascii="Arial" w:hAnsi="Arial" w:cs="Arial"/>
          <w:b/>
          <w:bCs/>
          <w:sz w:val="20"/>
          <w:szCs w:val="20"/>
          <w:lang w:val="en-GB"/>
        </w:rPr>
        <w:t>Floss</w:t>
      </w:r>
      <w:r>
        <w:rPr>
          <w:rFonts w:ascii="Arial" w:hAnsi="Arial" w:cs="Arial"/>
          <w:b/>
          <w:bCs/>
          <w:sz w:val="20"/>
          <w:szCs w:val="20"/>
          <w:lang w:val="en-GB"/>
        </w:rPr>
        <w:t xml:space="preserve"> </w:t>
      </w:r>
      <w:r>
        <w:rPr>
          <w:rFonts w:ascii="Arial" w:hAnsi="Arial" w:cs="Arial"/>
          <w:sz w:val="20"/>
          <w:szCs w:val="20"/>
          <w:lang w:val="en-GB"/>
        </w:rPr>
        <w:t>(Ballenthin, 2016)</w:t>
      </w:r>
      <w:r w:rsidRPr="00D73B27">
        <w:rPr>
          <w:rFonts w:ascii="Arial" w:hAnsi="Arial" w:cs="Arial"/>
          <w:sz w:val="20"/>
          <w:szCs w:val="20"/>
          <w:lang w:val="en-GB"/>
        </w:rPr>
        <w:t>), analysing the executable’s library imports, functions and file entropy (</w:t>
      </w:r>
      <w:r w:rsidRPr="00D73B27">
        <w:rPr>
          <w:rFonts w:ascii="Arial" w:hAnsi="Arial" w:cs="Arial"/>
          <w:b/>
          <w:bCs/>
          <w:sz w:val="20"/>
          <w:szCs w:val="20"/>
          <w:lang w:val="en-GB"/>
        </w:rPr>
        <w:t>PEStudio</w:t>
      </w:r>
      <w:r>
        <w:rPr>
          <w:rFonts w:ascii="Arial" w:hAnsi="Arial" w:cs="Arial"/>
          <w:b/>
          <w:bCs/>
          <w:sz w:val="20"/>
          <w:szCs w:val="20"/>
          <w:lang w:val="en-GB"/>
        </w:rPr>
        <w:t xml:space="preserve"> </w:t>
      </w:r>
      <w:r>
        <w:rPr>
          <w:rFonts w:ascii="Arial" w:hAnsi="Arial" w:cs="Arial"/>
          <w:sz w:val="20"/>
          <w:szCs w:val="20"/>
          <w:lang w:val="en-GB"/>
        </w:rPr>
        <w:t>(Fox, 2021</w:t>
      </w:r>
      <w:r w:rsidRPr="00D73B27">
        <w:rPr>
          <w:rFonts w:ascii="Arial" w:hAnsi="Arial" w:cs="Arial"/>
          <w:sz w:val="20"/>
          <w:szCs w:val="20"/>
          <w:lang w:val="en-GB"/>
        </w:rPr>
        <w:t>), and checking whether any known file packers have been used (</w:t>
      </w:r>
      <w:proofErr w:type="spellStart"/>
      <w:r w:rsidRPr="00D73B27">
        <w:rPr>
          <w:rFonts w:ascii="Arial" w:hAnsi="Arial" w:cs="Arial"/>
          <w:b/>
          <w:bCs/>
          <w:sz w:val="20"/>
          <w:szCs w:val="20"/>
          <w:lang w:val="en-GB"/>
        </w:rPr>
        <w:t>Exeinfo</w:t>
      </w:r>
      <w:proofErr w:type="spellEnd"/>
      <w:r w:rsidRPr="00D73B27">
        <w:rPr>
          <w:rFonts w:ascii="Arial" w:hAnsi="Arial" w:cs="Arial"/>
          <w:b/>
          <w:bCs/>
          <w:sz w:val="20"/>
          <w:szCs w:val="20"/>
          <w:lang w:val="en-GB"/>
        </w:rPr>
        <w:t xml:space="preserve"> PE</w:t>
      </w:r>
      <w:r>
        <w:rPr>
          <w:rFonts w:ascii="Arial" w:hAnsi="Arial" w:cs="Arial"/>
          <w:b/>
          <w:bCs/>
          <w:sz w:val="20"/>
          <w:szCs w:val="20"/>
          <w:lang w:val="en-GB"/>
        </w:rPr>
        <w:t xml:space="preserve"> </w:t>
      </w:r>
      <w:r>
        <w:rPr>
          <w:rFonts w:ascii="Arial" w:hAnsi="Arial" w:cs="Arial"/>
          <w:sz w:val="20"/>
          <w:szCs w:val="20"/>
          <w:lang w:val="en-GB"/>
        </w:rPr>
        <w:t>(ALS, 2023)</w:t>
      </w:r>
      <w:r w:rsidRPr="00D73B27">
        <w:rPr>
          <w:rFonts w:ascii="Arial" w:hAnsi="Arial" w:cs="Arial"/>
          <w:sz w:val="20"/>
          <w:szCs w:val="20"/>
          <w:lang w:val="en-GB"/>
        </w:rPr>
        <w:t>).</w:t>
      </w:r>
    </w:p>
    <w:p w14:paraId="6B765C15" w14:textId="77777777" w:rsidR="005E4175" w:rsidRPr="00D73B27" w:rsidRDefault="005E4175" w:rsidP="005E4175">
      <w:pPr>
        <w:ind w:right="204" w:firstLine="357"/>
        <w:jc w:val="both"/>
        <w:rPr>
          <w:rFonts w:ascii="Arial" w:hAnsi="Arial" w:cs="Arial"/>
          <w:sz w:val="20"/>
          <w:szCs w:val="20"/>
          <w:lang w:val="en-GB"/>
        </w:rPr>
      </w:pPr>
      <w:r w:rsidRPr="00D73B27">
        <w:rPr>
          <w:rFonts w:ascii="Arial" w:hAnsi="Arial" w:cs="Arial"/>
          <w:sz w:val="20"/>
          <w:szCs w:val="20"/>
          <w:lang w:val="en-GB"/>
        </w:rPr>
        <w:t xml:space="preserve">The Dynamic and Digital Forensic analysis will be combined as both can be done simultaneously. This section will cover the post-execution behaviour of the malicious sample – inspection of system modification (deleted/created/altered files, registries; PowerShell cmdlets execution, detection evasion and persistence mechanisms) with </w:t>
      </w:r>
      <w:r w:rsidRPr="00D73B27">
        <w:rPr>
          <w:rFonts w:ascii="Arial" w:hAnsi="Arial" w:cs="Arial"/>
          <w:b/>
          <w:bCs/>
          <w:sz w:val="20"/>
          <w:szCs w:val="20"/>
          <w:lang w:val="en-GB"/>
        </w:rPr>
        <w:t>Procmon</w:t>
      </w:r>
      <w:r w:rsidRPr="00D73B27">
        <w:rPr>
          <w:rFonts w:ascii="Arial" w:hAnsi="Arial" w:cs="Arial"/>
          <w:sz w:val="20"/>
          <w:szCs w:val="20"/>
          <w:lang w:val="en-GB"/>
        </w:rPr>
        <w:t xml:space="preserve">, possible network propagation or attempted communication with a </w:t>
      </w:r>
      <w:r w:rsidRPr="00D73B27">
        <w:rPr>
          <w:rFonts w:ascii="Arial" w:hAnsi="Arial" w:cs="Arial"/>
          <w:b/>
          <w:bCs/>
          <w:sz w:val="20"/>
          <w:szCs w:val="20"/>
          <w:lang w:val="en-GB"/>
        </w:rPr>
        <w:t>C&amp;C</w:t>
      </w:r>
      <w:r w:rsidRPr="00D73B27">
        <w:rPr>
          <w:rFonts w:ascii="Arial" w:hAnsi="Arial" w:cs="Arial"/>
          <w:sz w:val="20"/>
          <w:szCs w:val="20"/>
          <w:lang w:val="en-GB"/>
        </w:rPr>
        <w:t xml:space="preserve"> (</w:t>
      </w:r>
      <w:r w:rsidRPr="00D73B27">
        <w:rPr>
          <w:rFonts w:ascii="Arial" w:hAnsi="Arial" w:cs="Arial"/>
          <w:b/>
          <w:bCs/>
          <w:sz w:val="20"/>
          <w:szCs w:val="20"/>
          <w:lang w:val="en-GB"/>
        </w:rPr>
        <w:t>TCPVie</w:t>
      </w:r>
      <w:r>
        <w:rPr>
          <w:rFonts w:ascii="Arial" w:hAnsi="Arial" w:cs="Arial"/>
          <w:b/>
          <w:bCs/>
          <w:sz w:val="20"/>
          <w:szCs w:val="20"/>
          <w:lang w:val="en-GB"/>
        </w:rPr>
        <w:t xml:space="preserve">w </w:t>
      </w:r>
      <w:r>
        <w:rPr>
          <w:rFonts w:ascii="Arial" w:hAnsi="Arial" w:cs="Arial"/>
          <w:sz w:val="20"/>
          <w:szCs w:val="20"/>
          <w:lang w:val="en-GB"/>
        </w:rPr>
        <w:t>(Russinovich, 2022)</w:t>
      </w:r>
      <w:r w:rsidRPr="0092161F">
        <w:rPr>
          <w:rFonts w:ascii="Arial" w:hAnsi="Arial" w:cs="Arial"/>
          <w:sz w:val="20"/>
          <w:szCs w:val="20"/>
          <w:lang w:val="en-GB"/>
        </w:rPr>
        <w:t>,</w:t>
      </w:r>
      <w:r>
        <w:rPr>
          <w:rFonts w:ascii="Arial" w:hAnsi="Arial" w:cs="Arial"/>
          <w:b/>
          <w:bCs/>
          <w:sz w:val="20"/>
          <w:szCs w:val="20"/>
          <w:lang w:val="en-GB"/>
        </w:rPr>
        <w:t xml:space="preserve"> Inetsim </w:t>
      </w:r>
      <w:r>
        <w:rPr>
          <w:rFonts w:ascii="Arial" w:hAnsi="Arial" w:cs="Arial"/>
          <w:sz w:val="20"/>
          <w:szCs w:val="20"/>
          <w:lang w:val="en-GB"/>
        </w:rPr>
        <w:t>(Hungenberg and Eckert, 2007)</w:t>
      </w:r>
      <w:r>
        <w:rPr>
          <w:rFonts w:ascii="Arial" w:hAnsi="Arial" w:cs="Arial"/>
          <w:b/>
          <w:bCs/>
          <w:sz w:val="20"/>
          <w:szCs w:val="20"/>
          <w:lang w:val="en-GB"/>
        </w:rPr>
        <w:t xml:space="preserve"> </w:t>
      </w:r>
      <w:r>
        <w:rPr>
          <w:rFonts w:ascii="Arial" w:hAnsi="Arial" w:cs="Arial"/>
          <w:sz w:val="20"/>
          <w:szCs w:val="20"/>
          <w:lang w:val="en-GB"/>
        </w:rPr>
        <w:t>and</w:t>
      </w:r>
      <w:r w:rsidRPr="00D73B27">
        <w:rPr>
          <w:rFonts w:ascii="Arial" w:hAnsi="Arial" w:cs="Arial"/>
          <w:b/>
          <w:bCs/>
          <w:sz w:val="20"/>
          <w:szCs w:val="20"/>
          <w:lang w:val="en-GB"/>
        </w:rPr>
        <w:t xml:space="preserve"> Wireshark</w:t>
      </w:r>
      <w:r>
        <w:rPr>
          <w:rFonts w:ascii="Arial" w:hAnsi="Arial" w:cs="Arial"/>
          <w:b/>
          <w:bCs/>
          <w:sz w:val="20"/>
          <w:szCs w:val="20"/>
          <w:lang w:val="en-GB"/>
        </w:rPr>
        <w:t xml:space="preserve"> </w:t>
      </w:r>
      <w:r>
        <w:rPr>
          <w:rFonts w:ascii="Arial" w:hAnsi="Arial" w:cs="Arial"/>
          <w:sz w:val="20"/>
          <w:szCs w:val="20"/>
          <w:lang w:val="en-GB"/>
        </w:rPr>
        <w:t>(Wireshark, 1997 – Present Day)</w:t>
      </w:r>
      <w:r w:rsidRPr="00D73B27">
        <w:rPr>
          <w:rFonts w:ascii="Arial" w:hAnsi="Arial" w:cs="Arial"/>
          <w:sz w:val="20"/>
          <w:szCs w:val="20"/>
          <w:lang w:val="en-GB"/>
        </w:rPr>
        <w:t>). Additionally, analysing the system’s memory could display hidden processes, stolen data stored in the clipboard, possibly recover encryption keys and many more (</w:t>
      </w:r>
      <w:r w:rsidRPr="00D73B27">
        <w:rPr>
          <w:rFonts w:ascii="Arial" w:hAnsi="Arial" w:cs="Arial"/>
          <w:b/>
          <w:bCs/>
          <w:sz w:val="20"/>
          <w:szCs w:val="20"/>
          <w:lang w:val="en-GB"/>
        </w:rPr>
        <w:t>Volatility</w:t>
      </w:r>
      <w:r w:rsidRPr="00D73B27">
        <w:rPr>
          <w:rFonts w:ascii="Arial" w:hAnsi="Arial" w:cs="Arial"/>
          <w:sz w:val="20"/>
          <w:szCs w:val="20"/>
          <w:lang w:val="en-GB"/>
        </w:rPr>
        <w:t xml:space="preserve"> </w:t>
      </w:r>
      <w:r>
        <w:rPr>
          <w:rFonts w:ascii="Arial" w:hAnsi="Arial" w:cs="Arial"/>
          <w:sz w:val="20"/>
          <w:szCs w:val="20"/>
          <w:lang w:val="en-GB"/>
        </w:rPr>
        <w:t xml:space="preserve">(Volatility Foundation, 2020) </w:t>
      </w:r>
      <w:r w:rsidRPr="00D73B27">
        <w:rPr>
          <w:rFonts w:ascii="Arial" w:hAnsi="Arial" w:cs="Arial"/>
          <w:sz w:val="20"/>
          <w:szCs w:val="20"/>
          <w:lang w:val="en-GB"/>
        </w:rPr>
        <w:t xml:space="preserve">and </w:t>
      </w:r>
      <w:proofErr w:type="spellStart"/>
      <w:r w:rsidRPr="00D73B27">
        <w:rPr>
          <w:rFonts w:ascii="Arial" w:hAnsi="Arial" w:cs="Arial"/>
          <w:b/>
          <w:bCs/>
          <w:sz w:val="20"/>
          <w:szCs w:val="20"/>
          <w:lang w:val="en-GB"/>
        </w:rPr>
        <w:t>WinPMem</w:t>
      </w:r>
      <w:proofErr w:type="spellEnd"/>
      <w:r>
        <w:rPr>
          <w:rFonts w:ascii="Arial" w:hAnsi="Arial" w:cs="Arial"/>
          <w:b/>
          <w:bCs/>
          <w:sz w:val="20"/>
          <w:szCs w:val="20"/>
          <w:lang w:val="en-GB"/>
        </w:rPr>
        <w:t xml:space="preserve"> </w:t>
      </w:r>
      <w:r w:rsidRPr="0092161F">
        <w:rPr>
          <w:rFonts w:ascii="Arial" w:hAnsi="Arial" w:cs="Arial"/>
          <w:sz w:val="20"/>
          <w:szCs w:val="20"/>
          <w:lang w:val="en-GB"/>
        </w:rPr>
        <w:t>(Cohen, et al., 2019)</w:t>
      </w:r>
      <w:r w:rsidRPr="00D73B27">
        <w:rPr>
          <w:rFonts w:ascii="Arial" w:hAnsi="Arial" w:cs="Arial"/>
          <w:sz w:val="20"/>
          <w:szCs w:val="20"/>
          <w:lang w:val="en-GB"/>
        </w:rPr>
        <w:t>).</w:t>
      </w:r>
    </w:p>
    <w:p w14:paraId="7661339D" w14:textId="5BF3F3B8" w:rsidR="006463CE" w:rsidRPr="004C716B" w:rsidRDefault="006463CE" w:rsidP="00762B8D">
      <w:pPr>
        <w:ind w:right="204" w:firstLine="357"/>
        <w:jc w:val="both"/>
        <w:rPr>
          <w:rFonts w:ascii="Arial" w:hAnsi="Arial" w:cs="Arial"/>
          <w:sz w:val="20"/>
          <w:szCs w:val="20"/>
          <w:lang w:val="en-GB"/>
        </w:rPr>
      </w:pPr>
      <w:r w:rsidRPr="004C716B">
        <w:rPr>
          <w:rFonts w:ascii="Arial" w:hAnsi="Arial" w:cs="Arial"/>
          <w:sz w:val="20"/>
          <w:szCs w:val="20"/>
          <w:lang w:val="en-GB"/>
        </w:rPr>
        <w:t xml:space="preserve">In the end, the obtained intel will be used to create a </w:t>
      </w:r>
      <w:r w:rsidRPr="004C716B">
        <w:rPr>
          <w:rFonts w:ascii="Arial" w:hAnsi="Arial" w:cs="Arial"/>
          <w:b/>
          <w:bCs/>
          <w:sz w:val="20"/>
          <w:szCs w:val="20"/>
          <w:lang w:val="en-GB"/>
        </w:rPr>
        <w:t>Yara</w:t>
      </w:r>
      <w:r w:rsidRPr="004C716B">
        <w:rPr>
          <w:rFonts w:ascii="Arial" w:hAnsi="Arial" w:cs="Arial"/>
          <w:sz w:val="20"/>
          <w:szCs w:val="20"/>
          <w:lang w:val="en-GB"/>
        </w:rPr>
        <w:t xml:space="preserve"> </w:t>
      </w:r>
      <w:r w:rsidR="00167522">
        <w:rPr>
          <w:rFonts w:ascii="Arial" w:hAnsi="Arial" w:cs="Arial"/>
          <w:sz w:val="20"/>
          <w:szCs w:val="20"/>
          <w:lang w:val="en-GB"/>
        </w:rPr>
        <w:t xml:space="preserve">(VirusTotal, 2013) </w:t>
      </w:r>
      <w:r w:rsidRPr="004C716B">
        <w:rPr>
          <w:rFonts w:ascii="Arial" w:hAnsi="Arial" w:cs="Arial"/>
          <w:sz w:val="20"/>
          <w:szCs w:val="20"/>
          <w:lang w:val="en-GB"/>
        </w:rPr>
        <w:t xml:space="preserve">rule for signature scanning that can then be incorporated with a scanner such as Strelka for passive file metadata scanning.  </w:t>
      </w:r>
    </w:p>
    <w:p w14:paraId="5454BE9A" w14:textId="672203DA" w:rsidR="006463CE" w:rsidRPr="00B66B65" w:rsidRDefault="006463CE" w:rsidP="006463CE">
      <w:pPr>
        <w:pStyle w:val="Heading2"/>
        <w:numPr>
          <w:ilvl w:val="1"/>
          <w:numId w:val="2"/>
        </w:numPr>
        <w:pBdr>
          <w:bottom w:val="single" w:sz="12" w:space="0" w:color="auto"/>
        </w:pBdr>
        <w:rPr>
          <w:rFonts w:ascii="Arial" w:hAnsi="Arial" w:cs="Arial"/>
          <w:b/>
          <w:bCs/>
          <w:color w:val="000000" w:themeColor="text1"/>
          <w:sz w:val="32"/>
          <w:szCs w:val="32"/>
          <w:lang w:val="en-GB"/>
        </w:rPr>
      </w:pPr>
      <w:bookmarkStart w:id="7" w:name="_Toc134540213"/>
      <w:r w:rsidRPr="00B66B65">
        <w:rPr>
          <w:rFonts w:ascii="Arial" w:hAnsi="Arial" w:cs="Arial"/>
          <w:b/>
          <w:bCs/>
          <w:color w:val="000000" w:themeColor="text1"/>
          <w:sz w:val="32"/>
          <w:szCs w:val="32"/>
          <w:lang w:val="en-GB"/>
        </w:rPr>
        <w:t>Static Analysis</w:t>
      </w:r>
      <w:bookmarkEnd w:id="7"/>
    </w:p>
    <w:p w14:paraId="1EFAC147" w14:textId="03359028" w:rsidR="003B3870" w:rsidRPr="004C716B" w:rsidRDefault="003B3870" w:rsidP="003B3870">
      <w:pPr>
        <w:ind w:right="204" w:firstLine="357"/>
        <w:jc w:val="both"/>
        <w:rPr>
          <w:rFonts w:ascii="Arial" w:hAnsi="Arial" w:cs="Arial"/>
          <w:sz w:val="20"/>
          <w:szCs w:val="20"/>
          <w:lang w:val="en-GB"/>
        </w:rPr>
      </w:pPr>
      <w:r w:rsidRPr="004C716B">
        <w:rPr>
          <w:rFonts w:ascii="Arial" w:hAnsi="Arial" w:cs="Arial"/>
          <w:sz w:val="20"/>
          <w:szCs w:val="20"/>
          <w:lang w:val="en-GB"/>
        </w:rPr>
        <w:t xml:space="preserve">As mentioned in the previous section, the analysis will start with the static analysis of the sample. The basic static analysis provides limited information about the malware’s functionality. This, however, is often enough in introducing analysts with a base overview of the malicious software’s capabilities. </w:t>
      </w:r>
    </w:p>
    <w:p w14:paraId="293E1762" w14:textId="097C2D54" w:rsidR="006463CE" w:rsidRPr="004C716B" w:rsidRDefault="003B3870" w:rsidP="006463CE">
      <w:pPr>
        <w:pStyle w:val="Heading3"/>
        <w:numPr>
          <w:ilvl w:val="2"/>
          <w:numId w:val="2"/>
        </w:numPr>
        <w:jc w:val="both"/>
        <w:rPr>
          <w:rFonts w:ascii="Arial" w:hAnsi="Arial" w:cs="Arial"/>
          <w:b/>
          <w:bCs/>
          <w:color w:val="000000" w:themeColor="text1"/>
          <w:sz w:val="26"/>
          <w:szCs w:val="26"/>
          <w:lang w:val="en-GB"/>
        </w:rPr>
      </w:pPr>
      <w:bookmarkStart w:id="8" w:name="_Toc134540214"/>
      <w:r w:rsidRPr="004C716B">
        <w:rPr>
          <w:rFonts w:ascii="Arial" w:hAnsi="Arial" w:cs="Arial"/>
          <w:b/>
          <w:bCs/>
          <w:color w:val="000000" w:themeColor="text1"/>
          <w:sz w:val="26"/>
          <w:szCs w:val="26"/>
          <w:lang w:val="en-GB"/>
        </w:rPr>
        <w:t xml:space="preserve">File </w:t>
      </w:r>
      <w:r w:rsidR="004C6715">
        <w:rPr>
          <w:rFonts w:ascii="Arial" w:hAnsi="Arial" w:cs="Arial"/>
          <w:b/>
          <w:bCs/>
          <w:color w:val="000000" w:themeColor="text1"/>
          <w:sz w:val="26"/>
          <w:szCs w:val="26"/>
          <w:lang w:val="en-GB"/>
        </w:rPr>
        <w:t>H</w:t>
      </w:r>
      <w:r w:rsidRPr="004C716B">
        <w:rPr>
          <w:rFonts w:ascii="Arial" w:hAnsi="Arial" w:cs="Arial"/>
          <w:b/>
          <w:bCs/>
          <w:color w:val="000000" w:themeColor="text1"/>
          <w:sz w:val="26"/>
          <w:szCs w:val="26"/>
          <w:lang w:val="en-GB"/>
        </w:rPr>
        <w:t xml:space="preserve">ashes </w:t>
      </w:r>
      <w:r w:rsidR="004C6715">
        <w:rPr>
          <w:rFonts w:ascii="Arial" w:hAnsi="Arial" w:cs="Arial"/>
          <w:b/>
          <w:bCs/>
          <w:color w:val="000000" w:themeColor="text1"/>
          <w:sz w:val="26"/>
          <w:szCs w:val="26"/>
          <w:lang w:val="en-GB"/>
        </w:rPr>
        <w:t>D</w:t>
      </w:r>
      <w:r w:rsidRPr="004C716B">
        <w:rPr>
          <w:rFonts w:ascii="Arial" w:hAnsi="Arial" w:cs="Arial"/>
          <w:b/>
          <w:bCs/>
          <w:color w:val="000000" w:themeColor="text1"/>
          <w:sz w:val="26"/>
          <w:szCs w:val="26"/>
          <w:lang w:val="en-GB"/>
        </w:rPr>
        <w:t>iscovery</w:t>
      </w:r>
      <w:bookmarkEnd w:id="8"/>
    </w:p>
    <w:p w14:paraId="66055694" w14:textId="7838577D" w:rsidR="003B3870" w:rsidRPr="004C716B" w:rsidRDefault="00450F70" w:rsidP="003B3870">
      <w:pPr>
        <w:ind w:right="204" w:firstLine="357"/>
        <w:jc w:val="both"/>
        <w:rPr>
          <w:rFonts w:ascii="Arial" w:hAnsi="Arial" w:cs="Arial"/>
          <w:sz w:val="20"/>
          <w:szCs w:val="20"/>
          <w:lang w:val="en-GB"/>
        </w:rPr>
      </w:pPr>
      <w:r w:rsidRPr="00450F70">
        <w:rPr>
          <w:rFonts w:ascii="Arial" w:hAnsi="Arial" w:cs="Arial"/>
          <w:sz w:val="20"/>
          <w:szCs w:val="20"/>
          <w:lang w:val="en-GB"/>
        </w:rPr>
        <w:t>Tools such as md5sum.exe and sha256sum.exe can be used from the command prompt to obtain the hashes of the malware</w:t>
      </w:r>
      <w:r w:rsidR="003B3870" w:rsidRPr="004C716B">
        <w:rPr>
          <w:rFonts w:ascii="Arial" w:hAnsi="Arial" w:cs="Arial"/>
          <w:sz w:val="20"/>
          <w:szCs w:val="20"/>
          <w:lang w:val="en-GB"/>
        </w:rPr>
        <w:t xml:space="preserve">. They will display the MD5 and SHA256 hashes of the sample respectively. The user can then copy them and check them in VirusTotal. This will check the databases of multiple antivirus vendors and display any </w:t>
      </w:r>
      <w:r w:rsidR="00590AB1" w:rsidRPr="004C716B">
        <w:rPr>
          <w:rFonts w:ascii="Arial" w:hAnsi="Arial" w:cs="Arial"/>
          <w:sz w:val="20"/>
          <w:szCs w:val="20"/>
          <w:lang w:val="en-GB"/>
        </w:rPr>
        <w:t>matching results. (</w:t>
      </w:r>
      <w:r w:rsidR="00590AB1" w:rsidRPr="004C716B">
        <w:rPr>
          <w:rFonts w:ascii="Arial" w:hAnsi="Arial" w:cs="Arial"/>
          <w:b/>
          <w:bCs/>
          <w:sz w:val="20"/>
          <w:szCs w:val="20"/>
          <w:lang w:val="en-GB"/>
        </w:rPr>
        <w:t>Figure 2.2.1</w:t>
      </w:r>
      <w:r w:rsidR="00590AB1" w:rsidRPr="004C716B">
        <w:rPr>
          <w:rFonts w:ascii="Arial" w:hAnsi="Arial" w:cs="Arial"/>
          <w:sz w:val="20"/>
          <w:szCs w:val="20"/>
          <w:lang w:val="en-GB"/>
        </w:rPr>
        <w:t xml:space="preserve"> and </w:t>
      </w:r>
      <w:r w:rsidR="00590AB1" w:rsidRPr="004C716B">
        <w:rPr>
          <w:rFonts w:ascii="Arial" w:hAnsi="Arial" w:cs="Arial"/>
          <w:b/>
          <w:bCs/>
          <w:sz w:val="20"/>
          <w:szCs w:val="20"/>
          <w:lang w:val="en-GB"/>
        </w:rPr>
        <w:t>Figure 2.2.2</w:t>
      </w:r>
      <w:r w:rsidR="00590AB1" w:rsidRPr="004C716B">
        <w:rPr>
          <w:rFonts w:ascii="Arial" w:hAnsi="Arial" w:cs="Arial"/>
          <w:sz w:val="20"/>
          <w:szCs w:val="20"/>
          <w:lang w:val="en-GB"/>
        </w:rPr>
        <w:t>)</w:t>
      </w:r>
    </w:p>
    <w:p w14:paraId="7016F26E" w14:textId="375B0742" w:rsidR="00960AD6" w:rsidRPr="00B66B65" w:rsidRDefault="00E12EFD" w:rsidP="003B3870">
      <w:pPr>
        <w:ind w:right="204" w:firstLine="357"/>
        <w:jc w:val="both"/>
        <w:rPr>
          <w:rFonts w:ascii="Arial" w:hAnsi="Arial" w:cs="Arial"/>
          <w:lang w:val="en-GB"/>
        </w:rPr>
      </w:pPr>
      <w:r w:rsidRPr="00E12EFD">
        <w:rPr>
          <w:rFonts w:ascii="Arial" w:hAnsi="Arial" w:cs="Arial"/>
          <w:noProof/>
          <w:lang w:val="en-GB"/>
        </w:rPr>
        <w:drawing>
          <wp:inline distT="0" distB="0" distL="0" distR="0" wp14:anchorId="3A323962" wp14:editId="33D0263D">
            <wp:extent cx="5868219" cy="120984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1209844"/>
                    </a:xfrm>
                    <a:prstGeom prst="rect">
                      <a:avLst/>
                    </a:prstGeom>
                  </pic:spPr>
                </pic:pic>
              </a:graphicData>
            </a:graphic>
          </wp:inline>
        </w:drawing>
      </w:r>
    </w:p>
    <w:p w14:paraId="0B659D6B" w14:textId="048550B2" w:rsidR="006463CE" w:rsidRPr="00B66B65" w:rsidRDefault="00960AD6" w:rsidP="00960AD6">
      <w:pPr>
        <w:ind w:right="204" w:firstLine="357"/>
        <w:jc w:val="center"/>
        <w:rPr>
          <w:rFonts w:ascii="Arial" w:hAnsi="Arial" w:cs="Arial"/>
          <w:i/>
          <w:iCs/>
          <w:lang w:val="en-GB"/>
        </w:rPr>
      </w:pPr>
      <w:r w:rsidRPr="00B66B65">
        <w:rPr>
          <w:rFonts w:ascii="Arial" w:hAnsi="Arial" w:cs="Arial"/>
          <w:b/>
          <w:bCs/>
          <w:i/>
          <w:iCs/>
          <w:lang w:val="en-GB"/>
        </w:rPr>
        <w:t xml:space="preserve">Figure 2.2.1 </w:t>
      </w:r>
      <w:r w:rsidRPr="00B66B65">
        <w:rPr>
          <w:rFonts w:ascii="Arial" w:hAnsi="Arial" w:cs="Arial"/>
          <w:i/>
          <w:iCs/>
          <w:lang w:val="en-GB"/>
        </w:rPr>
        <w:t>– Obtaining MD5 and SHA256 hashes.</w:t>
      </w:r>
    </w:p>
    <w:p w14:paraId="14AD9D6A" w14:textId="568E2F46" w:rsidR="00960AD6" w:rsidRPr="00B66B65" w:rsidRDefault="00E12EFD" w:rsidP="00960AD6">
      <w:pPr>
        <w:ind w:right="204" w:firstLine="357"/>
        <w:jc w:val="center"/>
        <w:rPr>
          <w:rFonts w:ascii="Arial" w:hAnsi="Arial" w:cs="Arial"/>
          <w:i/>
          <w:iCs/>
          <w:lang w:val="en-GB"/>
        </w:rPr>
      </w:pPr>
      <w:r w:rsidRPr="00E12EFD">
        <w:rPr>
          <w:rFonts w:ascii="Arial" w:hAnsi="Arial" w:cs="Arial"/>
          <w:i/>
          <w:iCs/>
          <w:noProof/>
          <w:lang w:val="en-GB"/>
        </w:rPr>
        <w:lastRenderedPageBreak/>
        <w:drawing>
          <wp:inline distT="0" distB="0" distL="0" distR="0" wp14:anchorId="27B87D3A" wp14:editId="5662FEC2">
            <wp:extent cx="5400675" cy="10091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6252" cy="1010207"/>
                    </a:xfrm>
                    <a:prstGeom prst="rect">
                      <a:avLst/>
                    </a:prstGeom>
                  </pic:spPr>
                </pic:pic>
              </a:graphicData>
            </a:graphic>
          </wp:inline>
        </w:drawing>
      </w:r>
    </w:p>
    <w:p w14:paraId="6AE62DBB" w14:textId="39F22AD3" w:rsidR="00960AD6" w:rsidRPr="00B66B65" w:rsidRDefault="00960AD6" w:rsidP="00960AD6">
      <w:pPr>
        <w:ind w:right="204" w:firstLine="357"/>
        <w:jc w:val="center"/>
        <w:rPr>
          <w:rFonts w:ascii="Arial" w:hAnsi="Arial" w:cs="Arial"/>
          <w:i/>
          <w:iCs/>
          <w:lang w:val="en-GB"/>
        </w:rPr>
      </w:pPr>
      <w:r w:rsidRPr="00B66B65">
        <w:rPr>
          <w:rFonts w:ascii="Arial" w:hAnsi="Arial" w:cs="Arial"/>
          <w:b/>
          <w:bCs/>
          <w:i/>
          <w:iCs/>
          <w:lang w:val="en-GB"/>
        </w:rPr>
        <w:t xml:space="preserve">Figure 2.2.2 </w:t>
      </w:r>
      <w:r w:rsidRPr="00B66B65">
        <w:rPr>
          <w:rFonts w:ascii="Arial" w:hAnsi="Arial" w:cs="Arial"/>
          <w:i/>
          <w:iCs/>
          <w:lang w:val="en-GB"/>
        </w:rPr>
        <w:t>– VirusTotal indicating the sample is malicious.</w:t>
      </w:r>
    </w:p>
    <w:p w14:paraId="0F2E0219" w14:textId="11C76240" w:rsidR="00590AB1" w:rsidRPr="00B66B65" w:rsidRDefault="00590AB1" w:rsidP="00590AB1">
      <w:pPr>
        <w:pStyle w:val="Heading3"/>
        <w:numPr>
          <w:ilvl w:val="2"/>
          <w:numId w:val="2"/>
        </w:numPr>
        <w:jc w:val="both"/>
        <w:rPr>
          <w:rFonts w:ascii="Arial" w:hAnsi="Arial" w:cs="Arial"/>
          <w:b/>
          <w:bCs/>
          <w:color w:val="000000" w:themeColor="text1"/>
          <w:sz w:val="26"/>
          <w:szCs w:val="26"/>
          <w:lang w:val="en-GB"/>
        </w:rPr>
      </w:pPr>
      <w:bookmarkStart w:id="9" w:name="_String_Extraction"/>
      <w:bookmarkStart w:id="10" w:name="_Toc134540215"/>
      <w:bookmarkEnd w:id="9"/>
      <w:r w:rsidRPr="00B66B65">
        <w:rPr>
          <w:rFonts w:ascii="Arial" w:hAnsi="Arial" w:cs="Arial"/>
          <w:b/>
          <w:bCs/>
          <w:color w:val="000000" w:themeColor="text1"/>
          <w:sz w:val="26"/>
          <w:szCs w:val="26"/>
          <w:lang w:val="en-GB"/>
        </w:rPr>
        <w:t>String Extraction</w:t>
      </w:r>
      <w:bookmarkEnd w:id="10"/>
    </w:p>
    <w:p w14:paraId="48879847" w14:textId="1A086D87" w:rsidR="00590AB1" w:rsidRPr="004C716B" w:rsidRDefault="00590AB1" w:rsidP="00590AB1">
      <w:pPr>
        <w:ind w:right="204" w:firstLine="357"/>
        <w:jc w:val="both"/>
        <w:rPr>
          <w:rFonts w:ascii="Arial" w:hAnsi="Arial" w:cs="Arial"/>
          <w:sz w:val="20"/>
          <w:szCs w:val="20"/>
          <w:lang w:val="en-GB"/>
        </w:rPr>
      </w:pPr>
      <w:r w:rsidRPr="004C716B">
        <w:rPr>
          <w:rFonts w:ascii="Arial" w:hAnsi="Arial" w:cs="Arial"/>
          <w:sz w:val="20"/>
          <w:szCs w:val="20"/>
          <w:lang w:val="en-GB"/>
        </w:rPr>
        <w:t xml:space="preserve">Human-readable strings can be extracted from files with a variety of tools. Some of the most common ones are </w:t>
      </w:r>
      <w:r w:rsidRPr="004C716B">
        <w:rPr>
          <w:rFonts w:ascii="Arial" w:hAnsi="Arial" w:cs="Arial"/>
          <w:b/>
          <w:bCs/>
          <w:sz w:val="20"/>
          <w:szCs w:val="20"/>
          <w:lang w:val="en-GB"/>
        </w:rPr>
        <w:t>strings</w:t>
      </w:r>
      <w:r w:rsidRPr="004C716B">
        <w:rPr>
          <w:rFonts w:ascii="Arial" w:hAnsi="Arial" w:cs="Arial"/>
          <w:sz w:val="20"/>
          <w:szCs w:val="20"/>
          <w:lang w:val="en-GB"/>
        </w:rPr>
        <w:t xml:space="preserve"> and </w:t>
      </w:r>
      <w:r w:rsidRPr="004C716B">
        <w:rPr>
          <w:rFonts w:ascii="Arial" w:hAnsi="Arial" w:cs="Arial"/>
          <w:b/>
          <w:bCs/>
          <w:sz w:val="20"/>
          <w:szCs w:val="20"/>
          <w:lang w:val="en-GB"/>
        </w:rPr>
        <w:t>floss</w:t>
      </w:r>
      <w:r w:rsidRPr="004C716B">
        <w:rPr>
          <w:rFonts w:ascii="Arial" w:hAnsi="Arial" w:cs="Arial"/>
          <w:sz w:val="20"/>
          <w:szCs w:val="20"/>
          <w:lang w:val="en-GB"/>
        </w:rPr>
        <w:t xml:space="preserve">. In some cases, </w:t>
      </w:r>
      <w:r w:rsidRPr="004C716B">
        <w:rPr>
          <w:rFonts w:ascii="Arial" w:hAnsi="Arial" w:cs="Arial"/>
          <w:b/>
          <w:bCs/>
          <w:sz w:val="20"/>
          <w:szCs w:val="20"/>
          <w:lang w:val="en-GB"/>
        </w:rPr>
        <w:t>floss</w:t>
      </w:r>
      <w:r w:rsidRPr="004C716B">
        <w:rPr>
          <w:rFonts w:ascii="Arial" w:hAnsi="Arial" w:cs="Arial"/>
          <w:sz w:val="20"/>
          <w:szCs w:val="20"/>
          <w:lang w:val="en-GB"/>
        </w:rPr>
        <w:t xml:space="preserve"> may be a better alternative to the former tool as it attempts to de-obfuscate and decode any strings which were intentionally made hard to read. The tool also has a multitude of flags for data filtering. In this case, </w:t>
      </w:r>
      <w:r w:rsidRPr="004C716B">
        <w:rPr>
          <w:rFonts w:ascii="Arial" w:hAnsi="Arial" w:cs="Arial"/>
          <w:b/>
          <w:bCs/>
          <w:sz w:val="20"/>
          <w:szCs w:val="20"/>
          <w:lang w:val="en-GB"/>
        </w:rPr>
        <w:t>-n</w:t>
      </w:r>
      <w:r w:rsidRPr="004C716B">
        <w:rPr>
          <w:rFonts w:ascii="Arial" w:hAnsi="Arial" w:cs="Arial"/>
          <w:sz w:val="20"/>
          <w:szCs w:val="20"/>
          <w:lang w:val="en-GB"/>
        </w:rPr>
        <w:t xml:space="preserve"> was used as this puts a minimum character length of the extracted strings. The analyst set the length to </w:t>
      </w:r>
      <w:r w:rsidRPr="004C716B">
        <w:rPr>
          <w:rFonts w:ascii="Arial" w:hAnsi="Arial" w:cs="Arial"/>
          <w:b/>
          <w:bCs/>
          <w:sz w:val="20"/>
          <w:szCs w:val="20"/>
          <w:lang w:val="en-GB"/>
        </w:rPr>
        <w:t>8</w:t>
      </w:r>
      <w:r w:rsidRPr="004C716B">
        <w:rPr>
          <w:rFonts w:ascii="Arial" w:hAnsi="Arial" w:cs="Arial"/>
          <w:sz w:val="20"/>
          <w:szCs w:val="20"/>
          <w:lang w:val="en-GB"/>
        </w:rPr>
        <w:t xml:space="preserve"> as they were interested in possible sentences, links and/or imported functions/libraries. The output was piped onto a text file (with </w:t>
      </w:r>
      <w:r w:rsidRPr="004C716B">
        <w:rPr>
          <w:rFonts w:ascii="Arial" w:hAnsi="Arial" w:cs="Arial"/>
          <w:b/>
          <w:bCs/>
          <w:sz w:val="20"/>
          <w:szCs w:val="20"/>
          <w:lang w:val="en-GB"/>
        </w:rPr>
        <w:t>&gt;</w:t>
      </w:r>
      <w:r w:rsidRPr="004C716B">
        <w:rPr>
          <w:rFonts w:ascii="Arial" w:hAnsi="Arial" w:cs="Arial"/>
          <w:sz w:val="20"/>
          <w:szCs w:val="20"/>
          <w:lang w:val="en-GB"/>
        </w:rPr>
        <w:t>) to allow easier analysis and further filtering. (</w:t>
      </w:r>
      <w:r w:rsidRPr="004C716B">
        <w:rPr>
          <w:rFonts w:ascii="Arial" w:hAnsi="Arial" w:cs="Arial"/>
          <w:b/>
          <w:bCs/>
          <w:sz w:val="20"/>
          <w:szCs w:val="20"/>
          <w:lang w:val="en-GB"/>
        </w:rPr>
        <w:t>Figure 2.2.3</w:t>
      </w:r>
      <w:r w:rsidRPr="004C716B">
        <w:rPr>
          <w:rFonts w:ascii="Arial" w:hAnsi="Arial" w:cs="Arial"/>
          <w:sz w:val="20"/>
          <w:szCs w:val="20"/>
          <w:lang w:val="en-GB"/>
        </w:rPr>
        <w:t>)</w:t>
      </w:r>
    </w:p>
    <w:p w14:paraId="505E9395" w14:textId="54CF847B" w:rsidR="00960AD6" w:rsidRPr="004C716B" w:rsidRDefault="00E12EFD" w:rsidP="00960AD6">
      <w:pPr>
        <w:ind w:right="204" w:firstLine="357"/>
        <w:jc w:val="center"/>
        <w:rPr>
          <w:rFonts w:ascii="Arial" w:hAnsi="Arial" w:cs="Arial"/>
          <w:sz w:val="20"/>
          <w:szCs w:val="20"/>
          <w:lang w:val="en-GB"/>
        </w:rPr>
      </w:pPr>
      <w:r>
        <w:rPr>
          <w:noProof/>
        </w:rPr>
        <w:drawing>
          <wp:inline distT="0" distB="0" distL="0" distR="0" wp14:anchorId="381A58D9" wp14:editId="65CF4177">
            <wp:extent cx="3676650" cy="5143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514350"/>
                    </a:xfrm>
                    <a:prstGeom prst="rect">
                      <a:avLst/>
                    </a:prstGeom>
                  </pic:spPr>
                </pic:pic>
              </a:graphicData>
            </a:graphic>
          </wp:inline>
        </w:drawing>
      </w:r>
    </w:p>
    <w:p w14:paraId="20CF3499" w14:textId="5A4F6AB1" w:rsidR="00960AD6" w:rsidRPr="004C716B" w:rsidRDefault="00960AD6" w:rsidP="00960AD6">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 xml:space="preserve">Figure 2.2.3 </w:t>
      </w:r>
      <w:r w:rsidRPr="004C716B">
        <w:rPr>
          <w:rFonts w:ascii="Arial" w:hAnsi="Arial" w:cs="Arial"/>
          <w:i/>
          <w:iCs/>
          <w:sz w:val="20"/>
          <w:szCs w:val="20"/>
          <w:lang w:val="en-GB"/>
        </w:rPr>
        <w:t>– Extracting strings with Floss.</w:t>
      </w:r>
    </w:p>
    <w:p w14:paraId="35D5A748" w14:textId="66C69927" w:rsidR="00590AB1" w:rsidRPr="00E12EFD" w:rsidRDefault="00590AB1" w:rsidP="00590AB1">
      <w:pPr>
        <w:ind w:right="204" w:firstLine="357"/>
        <w:jc w:val="both"/>
        <w:rPr>
          <w:rFonts w:ascii="Arial" w:hAnsi="Arial" w:cs="Arial"/>
          <w:sz w:val="20"/>
          <w:szCs w:val="20"/>
          <w:lang w:val="en-GB"/>
        </w:rPr>
      </w:pPr>
      <w:r w:rsidRPr="004C716B">
        <w:rPr>
          <w:rFonts w:ascii="Arial" w:hAnsi="Arial" w:cs="Arial"/>
          <w:sz w:val="20"/>
          <w:szCs w:val="20"/>
          <w:lang w:val="en-GB"/>
        </w:rPr>
        <w:t>Opening the file</w:t>
      </w:r>
      <w:r w:rsidR="00F70B37">
        <w:rPr>
          <w:rFonts w:ascii="Arial" w:hAnsi="Arial" w:cs="Arial"/>
          <w:sz w:val="20"/>
          <w:szCs w:val="20"/>
          <w:lang w:val="en-GB"/>
        </w:rPr>
        <w:t xml:space="preserve"> (</w:t>
      </w:r>
      <w:hyperlink w:anchor="_Appendix_A_–" w:history="1">
        <w:r w:rsidR="00F70B37" w:rsidRPr="00F70B37">
          <w:rPr>
            <w:rStyle w:val="Hyperlink"/>
            <w:rFonts w:ascii="Arial" w:hAnsi="Arial" w:cs="Arial"/>
            <w:b/>
            <w:bCs/>
            <w:color w:val="auto"/>
            <w:sz w:val="20"/>
            <w:szCs w:val="20"/>
            <w:u w:val="none"/>
            <w:lang w:val="en-GB"/>
          </w:rPr>
          <w:t>Appendix A</w:t>
        </w:r>
      </w:hyperlink>
      <w:r w:rsidR="00F70B37">
        <w:rPr>
          <w:rFonts w:ascii="Arial" w:hAnsi="Arial" w:cs="Arial"/>
          <w:sz w:val="20"/>
          <w:szCs w:val="20"/>
          <w:lang w:val="en-GB"/>
        </w:rPr>
        <w:t>)</w:t>
      </w:r>
      <w:r w:rsidRPr="004C716B">
        <w:rPr>
          <w:rFonts w:ascii="Arial" w:hAnsi="Arial" w:cs="Arial"/>
          <w:sz w:val="20"/>
          <w:szCs w:val="20"/>
          <w:lang w:val="en-GB"/>
        </w:rPr>
        <w:t xml:space="preserve"> immediately revealed that it </w:t>
      </w:r>
      <w:r w:rsidR="00E12EFD">
        <w:rPr>
          <w:rFonts w:ascii="Arial" w:hAnsi="Arial" w:cs="Arial"/>
          <w:sz w:val="20"/>
          <w:szCs w:val="20"/>
          <w:lang w:val="en-GB"/>
        </w:rPr>
        <w:t>was</w:t>
      </w:r>
      <w:r w:rsidRPr="004C716B">
        <w:rPr>
          <w:rFonts w:ascii="Arial" w:hAnsi="Arial" w:cs="Arial"/>
          <w:sz w:val="20"/>
          <w:szCs w:val="20"/>
          <w:lang w:val="en-GB"/>
        </w:rPr>
        <w:t xml:space="preserve"> a Wi</w:t>
      </w:r>
      <w:r w:rsidR="00E12EFD">
        <w:rPr>
          <w:rFonts w:ascii="Arial" w:hAnsi="Arial" w:cs="Arial"/>
          <w:sz w:val="20"/>
          <w:szCs w:val="20"/>
          <w:lang w:val="en-GB"/>
        </w:rPr>
        <w:t>ndows</w:t>
      </w:r>
      <w:r w:rsidRPr="004C716B">
        <w:rPr>
          <w:rFonts w:ascii="Arial" w:hAnsi="Arial" w:cs="Arial"/>
          <w:sz w:val="20"/>
          <w:szCs w:val="20"/>
          <w:lang w:val="en-GB"/>
        </w:rPr>
        <w:t xml:space="preserve"> </w:t>
      </w:r>
      <w:r w:rsidR="00E06521" w:rsidRPr="004C716B">
        <w:rPr>
          <w:rFonts w:ascii="Arial" w:hAnsi="Arial" w:cs="Arial"/>
          <w:sz w:val="20"/>
          <w:szCs w:val="20"/>
          <w:lang w:val="en-GB"/>
        </w:rPr>
        <w:t>executable</w:t>
      </w:r>
      <w:r w:rsidR="00E12EFD">
        <w:rPr>
          <w:rFonts w:ascii="Arial" w:hAnsi="Arial" w:cs="Arial"/>
          <w:sz w:val="20"/>
          <w:szCs w:val="20"/>
          <w:lang w:val="en-GB"/>
        </w:rPr>
        <w:t>. Scrolling down showed the name of a binary file (</w:t>
      </w:r>
      <w:r w:rsidR="00E12EFD" w:rsidRPr="00E12EFD">
        <w:rPr>
          <w:rFonts w:ascii="Arial" w:hAnsi="Arial" w:cs="Arial"/>
          <w:b/>
          <w:bCs/>
          <w:sz w:val="20"/>
          <w:szCs w:val="20"/>
          <w:lang w:val="en-GB"/>
        </w:rPr>
        <w:t>BitcoinBlackmailer.exe</w:t>
      </w:r>
      <w:r w:rsidR="00E12EFD">
        <w:rPr>
          <w:rFonts w:ascii="Arial" w:hAnsi="Arial" w:cs="Arial"/>
          <w:sz w:val="20"/>
          <w:szCs w:val="20"/>
          <w:lang w:val="en-GB"/>
        </w:rPr>
        <w:t>) – the other name the ransomware is known as. (</w:t>
      </w:r>
      <w:r w:rsidR="00E12EFD">
        <w:rPr>
          <w:rFonts w:ascii="Arial" w:hAnsi="Arial" w:cs="Arial"/>
          <w:b/>
          <w:bCs/>
          <w:sz w:val="20"/>
          <w:szCs w:val="20"/>
          <w:lang w:val="en-GB"/>
        </w:rPr>
        <w:t>Figure 2.2.4</w:t>
      </w:r>
      <w:r w:rsidR="00E12EFD">
        <w:rPr>
          <w:rFonts w:ascii="Arial" w:hAnsi="Arial" w:cs="Arial"/>
          <w:sz w:val="20"/>
          <w:szCs w:val="20"/>
          <w:lang w:val="en-GB"/>
        </w:rPr>
        <w:t>)</w:t>
      </w:r>
    </w:p>
    <w:p w14:paraId="2C4B2173" w14:textId="6148E5D6" w:rsidR="00E06521" w:rsidRPr="004C716B" w:rsidRDefault="00E12EFD" w:rsidP="00E06521">
      <w:pPr>
        <w:ind w:right="204" w:firstLine="357"/>
        <w:jc w:val="center"/>
        <w:rPr>
          <w:rFonts w:ascii="Arial" w:hAnsi="Arial" w:cs="Arial"/>
          <w:sz w:val="20"/>
          <w:szCs w:val="20"/>
          <w:lang w:val="en-GB"/>
        </w:rPr>
      </w:pPr>
      <w:r w:rsidRPr="00E12EFD">
        <w:rPr>
          <w:rFonts w:ascii="Arial" w:hAnsi="Arial" w:cs="Arial"/>
          <w:noProof/>
          <w:sz w:val="20"/>
          <w:szCs w:val="20"/>
          <w:lang w:val="en-GB"/>
        </w:rPr>
        <w:drawing>
          <wp:inline distT="0" distB="0" distL="0" distR="0" wp14:anchorId="44A61D1B" wp14:editId="33B770E6">
            <wp:extent cx="1781424" cy="914528"/>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1424" cy="914528"/>
                    </a:xfrm>
                    <a:prstGeom prst="rect">
                      <a:avLst/>
                    </a:prstGeom>
                  </pic:spPr>
                </pic:pic>
              </a:graphicData>
            </a:graphic>
          </wp:inline>
        </w:drawing>
      </w:r>
    </w:p>
    <w:p w14:paraId="7E779384" w14:textId="7D7FC42F" w:rsidR="00E06521" w:rsidRDefault="00E06521" w:rsidP="00E06521">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2.2.4</w:t>
      </w:r>
      <w:r w:rsidR="00960AD6" w:rsidRPr="004C716B">
        <w:rPr>
          <w:rFonts w:ascii="Arial" w:hAnsi="Arial" w:cs="Arial"/>
          <w:b/>
          <w:bCs/>
          <w:i/>
          <w:iCs/>
          <w:sz w:val="20"/>
          <w:szCs w:val="20"/>
          <w:lang w:val="en-GB"/>
        </w:rPr>
        <w:t xml:space="preserve"> </w:t>
      </w:r>
      <w:r w:rsidR="00960AD6" w:rsidRPr="004C716B">
        <w:rPr>
          <w:rFonts w:ascii="Arial" w:hAnsi="Arial" w:cs="Arial"/>
          <w:i/>
          <w:iCs/>
          <w:sz w:val="20"/>
          <w:szCs w:val="20"/>
          <w:lang w:val="en-GB"/>
        </w:rPr>
        <w:t xml:space="preserve">– </w:t>
      </w:r>
      <w:r w:rsidR="00E12EFD">
        <w:rPr>
          <w:rFonts w:ascii="Arial" w:hAnsi="Arial" w:cs="Arial"/>
          <w:i/>
          <w:iCs/>
          <w:sz w:val="20"/>
          <w:szCs w:val="20"/>
          <w:lang w:val="en-GB"/>
        </w:rPr>
        <w:t>BitcoinBlackmailer.exe name in the strings</w:t>
      </w:r>
      <w:r w:rsidR="00960AD6" w:rsidRPr="004C716B">
        <w:rPr>
          <w:rFonts w:ascii="Arial" w:hAnsi="Arial" w:cs="Arial"/>
          <w:i/>
          <w:iCs/>
          <w:sz w:val="20"/>
          <w:szCs w:val="20"/>
          <w:lang w:val="en-GB"/>
        </w:rPr>
        <w:t>.</w:t>
      </w:r>
    </w:p>
    <w:p w14:paraId="7A195DC9" w14:textId="37C5EC89" w:rsidR="006D0B2A" w:rsidRDefault="006D0B2A" w:rsidP="006D0B2A">
      <w:pPr>
        <w:ind w:right="204" w:firstLine="357"/>
        <w:jc w:val="both"/>
        <w:rPr>
          <w:rFonts w:ascii="Arial" w:hAnsi="Arial" w:cs="Arial"/>
          <w:sz w:val="20"/>
          <w:szCs w:val="20"/>
          <w:lang w:val="en-GB"/>
        </w:rPr>
      </w:pPr>
      <w:r>
        <w:rPr>
          <w:rFonts w:ascii="Arial" w:hAnsi="Arial" w:cs="Arial"/>
          <w:sz w:val="20"/>
          <w:szCs w:val="20"/>
          <w:lang w:val="en-GB"/>
        </w:rPr>
        <w:t xml:space="preserve">Further inspection showed a multitude of functions related to encryptions and cryptocurrencies (obtaining price, balance, etc.). It also contained function names used for file decryption. One of the strings also revealed that a symmetric algorithm (and </w:t>
      </w:r>
      <w:proofErr w:type="spellStart"/>
      <w:r w:rsidRPr="006D0B2A">
        <w:rPr>
          <w:rFonts w:ascii="Arial" w:hAnsi="Arial" w:cs="Arial"/>
          <w:b/>
          <w:bCs/>
          <w:sz w:val="20"/>
          <w:szCs w:val="20"/>
          <w:lang w:val="en-GB"/>
        </w:rPr>
        <w:t>AesCryptoServiceProvider</w:t>
      </w:r>
      <w:proofErr w:type="spellEnd"/>
      <w:r>
        <w:rPr>
          <w:rFonts w:ascii="Arial" w:hAnsi="Arial" w:cs="Arial"/>
          <w:b/>
          <w:bCs/>
          <w:sz w:val="20"/>
          <w:szCs w:val="20"/>
          <w:lang w:val="en-GB"/>
        </w:rPr>
        <w:t xml:space="preserve"> </w:t>
      </w:r>
      <w:r>
        <w:rPr>
          <w:rFonts w:ascii="Arial" w:hAnsi="Arial" w:cs="Arial"/>
          <w:sz w:val="20"/>
          <w:szCs w:val="20"/>
          <w:lang w:val="en-GB"/>
        </w:rPr>
        <w:t>hinting at AES encryption) may have been used to encrypt the files – this would be of great help when researchers attempt to create a decryption tool. (</w:t>
      </w:r>
      <w:r>
        <w:rPr>
          <w:rFonts w:ascii="Arial" w:hAnsi="Arial" w:cs="Arial"/>
          <w:b/>
          <w:bCs/>
          <w:sz w:val="20"/>
          <w:szCs w:val="20"/>
          <w:lang w:val="en-GB"/>
        </w:rPr>
        <w:t>Figure 2.2.5</w:t>
      </w:r>
      <w:r>
        <w:rPr>
          <w:rFonts w:ascii="Arial" w:hAnsi="Arial" w:cs="Arial"/>
          <w:sz w:val="20"/>
          <w:szCs w:val="20"/>
          <w:lang w:val="en-GB"/>
        </w:rPr>
        <w:t>)</w:t>
      </w:r>
    </w:p>
    <w:p w14:paraId="29964D5D" w14:textId="5E185536" w:rsidR="006D0B2A" w:rsidRDefault="006D0B2A" w:rsidP="006D0B2A">
      <w:pPr>
        <w:ind w:right="204" w:firstLine="357"/>
        <w:jc w:val="center"/>
        <w:rPr>
          <w:rFonts w:ascii="Arial" w:hAnsi="Arial" w:cs="Arial"/>
          <w:sz w:val="20"/>
          <w:szCs w:val="20"/>
          <w:lang w:val="en-GB"/>
        </w:rPr>
      </w:pPr>
      <w:r w:rsidRPr="006D0B2A">
        <w:rPr>
          <w:rFonts w:ascii="Arial" w:hAnsi="Arial" w:cs="Arial"/>
          <w:noProof/>
          <w:sz w:val="20"/>
          <w:szCs w:val="20"/>
          <w:lang w:val="en-GB"/>
        </w:rPr>
        <w:drawing>
          <wp:inline distT="0" distB="0" distL="0" distR="0" wp14:anchorId="09636B0C" wp14:editId="34E127FA">
            <wp:extent cx="1762077" cy="15049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6617" cy="1508827"/>
                    </a:xfrm>
                    <a:prstGeom prst="rect">
                      <a:avLst/>
                    </a:prstGeom>
                  </pic:spPr>
                </pic:pic>
              </a:graphicData>
            </a:graphic>
          </wp:inline>
        </w:drawing>
      </w:r>
    </w:p>
    <w:p w14:paraId="6689E3C4" w14:textId="3CC76B2D" w:rsidR="006D0B2A" w:rsidRDefault="006D0B2A" w:rsidP="006D0B2A">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2.2.5 </w:t>
      </w:r>
      <w:r>
        <w:rPr>
          <w:rFonts w:ascii="Arial" w:hAnsi="Arial" w:cs="Arial"/>
          <w:i/>
          <w:iCs/>
          <w:sz w:val="20"/>
          <w:szCs w:val="20"/>
          <w:lang w:val="en-GB"/>
        </w:rPr>
        <w:t>– Strings related to cryptography capabilities.</w:t>
      </w:r>
    </w:p>
    <w:p w14:paraId="49677085" w14:textId="04D3B546" w:rsidR="006D0B2A" w:rsidRDefault="006D0B2A" w:rsidP="006D0B2A">
      <w:pPr>
        <w:ind w:right="204" w:firstLine="357"/>
        <w:jc w:val="both"/>
        <w:rPr>
          <w:rFonts w:ascii="Arial" w:hAnsi="Arial" w:cs="Arial"/>
          <w:sz w:val="20"/>
          <w:szCs w:val="20"/>
          <w:lang w:val="en-GB"/>
        </w:rPr>
      </w:pPr>
      <w:r>
        <w:rPr>
          <w:rFonts w:ascii="Arial" w:hAnsi="Arial" w:cs="Arial"/>
          <w:sz w:val="20"/>
          <w:szCs w:val="20"/>
          <w:lang w:val="en-GB"/>
        </w:rPr>
        <w:lastRenderedPageBreak/>
        <w:t>Similar to previously analysed malware, Jigsaw also used costura for embedding various dependencies as resources. It also had functions allowing it to enumerate through the entire system and all available drives (possibly also encrypting any newly plugged drives as well).</w:t>
      </w:r>
    </w:p>
    <w:p w14:paraId="48DDF43A" w14:textId="372397A9" w:rsidR="006D0B2A" w:rsidRDefault="006D0B2A" w:rsidP="006D0B2A">
      <w:pPr>
        <w:ind w:right="204" w:firstLine="357"/>
        <w:jc w:val="both"/>
        <w:rPr>
          <w:rFonts w:ascii="Arial" w:hAnsi="Arial" w:cs="Arial"/>
          <w:sz w:val="20"/>
          <w:szCs w:val="20"/>
          <w:lang w:val="en-GB"/>
        </w:rPr>
      </w:pPr>
      <w:r>
        <w:rPr>
          <w:rFonts w:ascii="Arial" w:hAnsi="Arial" w:cs="Arial"/>
          <w:sz w:val="20"/>
          <w:szCs w:val="20"/>
          <w:lang w:val="en-GB"/>
        </w:rPr>
        <w:t xml:space="preserve">Continuing with the string analysis, various messages began to reveal themselves. A congratulatory message was possibly showed after the detonation of the sample, providing a confirmation code. It also indicated that the code must be emailed to activate the software with the procedure taking up to forty-eight hours. Right below it the names of two more executables were revealed – </w:t>
      </w:r>
      <w:r w:rsidRPr="006D0B2A">
        <w:rPr>
          <w:rFonts w:ascii="Arial" w:hAnsi="Arial" w:cs="Arial"/>
          <w:b/>
          <w:bCs/>
          <w:sz w:val="20"/>
          <w:szCs w:val="20"/>
          <w:lang w:val="en-GB"/>
        </w:rPr>
        <w:t>Drpbx/drpbx.exe</w:t>
      </w:r>
      <w:r>
        <w:rPr>
          <w:rFonts w:ascii="Arial" w:hAnsi="Arial" w:cs="Arial"/>
          <w:sz w:val="20"/>
          <w:szCs w:val="20"/>
          <w:lang w:val="en-GB"/>
        </w:rPr>
        <w:t xml:space="preserve"> and </w:t>
      </w:r>
      <w:r w:rsidRPr="006D0B2A">
        <w:rPr>
          <w:rFonts w:ascii="Arial" w:hAnsi="Arial" w:cs="Arial"/>
          <w:b/>
          <w:bCs/>
          <w:sz w:val="20"/>
          <w:szCs w:val="20"/>
          <w:lang w:val="en-GB"/>
        </w:rPr>
        <w:t>Frfx/firefox.exe</w:t>
      </w:r>
      <w:r w:rsidR="00CF036B">
        <w:rPr>
          <w:rFonts w:ascii="Arial" w:hAnsi="Arial" w:cs="Arial"/>
          <w:b/>
          <w:bCs/>
          <w:sz w:val="20"/>
          <w:szCs w:val="20"/>
          <w:lang w:val="en-GB"/>
        </w:rPr>
        <w:t xml:space="preserve"> </w:t>
      </w:r>
      <w:r w:rsidR="00CF036B">
        <w:rPr>
          <w:rFonts w:ascii="Arial" w:hAnsi="Arial" w:cs="Arial"/>
          <w:sz w:val="20"/>
          <w:szCs w:val="20"/>
          <w:lang w:val="en-GB"/>
        </w:rPr>
        <w:t>(</w:t>
      </w:r>
      <w:proofErr w:type="spellStart"/>
      <w:r w:rsidR="00CF036B">
        <w:rPr>
          <w:rFonts w:ascii="Arial" w:hAnsi="Arial" w:cs="Arial"/>
          <w:sz w:val="20"/>
          <w:szCs w:val="20"/>
          <w:lang w:val="en-GB"/>
        </w:rPr>
        <w:t>Anyrun</w:t>
      </w:r>
      <w:proofErr w:type="spellEnd"/>
      <w:r w:rsidR="00CF036B">
        <w:rPr>
          <w:rFonts w:ascii="Arial" w:hAnsi="Arial" w:cs="Arial"/>
          <w:sz w:val="20"/>
          <w:szCs w:val="20"/>
          <w:lang w:val="en-GB"/>
        </w:rPr>
        <w:t>, 2019)</w:t>
      </w:r>
      <w:r>
        <w:rPr>
          <w:rFonts w:ascii="Arial" w:hAnsi="Arial" w:cs="Arial"/>
          <w:sz w:val="20"/>
          <w:szCs w:val="20"/>
          <w:lang w:val="en-GB"/>
        </w:rPr>
        <w:t>. The names are similar to the legitimate Dropbox and Firefox applications, showing that the malware could be using them to evade detection and/or ensure persistence on the system. (</w:t>
      </w:r>
      <w:r>
        <w:rPr>
          <w:rFonts w:ascii="Arial" w:hAnsi="Arial" w:cs="Arial"/>
          <w:b/>
          <w:bCs/>
          <w:sz w:val="20"/>
          <w:szCs w:val="20"/>
          <w:lang w:val="en-GB"/>
        </w:rPr>
        <w:t>Figure 2.2.6</w:t>
      </w:r>
      <w:r>
        <w:rPr>
          <w:rFonts w:ascii="Arial" w:hAnsi="Arial" w:cs="Arial"/>
          <w:sz w:val="20"/>
          <w:szCs w:val="20"/>
          <w:lang w:val="en-GB"/>
        </w:rPr>
        <w:t>)</w:t>
      </w:r>
    </w:p>
    <w:p w14:paraId="4E7BA22D" w14:textId="6476A5A1" w:rsidR="006D0B2A" w:rsidRDefault="00CF579C" w:rsidP="006D0B2A">
      <w:pPr>
        <w:ind w:right="204" w:firstLine="357"/>
        <w:jc w:val="both"/>
        <w:rPr>
          <w:rFonts w:ascii="Arial" w:hAnsi="Arial" w:cs="Arial"/>
          <w:sz w:val="20"/>
          <w:szCs w:val="20"/>
          <w:lang w:val="en-GB"/>
        </w:rPr>
      </w:pPr>
      <w:r w:rsidRPr="00CF579C">
        <w:rPr>
          <w:rFonts w:ascii="Arial" w:hAnsi="Arial" w:cs="Arial"/>
          <w:noProof/>
          <w:sz w:val="20"/>
          <w:szCs w:val="20"/>
          <w:lang w:val="en-GB"/>
        </w:rPr>
        <w:drawing>
          <wp:inline distT="0" distB="0" distL="0" distR="0" wp14:anchorId="20189DF4" wp14:editId="232884AD">
            <wp:extent cx="5419725" cy="78359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783590"/>
                    </a:xfrm>
                    <a:prstGeom prst="rect">
                      <a:avLst/>
                    </a:prstGeom>
                  </pic:spPr>
                </pic:pic>
              </a:graphicData>
            </a:graphic>
          </wp:inline>
        </w:drawing>
      </w:r>
    </w:p>
    <w:p w14:paraId="36BD07F3" w14:textId="04034F52" w:rsidR="00CF579C" w:rsidRDefault="00CF579C" w:rsidP="00CF579C">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2.2.6 </w:t>
      </w:r>
      <w:r>
        <w:rPr>
          <w:rFonts w:ascii="Arial" w:hAnsi="Arial" w:cs="Arial"/>
          <w:i/>
          <w:iCs/>
          <w:sz w:val="20"/>
          <w:szCs w:val="20"/>
          <w:lang w:val="en-GB"/>
        </w:rPr>
        <w:t>– Congratulatory message and suspicious names for executable files.</w:t>
      </w:r>
    </w:p>
    <w:p w14:paraId="0E06B956" w14:textId="3AA889E3" w:rsidR="00CF579C" w:rsidRDefault="00CF579C" w:rsidP="00CF579C">
      <w:pPr>
        <w:ind w:right="204" w:firstLine="357"/>
        <w:jc w:val="both"/>
        <w:rPr>
          <w:rFonts w:ascii="Arial" w:hAnsi="Arial" w:cs="Arial"/>
          <w:sz w:val="20"/>
          <w:szCs w:val="20"/>
          <w:lang w:val="en-GB"/>
        </w:rPr>
      </w:pPr>
      <w:r>
        <w:rPr>
          <w:rFonts w:ascii="Arial" w:hAnsi="Arial" w:cs="Arial"/>
          <w:sz w:val="20"/>
          <w:szCs w:val="20"/>
          <w:lang w:val="en-GB"/>
        </w:rPr>
        <w:t>Below the message shown above was the ransom message, attempting to fearmonger the victim the threatening them to delete their files if a specific amount of BTC was not sent . Additionally, the message mentions that any other actions taken by the user would result in their files being deleted. Further inspection showed a different fearmongering message, telling the victim that they “are about to make a very bad decision” – possibly if they were trying to restart their machine. (</w:t>
      </w:r>
      <w:r>
        <w:rPr>
          <w:rFonts w:ascii="Arial" w:hAnsi="Arial" w:cs="Arial"/>
          <w:b/>
          <w:bCs/>
          <w:sz w:val="20"/>
          <w:szCs w:val="20"/>
          <w:lang w:val="en-GB"/>
        </w:rPr>
        <w:t>Figure 2.2.7</w:t>
      </w:r>
      <w:r>
        <w:rPr>
          <w:rFonts w:ascii="Arial" w:hAnsi="Arial" w:cs="Arial"/>
          <w:sz w:val="20"/>
          <w:szCs w:val="20"/>
          <w:lang w:val="en-GB"/>
        </w:rPr>
        <w:t>)</w:t>
      </w:r>
    </w:p>
    <w:p w14:paraId="6EBE98D0" w14:textId="607CDF93" w:rsidR="00CF579C" w:rsidRDefault="00CF579C" w:rsidP="00CF579C">
      <w:pPr>
        <w:ind w:right="204" w:firstLine="357"/>
        <w:jc w:val="both"/>
        <w:rPr>
          <w:rFonts w:ascii="Arial" w:hAnsi="Arial" w:cs="Arial"/>
          <w:sz w:val="20"/>
          <w:szCs w:val="20"/>
          <w:lang w:val="en-GB"/>
        </w:rPr>
      </w:pPr>
      <w:r w:rsidRPr="00CF579C">
        <w:rPr>
          <w:rFonts w:ascii="Arial" w:hAnsi="Arial" w:cs="Arial"/>
          <w:noProof/>
          <w:sz w:val="20"/>
          <w:szCs w:val="20"/>
          <w:lang w:val="en-GB"/>
        </w:rPr>
        <w:drawing>
          <wp:inline distT="0" distB="0" distL="0" distR="0" wp14:anchorId="1EECCB84" wp14:editId="36651FAC">
            <wp:extent cx="5619750" cy="3960243"/>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1980" cy="3961814"/>
                    </a:xfrm>
                    <a:prstGeom prst="rect">
                      <a:avLst/>
                    </a:prstGeom>
                  </pic:spPr>
                </pic:pic>
              </a:graphicData>
            </a:graphic>
          </wp:inline>
        </w:drawing>
      </w:r>
    </w:p>
    <w:p w14:paraId="3199FF4B" w14:textId="2891004B" w:rsidR="00CF579C" w:rsidRDefault="00CF579C" w:rsidP="00CF579C">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2.2.7 </w:t>
      </w:r>
      <w:r>
        <w:rPr>
          <w:rFonts w:ascii="Arial" w:hAnsi="Arial" w:cs="Arial"/>
          <w:i/>
          <w:iCs/>
          <w:sz w:val="20"/>
          <w:szCs w:val="20"/>
          <w:lang w:val="en-GB"/>
        </w:rPr>
        <w:t>– Ransom and fearmongering messages.</w:t>
      </w:r>
    </w:p>
    <w:p w14:paraId="5DC4FB36" w14:textId="21F15076" w:rsidR="00CF579C" w:rsidRDefault="00CF579C" w:rsidP="00CF579C">
      <w:pPr>
        <w:ind w:right="204" w:firstLine="357"/>
        <w:jc w:val="both"/>
        <w:rPr>
          <w:rFonts w:ascii="Arial" w:hAnsi="Arial" w:cs="Arial"/>
          <w:sz w:val="20"/>
          <w:szCs w:val="20"/>
          <w:lang w:val="en-GB"/>
        </w:rPr>
      </w:pPr>
      <w:r>
        <w:rPr>
          <w:rFonts w:ascii="Arial" w:hAnsi="Arial" w:cs="Arial"/>
          <w:sz w:val="20"/>
          <w:szCs w:val="20"/>
          <w:lang w:val="en-GB"/>
        </w:rPr>
        <w:lastRenderedPageBreak/>
        <w:t>At the end of the identified strings the analyst could see various strings and a URL connected to bitcoins, the Windows directory, the Run registry (possibly used for persistence) and a text file listing all encrypted files. (</w:t>
      </w:r>
      <w:r>
        <w:rPr>
          <w:rFonts w:ascii="Arial" w:hAnsi="Arial" w:cs="Arial"/>
          <w:b/>
          <w:bCs/>
          <w:sz w:val="20"/>
          <w:szCs w:val="20"/>
          <w:lang w:val="en-GB"/>
        </w:rPr>
        <w:t>Figure 2.2.8</w:t>
      </w:r>
      <w:r>
        <w:rPr>
          <w:rFonts w:ascii="Arial" w:hAnsi="Arial" w:cs="Arial"/>
          <w:sz w:val="20"/>
          <w:szCs w:val="20"/>
          <w:lang w:val="en-GB"/>
        </w:rPr>
        <w:t>)</w:t>
      </w:r>
    </w:p>
    <w:p w14:paraId="41A876D7" w14:textId="7FE1D3D1" w:rsidR="00CF579C" w:rsidRDefault="00CF579C" w:rsidP="00CF579C">
      <w:pPr>
        <w:ind w:right="204" w:firstLine="357"/>
        <w:jc w:val="center"/>
        <w:rPr>
          <w:rFonts w:ascii="Arial" w:hAnsi="Arial" w:cs="Arial"/>
          <w:sz w:val="20"/>
          <w:szCs w:val="20"/>
          <w:lang w:val="en-GB"/>
        </w:rPr>
      </w:pPr>
      <w:r w:rsidRPr="00CF579C">
        <w:rPr>
          <w:rFonts w:ascii="Arial" w:hAnsi="Arial" w:cs="Arial"/>
          <w:noProof/>
          <w:sz w:val="20"/>
          <w:szCs w:val="20"/>
          <w:lang w:val="en-GB"/>
        </w:rPr>
        <w:drawing>
          <wp:inline distT="0" distB="0" distL="0" distR="0" wp14:anchorId="63A556E7" wp14:editId="5903BFCC">
            <wp:extent cx="3581900" cy="5839640"/>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5839640"/>
                    </a:xfrm>
                    <a:prstGeom prst="rect">
                      <a:avLst/>
                    </a:prstGeom>
                  </pic:spPr>
                </pic:pic>
              </a:graphicData>
            </a:graphic>
          </wp:inline>
        </w:drawing>
      </w:r>
    </w:p>
    <w:p w14:paraId="1587E98C" w14:textId="2922E7C3" w:rsidR="00CF579C" w:rsidRPr="00CF579C" w:rsidRDefault="00CF579C" w:rsidP="00CF579C">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2.2.8 </w:t>
      </w:r>
      <w:r>
        <w:rPr>
          <w:rFonts w:ascii="Arial" w:hAnsi="Arial" w:cs="Arial"/>
          <w:i/>
          <w:iCs/>
          <w:sz w:val="20"/>
          <w:szCs w:val="20"/>
          <w:lang w:val="en-GB"/>
        </w:rPr>
        <w:t>– Bitcoin related strings and various text files.</w:t>
      </w:r>
    </w:p>
    <w:p w14:paraId="11E632CE" w14:textId="6552CE91" w:rsidR="0036286C" w:rsidRPr="00B66B65" w:rsidRDefault="0036286C" w:rsidP="0036286C">
      <w:pPr>
        <w:pStyle w:val="Heading3"/>
        <w:numPr>
          <w:ilvl w:val="2"/>
          <w:numId w:val="2"/>
        </w:numPr>
        <w:jc w:val="both"/>
        <w:rPr>
          <w:rFonts w:ascii="Arial" w:hAnsi="Arial" w:cs="Arial"/>
          <w:b/>
          <w:bCs/>
          <w:color w:val="000000" w:themeColor="text1"/>
          <w:sz w:val="26"/>
          <w:szCs w:val="26"/>
          <w:lang w:val="en-GB"/>
        </w:rPr>
      </w:pPr>
      <w:bookmarkStart w:id="11" w:name="_Toc134540216"/>
      <w:r w:rsidRPr="00B66B65">
        <w:rPr>
          <w:rFonts w:ascii="Arial" w:hAnsi="Arial" w:cs="Arial"/>
          <w:b/>
          <w:bCs/>
          <w:color w:val="000000" w:themeColor="text1"/>
          <w:sz w:val="26"/>
          <w:szCs w:val="26"/>
          <w:lang w:val="en-GB"/>
        </w:rPr>
        <w:t xml:space="preserve">In-depth </w:t>
      </w:r>
      <w:r w:rsidR="004C6715">
        <w:rPr>
          <w:rFonts w:ascii="Arial" w:hAnsi="Arial" w:cs="Arial"/>
          <w:b/>
          <w:bCs/>
          <w:color w:val="000000" w:themeColor="text1"/>
          <w:sz w:val="26"/>
          <w:szCs w:val="26"/>
          <w:lang w:val="en-GB"/>
        </w:rPr>
        <w:t>I</w:t>
      </w:r>
      <w:r w:rsidRPr="00B66B65">
        <w:rPr>
          <w:rFonts w:ascii="Arial" w:hAnsi="Arial" w:cs="Arial"/>
          <w:b/>
          <w:bCs/>
          <w:color w:val="000000" w:themeColor="text1"/>
          <w:sz w:val="26"/>
          <w:szCs w:val="26"/>
          <w:lang w:val="en-GB"/>
        </w:rPr>
        <w:t>nspection</w:t>
      </w:r>
      <w:bookmarkEnd w:id="11"/>
    </w:p>
    <w:p w14:paraId="40ABC8CF" w14:textId="57F7825C" w:rsidR="0036286C" w:rsidRPr="004C716B" w:rsidRDefault="0036286C" w:rsidP="0036286C">
      <w:pPr>
        <w:ind w:right="204" w:firstLine="357"/>
        <w:jc w:val="both"/>
        <w:rPr>
          <w:rFonts w:ascii="Arial" w:hAnsi="Arial" w:cs="Arial"/>
          <w:sz w:val="20"/>
          <w:szCs w:val="20"/>
          <w:lang w:val="en-GB"/>
        </w:rPr>
      </w:pPr>
      <w:r w:rsidRPr="004C716B">
        <w:rPr>
          <w:rFonts w:ascii="Arial" w:hAnsi="Arial" w:cs="Arial"/>
          <w:sz w:val="20"/>
          <w:szCs w:val="20"/>
          <w:lang w:val="en-GB"/>
        </w:rPr>
        <w:t xml:space="preserve">The analysis proceeded with </w:t>
      </w:r>
      <w:r w:rsidRPr="004C716B">
        <w:rPr>
          <w:rFonts w:ascii="Arial" w:hAnsi="Arial" w:cs="Arial"/>
          <w:b/>
          <w:bCs/>
          <w:sz w:val="20"/>
          <w:szCs w:val="20"/>
          <w:lang w:val="en-GB"/>
        </w:rPr>
        <w:t>PEStudio</w:t>
      </w:r>
      <w:r w:rsidRPr="004C716B">
        <w:rPr>
          <w:rFonts w:ascii="Arial" w:hAnsi="Arial" w:cs="Arial"/>
          <w:sz w:val="20"/>
          <w:szCs w:val="20"/>
          <w:lang w:val="en-GB"/>
        </w:rPr>
        <w:t xml:space="preserve">. </w:t>
      </w:r>
      <w:r w:rsidRPr="004C716B">
        <w:rPr>
          <w:rFonts w:ascii="Arial" w:hAnsi="Arial" w:cs="Arial"/>
          <w:b/>
          <w:bCs/>
          <w:sz w:val="20"/>
          <w:szCs w:val="20"/>
          <w:lang w:val="en-GB"/>
        </w:rPr>
        <w:t xml:space="preserve">PEStudio </w:t>
      </w:r>
      <w:r w:rsidRPr="004C716B">
        <w:rPr>
          <w:rFonts w:ascii="Arial" w:hAnsi="Arial" w:cs="Arial"/>
          <w:sz w:val="20"/>
          <w:szCs w:val="20"/>
          <w:lang w:val="en-GB"/>
        </w:rPr>
        <w:t xml:space="preserve">is a tool speeding up the initial malware analysis process and making it easier. The tool conducts a complete static analysis of the file and provides researchers with indicators, imports, libraries, and file entropy (randomness of data hinting at hidden/suspicious data). </w:t>
      </w:r>
    </w:p>
    <w:p w14:paraId="1CB1F706" w14:textId="24C864C5" w:rsidR="0036286C" w:rsidRPr="004C716B" w:rsidRDefault="004D42B1" w:rsidP="0036286C">
      <w:pPr>
        <w:ind w:right="204" w:firstLine="357"/>
        <w:jc w:val="both"/>
        <w:rPr>
          <w:rFonts w:ascii="Arial" w:hAnsi="Arial" w:cs="Arial"/>
          <w:sz w:val="20"/>
          <w:szCs w:val="20"/>
          <w:lang w:val="en-GB"/>
        </w:rPr>
      </w:pPr>
      <w:r w:rsidRPr="004C716B">
        <w:rPr>
          <w:rFonts w:ascii="Arial" w:hAnsi="Arial" w:cs="Arial"/>
          <w:sz w:val="20"/>
          <w:szCs w:val="20"/>
          <w:lang w:val="en-GB"/>
        </w:rPr>
        <w:t>The file header indicated that the initial compilation of the</w:t>
      </w:r>
      <w:r w:rsidR="00CF579C">
        <w:rPr>
          <w:rFonts w:ascii="Arial" w:hAnsi="Arial" w:cs="Arial"/>
          <w:sz w:val="20"/>
          <w:szCs w:val="20"/>
          <w:lang w:val="en-GB"/>
        </w:rPr>
        <w:t xml:space="preserve"> ransomware was on the 31</w:t>
      </w:r>
      <w:r w:rsidR="00CF579C" w:rsidRPr="00CF579C">
        <w:rPr>
          <w:rFonts w:ascii="Arial" w:hAnsi="Arial" w:cs="Arial"/>
          <w:sz w:val="20"/>
          <w:szCs w:val="20"/>
          <w:vertAlign w:val="superscript"/>
          <w:lang w:val="en-GB"/>
        </w:rPr>
        <w:t>st</w:t>
      </w:r>
      <w:r w:rsidR="00CF579C">
        <w:rPr>
          <w:rFonts w:ascii="Arial" w:hAnsi="Arial" w:cs="Arial"/>
          <w:sz w:val="20"/>
          <w:szCs w:val="20"/>
          <w:lang w:val="en-GB"/>
        </w:rPr>
        <w:t xml:space="preserve"> of March 2016 – just a day before the month it started appearing in the wild</w:t>
      </w:r>
      <w:r w:rsidRPr="004C716B">
        <w:rPr>
          <w:rFonts w:ascii="Arial" w:hAnsi="Arial" w:cs="Arial"/>
          <w:sz w:val="20"/>
          <w:szCs w:val="20"/>
          <w:lang w:val="en-GB"/>
        </w:rPr>
        <w:t xml:space="preserve">. </w:t>
      </w:r>
      <w:r w:rsidR="0036286C" w:rsidRPr="004C716B">
        <w:rPr>
          <w:rFonts w:ascii="Arial" w:hAnsi="Arial" w:cs="Arial"/>
          <w:sz w:val="20"/>
          <w:szCs w:val="20"/>
          <w:lang w:val="en-GB"/>
        </w:rPr>
        <w:t xml:space="preserve">The tool </w:t>
      </w:r>
      <w:r w:rsidRPr="004C716B">
        <w:rPr>
          <w:rFonts w:ascii="Arial" w:hAnsi="Arial" w:cs="Arial"/>
          <w:sz w:val="20"/>
          <w:szCs w:val="20"/>
          <w:lang w:val="en-GB"/>
        </w:rPr>
        <w:t xml:space="preserve">then </w:t>
      </w:r>
      <w:r w:rsidR="0036286C" w:rsidRPr="004C716B">
        <w:rPr>
          <w:rFonts w:ascii="Arial" w:hAnsi="Arial" w:cs="Arial"/>
          <w:sz w:val="20"/>
          <w:szCs w:val="20"/>
          <w:lang w:val="en-GB"/>
        </w:rPr>
        <w:t xml:space="preserve">showed seven critical </w:t>
      </w:r>
      <w:r w:rsidR="00CF579C">
        <w:rPr>
          <w:rFonts w:ascii="Arial" w:hAnsi="Arial" w:cs="Arial"/>
          <w:sz w:val="20"/>
          <w:szCs w:val="20"/>
          <w:lang w:val="en-GB"/>
        </w:rPr>
        <w:t>and one</w:t>
      </w:r>
      <w:r w:rsidR="00F55ED3" w:rsidRPr="004C716B">
        <w:rPr>
          <w:rFonts w:ascii="Arial" w:hAnsi="Arial" w:cs="Arial"/>
          <w:sz w:val="20"/>
          <w:szCs w:val="20"/>
          <w:lang w:val="en-GB"/>
        </w:rPr>
        <w:t xml:space="preserve"> serious </w:t>
      </w:r>
      <w:r w:rsidR="00906EC2" w:rsidRPr="004C716B">
        <w:rPr>
          <w:rFonts w:ascii="Arial" w:hAnsi="Arial" w:cs="Arial"/>
          <w:sz w:val="20"/>
          <w:szCs w:val="20"/>
          <w:lang w:val="en-GB"/>
        </w:rPr>
        <w:t>indicator</w:t>
      </w:r>
      <w:r w:rsidR="00906EC2">
        <w:rPr>
          <w:rFonts w:ascii="Arial" w:hAnsi="Arial" w:cs="Arial"/>
          <w:sz w:val="20"/>
          <w:szCs w:val="20"/>
          <w:lang w:val="en-GB"/>
        </w:rPr>
        <w:t>s</w:t>
      </w:r>
      <w:r w:rsidR="00F55ED3" w:rsidRPr="004C716B">
        <w:rPr>
          <w:rFonts w:ascii="Arial" w:hAnsi="Arial" w:cs="Arial"/>
          <w:sz w:val="20"/>
          <w:szCs w:val="20"/>
          <w:lang w:val="en-GB"/>
        </w:rPr>
        <w:t xml:space="preserve"> </w:t>
      </w:r>
      <w:r w:rsidR="00906EC2">
        <w:rPr>
          <w:rFonts w:ascii="Arial" w:hAnsi="Arial" w:cs="Arial"/>
          <w:sz w:val="20"/>
          <w:szCs w:val="20"/>
          <w:lang w:val="en-GB"/>
        </w:rPr>
        <w:t>–</w:t>
      </w:r>
      <w:r w:rsidR="00F55ED3" w:rsidRPr="004C716B">
        <w:rPr>
          <w:rFonts w:ascii="Arial" w:hAnsi="Arial" w:cs="Arial"/>
          <w:sz w:val="20"/>
          <w:szCs w:val="20"/>
          <w:lang w:val="en-GB"/>
        </w:rPr>
        <w:t xml:space="preserve"> </w:t>
      </w:r>
      <w:r w:rsidR="0036286C" w:rsidRPr="004C716B">
        <w:rPr>
          <w:rFonts w:ascii="Arial" w:hAnsi="Arial" w:cs="Arial"/>
          <w:sz w:val="20"/>
          <w:szCs w:val="20"/>
          <w:lang w:val="en-GB"/>
        </w:rPr>
        <w:t>blacklisted strings</w:t>
      </w:r>
      <w:r w:rsidR="00CF579C">
        <w:rPr>
          <w:rFonts w:ascii="Arial" w:hAnsi="Arial" w:cs="Arial"/>
          <w:sz w:val="20"/>
          <w:szCs w:val="20"/>
          <w:lang w:val="en-GB"/>
        </w:rPr>
        <w:t>/sections/functions</w:t>
      </w:r>
      <w:r w:rsidR="0036286C" w:rsidRPr="004C716B">
        <w:rPr>
          <w:rFonts w:ascii="Arial" w:hAnsi="Arial" w:cs="Arial"/>
          <w:sz w:val="20"/>
          <w:szCs w:val="20"/>
          <w:lang w:val="en-GB"/>
        </w:rPr>
        <w:t xml:space="preserve">, </w:t>
      </w:r>
      <w:r w:rsidR="00CF579C">
        <w:rPr>
          <w:rFonts w:ascii="Arial" w:hAnsi="Arial" w:cs="Arial"/>
          <w:sz w:val="20"/>
          <w:szCs w:val="20"/>
          <w:lang w:val="en-GB"/>
        </w:rPr>
        <w:t>suspicious entry points/sections</w:t>
      </w:r>
      <w:r w:rsidR="00F55ED3" w:rsidRPr="004C716B">
        <w:rPr>
          <w:rFonts w:ascii="Arial" w:hAnsi="Arial" w:cs="Arial"/>
          <w:sz w:val="20"/>
          <w:szCs w:val="20"/>
          <w:lang w:val="en-GB"/>
        </w:rPr>
        <w:t>,</w:t>
      </w:r>
      <w:r w:rsidR="00CF579C">
        <w:rPr>
          <w:rFonts w:ascii="Arial" w:hAnsi="Arial" w:cs="Arial"/>
          <w:sz w:val="20"/>
          <w:szCs w:val="20"/>
          <w:lang w:val="en-GB"/>
        </w:rPr>
        <w:t xml:space="preserve"> URL </w:t>
      </w:r>
      <w:r w:rsidR="00CF579C">
        <w:rPr>
          <w:rFonts w:ascii="Arial" w:hAnsi="Arial" w:cs="Arial"/>
          <w:sz w:val="20"/>
          <w:szCs w:val="20"/>
          <w:lang w:val="en-GB"/>
        </w:rPr>
        <w:lastRenderedPageBreak/>
        <w:t>patterns, and the original name of the file</w:t>
      </w:r>
      <w:r w:rsidR="00F55ED3" w:rsidRPr="004C716B">
        <w:rPr>
          <w:rFonts w:ascii="Arial" w:hAnsi="Arial" w:cs="Arial"/>
          <w:sz w:val="20"/>
          <w:szCs w:val="20"/>
          <w:lang w:val="en-GB"/>
        </w:rPr>
        <w:t xml:space="preserve">. </w:t>
      </w:r>
      <w:r w:rsidR="00344ED2" w:rsidRPr="004C716B">
        <w:rPr>
          <w:rFonts w:ascii="Arial" w:hAnsi="Arial" w:cs="Arial"/>
          <w:sz w:val="20"/>
          <w:szCs w:val="20"/>
          <w:lang w:val="en-GB"/>
        </w:rPr>
        <w:t xml:space="preserve">Additionally, the file had an entropy value of </w:t>
      </w:r>
      <w:r w:rsidR="00A863CD">
        <w:rPr>
          <w:rFonts w:ascii="Arial" w:hAnsi="Arial" w:cs="Arial"/>
          <w:sz w:val="20"/>
          <w:szCs w:val="20"/>
          <w:lang w:val="en-GB"/>
        </w:rPr>
        <w:t>4.794</w:t>
      </w:r>
      <w:r w:rsidR="00344ED2" w:rsidRPr="004C716B">
        <w:rPr>
          <w:rFonts w:ascii="Arial" w:hAnsi="Arial" w:cs="Arial"/>
          <w:sz w:val="20"/>
          <w:szCs w:val="20"/>
          <w:lang w:val="en-GB"/>
        </w:rPr>
        <w:t xml:space="preserve"> out of 8, showing that it </w:t>
      </w:r>
      <w:r w:rsidR="00A863CD">
        <w:rPr>
          <w:rFonts w:ascii="Arial" w:hAnsi="Arial" w:cs="Arial"/>
          <w:sz w:val="20"/>
          <w:szCs w:val="20"/>
          <w:lang w:val="en-GB"/>
        </w:rPr>
        <w:t xml:space="preserve">was </w:t>
      </w:r>
      <w:r w:rsidR="00344ED2" w:rsidRPr="004C716B">
        <w:rPr>
          <w:rFonts w:ascii="Arial" w:hAnsi="Arial" w:cs="Arial"/>
          <w:sz w:val="20"/>
          <w:szCs w:val="20"/>
          <w:lang w:val="en-GB"/>
        </w:rPr>
        <w:t xml:space="preserve">obfuscated. </w:t>
      </w:r>
      <w:r w:rsidR="00F55ED3" w:rsidRPr="004C716B">
        <w:rPr>
          <w:rFonts w:ascii="Arial" w:hAnsi="Arial" w:cs="Arial"/>
          <w:sz w:val="20"/>
          <w:szCs w:val="20"/>
          <w:lang w:val="en-GB"/>
        </w:rPr>
        <w:t>(</w:t>
      </w:r>
      <w:r w:rsidR="00F55ED3" w:rsidRPr="004C716B">
        <w:rPr>
          <w:rFonts w:ascii="Arial" w:hAnsi="Arial" w:cs="Arial"/>
          <w:b/>
          <w:bCs/>
          <w:sz w:val="20"/>
          <w:szCs w:val="20"/>
          <w:lang w:val="en-GB"/>
        </w:rPr>
        <w:t>Figure 2.2.</w:t>
      </w:r>
      <w:r w:rsidR="00A863CD">
        <w:rPr>
          <w:rFonts w:ascii="Arial" w:hAnsi="Arial" w:cs="Arial"/>
          <w:b/>
          <w:bCs/>
          <w:sz w:val="20"/>
          <w:szCs w:val="20"/>
          <w:lang w:val="en-GB"/>
        </w:rPr>
        <w:t>9</w:t>
      </w:r>
      <w:r w:rsidR="00F55ED3" w:rsidRPr="004C716B">
        <w:rPr>
          <w:rFonts w:ascii="Arial" w:hAnsi="Arial" w:cs="Arial"/>
          <w:sz w:val="20"/>
          <w:szCs w:val="20"/>
          <w:lang w:val="en-GB"/>
        </w:rPr>
        <w:t>)</w:t>
      </w:r>
    </w:p>
    <w:p w14:paraId="18C06F0C" w14:textId="6D81A6E7" w:rsidR="00F55ED3" w:rsidRPr="004C716B" w:rsidRDefault="00A863CD" w:rsidP="00F55ED3">
      <w:pPr>
        <w:ind w:right="204" w:firstLine="357"/>
        <w:jc w:val="center"/>
        <w:rPr>
          <w:rFonts w:ascii="Arial" w:hAnsi="Arial" w:cs="Arial"/>
          <w:sz w:val="20"/>
          <w:szCs w:val="20"/>
          <w:lang w:val="en-GB"/>
        </w:rPr>
      </w:pPr>
      <w:r>
        <w:rPr>
          <w:noProof/>
        </w:rPr>
        <w:drawing>
          <wp:inline distT="0" distB="0" distL="0" distR="0" wp14:anchorId="21ECEC59" wp14:editId="0E189263">
            <wp:extent cx="5943600" cy="15087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760"/>
                    </a:xfrm>
                    <a:prstGeom prst="rect">
                      <a:avLst/>
                    </a:prstGeom>
                  </pic:spPr>
                </pic:pic>
              </a:graphicData>
            </a:graphic>
          </wp:inline>
        </w:drawing>
      </w:r>
    </w:p>
    <w:p w14:paraId="6549530D" w14:textId="00451B19" w:rsidR="00F55ED3" w:rsidRPr="004C716B" w:rsidRDefault="00F55ED3" w:rsidP="00F55ED3">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A863CD">
        <w:rPr>
          <w:rFonts w:ascii="Arial" w:hAnsi="Arial" w:cs="Arial"/>
          <w:b/>
          <w:bCs/>
          <w:i/>
          <w:iCs/>
          <w:sz w:val="20"/>
          <w:szCs w:val="20"/>
          <w:lang w:val="en-GB"/>
        </w:rPr>
        <w:t>9</w:t>
      </w:r>
      <w:r w:rsidRPr="004C716B">
        <w:rPr>
          <w:rFonts w:ascii="Arial" w:hAnsi="Arial" w:cs="Arial"/>
          <w:b/>
          <w:bCs/>
          <w:i/>
          <w:iCs/>
          <w:sz w:val="20"/>
          <w:szCs w:val="20"/>
          <w:lang w:val="en-GB"/>
        </w:rPr>
        <w:t xml:space="preserve"> </w:t>
      </w:r>
      <w:r w:rsidRPr="004C716B">
        <w:rPr>
          <w:rFonts w:ascii="Arial" w:hAnsi="Arial" w:cs="Arial"/>
          <w:i/>
          <w:iCs/>
          <w:sz w:val="20"/>
          <w:szCs w:val="20"/>
          <w:lang w:val="en-GB"/>
        </w:rPr>
        <w:t>– Malicious indicators.</w:t>
      </w:r>
    </w:p>
    <w:p w14:paraId="2B0F9C58" w14:textId="49C445A2" w:rsidR="00F55ED3" w:rsidRPr="004C716B" w:rsidRDefault="00F55ED3" w:rsidP="00F55ED3">
      <w:pPr>
        <w:ind w:right="204" w:firstLine="357"/>
        <w:rPr>
          <w:rFonts w:ascii="Arial" w:hAnsi="Arial" w:cs="Arial"/>
          <w:sz w:val="20"/>
          <w:szCs w:val="20"/>
          <w:lang w:val="en-GB"/>
        </w:rPr>
      </w:pPr>
      <w:r w:rsidRPr="004C716B">
        <w:rPr>
          <w:rFonts w:ascii="Arial" w:hAnsi="Arial" w:cs="Arial"/>
          <w:sz w:val="20"/>
          <w:szCs w:val="20"/>
          <w:lang w:val="en-GB"/>
        </w:rPr>
        <w:t xml:space="preserve">In terms of the libraries, the </w:t>
      </w:r>
      <w:r w:rsidR="00A863CD">
        <w:rPr>
          <w:rFonts w:ascii="Arial" w:hAnsi="Arial" w:cs="Arial"/>
          <w:sz w:val="20"/>
          <w:szCs w:val="20"/>
          <w:lang w:val="en-GB"/>
        </w:rPr>
        <w:t>tool identified three libraries, none of which were blacklisted. Based on the functionalities of the sample and the identified strings in the previous section, the researcher could deduct that not all libraries were displayed</w:t>
      </w:r>
      <w:r w:rsidR="00AB6EF9" w:rsidRPr="004C716B">
        <w:rPr>
          <w:rFonts w:ascii="Arial" w:hAnsi="Arial" w:cs="Arial"/>
          <w:sz w:val="20"/>
          <w:szCs w:val="20"/>
          <w:lang w:val="en-GB"/>
        </w:rPr>
        <w:t>.</w:t>
      </w:r>
      <w:r w:rsidR="00A863CD">
        <w:rPr>
          <w:rFonts w:ascii="Arial" w:hAnsi="Arial" w:cs="Arial"/>
          <w:sz w:val="20"/>
          <w:szCs w:val="20"/>
          <w:lang w:val="en-GB"/>
        </w:rPr>
        <w:t xml:space="preserve"> This could be due to obfuscation.</w:t>
      </w:r>
      <w:r w:rsidR="00AB6EF9" w:rsidRPr="004C716B">
        <w:rPr>
          <w:rFonts w:ascii="Arial" w:hAnsi="Arial" w:cs="Arial"/>
          <w:sz w:val="20"/>
          <w:szCs w:val="20"/>
          <w:lang w:val="en-GB"/>
        </w:rPr>
        <w:t xml:space="preserve"> (</w:t>
      </w:r>
      <w:r w:rsidR="00AB6EF9" w:rsidRPr="004C716B">
        <w:rPr>
          <w:rFonts w:ascii="Arial" w:hAnsi="Arial" w:cs="Arial"/>
          <w:b/>
          <w:bCs/>
          <w:sz w:val="20"/>
          <w:szCs w:val="20"/>
          <w:lang w:val="en-GB"/>
        </w:rPr>
        <w:t>Figure 2.2.</w:t>
      </w:r>
      <w:r w:rsidR="00A863CD">
        <w:rPr>
          <w:rFonts w:ascii="Arial" w:hAnsi="Arial" w:cs="Arial"/>
          <w:b/>
          <w:bCs/>
          <w:sz w:val="20"/>
          <w:szCs w:val="20"/>
          <w:lang w:val="en-GB"/>
        </w:rPr>
        <w:t>10</w:t>
      </w:r>
      <w:r w:rsidR="00AB6EF9" w:rsidRPr="004C716B">
        <w:rPr>
          <w:rFonts w:ascii="Arial" w:hAnsi="Arial" w:cs="Arial"/>
          <w:sz w:val="20"/>
          <w:szCs w:val="20"/>
          <w:lang w:val="en-GB"/>
        </w:rPr>
        <w:t>)</w:t>
      </w:r>
    </w:p>
    <w:p w14:paraId="01FD348B" w14:textId="0A80153E" w:rsidR="00AB6EF9" w:rsidRPr="004C716B" w:rsidRDefault="00A863CD" w:rsidP="00F55ED3">
      <w:pPr>
        <w:ind w:right="204" w:firstLine="357"/>
        <w:rPr>
          <w:rFonts w:ascii="Arial" w:hAnsi="Arial" w:cs="Arial"/>
          <w:sz w:val="20"/>
          <w:szCs w:val="20"/>
          <w:lang w:val="en-GB"/>
        </w:rPr>
      </w:pPr>
      <w:r w:rsidRPr="00A863CD">
        <w:rPr>
          <w:rFonts w:ascii="Arial" w:hAnsi="Arial" w:cs="Arial"/>
          <w:noProof/>
          <w:sz w:val="20"/>
          <w:szCs w:val="20"/>
          <w:lang w:val="en-GB"/>
        </w:rPr>
        <w:drawing>
          <wp:inline distT="0" distB="0" distL="0" distR="0" wp14:anchorId="6EBB9AE0" wp14:editId="6632424B">
            <wp:extent cx="5943600" cy="7245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4535"/>
                    </a:xfrm>
                    <a:prstGeom prst="rect">
                      <a:avLst/>
                    </a:prstGeom>
                  </pic:spPr>
                </pic:pic>
              </a:graphicData>
            </a:graphic>
          </wp:inline>
        </w:drawing>
      </w:r>
    </w:p>
    <w:p w14:paraId="56E1CB04" w14:textId="0896A4BA" w:rsidR="00AB6EF9" w:rsidRPr="004C716B" w:rsidRDefault="00AB6EF9" w:rsidP="00AB6EF9">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A863CD">
        <w:rPr>
          <w:rFonts w:ascii="Arial" w:hAnsi="Arial" w:cs="Arial"/>
          <w:b/>
          <w:bCs/>
          <w:i/>
          <w:iCs/>
          <w:sz w:val="20"/>
          <w:szCs w:val="20"/>
          <w:lang w:val="en-GB"/>
        </w:rPr>
        <w:t>10</w:t>
      </w:r>
      <w:r w:rsidRPr="004C716B">
        <w:rPr>
          <w:rFonts w:ascii="Arial" w:hAnsi="Arial" w:cs="Arial"/>
          <w:b/>
          <w:bCs/>
          <w:i/>
          <w:iCs/>
          <w:sz w:val="20"/>
          <w:szCs w:val="20"/>
          <w:lang w:val="en-GB"/>
        </w:rPr>
        <w:t xml:space="preserve"> </w:t>
      </w:r>
      <w:r w:rsidRPr="004C716B">
        <w:rPr>
          <w:rFonts w:ascii="Arial" w:hAnsi="Arial" w:cs="Arial"/>
          <w:i/>
          <w:iCs/>
          <w:sz w:val="20"/>
          <w:szCs w:val="20"/>
          <w:lang w:val="en-GB"/>
        </w:rPr>
        <w:t>– List of libraries.</w:t>
      </w:r>
    </w:p>
    <w:p w14:paraId="700E970C" w14:textId="3A473DB5" w:rsidR="00AB6EF9" w:rsidRPr="004C716B" w:rsidRDefault="00AB6EF9" w:rsidP="00AB6EF9">
      <w:pPr>
        <w:ind w:right="204" w:firstLine="357"/>
        <w:jc w:val="both"/>
        <w:rPr>
          <w:rFonts w:ascii="Arial" w:hAnsi="Arial" w:cs="Arial"/>
          <w:sz w:val="20"/>
          <w:szCs w:val="20"/>
          <w:lang w:val="en-GB"/>
        </w:rPr>
      </w:pPr>
      <w:r w:rsidRPr="004C716B">
        <w:rPr>
          <w:rFonts w:ascii="Arial" w:hAnsi="Arial" w:cs="Arial"/>
          <w:sz w:val="20"/>
          <w:szCs w:val="20"/>
          <w:lang w:val="en-GB"/>
        </w:rPr>
        <w:t xml:space="preserve">The tool discovered a </w:t>
      </w:r>
      <w:r w:rsidR="00A863CD">
        <w:rPr>
          <w:rFonts w:ascii="Arial" w:hAnsi="Arial" w:cs="Arial"/>
          <w:sz w:val="20"/>
          <w:szCs w:val="20"/>
          <w:lang w:val="en-GB"/>
        </w:rPr>
        <w:t xml:space="preserve">total of three blacklisted functions – </w:t>
      </w:r>
      <w:proofErr w:type="spellStart"/>
      <w:r w:rsidR="00A863CD">
        <w:rPr>
          <w:rFonts w:ascii="Arial" w:hAnsi="Arial" w:cs="Arial"/>
          <w:sz w:val="20"/>
          <w:szCs w:val="20"/>
          <w:lang w:val="en-GB"/>
        </w:rPr>
        <w:t>VirtualProtect</w:t>
      </w:r>
      <w:proofErr w:type="spellEnd"/>
      <w:r w:rsidR="00A863CD">
        <w:rPr>
          <w:rFonts w:ascii="Arial" w:hAnsi="Arial" w:cs="Arial"/>
          <w:sz w:val="20"/>
          <w:szCs w:val="20"/>
          <w:lang w:val="en-GB"/>
        </w:rPr>
        <w:t xml:space="preserve">, </w:t>
      </w:r>
      <w:proofErr w:type="spellStart"/>
      <w:r w:rsidR="00A863CD">
        <w:rPr>
          <w:rFonts w:ascii="Arial" w:hAnsi="Arial" w:cs="Arial"/>
          <w:sz w:val="20"/>
          <w:szCs w:val="20"/>
          <w:lang w:val="en-GB"/>
        </w:rPr>
        <w:t>WinExec</w:t>
      </w:r>
      <w:proofErr w:type="spellEnd"/>
      <w:r w:rsidR="00A863CD">
        <w:rPr>
          <w:rFonts w:ascii="Arial" w:hAnsi="Arial" w:cs="Arial"/>
          <w:sz w:val="20"/>
          <w:szCs w:val="20"/>
          <w:lang w:val="en-GB"/>
        </w:rPr>
        <w:t xml:space="preserve">, and </w:t>
      </w:r>
      <w:proofErr w:type="spellStart"/>
      <w:r w:rsidR="00A863CD">
        <w:rPr>
          <w:rFonts w:ascii="Arial" w:hAnsi="Arial" w:cs="Arial"/>
          <w:sz w:val="20"/>
          <w:szCs w:val="20"/>
          <w:lang w:val="en-GB"/>
        </w:rPr>
        <w:t>MemoryStream</w:t>
      </w:r>
      <w:proofErr w:type="spellEnd"/>
      <w:r w:rsidR="00A863CD">
        <w:rPr>
          <w:rFonts w:ascii="Arial" w:hAnsi="Arial" w:cs="Arial"/>
          <w:sz w:val="20"/>
          <w:szCs w:val="20"/>
          <w:lang w:val="en-GB"/>
        </w:rPr>
        <w:t xml:space="preserve">. Those functions would allow an attacker to asynchronously execute applications within memory. Something suspicious in the results was the lack of encryption and decryption functions as they were identified in the strings analysis. The analyst also found a function with an illegible name and a method called Jigsaw in the </w:t>
      </w:r>
      <w:r w:rsidR="00A863CD">
        <w:rPr>
          <w:rFonts w:ascii="Arial" w:hAnsi="Arial" w:cs="Arial"/>
          <w:b/>
          <w:bCs/>
          <w:sz w:val="20"/>
          <w:szCs w:val="20"/>
          <w:lang w:val="en-GB"/>
        </w:rPr>
        <w:t>mscoree.dll</w:t>
      </w:r>
      <w:r w:rsidR="00A863CD">
        <w:rPr>
          <w:rFonts w:ascii="Arial" w:hAnsi="Arial" w:cs="Arial"/>
          <w:sz w:val="20"/>
          <w:szCs w:val="20"/>
          <w:lang w:val="en-GB"/>
        </w:rPr>
        <w:t xml:space="preserve"> library. Such function does not exist in the mentioned dynamic link library. This could have been done to bypass Anti-Virus detection at the time with the use of obfuscation and/or other techniques. The only cryptography related functions were </w:t>
      </w:r>
      <w:proofErr w:type="spellStart"/>
      <w:r w:rsidR="00A863CD">
        <w:rPr>
          <w:rFonts w:ascii="Arial" w:hAnsi="Arial" w:cs="Arial"/>
          <w:b/>
          <w:bCs/>
          <w:sz w:val="20"/>
          <w:szCs w:val="20"/>
          <w:lang w:val="en-GB"/>
        </w:rPr>
        <w:t>ExtensionsToEncrypt</w:t>
      </w:r>
      <w:proofErr w:type="spellEnd"/>
      <w:r w:rsidR="00A863CD">
        <w:rPr>
          <w:rFonts w:ascii="Arial" w:hAnsi="Arial" w:cs="Arial"/>
          <w:sz w:val="20"/>
          <w:szCs w:val="20"/>
          <w:lang w:val="en-GB"/>
        </w:rPr>
        <w:t xml:space="preserve">, </w:t>
      </w:r>
      <w:proofErr w:type="spellStart"/>
      <w:r w:rsidR="00A863CD">
        <w:rPr>
          <w:rFonts w:ascii="Arial" w:hAnsi="Arial" w:cs="Arial"/>
          <w:b/>
          <w:bCs/>
          <w:sz w:val="20"/>
          <w:szCs w:val="20"/>
          <w:lang w:val="en-GB"/>
        </w:rPr>
        <w:t>CryptoStream</w:t>
      </w:r>
      <w:proofErr w:type="spellEnd"/>
      <w:r w:rsidR="00A863CD">
        <w:rPr>
          <w:rFonts w:ascii="Arial" w:hAnsi="Arial" w:cs="Arial"/>
          <w:b/>
          <w:bCs/>
          <w:sz w:val="20"/>
          <w:szCs w:val="20"/>
          <w:lang w:val="en-GB"/>
        </w:rPr>
        <w:t xml:space="preserve">, </w:t>
      </w:r>
      <w:r w:rsidR="00A863CD">
        <w:rPr>
          <w:rFonts w:ascii="Arial" w:hAnsi="Arial" w:cs="Arial"/>
          <w:sz w:val="20"/>
          <w:szCs w:val="20"/>
          <w:lang w:val="en-GB"/>
        </w:rPr>
        <w:t xml:space="preserve">and </w:t>
      </w:r>
      <w:proofErr w:type="spellStart"/>
      <w:r w:rsidR="00A863CD">
        <w:rPr>
          <w:rFonts w:ascii="Arial" w:hAnsi="Arial" w:cs="Arial"/>
          <w:b/>
          <w:bCs/>
          <w:sz w:val="20"/>
          <w:szCs w:val="20"/>
          <w:lang w:val="en-GB"/>
        </w:rPr>
        <w:t>AesCryptoServiceProvider</w:t>
      </w:r>
      <w:proofErr w:type="spellEnd"/>
      <w:r w:rsidR="00A863CD">
        <w:rPr>
          <w:rFonts w:ascii="Arial" w:hAnsi="Arial" w:cs="Arial"/>
          <w:sz w:val="20"/>
          <w:szCs w:val="20"/>
          <w:lang w:val="en-GB"/>
        </w:rPr>
        <w:t xml:space="preserve"> – the latter two are standard functions used in non-malicious applications which was why they were not marked as blacklisted. </w:t>
      </w:r>
      <w:r w:rsidRPr="004C716B">
        <w:rPr>
          <w:rFonts w:ascii="Arial" w:hAnsi="Arial" w:cs="Arial"/>
          <w:sz w:val="20"/>
          <w:szCs w:val="20"/>
          <w:lang w:val="en-GB"/>
        </w:rPr>
        <w:t>(</w:t>
      </w:r>
      <w:r w:rsidRPr="004C716B">
        <w:rPr>
          <w:rFonts w:ascii="Arial" w:hAnsi="Arial" w:cs="Arial"/>
          <w:b/>
          <w:bCs/>
          <w:sz w:val="20"/>
          <w:szCs w:val="20"/>
          <w:lang w:val="en-GB"/>
        </w:rPr>
        <w:t>Figure 2.2.</w:t>
      </w:r>
      <w:r w:rsidR="00A863CD">
        <w:rPr>
          <w:rFonts w:ascii="Arial" w:hAnsi="Arial" w:cs="Arial"/>
          <w:b/>
          <w:bCs/>
          <w:sz w:val="20"/>
          <w:szCs w:val="20"/>
          <w:lang w:val="en-GB"/>
        </w:rPr>
        <w:t>11</w:t>
      </w:r>
      <w:r w:rsidRPr="004C716B">
        <w:rPr>
          <w:rFonts w:ascii="Arial" w:hAnsi="Arial" w:cs="Arial"/>
          <w:sz w:val="20"/>
          <w:szCs w:val="20"/>
          <w:lang w:val="en-GB"/>
        </w:rPr>
        <w:t>)</w:t>
      </w:r>
    </w:p>
    <w:p w14:paraId="30D59F5D" w14:textId="3E1824EE" w:rsidR="00AB6EF9" w:rsidRPr="004C716B" w:rsidRDefault="001B2A2C" w:rsidP="00AB6EF9">
      <w:pPr>
        <w:ind w:right="204" w:firstLine="357"/>
        <w:jc w:val="center"/>
        <w:rPr>
          <w:rFonts w:ascii="Arial" w:hAnsi="Arial" w:cs="Arial"/>
          <w:sz w:val="20"/>
          <w:szCs w:val="20"/>
          <w:lang w:val="en-GB"/>
        </w:rPr>
      </w:pPr>
      <w:r w:rsidRPr="001B2A2C">
        <w:rPr>
          <w:rFonts w:ascii="Arial" w:hAnsi="Arial" w:cs="Arial"/>
          <w:noProof/>
          <w:sz w:val="20"/>
          <w:szCs w:val="20"/>
          <w:lang w:val="en-GB"/>
        </w:rPr>
        <w:drawing>
          <wp:inline distT="0" distB="0" distL="0" distR="0" wp14:anchorId="3F4D8232" wp14:editId="4709775F">
            <wp:extent cx="5648325" cy="1900275"/>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4941" cy="1902501"/>
                    </a:xfrm>
                    <a:prstGeom prst="rect">
                      <a:avLst/>
                    </a:prstGeom>
                  </pic:spPr>
                </pic:pic>
              </a:graphicData>
            </a:graphic>
          </wp:inline>
        </w:drawing>
      </w:r>
    </w:p>
    <w:p w14:paraId="5A1E3454" w14:textId="58346145" w:rsidR="00AB6EF9" w:rsidRPr="004C716B" w:rsidRDefault="00AB6EF9" w:rsidP="00AB6EF9">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A863CD">
        <w:rPr>
          <w:rFonts w:ascii="Arial" w:hAnsi="Arial" w:cs="Arial"/>
          <w:b/>
          <w:bCs/>
          <w:i/>
          <w:iCs/>
          <w:sz w:val="20"/>
          <w:szCs w:val="20"/>
          <w:lang w:val="en-GB"/>
        </w:rPr>
        <w:t>11</w:t>
      </w:r>
      <w:r w:rsidRPr="004C716B">
        <w:rPr>
          <w:rFonts w:ascii="Arial" w:hAnsi="Arial" w:cs="Arial"/>
          <w:b/>
          <w:bCs/>
          <w:i/>
          <w:iCs/>
          <w:sz w:val="20"/>
          <w:szCs w:val="20"/>
          <w:lang w:val="en-GB"/>
        </w:rPr>
        <w:t xml:space="preserve"> </w:t>
      </w:r>
      <w:r w:rsidRPr="004C716B">
        <w:rPr>
          <w:rFonts w:ascii="Arial" w:hAnsi="Arial" w:cs="Arial"/>
          <w:i/>
          <w:iCs/>
          <w:sz w:val="20"/>
          <w:szCs w:val="20"/>
          <w:lang w:val="en-GB"/>
        </w:rPr>
        <w:t>– Partial list of functions utilised by the malware.</w:t>
      </w:r>
    </w:p>
    <w:p w14:paraId="6C3EC01B" w14:textId="3A6C760B" w:rsidR="004D42B1" w:rsidRPr="004C716B" w:rsidRDefault="006E0881" w:rsidP="006E0881">
      <w:pPr>
        <w:ind w:right="204" w:firstLine="357"/>
        <w:jc w:val="both"/>
        <w:rPr>
          <w:rFonts w:ascii="Arial" w:hAnsi="Arial" w:cs="Arial"/>
          <w:sz w:val="20"/>
          <w:szCs w:val="20"/>
          <w:lang w:val="en-GB"/>
        </w:rPr>
      </w:pPr>
      <w:r w:rsidRPr="004C716B">
        <w:rPr>
          <w:rFonts w:ascii="Arial" w:hAnsi="Arial" w:cs="Arial"/>
          <w:sz w:val="20"/>
          <w:szCs w:val="20"/>
          <w:lang w:val="en-GB"/>
        </w:rPr>
        <w:lastRenderedPageBreak/>
        <w:t xml:space="preserve">The analyst then checked whether the malware was packed using one of the commonly found packers such as UPX1 to evade detection. This was achieved with </w:t>
      </w:r>
      <w:proofErr w:type="spellStart"/>
      <w:r w:rsidRPr="004C716B">
        <w:rPr>
          <w:rFonts w:ascii="Arial" w:hAnsi="Arial" w:cs="Arial"/>
          <w:b/>
          <w:bCs/>
          <w:sz w:val="20"/>
          <w:szCs w:val="20"/>
          <w:lang w:val="en-GB"/>
        </w:rPr>
        <w:t>Exeinfo</w:t>
      </w:r>
      <w:proofErr w:type="spellEnd"/>
      <w:r w:rsidRPr="004C716B">
        <w:rPr>
          <w:rFonts w:ascii="Arial" w:hAnsi="Arial" w:cs="Arial"/>
          <w:b/>
          <w:bCs/>
          <w:sz w:val="20"/>
          <w:szCs w:val="20"/>
          <w:lang w:val="en-GB"/>
        </w:rPr>
        <w:t xml:space="preserve"> PE</w:t>
      </w:r>
      <w:r w:rsidRPr="004C716B">
        <w:rPr>
          <w:rFonts w:ascii="Arial" w:hAnsi="Arial" w:cs="Arial"/>
          <w:sz w:val="20"/>
          <w:szCs w:val="20"/>
          <w:lang w:val="en-GB"/>
        </w:rPr>
        <w:t>. Loading the file into the tool</w:t>
      </w:r>
      <w:r w:rsidR="001B2A2C">
        <w:rPr>
          <w:rFonts w:ascii="Arial" w:hAnsi="Arial" w:cs="Arial"/>
          <w:sz w:val="20"/>
          <w:szCs w:val="20"/>
          <w:lang w:val="en-GB"/>
        </w:rPr>
        <w:t xml:space="preserve"> did not reveal anything regarding the EP section </w:t>
      </w:r>
      <w:r w:rsidRPr="004C716B">
        <w:rPr>
          <w:rFonts w:ascii="Arial" w:hAnsi="Arial" w:cs="Arial"/>
          <w:sz w:val="20"/>
          <w:szCs w:val="20"/>
          <w:lang w:val="en-GB"/>
        </w:rPr>
        <w:t>–</w:t>
      </w:r>
      <w:r w:rsidR="001B2A2C">
        <w:rPr>
          <w:rFonts w:ascii="Arial" w:hAnsi="Arial" w:cs="Arial"/>
          <w:sz w:val="20"/>
          <w:szCs w:val="20"/>
          <w:lang w:val="en-GB"/>
        </w:rPr>
        <w:t xml:space="preserve"> the entry point, according to </w:t>
      </w:r>
      <w:r w:rsidR="001B2A2C" w:rsidRPr="001B2A2C">
        <w:rPr>
          <w:rFonts w:ascii="Arial" w:hAnsi="Arial" w:cs="Arial"/>
          <w:b/>
          <w:bCs/>
          <w:sz w:val="20"/>
          <w:szCs w:val="20"/>
          <w:lang w:val="en-GB"/>
        </w:rPr>
        <w:t>PEStudio</w:t>
      </w:r>
      <w:r w:rsidR="001B2A2C">
        <w:rPr>
          <w:rFonts w:ascii="Arial" w:hAnsi="Arial" w:cs="Arial"/>
          <w:sz w:val="20"/>
          <w:szCs w:val="20"/>
          <w:lang w:val="en-GB"/>
        </w:rPr>
        <w:t xml:space="preserve"> was a custom section with self-modifying code. This was possibly the reason why </w:t>
      </w:r>
      <w:proofErr w:type="spellStart"/>
      <w:r w:rsidR="001B2A2C" w:rsidRPr="001B2A2C">
        <w:rPr>
          <w:rFonts w:ascii="Arial" w:hAnsi="Arial" w:cs="Arial"/>
          <w:b/>
          <w:bCs/>
          <w:sz w:val="20"/>
          <w:szCs w:val="20"/>
          <w:lang w:val="en-GB"/>
        </w:rPr>
        <w:t>Exeinfo</w:t>
      </w:r>
      <w:proofErr w:type="spellEnd"/>
      <w:r w:rsidR="001B2A2C" w:rsidRPr="001B2A2C">
        <w:rPr>
          <w:rFonts w:ascii="Arial" w:hAnsi="Arial" w:cs="Arial"/>
          <w:b/>
          <w:bCs/>
          <w:sz w:val="20"/>
          <w:szCs w:val="20"/>
          <w:lang w:val="en-GB"/>
        </w:rPr>
        <w:t xml:space="preserve"> PE</w:t>
      </w:r>
      <w:r w:rsidR="001B2A2C">
        <w:rPr>
          <w:rFonts w:ascii="Arial" w:hAnsi="Arial" w:cs="Arial"/>
          <w:sz w:val="20"/>
          <w:szCs w:val="20"/>
          <w:lang w:val="en-GB"/>
        </w:rPr>
        <w:t xml:space="preserve"> could not identify the packer. </w:t>
      </w:r>
      <w:r w:rsidRPr="004C716B">
        <w:rPr>
          <w:rFonts w:ascii="Arial" w:hAnsi="Arial" w:cs="Arial"/>
          <w:sz w:val="20"/>
          <w:szCs w:val="20"/>
          <w:lang w:val="en-GB"/>
        </w:rPr>
        <w:t>(</w:t>
      </w:r>
      <w:r w:rsidRPr="004C716B">
        <w:rPr>
          <w:rFonts w:ascii="Arial" w:hAnsi="Arial" w:cs="Arial"/>
          <w:b/>
          <w:bCs/>
          <w:sz w:val="20"/>
          <w:szCs w:val="20"/>
          <w:lang w:val="en-GB"/>
        </w:rPr>
        <w:t>Figure 2.2.1</w:t>
      </w:r>
      <w:r w:rsidR="001B2A2C">
        <w:rPr>
          <w:rFonts w:ascii="Arial" w:hAnsi="Arial" w:cs="Arial"/>
          <w:b/>
          <w:bCs/>
          <w:sz w:val="20"/>
          <w:szCs w:val="20"/>
          <w:lang w:val="en-GB"/>
        </w:rPr>
        <w:t>2</w:t>
      </w:r>
      <w:r w:rsidRPr="004C716B">
        <w:rPr>
          <w:rFonts w:ascii="Arial" w:hAnsi="Arial" w:cs="Arial"/>
          <w:sz w:val="20"/>
          <w:szCs w:val="20"/>
          <w:lang w:val="en-GB"/>
        </w:rPr>
        <w:t>)</w:t>
      </w:r>
    </w:p>
    <w:p w14:paraId="22EE2C3C" w14:textId="4AF4C106" w:rsidR="006E0881" w:rsidRPr="004C716B" w:rsidRDefault="001B2A2C" w:rsidP="006E0881">
      <w:pPr>
        <w:ind w:right="204" w:firstLine="357"/>
        <w:jc w:val="center"/>
        <w:rPr>
          <w:rFonts w:ascii="Arial" w:hAnsi="Arial" w:cs="Arial"/>
          <w:b/>
          <w:bCs/>
          <w:i/>
          <w:iCs/>
          <w:sz w:val="20"/>
          <w:szCs w:val="20"/>
          <w:lang w:val="en-GB"/>
        </w:rPr>
      </w:pPr>
      <w:r w:rsidRPr="001B2A2C">
        <w:rPr>
          <w:rFonts w:ascii="Arial" w:hAnsi="Arial" w:cs="Arial"/>
          <w:b/>
          <w:bCs/>
          <w:i/>
          <w:iCs/>
          <w:noProof/>
          <w:sz w:val="20"/>
          <w:szCs w:val="20"/>
          <w:lang w:val="en-GB"/>
        </w:rPr>
        <w:drawing>
          <wp:inline distT="0" distB="0" distL="0" distR="0" wp14:anchorId="2A9DF29A" wp14:editId="0870C0B6">
            <wp:extent cx="5649113" cy="3019846"/>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9113" cy="3019846"/>
                    </a:xfrm>
                    <a:prstGeom prst="rect">
                      <a:avLst/>
                    </a:prstGeom>
                  </pic:spPr>
                </pic:pic>
              </a:graphicData>
            </a:graphic>
          </wp:inline>
        </w:drawing>
      </w:r>
    </w:p>
    <w:p w14:paraId="4F054A0A" w14:textId="27633B26" w:rsidR="006E0881" w:rsidRPr="004C716B" w:rsidRDefault="006E0881" w:rsidP="006E0881">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2.2.1</w:t>
      </w:r>
      <w:r w:rsidR="001B2A2C">
        <w:rPr>
          <w:rFonts w:ascii="Arial" w:hAnsi="Arial" w:cs="Arial"/>
          <w:b/>
          <w:bCs/>
          <w:i/>
          <w:iCs/>
          <w:sz w:val="20"/>
          <w:szCs w:val="20"/>
          <w:lang w:val="en-GB"/>
        </w:rPr>
        <w:t>2</w:t>
      </w:r>
      <w:r w:rsidRPr="004C716B">
        <w:rPr>
          <w:rFonts w:ascii="Arial" w:hAnsi="Arial" w:cs="Arial"/>
          <w:b/>
          <w:bCs/>
          <w:i/>
          <w:iCs/>
          <w:sz w:val="20"/>
          <w:szCs w:val="20"/>
          <w:lang w:val="en-GB"/>
        </w:rPr>
        <w:t xml:space="preserve"> </w:t>
      </w:r>
      <w:r w:rsidRPr="004C716B">
        <w:rPr>
          <w:rFonts w:ascii="Arial" w:hAnsi="Arial" w:cs="Arial"/>
          <w:i/>
          <w:iCs/>
          <w:sz w:val="20"/>
          <w:szCs w:val="20"/>
          <w:lang w:val="en-GB"/>
        </w:rPr>
        <w:t>– FileTour using a custom packer within its CODE section.</w:t>
      </w:r>
    </w:p>
    <w:p w14:paraId="16953392" w14:textId="17BA4A80" w:rsidR="006E0881" w:rsidRPr="00B66B65" w:rsidRDefault="006E0881" w:rsidP="006E0881">
      <w:pPr>
        <w:pStyle w:val="Heading3"/>
        <w:numPr>
          <w:ilvl w:val="2"/>
          <w:numId w:val="2"/>
        </w:numPr>
        <w:jc w:val="both"/>
        <w:rPr>
          <w:rFonts w:ascii="Arial" w:hAnsi="Arial" w:cs="Arial"/>
          <w:b/>
          <w:bCs/>
          <w:color w:val="000000" w:themeColor="text1"/>
          <w:sz w:val="26"/>
          <w:szCs w:val="26"/>
          <w:lang w:val="en-GB"/>
        </w:rPr>
      </w:pPr>
      <w:bookmarkStart w:id="12" w:name="_Toc134540217"/>
      <w:r w:rsidRPr="00B66B65">
        <w:rPr>
          <w:rFonts w:ascii="Arial" w:hAnsi="Arial" w:cs="Arial"/>
          <w:b/>
          <w:bCs/>
          <w:color w:val="000000" w:themeColor="text1"/>
          <w:sz w:val="26"/>
          <w:szCs w:val="26"/>
          <w:lang w:val="en-GB"/>
        </w:rPr>
        <w:t>Dropped Files</w:t>
      </w:r>
      <w:bookmarkEnd w:id="12"/>
      <w:r w:rsidRPr="00B66B65">
        <w:rPr>
          <w:rFonts w:ascii="Arial" w:hAnsi="Arial" w:cs="Arial"/>
          <w:b/>
          <w:bCs/>
          <w:color w:val="000000" w:themeColor="text1"/>
          <w:sz w:val="26"/>
          <w:szCs w:val="26"/>
          <w:lang w:val="en-GB"/>
        </w:rPr>
        <w:t xml:space="preserve"> </w:t>
      </w:r>
    </w:p>
    <w:p w14:paraId="47C9091D" w14:textId="79E11B89" w:rsidR="00C93FA7" w:rsidRPr="004C716B" w:rsidRDefault="006758D7" w:rsidP="00960AD6">
      <w:pPr>
        <w:ind w:right="204" w:firstLine="357"/>
        <w:jc w:val="both"/>
        <w:rPr>
          <w:rFonts w:ascii="Arial" w:hAnsi="Arial" w:cs="Arial"/>
          <w:sz w:val="20"/>
          <w:szCs w:val="20"/>
          <w:lang w:val="en-GB"/>
        </w:rPr>
      </w:pPr>
      <w:r>
        <w:rPr>
          <w:rFonts w:ascii="Arial" w:hAnsi="Arial" w:cs="Arial"/>
          <w:sz w:val="20"/>
          <w:szCs w:val="20"/>
          <w:lang w:val="en-GB"/>
        </w:rPr>
        <w:t>As mentioned in</w:t>
      </w:r>
      <w:r w:rsidR="00F70B37">
        <w:rPr>
          <w:rFonts w:ascii="Arial" w:hAnsi="Arial" w:cs="Arial"/>
          <w:sz w:val="20"/>
          <w:szCs w:val="20"/>
          <w:lang w:val="en-GB"/>
        </w:rPr>
        <w:t xml:space="preserve"> </w:t>
      </w:r>
      <w:hyperlink w:anchor="_String_Extraction" w:history="1">
        <w:r w:rsidR="00F70B37" w:rsidRPr="00F70B37">
          <w:rPr>
            <w:rStyle w:val="Hyperlink"/>
            <w:rFonts w:ascii="Arial" w:hAnsi="Arial" w:cs="Arial"/>
            <w:b/>
            <w:bCs/>
            <w:color w:val="auto"/>
            <w:sz w:val="20"/>
            <w:szCs w:val="20"/>
            <w:u w:val="none"/>
            <w:lang w:val="en-GB"/>
          </w:rPr>
          <w:t>2.2.2 String Extraction</w:t>
        </w:r>
      </w:hyperlink>
      <w:r>
        <w:rPr>
          <w:rFonts w:ascii="Arial" w:hAnsi="Arial" w:cs="Arial"/>
          <w:sz w:val="20"/>
          <w:szCs w:val="20"/>
          <w:lang w:val="en-GB"/>
        </w:rPr>
        <w:t xml:space="preserve">, two additional files were identified – </w:t>
      </w:r>
      <w:r w:rsidRPr="006758D7">
        <w:rPr>
          <w:rFonts w:ascii="Arial" w:hAnsi="Arial" w:cs="Arial"/>
          <w:b/>
          <w:bCs/>
          <w:sz w:val="20"/>
          <w:szCs w:val="20"/>
          <w:lang w:val="en-GB"/>
        </w:rPr>
        <w:t>drpbx.exe</w:t>
      </w:r>
      <w:r>
        <w:rPr>
          <w:rFonts w:ascii="Arial" w:hAnsi="Arial" w:cs="Arial"/>
          <w:sz w:val="20"/>
          <w:szCs w:val="20"/>
          <w:lang w:val="en-GB"/>
        </w:rPr>
        <w:t xml:space="preserve"> and </w:t>
      </w:r>
      <w:r w:rsidRPr="006758D7">
        <w:rPr>
          <w:rFonts w:ascii="Arial" w:hAnsi="Arial" w:cs="Arial"/>
          <w:b/>
          <w:sz w:val="20"/>
          <w:szCs w:val="20"/>
          <w:lang w:val="en-GB"/>
        </w:rPr>
        <w:t>firefox.exe</w:t>
      </w:r>
      <w:r>
        <w:rPr>
          <w:rFonts w:ascii="Arial" w:hAnsi="Arial" w:cs="Arial"/>
          <w:bCs/>
          <w:sz w:val="20"/>
          <w:szCs w:val="20"/>
          <w:lang w:val="en-GB"/>
        </w:rPr>
        <w:t xml:space="preserve">. Analysing those files revealed the same information seen in the analysis of the original sample with </w:t>
      </w:r>
      <w:r>
        <w:rPr>
          <w:rFonts w:ascii="Arial" w:hAnsi="Arial" w:cs="Arial"/>
          <w:b/>
          <w:sz w:val="20"/>
          <w:szCs w:val="20"/>
          <w:lang w:val="en-GB"/>
        </w:rPr>
        <w:t>Floss</w:t>
      </w:r>
      <w:r>
        <w:rPr>
          <w:rFonts w:ascii="Arial" w:hAnsi="Arial" w:cs="Arial"/>
          <w:bCs/>
          <w:sz w:val="20"/>
          <w:szCs w:val="20"/>
          <w:lang w:val="en-GB"/>
        </w:rPr>
        <w:t xml:space="preserve"> and </w:t>
      </w:r>
      <w:r>
        <w:rPr>
          <w:rFonts w:ascii="Arial" w:hAnsi="Arial" w:cs="Arial"/>
          <w:b/>
          <w:sz w:val="20"/>
          <w:szCs w:val="20"/>
          <w:lang w:val="en-GB"/>
        </w:rPr>
        <w:t>PEStudio</w:t>
      </w:r>
      <w:r>
        <w:rPr>
          <w:rFonts w:ascii="Arial" w:hAnsi="Arial" w:cs="Arial"/>
          <w:bCs/>
          <w:sz w:val="20"/>
          <w:szCs w:val="20"/>
          <w:lang w:val="en-GB"/>
        </w:rPr>
        <w:t xml:space="preserve">. The extracted strings were identical, as well as the intel provided by the latter tool. The malware also does not attempt to connect to any C&amp;C server or domain until the user clicks on the button </w:t>
      </w:r>
      <w:r w:rsidR="00E85F0D">
        <w:rPr>
          <w:rFonts w:ascii="Arial" w:hAnsi="Arial" w:cs="Arial"/>
          <w:bCs/>
          <w:sz w:val="20"/>
          <w:szCs w:val="20"/>
          <w:lang w:val="en-GB"/>
        </w:rPr>
        <w:t xml:space="preserve">used to confirm their payment. </w:t>
      </w:r>
      <w:r w:rsidR="00C93FA7" w:rsidRPr="004C716B">
        <w:rPr>
          <w:rFonts w:ascii="Arial" w:hAnsi="Arial" w:cs="Arial"/>
          <w:sz w:val="20"/>
          <w:szCs w:val="20"/>
          <w:lang w:val="en-GB"/>
        </w:rPr>
        <w:br w:type="page"/>
      </w:r>
    </w:p>
    <w:p w14:paraId="4055022D" w14:textId="7DCB8B07" w:rsidR="00E065AC" w:rsidRPr="00B66B65" w:rsidRDefault="00E065AC" w:rsidP="00E065AC">
      <w:pPr>
        <w:pStyle w:val="Heading2"/>
        <w:numPr>
          <w:ilvl w:val="1"/>
          <w:numId w:val="2"/>
        </w:numPr>
        <w:pBdr>
          <w:bottom w:val="single" w:sz="12" w:space="0" w:color="auto"/>
        </w:pBdr>
        <w:rPr>
          <w:rFonts w:ascii="Arial" w:hAnsi="Arial" w:cs="Arial"/>
          <w:b/>
          <w:bCs/>
          <w:color w:val="000000" w:themeColor="text1"/>
          <w:sz w:val="32"/>
          <w:szCs w:val="32"/>
          <w:lang w:val="en-GB"/>
        </w:rPr>
      </w:pPr>
      <w:bookmarkStart w:id="13" w:name="_Toc134540218"/>
      <w:r w:rsidRPr="00B66B65">
        <w:rPr>
          <w:rFonts w:ascii="Arial" w:hAnsi="Arial" w:cs="Arial"/>
          <w:b/>
          <w:bCs/>
          <w:color w:val="000000" w:themeColor="text1"/>
          <w:sz w:val="32"/>
          <w:szCs w:val="32"/>
          <w:lang w:val="en-GB"/>
        </w:rPr>
        <w:lastRenderedPageBreak/>
        <w:t>Dynamic Analysis</w:t>
      </w:r>
      <w:bookmarkEnd w:id="13"/>
    </w:p>
    <w:p w14:paraId="11FD5FE8" w14:textId="0081715F" w:rsidR="00E065AC" w:rsidRPr="004C716B" w:rsidRDefault="00E065AC" w:rsidP="00960AD6">
      <w:pPr>
        <w:ind w:right="204" w:firstLine="357"/>
        <w:jc w:val="both"/>
        <w:rPr>
          <w:rFonts w:ascii="Arial" w:hAnsi="Arial" w:cs="Arial"/>
          <w:sz w:val="20"/>
          <w:szCs w:val="20"/>
          <w:lang w:val="en-GB"/>
        </w:rPr>
      </w:pPr>
      <w:r w:rsidRPr="004C716B">
        <w:rPr>
          <w:rFonts w:ascii="Arial" w:hAnsi="Arial" w:cs="Arial"/>
          <w:sz w:val="20"/>
          <w:szCs w:val="20"/>
          <w:lang w:val="en-GB"/>
        </w:rPr>
        <w:t>Dynamic analysis of malware is achieved by detonating the sample in a safe environment (or surveying an already compromised environment) to see how it behaves on a local and network level. This may be dangerous if the safe environment is not properly set up as it may allow the malicious software to propagate to the physical machine, the user’s network, and possibly even other connected networks.</w:t>
      </w:r>
    </w:p>
    <w:p w14:paraId="72D69735" w14:textId="272297F0" w:rsidR="00E065AC" w:rsidRPr="00B66B65" w:rsidRDefault="00E065AC" w:rsidP="00E065AC">
      <w:pPr>
        <w:pStyle w:val="Heading3"/>
        <w:numPr>
          <w:ilvl w:val="2"/>
          <w:numId w:val="2"/>
        </w:numPr>
        <w:jc w:val="both"/>
        <w:rPr>
          <w:rFonts w:ascii="Arial" w:hAnsi="Arial" w:cs="Arial"/>
          <w:b/>
          <w:bCs/>
          <w:color w:val="000000" w:themeColor="text1"/>
          <w:sz w:val="26"/>
          <w:szCs w:val="26"/>
          <w:lang w:val="en-GB"/>
        </w:rPr>
      </w:pPr>
      <w:bookmarkStart w:id="14" w:name="_Toc134540219"/>
      <w:r w:rsidRPr="00B66B65">
        <w:rPr>
          <w:rFonts w:ascii="Arial" w:hAnsi="Arial" w:cs="Arial"/>
          <w:b/>
          <w:bCs/>
          <w:color w:val="000000" w:themeColor="text1"/>
          <w:sz w:val="26"/>
          <w:szCs w:val="26"/>
          <w:lang w:val="en-GB"/>
        </w:rPr>
        <w:t>Detonation Symptoms</w:t>
      </w:r>
      <w:bookmarkEnd w:id="14"/>
      <w:r w:rsidRPr="00B66B65">
        <w:rPr>
          <w:rFonts w:ascii="Arial" w:hAnsi="Arial" w:cs="Arial"/>
          <w:b/>
          <w:bCs/>
          <w:color w:val="000000" w:themeColor="text1"/>
          <w:sz w:val="26"/>
          <w:szCs w:val="26"/>
          <w:lang w:val="en-GB"/>
        </w:rPr>
        <w:t xml:space="preserve"> </w:t>
      </w:r>
    </w:p>
    <w:p w14:paraId="54851880" w14:textId="241C9169" w:rsidR="00282646" w:rsidRDefault="00282646" w:rsidP="00960AD6">
      <w:pPr>
        <w:ind w:right="204" w:firstLine="357"/>
        <w:jc w:val="both"/>
        <w:rPr>
          <w:rFonts w:ascii="Arial" w:hAnsi="Arial" w:cs="Arial"/>
          <w:sz w:val="20"/>
          <w:szCs w:val="20"/>
          <w:lang w:val="en-GB"/>
        </w:rPr>
      </w:pPr>
      <w:r w:rsidRPr="004C716B">
        <w:rPr>
          <w:rFonts w:ascii="Arial" w:hAnsi="Arial" w:cs="Arial"/>
          <w:sz w:val="20"/>
          <w:szCs w:val="20"/>
          <w:lang w:val="en-GB"/>
        </w:rPr>
        <w:t xml:space="preserve">The dynamic analysis started with the initial detonation of the sample and </w:t>
      </w:r>
      <w:r w:rsidR="00145BCC" w:rsidRPr="004C716B">
        <w:rPr>
          <w:rFonts w:ascii="Arial" w:hAnsi="Arial" w:cs="Arial"/>
          <w:sz w:val="20"/>
          <w:szCs w:val="20"/>
          <w:lang w:val="en-GB"/>
        </w:rPr>
        <w:t>inspection</w:t>
      </w:r>
      <w:r w:rsidRPr="004C716B">
        <w:rPr>
          <w:rFonts w:ascii="Arial" w:hAnsi="Arial" w:cs="Arial"/>
          <w:sz w:val="20"/>
          <w:szCs w:val="20"/>
          <w:lang w:val="en-GB"/>
        </w:rPr>
        <w:t xml:space="preserve"> </w:t>
      </w:r>
      <w:r w:rsidR="00B1122B" w:rsidRPr="004C716B">
        <w:rPr>
          <w:rFonts w:ascii="Arial" w:hAnsi="Arial" w:cs="Arial"/>
          <w:sz w:val="20"/>
          <w:szCs w:val="20"/>
          <w:lang w:val="en-GB"/>
        </w:rPr>
        <w:t xml:space="preserve">of </w:t>
      </w:r>
      <w:r w:rsidRPr="004C716B">
        <w:rPr>
          <w:rFonts w:ascii="Arial" w:hAnsi="Arial" w:cs="Arial"/>
          <w:sz w:val="20"/>
          <w:szCs w:val="20"/>
          <w:lang w:val="en-GB"/>
        </w:rPr>
        <w:t xml:space="preserve">the symptoms of the infected virtual machine. They attempted to detonate it both with and without administrator rights to see if there would be any differences. </w:t>
      </w:r>
      <w:r w:rsidR="00E85F0D">
        <w:rPr>
          <w:rFonts w:ascii="Arial" w:hAnsi="Arial" w:cs="Arial"/>
          <w:sz w:val="20"/>
          <w:szCs w:val="20"/>
          <w:lang w:val="en-GB"/>
        </w:rPr>
        <w:t>The sample executed itself in both cases</w:t>
      </w:r>
      <w:r w:rsidR="00B81EB9">
        <w:rPr>
          <w:rFonts w:ascii="Arial" w:hAnsi="Arial" w:cs="Arial"/>
          <w:sz w:val="20"/>
          <w:szCs w:val="20"/>
          <w:lang w:val="en-GB"/>
        </w:rPr>
        <w:t>. It first</w:t>
      </w:r>
      <w:r w:rsidR="00E85F0D">
        <w:rPr>
          <w:rFonts w:ascii="Arial" w:hAnsi="Arial" w:cs="Arial"/>
          <w:sz w:val="20"/>
          <w:szCs w:val="20"/>
          <w:lang w:val="en-GB"/>
        </w:rPr>
        <w:t xml:space="preserve"> displayed the product registration message found in the extracted strings and dropped the other two binaries in their respective folders - %User%\</w:t>
      </w:r>
      <w:proofErr w:type="spellStart"/>
      <w:r w:rsidR="00E85F0D">
        <w:rPr>
          <w:rFonts w:ascii="Arial" w:hAnsi="Arial" w:cs="Arial"/>
          <w:sz w:val="20"/>
          <w:szCs w:val="20"/>
          <w:lang w:val="en-GB"/>
        </w:rPr>
        <w:t>AppData</w:t>
      </w:r>
      <w:proofErr w:type="spellEnd"/>
      <w:r w:rsidR="00E85F0D">
        <w:rPr>
          <w:rFonts w:ascii="Arial" w:hAnsi="Arial" w:cs="Arial"/>
          <w:sz w:val="20"/>
          <w:szCs w:val="20"/>
          <w:lang w:val="en-GB"/>
        </w:rPr>
        <w:t>\Roaming\Frfx\firefox.exe and %User%\</w:t>
      </w:r>
      <w:proofErr w:type="spellStart"/>
      <w:r w:rsidR="00E85F0D">
        <w:rPr>
          <w:rFonts w:ascii="Arial" w:hAnsi="Arial" w:cs="Arial"/>
          <w:sz w:val="20"/>
          <w:szCs w:val="20"/>
          <w:lang w:val="en-GB"/>
        </w:rPr>
        <w:t>AppData</w:t>
      </w:r>
      <w:proofErr w:type="spellEnd"/>
      <w:r w:rsidR="00E85F0D">
        <w:rPr>
          <w:rFonts w:ascii="Arial" w:hAnsi="Arial" w:cs="Arial"/>
          <w:sz w:val="20"/>
          <w:szCs w:val="20"/>
          <w:lang w:val="en-GB"/>
        </w:rPr>
        <w:t xml:space="preserve">\Local\Drpbx\dropbox.exe </w:t>
      </w:r>
      <w:r w:rsidR="00B81EB9">
        <w:rPr>
          <w:rFonts w:ascii="Arial" w:hAnsi="Arial" w:cs="Arial"/>
          <w:sz w:val="20"/>
          <w:szCs w:val="20"/>
          <w:lang w:val="en-GB"/>
        </w:rPr>
        <w:t>(</w:t>
      </w:r>
      <w:r w:rsidR="00B81EB9">
        <w:rPr>
          <w:rFonts w:ascii="Arial" w:hAnsi="Arial" w:cs="Arial"/>
          <w:b/>
          <w:bCs/>
          <w:sz w:val="20"/>
          <w:szCs w:val="20"/>
          <w:lang w:val="en-GB"/>
        </w:rPr>
        <w:t>Figure 2.3.1</w:t>
      </w:r>
      <w:r w:rsidR="00B81EB9">
        <w:rPr>
          <w:rFonts w:ascii="Arial" w:hAnsi="Arial" w:cs="Arial"/>
          <w:sz w:val="20"/>
          <w:szCs w:val="20"/>
          <w:lang w:val="en-GB"/>
        </w:rPr>
        <w:t xml:space="preserve">) After less than a minute, visible changes began to appear – files changing their extension. </w:t>
      </w:r>
      <w:r w:rsidR="0061207C">
        <w:rPr>
          <w:rFonts w:ascii="Arial" w:hAnsi="Arial" w:cs="Arial"/>
          <w:sz w:val="20"/>
          <w:szCs w:val="20"/>
          <w:lang w:val="en-GB"/>
        </w:rPr>
        <w:t xml:space="preserve">Using Procmon, they saw that </w:t>
      </w:r>
    </w:p>
    <w:p w14:paraId="276EB47A" w14:textId="40F54CD9" w:rsidR="00B81EB9" w:rsidRDefault="00B81EB9" w:rsidP="00B81EB9">
      <w:pPr>
        <w:ind w:right="204" w:firstLine="357"/>
        <w:jc w:val="center"/>
        <w:rPr>
          <w:rFonts w:ascii="Arial" w:hAnsi="Arial" w:cs="Arial"/>
          <w:sz w:val="20"/>
          <w:szCs w:val="20"/>
          <w:lang w:val="en-GB"/>
        </w:rPr>
      </w:pPr>
      <w:r>
        <w:rPr>
          <w:noProof/>
        </w:rPr>
        <w:drawing>
          <wp:inline distT="0" distB="0" distL="0" distR="0" wp14:anchorId="42F34A7A" wp14:editId="0A7CF0AE">
            <wp:extent cx="37623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1524000"/>
                    </a:xfrm>
                    <a:prstGeom prst="rect">
                      <a:avLst/>
                    </a:prstGeom>
                  </pic:spPr>
                </pic:pic>
              </a:graphicData>
            </a:graphic>
          </wp:inline>
        </w:drawing>
      </w:r>
    </w:p>
    <w:p w14:paraId="049526CC" w14:textId="0913CE6E" w:rsidR="00B81EB9" w:rsidRPr="004C716B" w:rsidRDefault="00B81EB9" w:rsidP="00B81EB9">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 xml:space="preserve">Figure 2.3.1 </w:t>
      </w:r>
      <w:r w:rsidRPr="004C716B">
        <w:rPr>
          <w:rFonts w:ascii="Arial" w:hAnsi="Arial" w:cs="Arial"/>
          <w:i/>
          <w:iCs/>
          <w:sz w:val="20"/>
          <w:szCs w:val="20"/>
          <w:lang w:val="en-GB"/>
        </w:rPr>
        <w:t xml:space="preserve">– </w:t>
      </w:r>
      <w:r>
        <w:rPr>
          <w:rFonts w:ascii="Arial" w:hAnsi="Arial" w:cs="Arial"/>
          <w:i/>
          <w:iCs/>
          <w:sz w:val="20"/>
          <w:szCs w:val="20"/>
          <w:lang w:val="en-GB"/>
        </w:rPr>
        <w:t>Product registration alert</w:t>
      </w:r>
      <w:r w:rsidRPr="004C716B">
        <w:rPr>
          <w:rFonts w:ascii="Arial" w:hAnsi="Arial" w:cs="Arial"/>
          <w:i/>
          <w:iCs/>
          <w:sz w:val="20"/>
          <w:szCs w:val="20"/>
          <w:lang w:val="en-GB"/>
        </w:rPr>
        <w:t>.</w:t>
      </w:r>
    </w:p>
    <w:p w14:paraId="4F0BBECF" w14:textId="7DE3B727" w:rsidR="0061207C" w:rsidRDefault="0061207C" w:rsidP="00B81EB9">
      <w:pPr>
        <w:ind w:right="204" w:firstLine="357"/>
        <w:jc w:val="both"/>
        <w:rPr>
          <w:rFonts w:ascii="Arial" w:hAnsi="Arial" w:cs="Arial"/>
          <w:sz w:val="20"/>
          <w:szCs w:val="20"/>
          <w:lang w:val="en-GB"/>
        </w:rPr>
      </w:pPr>
      <w:r>
        <w:rPr>
          <w:rFonts w:ascii="Arial" w:hAnsi="Arial" w:cs="Arial"/>
          <w:sz w:val="20"/>
          <w:szCs w:val="20"/>
          <w:lang w:val="en-GB"/>
        </w:rPr>
        <w:t xml:space="preserve">Examining the behaviour in </w:t>
      </w:r>
      <w:r w:rsidRPr="0061207C">
        <w:rPr>
          <w:rFonts w:ascii="Arial" w:hAnsi="Arial" w:cs="Arial"/>
          <w:b/>
          <w:bCs/>
          <w:sz w:val="20"/>
          <w:szCs w:val="20"/>
          <w:lang w:val="en-GB"/>
        </w:rPr>
        <w:t>Procmon</w:t>
      </w:r>
      <w:r>
        <w:rPr>
          <w:rFonts w:ascii="Arial" w:hAnsi="Arial" w:cs="Arial"/>
          <w:sz w:val="20"/>
          <w:szCs w:val="20"/>
          <w:lang w:val="en-GB"/>
        </w:rPr>
        <w:t xml:space="preserve"> revealed that the initial sample was simply used as a detonator. The encryption process was then forwarded to </w:t>
      </w:r>
      <w:r>
        <w:rPr>
          <w:rFonts w:ascii="Arial" w:hAnsi="Arial" w:cs="Arial"/>
          <w:b/>
          <w:bCs/>
          <w:sz w:val="20"/>
          <w:szCs w:val="20"/>
          <w:lang w:val="en-GB"/>
        </w:rPr>
        <w:t>drpbx.exe</w:t>
      </w:r>
      <w:r>
        <w:rPr>
          <w:rFonts w:ascii="Arial" w:hAnsi="Arial" w:cs="Arial"/>
          <w:sz w:val="20"/>
          <w:szCs w:val="20"/>
          <w:lang w:val="en-GB"/>
        </w:rPr>
        <w:t xml:space="preserve"> which had a considerably longer lifetime compared to the detonator. (</w:t>
      </w:r>
      <w:r>
        <w:rPr>
          <w:rFonts w:ascii="Arial" w:hAnsi="Arial" w:cs="Arial"/>
          <w:b/>
          <w:bCs/>
          <w:sz w:val="20"/>
          <w:szCs w:val="20"/>
          <w:lang w:val="en-GB"/>
        </w:rPr>
        <w:t>Figure 2.3.</w:t>
      </w:r>
      <w:r w:rsidR="00422D49">
        <w:rPr>
          <w:rFonts w:ascii="Arial" w:hAnsi="Arial" w:cs="Arial"/>
          <w:b/>
          <w:bCs/>
          <w:sz w:val="20"/>
          <w:szCs w:val="20"/>
          <w:lang w:val="en-GB"/>
        </w:rPr>
        <w:t>2</w:t>
      </w:r>
      <w:r>
        <w:rPr>
          <w:rFonts w:ascii="Arial" w:hAnsi="Arial" w:cs="Arial"/>
          <w:sz w:val="20"/>
          <w:szCs w:val="20"/>
          <w:lang w:val="en-GB"/>
        </w:rPr>
        <w:t>)</w:t>
      </w:r>
    </w:p>
    <w:p w14:paraId="00D551AB" w14:textId="13AF70E5" w:rsidR="0061207C" w:rsidRDefault="0061207C" w:rsidP="0061207C">
      <w:pPr>
        <w:ind w:right="204" w:firstLine="357"/>
        <w:jc w:val="center"/>
        <w:rPr>
          <w:rFonts w:ascii="Arial" w:hAnsi="Arial" w:cs="Arial"/>
          <w:sz w:val="20"/>
          <w:szCs w:val="20"/>
          <w:lang w:val="en-GB"/>
        </w:rPr>
      </w:pPr>
      <w:r w:rsidRPr="0061207C">
        <w:rPr>
          <w:rFonts w:ascii="Arial" w:hAnsi="Arial" w:cs="Arial"/>
          <w:noProof/>
          <w:sz w:val="20"/>
          <w:szCs w:val="20"/>
          <w:lang w:val="en-GB"/>
        </w:rPr>
        <w:drawing>
          <wp:inline distT="0" distB="0" distL="0" distR="0" wp14:anchorId="6C16C7E0" wp14:editId="42034D0B">
            <wp:extent cx="5286375" cy="10132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1546" cy="1016130"/>
                    </a:xfrm>
                    <a:prstGeom prst="rect">
                      <a:avLst/>
                    </a:prstGeom>
                  </pic:spPr>
                </pic:pic>
              </a:graphicData>
            </a:graphic>
          </wp:inline>
        </w:drawing>
      </w:r>
    </w:p>
    <w:p w14:paraId="4C8AC91F" w14:textId="29665FBB" w:rsidR="0061207C" w:rsidRDefault="0061207C" w:rsidP="0061207C">
      <w:pPr>
        <w:ind w:right="204" w:firstLine="357"/>
        <w:jc w:val="center"/>
        <w:rPr>
          <w:rFonts w:ascii="Arial" w:hAnsi="Arial" w:cs="Arial"/>
          <w:i/>
          <w:iCs/>
          <w:sz w:val="20"/>
          <w:szCs w:val="20"/>
          <w:lang w:val="en-GB"/>
        </w:rPr>
      </w:pPr>
      <w:r>
        <w:rPr>
          <w:rFonts w:ascii="Arial" w:hAnsi="Arial" w:cs="Arial"/>
          <w:b/>
          <w:bCs/>
          <w:i/>
          <w:iCs/>
          <w:sz w:val="20"/>
          <w:szCs w:val="20"/>
          <w:lang w:val="en-GB"/>
        </w:rPr>
        <w:t>Figure 2.3.</w:t>
      </w:r>
      <w:r w:rsidR="00422D49">
        <w:rPr>
          <w:rFonts w:ascii="Arial" w:hAnsi="Arial" w:cs="Arial"/>
          <w:b/>
          <w:bCs/>
          <w:i/>
          <w:iCs/>
          <w:sz w:val="20"/>
          <w:szCs w:val="20"/>
          <w:lang w:val="en-GB"/>
        </w:rPr>
        <w:t>2</w:t>
      </w:r>
      <w:r>
        <w:rPr>
          <w:rFonts w:ascii="Arial" w:hAnsi="Arial" w:cs="Arial"/>
          <w:b/>
          <w:bCs/>
          <w:i/>
          <w:iCs/>
          <w:sz w:val="20"/>
          <w:szCs w:val="20"/>
          <w:lang w:val="en-GB"/>
        </w:rPr>
        <w:t xml:space="preserve"> </w:t>
      </w:r>
      <w:r>
        <w:rPr>
          <w:rFonts w:ascii="Arial" w:hAnsi="Arial" w:cs="Arial"/>
          <w:i/>
          <w:iCs/>
          <w:sz w:val="20"/>
          <w:szCs w:val="20"/>
          <w:lang w:val="en-GB"/>
        </w:rPr>
        <w:t>– Lifetime of the initial sample and drpbx.exe</w:t>
      </w:r>
    </w:p>
    <w:p w14:paraId="420C1C25" w14:textId="052ACD30" w:rsidR="00422D49" w:rsidRDefault="00422D49" w:rsidP="00422D49">
      <w:pPr>
        <w:ind w:right="204" w:firstLine="357"/>
        <w:jc w:val="both"/>
        <w:rPr>
          <w:rFonts w:ascii="Arial" w:hAnsi="Arial" w:cs="Arial"/>
          <w:sz w:val="20"/>
          <w:szCs w:val="20"/>
          <w:lang w:val="en-GB"/>
        </w:rPr>
      </w:pPr>
      <w:r>
        <w:rPr>
          <w:rFonts w:ascii="Arial" w:hAnsi="Arial" w:cs="Arial"/>
          <w:b/>
          <w:bCs/>
          <w:sz w:val="20"/>
          <w:szCs w:val="20"/>
          <w:lang w:val="en-GB"/>
        </w:rPr>
        <w:t>Jigsaw.exe</w:t>
      </w:r>
      <w:r>
        <w:rPr>
          <w:rFonts w:ascii="Arial" w:hAnsi="Arial" w:cs="Arial"/>
          <w:sz w:val="20"/>
          <w:szCs w:val="20"/>
          <w:lang w:val="en-GB"/>
        </w:rPr>
        <w:t xml:space="preserve">, the initial sample, stopped at a total of 10,258 events. In comparison, </w:t>
      </w:r>
      <w:r>
        <w:rPr>
          <w:rFonts w:ascii="Arial" w:hAnsi="Arial" w:cs="Arial"/>
          <w:b/>
          <w:bCs/>
          <w:sz w:val="20"/>
          <w:szCs w:val="20"/>
          <w:lang w:val="en-GB"/>
        </w:rPr>
        <w:t>drpbx.exe</w:t>
      </w:r>
      <w:r>
        <w:rPr>
          <w:rFonts w:ascii="Arial" w:hAnsi="Arial" w:cs="Arial"/>
          <w:sz w:val="20"/>
          <w:szCs w:val="20"/>
          <w:lang w:val="en-GB"/>
        </w:rPr>
        <w:t xml:space="preserve"> had a total of 3,025,860 events. This essentially proved that the first dropped binary handled the encryption process of the victim’s machine. The process connected to </w:t>
      </w:r>
      <w:r w:rsidRPr="00422D49">
        <w:rPr>
          <w:rFonts w:ascii="Arial" w:hAnsi="Arial" w:cs="Arial"/>
          <w:b/>
          <w:bCs/>
          <w:sz w:val="20"/>
          <w:szCs w:val="20"/>
          <w:lang w:val="en-GB"/>
        </w:rPr>
        <w:t>firefox.exe</w:t>
      </w:r>
      <w:r>
        <w:rPr>
          <w:rFonts w:ascii="Arial" w:hAnsi="Arial" w:cs="Arial"/>
          <w:b/>
          <w:bCs/>
          <w:sz w:val="20"/>
          <w:szCs w:val="20"/>
          <w:lang w:val="en-GB"/>
        </w:rPr>
        <w:t xml:space="preserve"> </w:t>
      </w:r>
      <w:r>
        <w:rPr>
          <w:rFonts w:ascii="Arial" w:hAnsi="Arial" w:cs="Arial"/>
          <w:sz w:val="20"/>
          <w:szCs w:val="20"/>
          <w:lang w:val="en-GB"/>
        </w:rPr>
        <w:t>did not have any events and it did not appear in the process tree.</w:t>
      </w:r>
    </w:p>
    <w:p w14:paraId="006C493A" w14:textId="3D0E6811" w:rsidR="00422D49" w:rsidRDefault="00422D49" w:rsidP="00422D49">
      <w:pPr>
        <w:ind w:right="204" w:firstLine="357"/>
        <w:jc w:val="both"/>
        <w:rPr>
          <w:rFonts w:ascii="Arial" w:hAnsi="Arial" w:cs="Arial"/>
          <w:sz w:val="20"/>
          <w:szCs w:val="20"/>
          <w:lang w:val="en-GB"/>
        </w:rPr>
      </w:pPr>
      <w:r>
        <w:rPr>
          <w:rFonts w:ascii="Arial" w:hAnsi="Arial" w:cs="Arial"/>
          <w:sz w:val="20"/>
          <w:szCs w:val="20"/>
          <w:lang w:val="en-GB"/>
        </w:rPr>
        <w:t xml:space="preserve">A few seconds later a custom window appeared and displayed the ransom message. The message slowly output itself on the screen word by word, with the infamous villain in </w:t>
      </w:r>
      <w:r>
        <w:rPr>
          <w:rFonts w:ascii="Arial" w:hAnsi="Arial" w:cs="Arial"/>
          <w:b/>
          <w:bCs/>
          <w:sz w:val="20"/>
          <w:szCs w:val="20"/>
          <w:lang w:val="en-GB"/>
        </w:rPr>
        <w:t>Saw</w:t>
      </w:r>
      <w:r>
        <w:rPr>
          <w:rFonts w:ascii="Arial" w:hAnsi="Arial" w:cs="Arial"/>
          <w:sz w:val="20"/>
          <w:szCs w:val="20"/>
          <w:lang w:val="en-GB"/>
        </w:rPr>
        <w:t xml:space="preserve"> being in the background. Once the entire message displayed itself, the users were provided with two buttons, a timer, and a bitcoin wallet address. (</w:t>
      </w:r>
      <w:r>
        <w:rPr>
          <w:rFonts w:ascii="Arial" w:hAnsi="Arial" w:cs="Arial"/>
          <w:b/>
          <w:bCs/>
          <w:sz w:val="20"/>
          <w:szCs w:val="20"/>
          <w:lang w:val="en-GB"/>
        </w:rPr>
        <w:t>Figure 2.3.3</w:t>
      </w:r>
      <w:r>
        <w:rPr>
          <w:rFonts w:ascii="Arial" w:hAnsi="Arial" w:cs="Arial"/>
          <w:sz w:val="20"/>
          <w:szCs w:val="20"/>
          <w:lang w:val="en-GB"/>
        </w:rPr>
        <w:t>)</w:t>
      </w:r>
    </w:p>
    <w:p w14:paraId="5541E786" w14:textId="77777777" w:rsidR="00422D49" w:rsidRDefault="00422D49" w:rsidP="00422D49">
      <w:pPr>
        <w:ind w:right="204" w:firstLine="357"/>
        <w:jc w:val="center"/>
        <w:rPr>
          <w:rFonts w:ascii="Arial" w:hAnsi="Arial" w:cs="Arial"/>
          <w:sz w:val="20"/>
          <w:szCs w:val="20"/>
          <w:lang w:val="en-GB"/>
        </w:rPr>
      </w:pPr>
      <w:r>
        <w:rPr>
          <w:noProof/>
        </w:rPr>
        <w:lastRenderedPageBreak/>
        <w:drawing>
          <wp:inline distT="0" distB="0" distL="0" distR="0" wp14:anchorId="4A082836" wp14:editId="35FB8213">
            <wp:extent cx="3705225" cy="2732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1887" cy="2737913"/>
                    </a:xfrm>
                    <a:prstGeom prst="rect">
                      <a:avLst/>
                    </a:prstGeom>
                    <a:noFill/>
                    <a:ln>
                      <a:noFill/>
                    </a:ln>
                  </pic:spPr>
                </pic:pic>
              </a:graphicData>
            </a:graphic>
          </wp:inline>
        </w:drawing>
      </w:r>
    </w:p>
    <w:p w14:paraId="560E5F56" w14:textId="42BBB82C" w:rsidR="00422D49" w:rsidRPr="00422D49" w:rsidRDefault="00422D49" w:rsidP="00422D49">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2.3.3 </w:t>
      </w:r>
      <w:r>
        <w:rPr>
          <w:rFonts w:ascii="Arial" w:hAnsi="Arial" w:cs="Arial"/>
          <w:i/>
          <w:iCs/>
          <w:sz w:val="20"/>
          <w:szCs w:val="20"/>
          <w:lang w:val="en-GB"/>
        </w:rPr>
        <w:t>– Ransom message.</w:t>
      </w:r>
    </w:p>
    <w:p w14:paraId="1A5202D9" w14:textId="77032768" w:rsidR="00B81EB9" w:rsidRDefault="00B81EB9" w:rsidP="00B81EB9">
      <w:pPr>
        <w:ind w:right="204" w:firstLine="357"/>
        <w:jc w:val="both"/>
        <w:rPr>
          <w:rFonts w:ascii="Arial" w:hAnsi="Arial" w:cs="Arial"/>
          <w:sz w:val="20"/>
          <w:szCs w:val="20"/>
          <w:lang w:val="en-GB"/>
        </w:rPr>
      </w:pPr>
      <w:r>
        <w:rPr>
          <w:rFonts w:ascii="Arial" w:hAnsi="Arial" w:cs="Arial"/>
          <w:sz w:val="20"/>
          <w:szCs w:val="20"/>
          <w:lang w:val="en-GB"/>
        </w:rPr>
        <w:t>The button below the timer allowed the infected user to check which files on their system have been encrypted. There was also a field indicating whether the files were deleted or not</w:t>
      </w:r>
      <w:r w:rsidR="00820A1D">
        <w:rPr>
          <w:rFonts w:ascii="Arial" w:hAnsi="Arial" w:cs="Arial"/>
          <w:sz w:val="20"/>
          <w:szCs w:val="20"/>
          <w:lang w:val="en-GB"/>
        </w:rPr>
        <w:t>. (</w:t>
      </w:r>
      <w:r w:rsidR="00820A1D">
        <w:rPr>
          <w:rFonts w:ascii="Arial" w:hAnsi="Arial" w:cs="Arial"/>
          <w:b/>
          <w:bCs/>
          <w:sz w:val="20"/>
          <w:szCs w:val="20"/>
          <w:lang w:val="en-GB"/>
        </w:rPr>
        <w:t>Figure 2.3.3</w:t>
      </w:r>
      <w:r w:rsidR="00820A1D">
        <w:rPr>
          <w:rFonts w:ascii="Arial" w:hAnsi="Arial" w:cs="Arial"/>
          <w:sz w:val="20"/>
          <w:szCs w:val="20"/>
          <w:lang w:val="en-GB"/>
        </w:rPr>
        <w:t>)</w:t>
      </w:r>
    </w:p>
    <w:p w14:paraId="3EC518E3" w14:textId="6200D297" w:rsidR="00820A1D" w:rsidRDefault="00820A1D" w:rsidP="00B81EB9">
      <w:pPr>
        <w:ind w:right="204" w:firstLine="357"/>
        <w:jc w:val="both"/>
        <w:rPr>
          <w:rFonts w:ascii="Arial" w:hAnsi="Arial" w:cs="Arial"/>
          <w:sz w:val="20"/>
          <w:szCs w:val="20"/>
          <w:lang w:val="en-GB"/>
        </w:rPr>
      </w:pPr>
      <w:r>
        <w:rPr>
          <w:noProof/>
        </w:rPr>
        <w:drawing>
          <wp:inline distT="0" distB="0" distL="0" distR="0" wp14:anchorId="76A52345" wp14:editId="1AF271B4">
            <wp:extent cx="54864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1996" cy="2860415"/>
                    </a:xfrm>
                    <a:prstGeom prst="rect">
                      <a:avLst/>
                    </a:prstGeom>
                    <a:noFill/>
                    <a:ln>
                      <a:noFill/>
                    </a:ln>
                  </pic:spPr>
                </pic:pic>
              </a:graphicData>
            </a:graphic>
          </wp:inline>
        </w:drawing>
      </w:r>
    </w:p>
    <w:p w14:paraId="549BE0A4" w14:textId="22F4926F" w:rsidR="00820A1D" w:rsidRDefault="00820A1D" w:rsidP="00820A1D">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2.3.3 </w:t>
      </w:r>
      <w:r>
        <w:rPr>
          <w:rFonts w:ascii="Arial" w:hAnsi="Arial" w:cs="Arial"/>
          <w:i/>
          <w:iCs/>
          <w:sz w:val="20"/>
          <w:szCs w:val="20"/>
          <w:lang w:val="en-GB"/>
        </w:rPr>
        <w:t>– List of encrypted files.</w:t>
      </w:r>
    </w:p>
    <w:p w14:paraId="1BA271C9" w14:textId="3D83982A" w:rsidR="00820A1D" w:rsidRDefault="00820A1D" w:rsidP="00820A1D">
      <w:pPr>
        <w:ind w:right="204" w:firstLine="357"/>
        <w:jc w:val="both"/>
        <w:rPr>
          <w:rFonts w:ascii="Arial" w:hAnsi="Arial" w:cs="Arial"/>
          <w:sz w:val="20"/>
          <w:szCs w:val="20"/>
          <w:lang w:val="en-GB"/>
        </w:rPr>
      </w:pPr>
      <w:r>
        <w:rPr>
          <w:rFonts w:ascii="Arial" w:hAnsi="Arial" w:cs="Arial"/>
          <w:sz w:val="20"/>
          <w:szCs w:val="20"/>
          <w:lang w:val="en-GB"/>
        </w:rPr>
        <w:t xml:space="preserve">As the ransomware threatened the victim to delete their files, the analyst conducted two tests. They first waited for the timer to run out. Launching the list revealed that a significant </w:t>
      </w:r>
      <w:r w:rsidR="0061207C">
        <w:rPr>
          <w:rFonts w:ascii="Arial" w:hAnsi="Arial" w:cs="Arial"/>
          <w:sz w:val="20"/>
          <w:szCs w:val="20"/>
          <w:lang w:val="en-GB"/>
        </w:rPr>
        <w:t>number</w:t>
      </w:r>
      <w:r>
        <w:rPr>
          <w:rFonts w:ascii="Arial" w:hAnsi="Arial" w:cs="Arial"/>
          <w:sz w:val="20"/>
          <w:szCs w:val="20"/>
          <w:lang w:val="en-GB"/>
        </w:rPr>
        <w:t xml:space="preserve"> of files were </w:t>
      </w:r>
      <w:r w:rsidR="0061207C">
        <w:rPr>
          <w:rFonts w:ascii="Arial" w:hAnsi="Arial" w:cs="Arial"/>
          <w:sz w:val="20"/>
          <w:szCs w:val="20"/>
          <w:lang w:val="en-GB"/>
        </w:rPr>
        <w:t>deleted,</w:t>
      </w:r>
      <w:r>
        <w:rPr>
          <w:rFonts w:ascii="Arial" w:hAnsi="Arial" w:cs="Arial"/>
          <w:sz w:val="20"/>
          <w:szCs w:val="20"/>
          <w:lang w:val="en-GB"/>
        </w:rPr>
        <w:t xml:space="preserve"> and the action was confirmed by inspecting the directories where the files </w:t>
      </w:r>
      <w:r w:rsidR="0061207C">
        <w:rPr>
          <w:rFonts w:ascii="Arial" w:hAnsi="Arial" w:cs="Arial"/>
          <w:sz w:val="20"/>
          <w:szCs w:val="20"/>
          <w:lang w:val="en-GB"/>
        </w:rPr>
        <w:t>should have existed. The second test required the computer to be restarted. The analyst first saw the warning message that prevented the computer from restarted itself. (</w:t>
      </w:r>
      <w:r w:rsidR="0061207C">
        <w:rPr>
          <w:rFonts w:ascii="Arial" w:hAnsi="Arial" w:cs="Arial"/>
          <w:b/>
          <w:bCs/>
          <w:sz w:val="20"/>
          <w:szCs w:val="20"/>
          <w:lang w:val="en-GB"/>
        </w:rPr>
        <w:t>Figure 2.3.4</w:t>
      </w:r>
      <w:r w:rsidR="0061207C">
        <w:rPr>
          <w:rFonts w:ascii="Arial" w:hAnsi="Arial" w:cs="Arial"/>
          <w:sz w:val="20"/>
          <w:szCs w:val="20"/>
          <w:lang w:val="en-GB"/>
        </w:rPr>
        <w:t>)</w:t>
      </w:r>
    </w:p>
    <w:p w14:paraId="7C71505B" w14:textId="08AF705D" w:rsidR="0061207C" w:rsidRDefault="0061207C" w:rsidP="0061207C">
      <w:pPr>
        <w:ind w:right="204" w:firstLine="357"/>
        <w:jc w:val="center"/>
        <w:rPr>
          <w:rFonts w:ascii="Arial" w:hAnsi="Arial" w:cs="Arial"/>
          <w:sz w:val="20"/>
          <w:szCs w:val="20"/>
          <w:lang w:val="en-GB"/>
        </w:rPr>
      </w:pPr>
      <w:r>
        <w:rPr>
          <w:noProof/>
        </w:rPr>
        <w:lastRenderedPageBreak/>
        <w:drawing>
          <wp:inline distT="0" distB="0" distL="0" distR="0" wp14:anchorId="76275A87" wp14:editId="6A7C9877">
            <wp:extent cx="360045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1247775"/>
                    </a:xfrm>
                    <a:prstGeom prst="rect">
                      <a:avLst/>
                    </a:prstGeom>
                    <a:noFill/>
                    <a:ln>
                      <a:noFill/>
                    </a:ln>
                  </pic:spPr>
                </pic:pic>
              </a:graphicData>
            </a:graphic>
          </wp:inline>
        </w:drawing>
      </w:r>
    </w:p>
    <w:p w14:paraId="4D764ADE" w14:textId="098038C7" w:rsidR="0061207C" w:rsidRDefault="0061207C" w:rsidP="0061207C">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2.3.4 </w:t>
      </w:r>
      <w:r>
        <w:rPr>
          <w:rFonts w:ascii="Arial" w:hAnsi="Arial" w:cs="Arial"/>
          <w:i/>
          <w:iCs/>
          <w:sz w:val="20"/>
          <w:szCs w:val="20"/>
          <w:lang w:val="en-GB"/>
        </w:rPr>
        <w:t>– Warning before the machine is restarted.</w:t>
      </w:r>
    </w:p>
    <w:p w14:paraId="170ECE90" w14:textId="765CB696" w:rsidR="0061207C" w:rsidRDefault="0061207C" w:rsidP="0061207C">
      <w:pPr>
        <w:ind w:right="204" w:firstLine="357"/>
        <w:jc w:val="both"/>
        <w:rPr>
          <w:rFonts w:ascii="Arial" w:hAnsi="Arial" w:cs="Arial"/>
          <w:sz w:val="20"/>
          <w:szCs w:val="20"/>
          <w:lang w:val="en-GB"/>
        </w:rPr>
      </w:pPr>
      <w:r>
        <w:rPr>
          <w:rFonts w:ascii="Arial" w:hAnsi="Arial" w:cs="Arial"/>
          <w:sz w:val="20"/>
          <w:szCs w:val="20"/>
          <w:lang w:val="en-GB"/>
        </w:rPr>
        <w:t>The analyst then forcefully rebooted the machine. After they logged into the machine they opened the task manager to see if any persistence task would appear. They identified a suspicious version of Firefox using a lot of power and resources – the persistence mechanism of the ransomware. (</w:t>
      </w:r>
      <w:r>
        <w:rPr>
          <w:rFonts w:ascii="Arial" w:hAnsi="Arial" w:cs="Arial"/>
          <w:b/>
          <w:bCs/>
          <w:sz w:val="20"/>
          <w:szCs w:val="20"/>
          <w:lang w:val="en-GB"/>
        </w:rPr>
        <w:t>Figure 2.3.5</w:t>
      </w:r>
      <w:r>
        <w:rPr>
          <w:rFonts w:ascii="Arial" w:hAnsi="Arial" w:cs="Arial"/>
          <w:sz w:val="20"/>
          <w:szCs w:val="20"/>
          <w:lang w:val="en-GB"/>
        </w:rPr>
        <w:t>)</w:t>
      </w:r>
    </w:p>
    <w:p w14:paraId="5DD5983E" w14:textId="52427221" w:rsidR="0061207C" w:rsidRDefault="0061207C" w:rsidP="0061207C">
      <w:pPr>
        <w:ind w:right="204" w:firstLine="357"/>
        <w:jc w:val="both"/>
        <w:rPr>
          <w:rFonts w:ascii="Arial" w:hAnsi="Arial" w:cs="Arial"/>
          <w:sz w:val="20"/>
          <w:szCs w:val="20"/>
          <w:lang w:val="en-GB"/>
        </w:rPr>
      </w:pPr>
      <w:r>
        <w:rPr>
          <w:noProof/>
        </w:rPr>
        <w:drawing>
          <wp:inline distT="0" distB="0" distL="0" distR="0" wp14:anchorId="26ECDA02" wp14:editId="0AFA860E">
            <wp:extent cx="5534025" cy="6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6309" cy="615664"/>
                    </a:xfrm>
                    <a:prstGeom prst="rect">
                      <a:avLst/>
                    </a:prstGeom>
                    <a:noFill/>
                    <a:ln>
                      <a:noFill/>
                    </a:ln>
                  </pic:spPr>
                </pic:pic>
              </a:graphicData>
            </a:graphic>
          </wp:inline>
        </w:drawing>
      </w:r>
    </w:p>
    <w:p w14:paraId="5A21415D" w14:textId="0EEE0EED" w:rsidR="00422D49" w:rsidRPr="00422D49" w:rsidRDefault="00422D49" w:rsidP="00422D49">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2.3.5 </w:t>
      </w:r>
      <w:r>
        <w:rPr>
          <w:rFonts w:ascii="Arial" w:hAnsi="Arial" w:cs="Arial"/>
          <w:i/>
          <w:iCs/>
          <w:sz w:val="20"/>
          <w:szCs w:val="20"/>
          <w:lang w:val="en-GB"/>
        </w:rPr>
        <w:t>– Launching the firefox.exe process.</w:t>
      </w:r>
    </w:p>
    <w:p w14:paraId="2F3ADA2F" w14:textId="0555EE06" w:rsidR="0061207C" w:rsidRPr="00242508" w:rsidRDefault="00422D49" w:rsidP="0061207C">
      <w:pPr>
        <w:ind w:right="204" w:firstLine="357"/>
        <w:jc w:val="both"/>
        <w:rPr>
          <w:rFonts w:ascii="Arial" w:hAnsi="Arial" w:cs="Arial"/>
          <w:sz w:val="20"/>
          <w:szCs w:val="20"/>
          <w:lang w:val="en-GB"/>
        </w:rPr>
      </w:pPr>
      <w:r>
        <w:rPr>
          <w:rFonts w:ascii="Arial" w:hAnsi="Arial" w:cs="Arial"/>
          <w:sz w:val="20"/>
          <w:szCs w:val="20"/>
          <w:lang w:val="en-GB"/>
        </w:rPr>
        <w:t xml:space="preserve">Opening </w:t>
      </w:r>
      <w:r>
        <w:rPr>
          <w:rFonts w:ascii="Arial" w:hAnsi="Arial" w:cs="Arial"/>
          <w:b/>
          <w:bCs/>
          <w:sz w:val="20"/>
          <w:szCs w:val="20"/>
          <w:lang w:val="en-GB"/>
        </w:rPr>
        <w:t xml:space="preserve">Procmon </w:t>
      </w:r>
      <w:r>
        <w:rPr>
          <w:rFonts w:ascii="Arial" w:hAnsi="Arial" w:cs="Arial"/>
          <w:sz w:val="20"/>
          <w:szCs w:val="20"/>
          <w:lang w:val="en-GB"/>
        </w:rPr>
        <w:t xml:space="preserve">revealed that </w:t>
      </w:r>
      <w:r>
        <w:rPr>
          <w:rFonts w:ascii="Arial" w:hAnsi="Arial" w:cs="Arial"/>
          <w:b/>
          <w:bCs/>
          <w:sz w:val="20"/>
          <w:szCs w:val="20"/>
          <w:lang w:val="en-GB"/>
        </w:rPr>
        <w:t xml:space="preserve">firefox.exe </w:t>
      </w:r>
      <w:r>
        <w:rPr>
          <w:rFonts w:ascii="Arial" w:hAnsi="Arial" w:cs="Arial"/>
          <w:sz w:val="20"/>
          <w:szCs w:val="20"/>
          <w:lang w:val="en-GB"/>
        </w:rPr>
        <w:t xml:space="preserve">was the only file of the three to have any processes. </w:t>
      </w:r>
      <w:r>
        <w:rPr>
          <w:rFonts w:ascii="Arial" w:hAnsi="Arial" w:cs="Arial"/>
          <w:b/>
          <w:bCs/>
          <w:sz w:val="20"/>
          <w:szCs w:val="20"/>
          <w:lang w:val="en-GB"/>
        </w:rPr>
        <w:t xml:space="preserve">Jigsaw.exe </w:t>
      </w:r>
      <w:r>
        <w:rPr>
          <w:rFonts w:ascii="Arial" w:hAnsi="Arial" w:cs="Arial"/>
          <w:sz w:val="20"/>
          <w:szCs w:val="20"/>
          <w:lang w:val="en-GB"/>
        </w:rPr>
        <w:t xml:space="preserve">and </w:t>
      </w:r>
      <w:r>
        <w:rPr>
          <w:rFonts w:ascii="Arial" w:hAnsi="Arial" w:cs="Arial"/>
          <w:b/>
          <w:bCs/>
          <w:sz w:val="20"/>
          <w:szCs w:val="20"/>
          <w:lang w:val="en-GB"/>
        </w:rPr>
        <w:t xml:space="preserve">drpbx.exe </w:t>
      </w:r>
      <w:r>
        <w:rPr>
          <w:rFonts w:ascii="Arial" w:hAnsi="Arial" w:cs="Arial"/>
          <w:sz w:val="20"/>
          <w:szCs w:val="20"/>
          <w:lang w:val="en-GB"/>
        </w:rPr>
        <w:t xml:space="preserve">did not have any processes related to them. With this, the analyst identified that </w:t>
      </w:r>
      <w:r>
        <w:rPr>
          <w:rFonts w:ascii="Arial" w:hAnsi="Arial" w:cs="Arial"/>
          <w:b/>
          <w:bCs/>
          <w:sz w:val="20"/>
          <w:szCs w:val="20"/>
          <w:lang w:val="en-GB"/>
        </w:rPr>
        <w:t>firefox.exe</w:t>
      </w:r>
      <w:r>
        <w:rPr>
          <w:rFonts w:ascii="Arial" w:hAnsi="Arial" w:cs="Arial"/>
          <w:sz w:val="20"/>
          <w:szCs w:val="20"/>
          <w:lang w:val="en-GB"/>
        </w:rPr>
        <w:t xml:space="preserve"> was used as the persistence mechanism for the sample. (</w:t>
      </w:r>
      <w:r>
        <w:rPr>
          <w:rFonts w:ascii="Arial" w:hAnsi="Arial" w:cs="Arial"/>
          <w:b/>
          <w:bCs/>
          <w:sz w:val="20"/>
          <w:szCs w:val="20"/>
          <w:lang w:val="en-GB"/>
        </w:rPr>
        <w:t>Figure 2.3.6</w:t>
      </w:r>
      <w:r>
        <w:rPr>
          <w:rFonts w:ascii="Arial" w:hAnsi="Arial" w:cs="Arial"/>
          <w:sz w:val="20"/>
          <w:szCs w:val="20"/>
          <w:lang w:val="en-GB"/>
        </w:rPr>
        <w:t>)</w:t>
      </w:r>
      <w:r w:rsidR="00242508">
        <w:rPr>
          <w:rFonts w:ascii="Arial" w:hAnsi="Arial" w:cs="Arial"/>
          <w:sz w:val="20"/>
          <w:szCs w:val="20"/>
          <w:lang w:val="en-GB"/>
        </w:rPr>
        <w:t xml:space="preserve"> It was possible that </w:t>
      </w:r>
      <w:r w:rsidR="00242508">
        <w:rPr>
          <w:rFonts w:ascii="Arial" w:hAnsi="Arial" w:cs="Arial"/>
          <w:b/>
          <w:bCs/>
          <w:sz w:val="20"/>
          <w:szCs w:val="20"/>
          <w:lang w:val="en-GB"/>
        </w:rPr>
        <w:t>drpbx.exe</w:t>
      </w:r>
      <w:r w:rsidR="00242508">
        <w:rPr>
          <w:rFonts w:ascii="Arial" w:hAnsi="Arial" w:cs="Arial"/>
          <w:sz w:val="20"/>
          <w:szCs w:val="20"/>
          <w:lang w:val="en-GB"/>
        </w:rPr>
        <w:t xml:space="preserve"> deleted the files before the restart, as </w:t>
      </w:r>
      <w:r w:rsidR="00242508">
        <w:rPr>
          <w:rFonts w:ascii="Arial" w:hAnsi="Arial" w:cs="Arial"/>
          <w:b/>
          <w:bCs/>
          <w:sz w:val="20"/>
          <w:szCs w:val="20"/>
          <w:lang w:val="en-GB"/>
        </w:rPr>
        <w:t>firefox.exe</w:t>
      </w:r>
      <w:r w:rsidR="00242508">
        <w:rPr>
          <w:rFonts w:ascii="Arial" w:hAnsi="Arial" w:cs="Arial"/>
          <w:sz w:val="20"/>
          <w:szCs w:val="20"/>
          <w:lang w:val="en-GB"/>
        </w:rPr>
        <w:t xml:space="preserve"> had no events connected to deletion of files.</w:t>
      </w:r>
    </w:p>
    <w:p w14:paraId="238F8AA5" w14:textId="45B3638F" w:rsidR="00282646" w:rsidRDefault="00422D49" w:rsidP="00960AD6">
      <w:pPr>
        <w:ind w:right="204" w:firstLine="357"/>
        <w:jc w:val="both"/>
        <w:rPr>
          <w:rFonts w:ascii="Arial" w:hAnsi="Arial" w:cs="Arial"/>
          <w:lang w:val="en-GB"/>
        </w:rPr>
      </w:pPr>
      <w:r>
        <w:rPr>
          <w:noProof/>
        </w:rPr>
        <w:drawing>
          <wp:inline distT="0" distB="0" distL="0" distR="0" wp14:anchorId="4150AE49" wp14:editId="3292D2F2">
            <wp:extent cx="5400675" cy="555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6673" cy="556713"/>
                    </a:xfrm>
                    <a:prstGeom prst="rect">
                      <a:avLst/>
                    </a:prstGeom>
                    <a:noFill/>
                    <a:ln>
                      <a:noFill/>
                    </a:ln>
                  </pic:spPr>
                </pic:pic>
              </a:graphicData>
            </a:graphic>
          </wp:inline>
        </w:drawing>
      </w:r>
    </w:p>
    <w:p w14:paraId="0DFF3008" w14:textId="4C258A4E" w:rsidR="00422D49" w:rsidRPr="00422D49" w:rsidRDefault="00422D49" w:rsidP="00422D49">
      <w:pPr>
        <w:ind w:right="204" w:firstLine="357"/>
        <w:jc w:val="center"/>
        <w:rPr>
          <w:rFonts w:ascii="Arial" w:hAnsi="Arial" w:cs="Arial"/>
          <w:i/>
          <w:iCs/>
          <w:sz w:val="20"/>
          <w:szCs w:val="20"/>
          <w:lang w:val="en-GB"/>
        </w:rPr>
      </w:pPr>
      <w:r w:rsidRPr="00422D49">
        <w:rPr>
          <w:rFonts w:ascii="Arial" w:hAnsi="Arial" w:cs="Arial"/>
          <w:b/>
          <w:bCs/>
          <w:i/>
          <w:iCs/>
          <w:sz w:val="20"/>
          <w:szCs w:val="20"/>
          <w:lang w:val="en-GB"/>
        </w:rPr>
        <w:t xml:space="preserve">Figure 2.3.6 </w:t>
      </w:r>
      <w:r w:rsidRPr="00422D49">
        <w:rPr>
          <w:rFonts w:ascii="Arial" w:hAnsi="Arial" w:cs="Arial"/>
          <w:i/>
          <w:iCs/>
          <w:sz w:val="20"/>
          <w:szCs w:val="20"/>
          <w:lang w:val="en-GB"/>
        </w:rPr>
        <w:t>– Only firefox.exe showing in the process list.</w:t>
      </w:r>
    </w:p>
    <w:p w14:paraId="25D2827B" w14:textId="7F1A85EC" w:rsidR="008717EF" w:rsidRPr="00B66B65" w:rsidRDefault="008717EF" w:rsidP="008717EF">
      <w:pPr>
        <w:pStyle w:val="Heading3"/>
        <w:numPr>
          <w:ilvl w:val="2"/>
          <w:numId w:val="2"/>
        </w:numPr>
        <w:jc w:val="both"/>
        <w:rPr>
          <w:rFonts w:ascii="Arial" w:hAnsi="Arial" w:cs="Arial"/>
          <w:b/>
          <w:bCs/>
          <w:color w:val="000000" w:themeColor="text1"/>
          <w:sz w:val="26"/>
          <w:szCs w:val="26"/>
          <w:lang w:val="en-GB"/>
        </w:rPr>
      </w:pPr>
      <w:bookmarkStart w:id="15" w:name="_Toc134540220"/>
      <w:r w:rsidRPr="00B66B65">
        <w:rPr>
          <w:rFonts w:ascii="Arial" w:hAnsi="Arial" w:cs="Arial"/>
          <w:b/>
          <w:bCs/>
          <w:color w:val="000000" w:themeColor="text1"/>
          <w:sz w:val="26"/>
          <w:szCs w:val="26"/>
          <w:lang w:val="en-GB"/>
        </w:rPr>
        <w:t>Network Symptoms</w:t>
      </w:r>
      <w:bookmarkEnd w:id="15"/>
      <w:r w:rsidRPr="00B66B65">
        <w:rPr>
          <w:rFonts w:ascii="Arial" w:hAnsi="Arial" w:cs="Arial"/>
          <w:b/>
          <w:bCs/>
          <w:color w:val="000000" w:themeColor="text1"/>
          <w:sz w:val="26"/>
          <w:szCs w:val="26"/>
          <w:lang w:val="en-GB"/>
        </w:rPr>
        <w:t xml:space="preserve"> </w:t>
      </w:r>
    </w:p>
    <w:p w14:paraId="1981DB9B" w14:textId="12DE8E0C" w:rsidR="008717EF" w:rsidRPr="004C716B" w:rsidRDefault="00027E83" w:rsidP="008717EF">
      <w:pPr>
        <w:ind w:right="204" w:firstLine="357"/>
        <w:jc w:val="both"/>
        <w:rPr>
          <w:rFonts w:ascii="Arial" w:hAnsi="Arial" w:cs="Arial"/>
          <w:sz w:val="20"/>
          <w:szCs w:val="20"/>
          <w:lang w:val="en-GB"/>
        </w:rPr>
      </w:pPr>
      <w:r w:rsidRPr="004C716B">
        <w:rPr>
          <w:rFonts w:ascii="Arial" w:hAnsi="Arial" w:cs="Arial"/>
          <w:sz w:val="20"/>
          <w:szCs w:val="20"/>
          <w:lang w:val="en-GB"/>
        </w:rPr>
        <w:t xml:space="preserve">To examine the network symptoms, the analyst used tools such as </w:t>
      </w:r>
      <w:r w:rsidRPr="004C716B">
        <w:rPr>
          <w:rFonts w:ascii="Arial" w:hAnsi="Arial" w:cs="Arial"/>
          <w:b/>
          <w:bCs/>
          <w:sz w:val="20"/>
          <w:szCs w:val="20"/>
          <w:lang w:val="en-GB"/>
        </w:rPr>
        <w:t>TCPView</w:t>
      </w:r>
      <w:r w:rsidRPr="004C716B">
        <w:rPr>
          <w:rFonts w:ascii="Arial" w:hAnsi="Arial" w:cs="Arial"/>
          <w:sz w:val="20"/>
          <w:szCs w:val="20"/>
          <w:lang w:val="en-GB"/>
        </w:rPr>
        <w:t xml:space="preserve"> and </w:t>
      </w:r>
      <w:r w:rsidRPr="004C716B">
        <w:rPr>
          <w:rFonts w:ascii="Arial" w:hAnsi="Arial" w:cs="Arial"/>
          <w:b/>
          <w:bCs/>
          <w:sz w:val="20"/>
          <w:szCs w:val="20"/>
          <w:lang w:val="en-GB"/>
        </w:rPr>
        <w:t>Wireshark</w:t>
      </w:r>
      <w:r w:rsidRPr="004C716B">
        <w:rPr>
          <w:rFonts w:ascii="Arial" w:hAnsi="Arial" w:cs="Arial"/>
          <w:sz w:val="20"/>
          <w:szCs w:val="20"/>
          <w:lang w:val="en-GB"/>
        </w:rPr>
        <w:t xml:space="preserve"> while the machine was connected to a second one (</w:t>
      </w:r>
      <w:r w:rsidRPr="004C716B">
        <w:rPr>
          <w:rFonts w:ascii="Arial" w:hAnsi="Arial" w:cs="Arial"/>
          <w:b/>
          <w:bCs/>
          <w:sz w:val="20"/>
          <w:szCs w:val="20"/>
          <w:lang w:val="en-GB"/>
        </w:rPr>
        <w:t>Remnux</w:t>
      </w:r>
      <w:r w:rsidRPr="004C716B">
        <w:rPr>
          <w:rFonts w:ascii="Arial" w:hAnsi="Arial" w:cs="Arial"/>
          <w:sz w:val="20"/>
          <w:szCs w:val="20"/>
          <w:lang w:val="en-GB"/>
        </w:rPr>
        <w:t xml:space="preserve">) that had </w:t>
      </w:r>
      <w:r w:rsidRPr="004C716B">
        <w:rPr>
          <w:rFonts w:ascii="Arial" w:hAnsi="Arial" w:cs="Arial"/>
          <w:b/>
          <w:bCs/>
          <w:sz w:val="20"/>
          <w:szCs w:val="20"/>
          <w:lang w:val="en-GB"/>
        </w:rPr>
        <w:t>Inetsim</w:t>
      </w:r>
      <w:r w:rsidRPr="004C716B">
        <w:rPr>
          <w:rFonts w:ascii="Arial" w:hAnsi="Arial" w:cs="Arial"/>
          <w:sz w:val="20"/>
          <w:szCs w:val="20"/>
          <w:lang w:val="en-GB"/>
        </w:rPr>
        <w:t xml:space="preserve"> running in the background. </w:t>
      </w:r>
      <w:r w:rsidRPr="004C716B">
        <w:rPr>
          <w:rFonts w:ascii="Arial" w:hAnsi="Arial" w:cs="Arial"/>
          <w:b/>
          <w:bCs/>
          <w:sz w:val="20"/>
          <w:szCs w:val="20"/>
          <w:lang w:val="en-GB"/>
        </w:rPr>
        <w:t>Inetsim</w:t>
      </w:r>
      <w:r w:rsidRPr="004C716B">
        <w:rPr>
          <w:rFonts w:ascii="Arial" w:hAnsi="Arial" w:cs="Arial"/>
          <w:sz w:val="20"/>
          <w:szCs w:val="20"/>
          <w:lang w:val="en-GB"/>
        </w:rPr>
        <w:t xml:space="preserve"> is a tool which simulates an internet connection and a DHCP server, allowing it to capture all traffic in a host-only environment. </w:t>
      </w:r>
      <w:r w:rsidRPr="004C716B">
        <w:rPr>
          <w:rFonts w:ascii="Arial" w:hAnsi="Arial" w:cs="Arial"/>
          <w:b/>
          <w:bCs/>
          <w:sz w:val="20"/>
          <w:szCs w:val="20"/>
          <w:lang w:val="en-GB"/>
        </w:rPr>
        <w:t xml:space="preserve">TCPView </w:t>
      </w:r>
      <w:r w:rsidRPr="004C716B">
        <w:rPr>
          <w:rFonts w:ascii="Arial" w:hAnsi="Arial" w:cs="Arial"/>
          <w:sz w:val="20"/>
          <w:szCs w:val="20"/>
          <w:lang w:val="en-GB"/>
        </w:rPr>
        <w:t xml:space="preserve">allows the analyst to examine all connections going from and to the machine, while </w:t>
      </w:r>
      <w:r w:rsidRPr="004C716B">
        <w:rPr>
          <w:rFonts w:ascii="Arial" w:hAnsi="Arial" w:cs="Arial"/>
          <w:b/>
          <w:bCs/>
          <w:sz w:val="20"/>
          <w:szCs w:val="20"/>
          <w:lang w:val="en-GB"/>
        </w:rPr>
        <w:t>Wireshark</w:t>
      </w:r>
      <w:r w:rsidRPr="004C716B">
        <w:rPr>
          <w:rFonts w:ascii="Arial" w:hAnsi="Arial" w:cs="Arial"/>
          <w:sz w:val="20"/>
          <w:szCs w:val="20"/>
          <w:lang w:val="en-GB"/>
        </w:rPr>
        <w:t xml:space="preserve"> is used to capture and examine the traffic towards </w:t>
      </w:r>
      <w:r w:rsidRPr="004C716B">
        <w:rPr>
          <w:rFonts w:ascii="Arial" w:hAnsi="Arial" w:cs="Arial"/>
          <w:b/>
          <w:bCs/>
          <w:sz w:val="20"/>
          <w:szCs w:val="20"/>
          <w:lang w:val="en-GB"/>
        </w:rPr>
        <w:t>Inetsim</w:t>
      </w:r>
      <w:r w:rsidRPr="004C716B">
        <w:rPr>
          <w:rFonts w:ascii="Arial" w:hAnsi="Arial" w:cs="Arial"/>
          <w:sz w:val="20"/>
          <w:szCs w:val="20"/>
          <w:lang w:val="en-GB"/>
        </w:rPr>
        <w:t xml:space="preserve">. </w:t>
      </w:r>
    </w:p>
    <w:p w14:paraId="1AF627DD" w14:textId="5ACBF246" w:rsidR="00145BCC" w:rsidRDefault="00027E83" w:rsidP="00422D49">
      <w:pPr>
        <w:ind w:right="204" w:firstLine="357"/>
        <w:jc w:val="both"/>
        <w:rPr>
          <w:rFonts w:ascii="Arial" w:hAnsi="Arial" w:cs="Arial"/>
          <w:sz w:val="20"/>
          <w:szCs w:val="20"/>
          <w:lang w:val="en-GB"/>
        </w:rPr>
      </w:pPr>
      <w:r w:rsidRPr="004C716B">
        <w:rPr>
          <w:rFonts w:ascii="Arial" w:hAnsi="Arial" w:cs="Arial"/>
          <w:sz w:val="20"/>
          <w:szCs w:val="20"/>
          <w:lang w:val="en-GB"/>
        </w:rPr>
        <w:t xml:space="preserve">Opening </w:t>
      </w:r>
      <w:r w:rsidRPr="004C716B">
        <w:rPr>
          <w:rFonts w:ascii="Arial" w:hAnsi="Arial" w:cs="Arial"/>
          <w:b/>
          <w:bCs/>
          <w:sz w:val="20"/>
          <w:szCs w:val="20"/>
          <w:lang w:val="en-GB"/>
        </w:rPr>
        <w:t>TCPView</w:t>
      </w:r>
      <w:r w:rsidRPr="004C716B">
        <w:rPr>
          <w:rFonts w:ascii="Arial" w:hAnsi="Arial" w:cs="Arial"/>
          <w:sz w:val="20"/>
          <w:szCs w:val="20"/>
          <w:lang w:val="en-GB"/>
        </w:rPr>
        <w:t xml:space="preserve"> </w:t>
      </w:r>
      <w:r w:rsidR="00422D49">
        <w:rPr>
          <w:rFonts w:ascii="Arial" w:hAnsi="Arial" w:cs="Arial"/>
          <w:sz w:val="20"/>
          <w:szCs w:val="20"/>
          <w:lang w:val="en-GB"/>
        </w:rPr>
        <w:t xml:space="preserve">did not reveal any connections performed by the malware. Afterwards, the analyst examined the network traffic in </w:t>
      </w:r>
      <w:r w:rsidR="008C098A">
        <w:rPr>
          <w:rFonts w:ascii="Arial" w:hAnsi="Arial" w:cs="Arial"/>
          <w:sz w:val="20"/>
          <w:szCs w:val="20"/>
          <w:lang w:val="en-GB"/>
        </w:rPr>
        <w:t>Wireshark,</w:t>
      </w:r>
      <w:r w:rsidR="00422D49">
        <w:rPr>
          <w:rFonts w:ascii="Arial" w:hAnsi="Arial" w:cs="Arial"/>
          <w:sz w:val="20"/>
          <w:szCs w:val="20"/>
          <w:lang w:val="en-GB"/>
        </w:rPr>
        <w:t xml:space="preserve"> but the </w:t>
      </w:r>
      <w:r w:rsidR="008C098A">
        <w:rPr>
          <w:rFonts w:ascii="Arial" w:hAnsi="Arial" w:cs="Arial"/>
          <w:sz w:val="20"/>
          <w:szCs w:val="20"/>
          <w:lang w:val="en-GB"/>
        </w:rPr>
        <w:t>sample remained static. It only attempted to connect a specific domain whenever the user clicked on the payment button. The domain was also seen in the strings analysis. (</w:t>
      </w:r>
      <w:r w:rsidR="008C098A">
        <w:rPr>
          <w:rFonts w:ascii="Arial" w:hAnsi="Arial" w:cs="Arial"/>
          <w:b/>
          <w:bCs/>
          <w:sz w:val="20"/>
          <w:szCs w:val="20"/>
          <w:lang w:val="en-GB"/>
        </w:rPr>
        <w:t xml:space="preserve">Figure 2.3.7 </w:t>
      </w:r>
      <w:r w:rsidR="008C098A">
        <w:rPr>
          <w:rFonts w:ascii="Arial" w:hAnsi="Arial" w:cs="Arial"/>
          <w:sz w:val="20"/>
          <w:szCs w:val="20"/>
          <w:lang w:val="en-GB"/>
        </w:rPr>
        <w:t xml:space="preserve">and </w:t>
      </w:r>
      <w:r w:rsidR="008C098A">
        <w:rPr>
          <w:rFonts w:ascii="Arial" w:hAnsi="Arial" w:cs="Arial"/>
          <w:b/>
          <w:bCs/>
          <w:sz w:val="20"/>
          <w:szCs w:val="20"/>
          <w:lang w:val="en-GB"/>
        </w:rPr>
        <w:t>Figure 2.3.8</w:t>
      </w:r>
      <w:r w:rsidR="008C098A">
        <w:rPr>
          <w:rFonts w:ascii="Arial" w:hAnsi="Arial" w:cs="Arial"/>
          <w:sz w:val="20"/>
          <w:szCs w:val="20"/>
          <w:lang w:val="en-GB"/>
        </w:rPr>
        <w:t>)</w:t>
      </w:r>
    </w:p>
    <w:p w14:paraId="446D59D2" w14:textId="1DC79BA9" w:rsidR="00145BCC" w:rsidRPr="004C716B" w:rsidRDefault="008C098A" w:rsidP="008C098A">
      <w:pPr>
        <w:ind w:right="204" w:firstLine="357"/>
        <w:jc w:val="both"/>
        <w:rPr>
          <w:rFonts w:ascii="Arial" w:hAnsi="Arial" w:cs="Arial"/>
          <w:sz w:val="20"/>
          <w:szCs w:val="20"/>
          <w:lang w:val="en-GB"/>
        </w:rPr>
      </w:pPr>
      <w:r>
        <w:rPr>
          <w:rFonts w:ascii="Arial" w:hAnsi="Arial" w:cs="Arial"/>
          <w:noProof/>
          <w:sz w:val="20"/>
          <w:szCs w:val="20"/>
          <w:lang w:val="en-GB"/>
        </w:rPr>
        <w:drawing>
          <wp:inline distT="0" distB="0" distL="0" distR="0" wp14:anchorId="5E482636" wp14:editId="4E6542FC">
            <wp:extent cx="5514975" cy="424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075" cy="425611"/>
                    </a:xfrm>
                    <a:prstGeom prst="rect">
                      <a:avLst/>
                    </a:prstGeom>
                    <a:noFill/>
                    <a:ln>
                      <a:noFill/>
                    </a:ln>
                  </pic:spPr>
                </pic:pic>
              </a:graphicData>
            </a:graphic>
          </wp:inline>
        </w:drawing>
      </w:r>
    </w:p>
    <w:p w14:paraId="17184A90" w14:textId="257EBAE7" w:rsidR="00145BCC" w:rsidRDefault="00145BCC" w:rsidP="00145BCC">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2.3.</w:t>
      </w:r>
      <w:r w:rsidR="008C098A">
        <w:rPr>
          <w:rFonts w:ascii="Arial" w:hAnsi="Arial" w:cs="Arial"/>
          <w:b/>
          <w:bCs/>
          <w:i/>
          <w:iCs/>
          <w:sz w:val="20"/>
          <w:szCs w:val="20"/>
          <w:lang w:val="en-GB"/>
        </w:rPr>
        <w:t>7</w:t>
      </w:r>
      <w:r w:rsidRPr="004C716B">
        <w:rPr>
          <w:rFonts w:ascii="Arial" w:hAnsi="Arial" w:cs="Arial"/>
          <w:i/>
          <w:iCs/>
          <w:sz w:val="20"/>
          <w:szCs w:val="20"/>
          <w:lang w:val="en-GB"/>
        </w:rPr>
        <w:t xml:space="preserve"> – </w:t>
      </w:r>
      <w:r w:rsidR="008C098A">
        <w:rPr>
          <w:rFonts w:ascii="Arial" w:hAnsi="Arial" w:cs="Arial"/>
          <w:i/>
          <w:iCs/>
          <w:sz w:val="20"/>
          <w:szCs w:val="20"/>
          <w:lang w:val="en-GB"/>
        </w:rPr>
        <w:t>DNS traffic of the malware.</w:t>
      </w:r>
    </w:p>
    <w:p w14:paraId="09D4E69F" w14:textId="64A1C8F5" w:rsidR="008C098A" w:rsidRDefault="008C098A" w:rsidP="00145BCC">
      <w:pPr>
        <w:ind w:right="204" w:firstLine="357"/>
        <w:jc w:val="center"/>
        <w:rPr>
          <w:rFonts w:ascii="Arial" w:hAnsi="Arial" w:cs="Arial"/>
          <w:i/>
          <w:iCs/>
          <w:sz w:val="20"/>
          <w:szCs w:val="20"/>
          <w:lang w:val="en-GB"/>
        </w:rPr>
      </w:pPr>
      <w:r>
        <w:rPr>
          <w:rFonts w:ascii="Arial" w:hAnsi="Arial" w:cs="Arial"/>
          <w:i/>
          <w:iCs/>
          <w:noProof/>
          <w:sz w:val="20"/>
          <w:szCs w:val="20"/>
          <w:lang w:val="en-GB"/>
        </w:rPr>
        <w:lastRenderedPageBreak/>
        <w:drawing>
          <wp:inline distT="0" distB="0" distL="0" distR="0" wp14:anchorId="02C3C407" wp14:editId="39E98FC7">
            <wp:extent cx="594360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2DA74030" w14:textId="16755351" w:rsidR="008C098A" w:rsidRPr="008C098A" w:rsidRDefault="008C098A" w:rsidP="00145BCC">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2.3.8 </w:t>
      </w:r>
      <w:r>
        <w:rPr>
          <w:rFonts w:ascii="Arial" w:hAnsi="Arial" w:cs="Arial"/>
          <w:i/>
          <w:iCs/>
          <w:sz w:val="20"/>
          <w:szCs w:val="20"/>
          <w:lang w:val="en-GB"/>
        </w:rPr>
        <w:t>– Http traffic of the sample.</w:t>
      </w:r>
    </w:p>
    <w:p w14:paraId="054C1C03" w14:textId="49669CCB" w:rsidR="00145BCC" w:rsidRPr="00B66B65" w:rsidRDefault="00145BCC" w:rsidP="00145BCC">
      <w:pPr>
        <w:pStyle w:val="Heading3"/>
        <w:numPr>
          <w:ilvl w:val="2"/>
          <w:numId w:val="2"/>
        </w:numPr>
        <w:jc w:val="both"/>
        <w:rPr>
          <w:rFonts w:ascii="Arial" w:hAnsi="Arial" w:cs="Arial"/>
          <w:b/>
          <w:bCs/>
          <w:color w:val="000000" w:themeColor="text1"/>
          <w:sz w:val="26"/>
          <w:szCs w:val="26"/>
          <w:lang w:val="en-GB"/>
        </w:rPr>
      </w:pPr>
      <w:bookmarkStart w:id="16" w:name="_Toc134540221"/>
      <w:r w:rsidRPr="00B66B65">
        <w:rPr>
          <w:rFonts w:ascii="Arial" w:hAnsi="Arial" w:cs="Arial"/>
          <w:b/>
          <w:bCs/>
          <w:color w:val="000000" w:themeColor="text1"/>
          <w:sz w:val="26"/>
          <w:szCs w:val="26"/>
          <w:lang w:val="en-GB"/>
        </w:rPr>
        <w:t>Memory Analysis</w:t>
      </w:r>
      <w:bookmarkEnd w:id="16"/>
    </w:p>
    <w:p w14:paraId="1B3DAA2E" w14:textId="5A823466" w:rsidR="00145BCC" w:rsidRPr="004C716B" w:rsidRDefault="00145BCC" w:rsidP="00145BCC">
      <w:pPr>
        <w:ind w:right="204" w:firstLine="357"/>
        <w:jc w:val="both"/>
        <w:rPr>
          <w:rFonts w:ascii="Arial" w:hAnsi="Arial" w:cs="Arial"/>
          <w:sz w:val="20"/>
          <w:szCs w:val="20"/>
          <w:lang w:val="en-GB"/>
        </w:rPr>
      </w:pPr>
      <w:r w:rsidRPr="004C716B">
        <w:rPr>
          <w:rFonts w:ascii="Arial" w:hAnsi="Arial" w:cs="Arial"/>
          <w:sz w:val="20"/>
          <w:szCs w:val="20"/>
          <w:lang w:val="en-GB"/>
        </w:rPr>
        <w:t xml:space="preserve">Memory analysis can be a tedious task, but simple checks may reveal malicious behaviour in different processes. To analyse the memory of the infected virtual machine, the analyst used </w:t>
      </w:r>
      <w:r w:rsidRPr="004C716B">
        <w:rPr>
          <w:rFonts w:ascii="Arial" w:hAnsi="Arial" w:cs="Arial"/>
          <w:b/>
          <w:bCs/>
          <w:sz w:val="20"/>
          <w:szCs w:val="20"/>
          <w:lang w:val="en-GB"/>
        </w:rPr>
        <w:t xml:space="preserve">Volatility 3.0 </w:t>
      </w:r>
      <w:r w:rsidRPr="004C716B">
        <w:rPr>
          <w:rFonts w:ascii="Arial" w:hAnsi="Arial" w:cs="Arial"/>
          <w:sz w:val="20"/>
          <w:szCs w:val="20"/>
          <w:lang w:val="en-GB"/>
        </w:rPr>
        <w:t xml:space="preserve">and </w:t>
      </w:r>
      <w:proofErr w:type="spellStart"/>
      <w:r w:rsidR="00F42894" w:rsidRPr="004C716B">
        <w:rPr>
          <w:rFonts w:ascii="Arial" w:hAnsi="Arial" w:cs="Arial"/>
          <w:b/>
          <w:bCs/>
          <w:sz w:val="20"/>
          <w:szCs w:val="20"/>
          <w:lang w:val="en-GB"/>
        </w:rPr>
        <w:t>WinPMem</w:t>
      </w:r>
      <w:proofErr w:type="spellEnd"/>
      <w:r w:rsidR="00F42894" w:rsidRPr="004C716B">
        <w:rPr>
          <w:rFonts w:ascii="Arial" w:hAnsi="Arial" w:cs="Arial"/>
          <w:b/>
          <w:bCs/>
          <w:sz w:val="20"/>
          <w:szCs w:val="20"/>
          <w:lang w:val="en-GB"/>
        </w:rPr>
        <w:t xml:space="preserve"> </w:t>
      </w:r>
      <w:r w:rsidR="00F42894" w:rsidRPr="004C716B">
        <w:rPr>
          <w:rFonts w:ascii="Arial" w:hAnsi="Arial" w:cs="Arial"/>
          <w:sz w:val="20"/>
          <w:szCs w:val="20"/>
          <w:lang w:val="en-GB"/>
        </w:rPr>
        <w:t>to dump the memory.</w:t>
      </w:r>
    </w:p>
    <w:p w14:paraId="05584980" w14:textId="6751519B" w:rsidR="00F42894" w:rsidRPr="004C716B" w:rsidRDefault="00F42894" w:rsidP="00145BCC">
      <w:pPr>
        <w:ind w:right="204" w:firstLine="357"/>
        <w:jc w:val="both"/>
        <w:rPr>
          <w:rFonts w:ascii="Arial" w:hAnsi="Arial" w:cs="Arial"/>
          <w:sz w:val="20"/>
          <w:szCs w:val="20"/>
          <w:lang w:val="en-GB"/>
        </w:rPr>
      </w:pPr>
      <w:r w:rsidRPr="004C716B">
        <w:rPr>
          <w:rFonts w:ascii="Arial" w:hAnsi="Arial" w:cs="Arial"/>
          <w:sz w:val="20"/>
          <w:szCs w:val="20"/>
          <w:lang w:val="en-GB"/>
        </w:rPr>
        <w:t xml:space="preserve">Dumping the memory could be easily achieved with the beforementioned tool. The analyst ran the following command in a </w:t>
      </w:r>
      <w:r w:rsidRPr="004C716B">
        <w:rPr>
          <w:rFonts w:ascii="Arial" w:hAnsi="Arial" w:cs="Arial"/>
          <w:b/>
          <w:bCs/>
          <w:sz w:val="20"/>
          <w:szCs w:val="20"/>
          <w:lang w:val="en-GB"/>
        </w:rPr>
        <w:t xml:space="preserve">CMD </w:t>
      </w:r>
      <w:r w:rsidRPr="004C716B">
        <w:rPr>
          <w:rFonts w:ascii="Arial" w:hAnsi="Arial" w:cs="Arial"/>
          <w:sz w:val="20"/>
          <w:szCs w:val="20"/>
          <w:lang w:val="en-GB"/>
        </w:rPr>
        <w:t xml:space="preserve">window to acquire the memory data in raw format: </w:t>
      </w:r>
      <w:r w:rsidRPr="004C716B">
        <w:rPr>
          <w:rFonts w:ascii="Arial" w:hAnsi="Arial" w:cs="Arial"/>
          <w:b/>
          <w:bCs/>
          <w:sz w:val="20"/>
          <w:szCs w:val="20"/>
          <w:lang w:val="en-GB"/>
        </w:rPr>
        <w:t>winpmem_mini_x</w:t>
      </w:r>
      <w:r w:rsidR="00747CA5">
        <w:rPr>
          <w:rFonts w:ascii="Arial" w:hAnsi="Arial" w:cs="Arial"/>
          <w:b/>
          <w:bCs/>
          <w:sz w:val="20"/>
          <w:szCs w:val="20"/>
          <w:lang w:val="en-GB"/>
        </w:rPr>
        <w:t>64_rc2</w:t>
      </w:r>
      <w:r w:rsidRPr="004C716B">
        <w:rPr>
          <w:rFonts w:ascii="Arial" w:hAnsi="Arial" w:cs="Arial"/>
          <w:b/>
          <w:bCs/>
          <w:sz w:val="20"/>
          <w:szCs w:val="20"/>
          <w:lang w:val="en-GB"/>
        </w:rPr>
        <w:t xml:space="preserve">.exe </w:t>
      </w:r>
      <w:proofErr w:type="spellStart"/>
      <w:r w:rsidRPr="004C716B">
        <w:rPr>
          <w:rFonts w:ascii="Arial" w:hAnsi="Arial" w:cs="Arial"/>
          <w:b/>
          <w:bCs/>
          <w:sz w:val="20"/>
          <w:szCs w:val="20"/>
          <w:lang w:val="en-GB"/>
        </w:rPr>
        <w:t>memory.raw</w:t>
      </w:r>
      <w:proofErr w:type="spellEnd"/>
      <w:r w:rsidRPr="004C716B">
        <w:rPr>
          <w:rFonts w:ascii="Arial" w:hAnsi="Arial" w:cs="Arial"/>
          <w:sz w:val="20"/>
          <w:szCs w:val="20"/>
          <w:lang w:val="en-GB"/>
        </w:rPr>
        <w:t xml:space="preserve">. This command wrote the contents of the RAM in a file called </w:t>
      </w:r>
      <w:proofErr w:type="spellStart"/>
      <w:r w:rsidRPr="004C716B">
        <w:rPr>
          <w:rFonts w:ascii="Arial" w:hAnsi="Arial" w:cs="Arial"/>
          <w:b/>
          <w:bCs/>
          <w:sz w:val="20"/>
          <w:szCs w:val="20"/>
          <w:lang w:val="en-GB"/>
        </w:rPr>
        <w:t>memory.raw</w:t>
      </w:r>
      <w:proofErr w:type="spellEnd"/>
      <w:r w:rsidRPr="004C716B">
        <w:rPr>
          <w:rFonts w:ascii="Arial" w:hAnsi="Arial" w:cs="Arial"/>
          <w:sz w:val="20"/>
          <w:szCs w:val="20"/>
          <w:lang w:val="en-GB"/>
        </w:rPr>
        <w:t>. (</w:t>
      </w:r>
      <w:r w:rsidRPr="004C716B">
        <w:rPr>
          <w:rFonts w:ascii="Arial" w:hAnsi="Arial" w:cs="Arial"/>
          <w:b/>
          <w:bCs/>
          <w:sz w:val="20"/>
          <w:szCs w:val="20"/>
          <w:lang w:val="en-GB"/>
        </w:rPr>
        <w:t>Figure 2.3.</w:t>
      </w:r>
      <w:r w:rsidR="008C098A">
        <w:rPr>
          <w:rFonts w:ascii="Arial" w:hAnsi="Arial" w:cs="Arial"/>
          <w:b/>
          <w:bCs/>
          <w:sz w:val="20"/>
          <w:szCs w:val="20"/>
          <w:lang w:val="en-GB"/>
        </w:rPr>
        <w:t>9</w:t>
      </w:r>
      <w:r w:rsidRPr="004C716B">
        <w:rPr>
          <w:rFonts w:ascii="Arial" w:hAnsi="Arial" w:cs="Arial"/>
          <w:sz w:val="20"/>
          <w:szCs w:val="20"/>
          <w:lang w:val="en-GB"/>
        </w:rPr>
        <w:t>)</w:t>
      </w:r>
    </w:p>
    <w:p w14:paraId="502110A2" w14:textId="36393E6B" w:rsidR="00F42894" w:rsidRPr="004C716B" w:rsidRDefault="006F0A12" w:rsidP="00F42894">
      <w:pPr>
        <w:ind w:right="204" w:firstLine="357"/>
        <w:jc w:val="center"/>
        <w:rPr>
          <w:rFonts w:ascii="Arial" w:hAnsi="Arial" w:cs="Arial"/>
          <w:b/>
          <w:bCs/>
          <w:sz w:val="20"/>
          <w:szCs w:val="20"/>
          <w:lang w:val="en-GB"/>
        </w:rPr>
      </w:pPr>
      <w:r w:rsidRPr="004C716B">
        <w:rPr>
          <w:rFonts w:ascii="Arial" w:hAnsi="Arial" w:cs="Arial"/>
          <w:b/>
          <w:bCs/>
          <w:noProof/>
          <w:sz w:val="20"/>
          <w:szCs w:val="20"/>
          <w:lang w:val="en-GB"/>
        </w:rPr>
        <w:drawing>
          <wp:inline distT="0" distB="0" distL="0" distR="0" wp14:anchorId="1CB77AD8" wp14:editId="7DB4F840">
            <wp:extent cx="3764478" cy="2887525"/>
            <wp:effectExtent l="0" t="0" r="762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6058" cy="2904078"/>
                    </a:xfrm>
                    <a:prstGeom prst="rect">
                      <a:avLst/>
                    </a:prstGeom>
                  </pic:spPr>
                </pic:pic>
              </a:graphicData>
            </a:graphic>
          </wp:inline>
        </w:drawing>
      </w:r>
    </w:p>
    <w:p w14:paraId="0ED015B8" w14:textId="729DE680" w:rsidR="00F42894" w:rsidRPr="004C716B" w:rsidRDefault="00F42894" w:rsidP="00F42894">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2.3</w:t>
      </w:r>
      <w:r w:rsidR="008C098A">
        <w:rPr>
          <w:rFonts w:ascii="Arial" w:hAnsi="Arial" w:cs="Arial"/>
          <w:b/>
          <w:bCs/>
          <w:i/>
          <w:iCs/>
          <w:sz w:val="20"/>
          <w:szCs w:val="20"/>
          <w:lang w:val="en-GB"/>
        </w:rPr>
        <w:t>.9</w:t>
      </w:r>
      <w:r w:rsidRPr="004C716B">
        <w:rPr>
          <w:rFonts w:ascii="Arial" w:hAnsi="Arial" w:cs="Arial"/>
          <w:b/>
          <w:bCs/>
          <w:i/>
          <w:iCs/>
          <w:sz w:val="20"/>
          <w:szCs w:val="20"/>
          <w:lang w:val="en-GB"/>
        </w:rPr>
        <w:t xml:space="preserve"> </w:t>
      </w:r>
      <w:r w:rsidRPr="004C716B">
        <w:rPr>
          <w:rFonts w:ascii="Arial" w:hAnsi="Arial" w:cs="Arial"/>
          <w:i/>
          <w:iCs/>
          <w:sz w:val="20"/>
          <w:szCs w:val="20"/>
          <w:lang w:val="en-GB"/>
        </w:rPr>
        <w:t xml:space="preserve">– Dumping the memory using </w:t>
      </w:r>
      <w:proofErr w:type="spellStart"/>
      <w:r w:rsidRPr="004C716B">
        <w:rPr>
          <w:rFonts w:ascii="Arial" w:hAnsi="Arial" w:cs="Arial"/>
          <w:i/>
          <w:iCs/>
          <w:sz w:val="20"/>
          <w:szCs w:val="20"/>
          <w:lang w:val="en-GB"/>
        </w:rPr>
        <w:t>WinPMem</w:t>
      </w:r>
      <w:proofErr w:type="spellEnd"/>
      <w:r w:rsidRPr="004C716B">
        <w:rPr>
          <w:rFonts w:ascii="Arial" w:hAnsi="Arial" w:cs="Arial"/>
          <w:i/>
          <w:iCs/>
          <w:sz w:val="20"/>
          <w:szCs w:val="20"/>
          <w:lang w:val="en-GB"/>
        </w:rPr>
        <w:t>.</w:t>
      </w:r>
    </w:p>
    <w:p w14:paraId="73EB6B9D" w14:textId="5C7C4B10" w:rsidR="00B95BD5" w:rsidRPr="004C716B" w:rsidRDefault="00B95BD5" w:rsidP="00B95BD5">
      <w:pPr>
        <w:ind w:right="204" w:firstLine="357"/>
        <w:jc w:val="both"/>
        <w:rPr>
          <w:rFonts w:ascii="Arial" w:hAnsi="Arial" w:cs="Arial"/>
          <w:sz w:val="20"/>
          <w:szCs w:val="20"/>
          <w:lang w:val="en-GB"/>
        </w:rPr>
      </w:pPr>
      <w:r w:rsidRPr="004C716B">
        <w:rPr>
          <w:rFonts w:ascii="Arial" w:hAnsi="Arial" w:cs="Arial"/>
          <w:sz w:val="20"/>
          <w:szCs w:val="20"/>
          <w:lang w:val="en-GB"/>
        </w:rPr>
        <w:t>Afterwards, the researcher analysed different data from the raw memory dump. (</w:t>
      </w:r>
      <w:r w:rsidRPr="004C716B">
        <w:rPr>
          <w:rFonts w:ascii="Arial" w:hAnsi="Arial" w:cs="Arial"/>
          <w:b/>
          <w:bCs/>
          <w:sz w:val="20"/>
          <w:szCs w:val="20"/>
          <w:lang w:val="en-GB"/>
        </w:rPr>
        <w:t>Figure 2.3.18</w:t>
      </w:r>
      <w:r w:rsidRPr="004C716B">
        <w:rPr>
          <w:rFonts w:ascii="Arial" w:hAnsi="Arial" w:cs="Arial"/>
          <w:sz w:val="20"/>
          <w:szCs w:val="20"/>
          <w:lang w:val="en-GB"/>
        </w:rPr>
        <w:t>) This was achieved with various plugins, in this case specifically</w:t>
      </w:r>
      <w:r w:rsidR="00F70B37">
        <w:rPr>
          <w:rFonts w:ascii="Arial" w:hAnsi="Arial" w:cs="Arial"/>
          <w:sz w:val="20"/>
          <w:szCs w:val="20"/>
          <w:lang w:val="en-GB"/>
        </w:rPr>
        <w:t xml:space="preserve"> (</w:t>
      </w:r>
      <w:hyperlink w:anchor="_Appendix_B_–" w:history="1">
        <w:r w:rsidR="00F70B37" w:rsidRPr="00F70B37">
          <w:rPr>
            <w:rStyle w:val="Hyperlink"/>
            <w:rFonts w:ascii="Arial" w:hAnsi="Arial" w:cs="Arial"/>
            <w:b/>
            <w:bCs/>
            <w:color w:val="auto"/>
            <w:sz w:val="20"/>
            <w:szCs w:val="20"/>
            <w:u w:val="none"/>
            <w:lang w:val="en-GB"/>
          </w:rPr>
          <w:t>Appendix B</w:t>
        </w:r>
      </w:hyperlink>
      <w:r w:rsidR="00F70B37">
        <w:rPr>
          <w:rFonts w:ascii="Arial" w:hAnsi="Arial" w:cs="Arial"/>
          <w:sz w:val="20"/>
          <w:szCs w:val="20"/>
          <w:lang w:val="en-GB"/>
        </w:rPr>
        <w:t>)</w:t>
      </w:r>
      <w:r w:rsidRPr="004C716B">
        <w:rPr>
          <w:rFonts w:ascii="Arial" w:hAnsi="Arial" w:cs="Arial"/>
          <w:sz w:val="20"/>
          <w:szCs w:val="20"/>
          <w:lang w:val="en-GB"/>
        </w:rPr>
        <w:t>:</w:t>
      </w:r>
    </w:p>
    <w:p w14:paraId="6F30FA64" w14:textId="6D65D29F" w:rsidR="00B95BD5" w:rsidRPr="004C716B" w:rsidRDefault="00B95BD5" w:rsidP="00B95BD5">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windows.info – basic information about the windows machine</w:t>
      </w:r>
    </w:p>
    <w:p w14:paraId="08F1DE26" w14:textId="2A26096A" w:rsidR="00B95BD5" w:rsidRPr="004C716B" w:rsidRDefault="00B95BD5" w:rsidP="00B95BD5">
      <w:pPr>
        <w:pStyle w:val="ListParagraph"/>
        <w:numPr>
          <w:ilvl w:val="0"/>
          <w:numId w:val="35"/>
        </w:numPr>
        <w:ind w:right="204"/>
        <w:jc w:val="both"/>
        <w:rPr>
          <w:rFonts w:ascii="Arial" w:hAnsi="Arial" w:cs="Arial"/>
          <w:sz w:val="20"/>
          <w:szCs w:val="20"/>
          <w:lang w:val="en-GB"/>
        </w:rPr>
      </w:pPr>
      <w:proofErr w:type="spellStart"/>
      <w:r w:rsidRPr="004C716B">
        <w:rPr>
          <w:rFonts w:ascii="Arial" w:hAnsi="Arial" w:cs="Arial"/>
          <w:sz w:val="20"/>
          <w:szCs w:val="20"/>
          <w:lang w:val="en-GB"/>
        </w:rPr>
        <w:t>windows.cmdline</w:t>
      </w:r>
      <w:proofErr w:type="spellEnd"/>
      <w:r w:rsidRPr="004C716B">
        <w:rPr>
          <w:rFonts w:ascii="Arial" w:hAnsi="Arial" w:cs="Arial"/>
          <w:sz w:val="20"/>
          <w:szCs w:val="20"/>
          <w:lang w:val="en-GB"/>
        </w:rPr>
        <w:t xml:space="preserve"> – executed </w:t>
      </w:r>
      <w:proofErr w:type="spellStart"/>
      <w:r w:rsidRPr="004C716B">
        <w:rPr>
          <w:rFonts w:ascii="Arial" w:hAnsi="Arial" w:cs="Arial"/>
          <w:sz w:val="20"/>
          <w:szCs w:val="20"/>
          <w:lang w:val="en-GB"/>
        </w:rPr>
        <w:t>cmd</w:t>
      </w:r>
      <w:proofErr w:type="spellEnd"/>
      <w:r w:rsidRPr="004C716B">
        <w:rPr>
          <w:rFonts w:ascii="Arial" w:hAnsi="Arial" w:cs="Arial"/>
          <w:sz w:val="20"/>
          <w:szCs w:val="20"/>
          <w:lang w:val="en-GB"/>
        </w:rPr>
        <w:t xml:space="preserve"> commands</w:t>
      </w:r>
    </w:p>
    <w:p w14:paraId="06C7BE2C" w14:textId="7BDF794D" w:rsidR="00B95BD5" w:rsidRPr="004C716B" w:rsidRDefault="00B95BD5" w:rsidP="00B95BD5">
      <w:pPr>
        <w:pStyle w:val="ListParagraph"/>
        <w:numPr>
          <w:ilvl w:val="0"/>
          <w:numId w:val="35"/>
        </w:numPr>
        <w:ind w:right="204"/>
        <w:jc w:val="both"/>
        <w:rPr>
          <w:rFonts w:ascii="Arial" w:hAnsi="Arial" w:cs="Arial"/>
          <w:sz w:val="20"/>
          <w:szCs w:val="20"/>
          <w:lang w:val="en-GB"/>
        </w:rPr>
      </w:pPr>
      <w:proofErr w:type="spellStart"/>
      <w:r w:rsidRPr="004C716B">
        <w:rPr>
          <w:rFonts w:ascii="Arial" w:hAnsi="Arial" w:cs="Arial"/>
          <w:sz w:val="20"/>
          <w:szCs w:val="20"/>
          <w:lang w:val="en-GB"/>
        </w:rPr>
        <w:t>windows.malfind</w:t>
      </w:r>
      <w:proofErr w:type="spellEnd"/>
      <w:r w:rsidRPr="004C716B">
        <w:rPr>
          <w:rFonts w:ascii="Arial" w:hAnsi="Arial" w:cs="Arial"/>
          <w:sz w:val="20"/>
          <w:szCs w:val="20"/>
          <w:lang w:val="en-GB"/>
        </w:rPr>
        <w:t xml:space="preserve"> – looking for applications/services with injected malicious code</w:t>
      </w:r>
    </w:p>
    <w:p w14:paraId="69508411" w14:textId="1F3E9C56" w:rsidR="00B95BD5" w:rsidRPr="004C716B" w:rsidRDefault="00B95BD5" w:rsidP="00B95BD5">
      <w:pPr>
        <w:pStyle w:val="ListParagraph"/>
        <w:numPr>
          <w:ilvl w:val="0"/>
          <w:numId w:val="35"/>
        </w:numPr>
        <w:ind w:right="204"/>
        <w:jc w:val="both"/>
        <w:rPr>
          <w:rFonts w:ascii="Arial" w:hAnsi="Arial" w:cs="Arial"/>
          <w:sz w:val="20"/>
          <w:szCs w:val="20"/>
          <w:lang w:val="en-GB"/>
        </w:rPr>
      </w:pPr>
      <w:proofErr w:type="spellStart"/>
      <w:r w:rsidRPr="004C716B">
        <w:rPr>
          <w:rFonts w:ascii="Arial" w:hAnsi="Arial" w:cs="Arial"/>
          <w:sz w:val="20"/>
          <w:szCs w:val="20"/>
          <w:lang w:val="en-GB"/>
        </w:rPr>
        <w:t>windows.privileges</w:t>
      </w:r>
      <w:proofErr w:type="spellEnd"/>
      <w:r w:rsidRPr="004C716B">
        <w:rPr>
          <w:rFonts w:ascii="Arial" w:hAnsi="Arial" w:cs="Arial"/>
          <w:sz w:val="20"/>
          <w:szCs w:val="20"/>
          <w:lang w:val="en-GB"/>
        </w:rPr>
        <w:t xml:space="preserve"> – display the privileges for all dumped processes</w:t>
      </w:r>
    </w:p>
    <w:p w14:paraId="52F61472" w14:textId="3AC993A2" w:rsidR="00B95BD5" w:rsidRPr="004C716B" w:rsidRDefault="00B95BD5" w:rsidP="00B95BD5">
      <w:pPr>
        <w:pStyle w:val="ListParagraph"/>
        <w:numPr>
          <w:ilvl w:val="0"/>
          <w:numId w:val="35"/>
        </w:numPr>
        <w:ind w:right="204"/>
        <w:jc w:val="both"/>
        <w:rPr>
          <w:rFonts w:ascii="Arial" w:hAnsi="Arial" w:cs="Arial"/>
          <w:sz w:val="20"/>
          <w:szCs w:val="20"/>
          <w:lang w:val="en-GB"/>
        </w:rPr>
      </w:pPr>
      <w:proofErr w:type="spellStart"/>
      <w:r w:rsidRPr="004C716B">
        <w:rPr>
          <w:rFonts w:ascii="Arial" w:hAnsi="Arial" w:cs="Arial"/>
          <w:sz w:val="20"/>
          <w:szCs w:val="20"/>
          <w:lang w:val="en-GB"/>
        </w:rPr>
        <w:t>windows.ps</w:t>
      </w:r>
      <w:r w:rsidR="008C098A">
        <w:rPr>
          <w:rFonts w:ascii="Arial" w:hAnsi="Arial" w:cs="Arial"/>
          <w:sz w:val="20"/>
          <w:szCs w:val="20"/>
          <w:lang w:val="en-GB"/>
        </w:rPr>
        <w:t>tree</w:t>
      </w:r>
      <w:proofErr w:type="spellEnd"/>
      <w:r w:rsidRPr="004C716B">
        <w:rPr>
          <w:rFonts w:ascii="Arial" w:hAnsi="Arial" w:cs="Arial"/>
          <w:sz w:val="20"/>
          <w:szCs w:val="20"/>
          <w:lang w:val="en-GB"/>
        </w:rPr>
        <w:t xml:space="preserve"> – lists the visible processes</w:t>
      </w:r>
    </w:p>
    <w:p w14:paraId="21FA51C1" w14:textId="62318584" w:rsidR="006F0A12" w:rsidRPr="004C716B" w:rsidRDefault="006F0A12" w:rsidP="007D3BF0">
      <w:pPr>
        <w:ind w:right="204" w:firstLine="357"/>
        <w:rPr>
          <w:rFonts w:ascii="Arial" w:hAnsi="Arial" w:cs="Arial"/>
          <w:sz w:val="20"/>
          <w:szCs w:val="20"/>
          <w:lang w:val="en-GB"/>
        </w:rPr>
      </w:pPr>
    </w:p>
    <w:p w14:paraId="5CFAF491" w14:textId="793D2F05" w:rsidR="0007357A" w:rsidRDefault="008C098A" w:rsidP="008C098A">
      <w:pPr>
        <w:ind w:right="204" w:firstLine="357"/>
        <w:jc w:val="both"/>
        <w:rPr>
          <w:rFonts w:ascii="Arial" w:hAnsi="Arial" w:cs="Arial"/>
          <w:sz w:val="20"/>
          <w:szCs w:val="20"/>
          <w:lang w:val="en-GB"/>
        </w:rPr>
      </w:pPr>
      <w:r>
        <w:rPr>
          <w:rFonts w:ascii="Arial" w:hAnsi="Arial" w:cs="Arial"/>
          <w:sz w:val="20"/>
          <w:szCs w:val="20"/>
          <w:lang w:val="en-GB"/>
        </w:rPr>
        <w:t xml:space="preserve">The analysis was achieved using the following command: </w:t>
      </w:r>
      <w:proofErr w:type="spellStart"/>
      <w:r>
        <w:rPr>
          <w:rFonts w:ascii="Arial" w:hAnsi="Arial" w:cs="Arial"/>
          <w:b/>
          <w:bCs/>
          <w:sz w:val="20"/>
          <w:szCs w:val="20"/>
          <w:lang w:val="en-GB"/>
        </w:rPr>
        <w:t>py</w:t>
      </w:r>
      <w:proofErr w:type="spellEnd"/>
      <w:r>
        <w:rPr>
          <w:rFonts w:ascii="Arial" w:hAnsi="Arial" w:cs="Arial"/>
          <w:b/>
          <w:bCs/>
          <w:sz w:val="20"/>
          <w:szCs w:val="20"/>
          <w:lang w:val="en-GB"/>
        </w:rPr>
        <w:t xml:space="preserve"> vol.py -f C:\Users\IEUser\dDesktop\memory.raw</w:t>
      </w:r>
      <w:r>
        <w:rPr>
          <w:rFonts w:ascii="Arial" w:hAnsi="Arial" w:cs="Arial"/>
          <w:sz w:val="20"/>
          <w:szCs w:val="20"/>
          <w:lang w:val="en-GB"/>
        </w:rPr>
        <w:t xml:space="preserve"> </w:t>
      </w:r>
      <w:proofErr w:type="spellStart"/>
      <w:r>
        <w:rPr>
          <w:rFonts w:ascii="Arial" w:hAnsi="Arial" w:cs="Arial"/>
          <w:b/>
          <w:bCs/>
          <w:sz w:val="20"/>
          <w:szCs w:val="20"/>
          <w:lang w:val="en-GB"/>
        </w:rPr>
        <w:t>windows.</w:t>
      </w:r>
      <w:r>
        <w:rPr>
          <w:rFonts w:ascii="Arial" w:hAnsi="Arial" w:cs="Arial"/>
          <w:i/>
          <w:iCs/>
          <w:sz w:val="20"/>
          <w:szCs w:val="20"/>
          <w:lang w:val="en-GB"/>
        </w:rPr>
        <w:t>plugin_name</w:t>
      </w:r>
      <w:proofErr w:type="spellEnd"/>
      <w:r>
        <w:rPr>
          <w:rFonts w:ascii="Arial" w:hAnsi="Arial" w:cs="Arial"/>
          <w:sz w:val="20"/>
          <w:szCs w:val="20"/>
          <w:lang w:val="en-GB"/>
        </w:rPr>
        <w:t xml:space="preserve">. The commands list contained only one entry connected to the malware – </w:t>
      </w:r>
      <w:r>
        <w:rPr>
          <w:rFonts w:ascii="Arial" w:hAnsi="Arial" w:cs="Arial"/>
          <w:b/>
          <w:bCs/>
          <w:sz w:val="20"/>
          <w:szCs w:val="20"/>
          <w:lang w:val="en-GB"/>
        </w:rPr>
        <w:t>PID 4424</w:t>
      </w:r>
      <w:r>
        <w:rPr>
          <w:rFonts w:ascii="Arial" w:hAnsi="Arial" w:cs="Arial"/>
          <w:sz w:val="20"/>
          <w:szCs w:val="20"/>
          <w:lang w:val="en-GB"/>
        </w:rPr>
        <w:t xml:space="preserve">. The process was connected to </w:t>
      </w:r>
      <w:r>
        <w:rPr>
          <w:rFonts w:ascii="Arial" w:hAnsi="Arial" w:cs="Arial"/>
          <w:b/>
          <w:bCs/>
          <w:sz w:val="20"/>
          <w:szCs w:val="20"/>
          <w:lang w:val="en-GB"/>
        </w:rPr>
        <w:t>drpbx.exe</w:t>
      </w:r>
      <w:r>
        <w:rPr>
          <w:rFonts w:ascii="Arial" w:hAnsi="Arial" w:cs="Arial"/>
          <w:sz w:val="20"/>
          <w:szCs w:val="20"/>
          <w:lang w:val="en-GB"/>
        </w:rPr>
        <w:t xml:space="preserve"> and it simply showed how it was executed after </w:t>
      </w:r>
      <w:r>
        <w:rPr>
          <w:rFonts w:ascii="Arial" w:hAnsi="Arial" w:cs="Arial"/>
          <w:b/>
          <w:bCs/>
          <w:sz w:val="20"/>
          <w:szCs w:val="20"/>
          <w:lang w:val="en-GB"/>
        </w:rPr>
        <w:t>jigsaw.exe</w:t>
      </w:r>
      <w:r>
        <w:rPr>
          <w:rFonts w:ascii="Arial" w:hAnsi="Arial" w:cs="Arial"/>
          <w:sz w:val="20"/>
          <w:szCs w:val="20"/>
          <w:lang w:val="en-GB"/>
        </w:rPr>
        <w:t>. (</w:t>
      </w:r>
      <w:r>
        <w:rPr>
          <w:rFonts w:ascii="Arial" w:hAnsi="Arial" w:cs="Arial"/>
          <w:b/>
          <w:bCs/>
          <w:sz w:val="20"/>
          <w:szCs w:val="20"/>
          <w:lang w:val="en-GB"/>
        </w:rPr>
        <w:t>Figure 2.3.10</w:t>
      </w:r>
      <w:r>
        <w:rPr>
          <w:rFonts w:ascii="Arial" w:hAnsi="Arial" w:cs="Arial"/>
          <w:sz w:val="20"/>
          <w:szCs w:val="20"/>
          <w:lang w:val="en-GB"/>
        </w:rPr>
        <w:t>)</w:t>
      </w:r>
    </w:p>
    <w:p w14:paraId="3B41D771" w14:textId="2AC48C51" w:rsidR="008C098A" w:rsidRDefault="008C098A" w:rsidP="008C098A">
      <w:pPr>
        <w:ind w:right="204" w:firstLine="357"/>
        <w:jc w:val="both"/>
        <w:rPr>
          <w:rFonts w:ascii="Arial" w:hAnsi="Arial" w:cs="Arial"/>
          <w:i/>
          <w:iCs/>
          <w:sz w:val="20"/>
          <w:szCs w:val="20"/>
          <w:lang w:val="en-GB"/>
        </w:rPr>
      </w:pPr>
      <w:r w:rsidRPr="008C098A">
        <w:rPr>
          <w:rFonts w:ascii="Arial" w:hAnsi="Arial" w:cs="Arial"/>
          <w:i/>
          <w:iCs/>
          <w:noProof/>
          <w:sz w:val="20"/>
          <w:szCs w:val="20"/>
          <w:lang w:val="en-GB"/>
        </w:rPr>
        <w:drawing>
          <wp:inline distT="0" distB="0" distL="0" distR="0" wp14:anchorId="7575F569" wp14:editId="4D17F2A5">
            <wp:extent cx="5419725" cy="26056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7349" cy="261892"/>
                    </a:xfrm>
                    <a:prstGeom prst="rect">
                      <a:avLst/>
                    </a:prstGeom>
                  </pic:spPr>
                </pic:pic>
              </a:graphicData>
            </a:graphic>
          </wp:inline>
        </w:drawing>
      </w:r>
    </w:p>
    <w:p w14:paraId="5147DA3D" w14:textId="70AF3BDB" w:rsidR="008C098A" w:rsidRPr="008C098A" w:rsidRDefault="008C098A" w:rsidP="008C098A">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2.3.10 </w:t>
      </w:r>
      <w:r>
        <w:rPr>
          <w:rFonts w:ascii="Arial" w:hAnsi="Arial" w:cs="Arial"/>
          <w:i/>
          <w:iCs/>
          <w:sz w:val="20"/>
          <w:szCs w:val="20"/>
          <w:lang w:val="en-GB"/>
        </w:rPr>
        <w:t>– Drpbx.exe executing itself.</w:t>
      </w:r>
    </w:p>
    <w:p w14:paraId="195D6F4D" w14:textId="0CA035D0" w:rsidR="00A54EBE" w:rsidRPr="004C716B" w:rsidRDefault="008C098A" w:rsidP="00A54EBE">
      <w:pPr>
        <w:ind w:right="204" w:firstLine="357"/>
        <w:jc w:val="both"/>
        <w:rPr>
          <w:rFonts w:ascii="Arial" w:hAnsi="Arial" w:cs="Arial"/>
          <w:sz w:val="20"/>
          <w:szCs w:val="20"/>
          <w:lang w:val="en-GB"/>
        </w:rPr>
      </w:pPr>
      <w:r>
        <w:rPr>
          <w:rFonts w:ascii="Arial" w:hAnsi="Arial" w:cs="Arial"/>
          <w:sz w:val="20"/>
          <w:szCs w:val="20"/>
          <w:lang w:val="en-GB"/>
        </w:rPr>
        <w:t xml:space="preserve">The analyst used the connections plugin to see if there were any hidden connections that were not displayed on </w:t>
      </w:r>
      <w:r w:rsidRPr="008C098A">
        <w:rPr>
          <w:rFonts w:ascii="Arial" w:hAnsi="Arial" w:cs="Arial"/>
          <w:b/>
          <w:bCs/>
          <w:sz w:val="20"/>
          <w:szCs w:val="20"/>
          <w:lang w:val="en-GB"/>
        </w:rPr>
        <w:t>TCPView</w:t>
      </w:r>
      <w:r>
        <w:rPr>
          <w:rFonts w:ascii="Arial" w:hAnsi="Arial" w:cs="Arial"/>
          <w:sz w:val="20"/>
          <w:szCs w:val="20"/>
          <w:lang w:val="en-GB"/>
        </w:rPr>
        <w:t xml:space="preserve">. The results, however, did not show any hidden connections related to the malicious process. </w:t>
      </w:r>
      <w:r w:rsidR="00A54EBE" w:rsidRPr="004C716B">
        <w:rPr>
          <w:rFonts w:ascii="Arial" w:hAnsi="Arial" w:cs="Arial"/>
          <w:sz w:val="20"/>
          <w:szCs w:val="20"/>
          <w:lang w:val="en-GB"/>
        </w:rPr>
        <w:t xml:space="preserve">Using the </w:t>
      </w:r>
      <w:proofErr w:type="spellStart"/>
      <w:r w:rsidR="00A54EBE" w:rsidRPr="004C716B">
        <w:rPr>
          <w:rFonts w:ascii="Arial" w:hAnsi="Arial" w:cs="Arial"/>
          <w:sz w:val="20"/>
          <w:szCs w:val="20"/>
          <w:lang w:val="en-GB"/>
        </w:rPr>
        <w:t>windows.privileges</w:t>
      </w:r>
      <w:proofErr w:type="spellEnd"/>
      <w:r w:rsidR="00A54EBE" w:rsidRPr="004C716B">
        <w:rPr>
          <w:rFonts w:ascii="Arial" w:hAnsi="Arial" w:cs="Arial"/>
          <w:sz w:val="20"/>
          <w:szCs w:val="20"/>
          <w:lang w:val="en-GB"/>
        </w:rPr>
        <w:t xml:space="preserve"> plugin revealed malicious behaviour from the</w:t>
      </w:r>
      <w:r>
        <w:rPr>
          <w:rFonts w:ascii="Arial" w:hAnsi="Arial" w:cs="Arial"/>
          <w:sz w:val="20"/>
          <w:szCs w:val="20"/>
          <w:lang w:val="en-GB"/>
        </w:rPr>
        <w:t xml:space="preserve"> </w:t>
      </w:r>
      <w:r w:rsidRPr="008C098A">
        <w:rPr>
          <w:rFonts w:ascii="Arial" w:hAnsi="Arial" w:cs="Arial"/>
          <w:b/>
          <w:bCs/>
          <w:sz w:val="20"/>
          <w:szCs w:val="20"/>
          <w:lang w:val="en-GB"/>
        </w:rPr>
        <w:t>drpbx.exe</w:t>
      </w:r>
      <w:r w:rsidR="00A54EBE" w:rsidRPr="004C716B">
        <w:rPr>
          <w:rFonts w:ascii="Arial" w:hAnsi="Arial" w:cs="Arial"/>
          <w:sz w:val="20"/>
          <w:szCs w:val="20"/>
          <w:lang w:val="en-GB"/>
        </w:rPr>
        <w:t xml:space="preserve"> executable. It had multiple privileges which could be used for malicious purposes (</w:t>
      </w:r>
      <w:r w:rsidR="00A54EBE" w:rsidRPr="004C716B">
        <w:rPr>
          <w:rFonts w:ascii="Arial" w:hAnsi="Arial" w:cs="Arial"/>
          <w:b/>
          <w:bCs/>
          <w:sz w:val="20"/>
          <w:szCs w:val="20"/>
          <w:lang w:val="en-GB"/>
        </w:rPr>
        <w:t>Figure 2.3.</w:t>
      </w:r>
      <w:r>
        <w:rPr>
          <w:rFonts w:ascii="Arial" w:hAnsi="Arial" w:cs="Arial"/>
          <w:b/>
          <w:bCs/>
          <w:sz w:val="20"/>
          <w:szCs w:val="20"/>
          <w:lang w:val="en-GB"/>
        </w:rPr>
        <w:t>11</w:t>
      </w:r>
      <w:r w:rsidR="00A54EBE" w:rsidRPr="004C716B">
        <w:rPr>
          <w:rFonts w:ascii="Arial" w:hAnsi="Arial" w:cs="Arial"/>
          <w:sz w:val="20"/>
          <w:szCs w:val="20"/>
          <w:lang w:val="en-GB"/>
        </w:rPr>
        <w:t>):</w:t>
      </w:r>
    </w:p>
    <w:p w14:paraId="5AC96C1D" w14:textId="07D14E8F"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System shutdown</w:t>
      </w:r>
    </w:p>
    <w:p w14:paraId="03BF6BF7" w14:textId="123F7725"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Program debugging</w:t>
      </w:r>
    </w:p>
    <w:p w14:paraId="27CA87DC" w14:textId="68BD246D"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Load/unload device drivers</w:t>
      </w:r>
    </w:p>
    <w:p w14:paraId="3B2B65FB" w14:textId="751A51A3"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Change system time</w:t>
      </w:r>
    </w:p>
    <w:p w14:paraId="0DBAC0CC" w14:textId="13E8532E"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Manage security logs</w:t>
      </w:r>
    </w:p>
    <w:p w14:paraId="52CBC0FC" w14:textId="239FB803"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Act as a part of the OS</w:t>
      </w:r>
    </w:p>
    <w:p w14:paraId="416309F4" w14:textId="56D50607"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Process-level tokens</w:t>
      </w:r>
    </w:p>
    <w:p w14:paraId="45552B76" w14:textId="56412167"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Lock pages in memory</w:t>
      </w:r>
    </w:p>
    <w:p w14:paraId="1BAB4D9A" w14:textId="5215D3F6"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Manage files on volumes</w:t>
      </w:r>
    </w:p>
    <w:p w14:paraId="2A716015" w14:textId="6E4DCB22"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 xml:space="preserve">Obtain </w:t>
      </w:r>
      <w:r w:rsidR="00D70B3B" w:rsidRPr="004C716B">
        <w:rPr>
          <w:rFonts w:ascii="Arial" w:hAnsi="Arial" w:cs="Arial"/>
          <w:sz w:val="20"/>
          <w:szCs w:val="20"/>
          <w:lang w:val="en-GB"/>
        </w:rPr>
        <w:t xml:space="preserve">an </w:t>
      </w:r>
      <w:r w:rsidRPr="004C716B">
        <w:rPr>
          <w:rFonts w:ascii="Arial" w:hAnsi="Arial" w:cs="Arial"/>
          <w:sz w:val="20"/>
          <w:szCs w:val="20"/>
          <w:lang w:val="en-GB"/>
        </w:rPr>
        <w:t>impersonation token for another user in the same session</w:t>
      </w:r>
    </w:p>
    <w:p w14:paraId="1E87ED04" w14:textId="2140B421"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Client impersonation after authentication</w:t>
      </w:r>
    </w:p>
    <w:p w14:paraId="4A4B1993" w14:textId="664CADB2" w:rsidR="00A54EBE" w:rsidRPr="004C716B" w:rsidRDefault="00A54EBE" w:rsidP="00A54EBE">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Memory allocation for user—space applications</w:t>
      </w:r>
    </w:p>
    <w:p w14:paraId="26B081E6" w14:textId="42E616A2" w:rsidR="00F75782" w:rsidRPr="004C716B" w:rsidRDefault="00242508" w:rsidP="00F75782">
      <w:pPr>
        <w:ind w:right="204"/>
        <w:jc w:val="center"/>
        <w:rPr>
          <w:rFonts w:ascii="Arial" w:hAnsi="Arial" w:cs="Arial"/>
          <w:sz w:val="20"/>
          <w:szCs w:val="20"/>
          <w:lang w:val="en-GB"/>
        </w:rPr>
      </w:pPr>
      <w:r w:rsidRPr="00242508">
        <w:rPr>
          <w:rFonts w:ascii="Arial" w:hAnsi="Arial" w:cs="Arial"/>
          <w:noProof/>
          <w:sz w:val="20"/>
          <w:szCs w:val="20"/>
          <w:lang w:val="en-GB"/>
        </w:rPr>
        <w:drawing>
          <wp:inline distT="0" distB="0" distL="0" distR="0" wp14:anchorId="0FFF2EE1" wp14:editId="334B4BE8">
            <wp:extent cx="5943600" cy="3016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16885"/>
                    </a:xfrm>
                    <a:prstGeom prst="rect">
                      <a:avLst/>
                    </a:prstGeom>
                  </pic:spPr>
                </pic:pic>
              </a:graphicData>
            </a:graphic>
          </wp:inline>
        </w:drawing>
      </w:r>
    </w:p>
    <w:p w14:paraId="7030DDA0" w14:textId="392C1826" w:rsidR="00F75782" w:rsidRPr="004C716B" w:rsidRDefault="00F75782" w:rsidP="00F75782">
      <w:pPr>
        <w:ind w:right="204"/>
        <w:jc w:val="center"/>
        <w:rPr>
          <w:rFonts w:ascii="Arial" w:hAnsi="Arial" w:cs="Arial"/>
          <w:sz w:val="20"/>
          <w:szCs w:val="20"/>
          <w:lang w:val="en-GB"/>
        </w:rPr>
      </w:pPr>
      <w:r w:rsidRPr="004C716B">
        <w:rPr>
          <w:rFonts w:ascii="Arial" w:hAnsi="Arial" w:cs="Arial"/>
          <w:b/>
          <w:bCs/>
          <w:i/>
          <w:iCs/>
          <w:sz w:val="20"/>
          <w:szCs w:val="20"/>
          <w:lang w:val="en-GB"/>
        </w:rPr>
        <w:t>Figure 2.3.</w:t>
      </w:r>
      <w:r w:rsidR="00242508">
        <w:rPr>
          <w:rFonts w:ascii="Arial" w:hAnsi="Arial" w:cs="Arial"/>
          <w:b/>
          <w:bCs/>
          <w:i/>
          <w:iCs/>
          <w:sz w:val="20"/>
          <w:szCs w:val="20"/>
          <w:lang w:val="en-GB"/>
        </w:rPr>
        <w:t>1</w:t>
      </w:r>
      <w:r w:rsidR="00041B39" w:rsidRPr="004C716B">
        <w:rPr>
          <w:rFonts w:ascii="Arial" w:hAnsi="Arial" w:cs="Arial"/>
          <w:b/>
          <w:bCs/>
          <w:i/>
          <w:iCs/>
          <w:sz w:val="20"/>
          <w:szCs w:val="20"/>
          <w:lang w:val="en-GB"/>
        </w:rPr>
        <w:t>1</w:t>
      </w:r>
      <w:r w:rsidRPr="004C716B">
        <w:rPr>
          <w:rFonts w:ascii="Arial" w:hAnsi="Arial" w:cs="Arial"/>
          <w:b/>
          <w:bCs/>
          <w:i/>
          <w:iCs/>
          <w:sz w:val="20"/>
          <w:szCs w:val="20"/>
          <w:lang w:val="en-GB"/>
        </w:rPr>
        <w:t xml:space="preserve"> </w:t>
      </w:r>
      <w:r w:rsidRPr="004C716B">
        <w:rPr>
          <w:rFonts w:ascii="Arial" w:hAnsi="Arial" w:cs="Arial"/>
          <w:i/>
          <w:iCs/>
          <w:sz w:val="20"/>
          <w:szCs w:val="20"/>
          <w:lang w:val="en-GB"/>
        </w:rPr>
        <w:t xml:space="preserve">– Process privileges for </w:t>
      </w:r>
      <w:r w:rsidR="00242508">
        <w:rPr>
          <w:rFonts w:ascii="Arial" w:hAnsi="Arial" w:cs="Arial"/>
          <w:b/>
          <w:bCs/>
          <w:sz w:val="20"/>
          <w:szCs w:val="20"/>
          <w:lang w:val="en-GB"/>
        </w:rPr>
        <w:t>drpbx.exe</w:t>
      </w:r>
      <w:r w:rsidRPr="004C716B">
        <w:rPr>
          <w:rFonts w:ascii="Arial" w:hAnsi="Arial" w:cs="Arial"/>
          <w:sz w:val="20"/>
          <w:szCs w:val="20"/>
          <w:lang w:val="en-GB"/>
        </w:rPr>
        <w:t>.</w:t>
      </w:r>
    </w:p>
    <w:p w14:paraId="2B442970" w14:textId="5E44508C" w:rsidR="00F75782" w:rsidRPr="004C716B" w:rsidRDefault="00F75782" w:rsidP="00F75782">
      <w:pPr>
        <w:ind w:right="204" w:firstLine="357"/>
        <w:jc w:val="both"/>
        <w:rPr>
          <w:rFonts w:ascii="Arial" w:hAnsi="Arial" w:cs="Arial"/>
          <w:sz w:val="20"/>
          <w:szCs w:val="20"/>
          <w:lang w:val="en-GB"/>
        </w:rPr>
      </w:pPr>
      <w:r w:rsidRPr="004C716B">
        <w:rPr>
          <w:rFonts w:ascii="Arial" w:hAnsi="Arial" w:cs="Arial"/>
          <w:sz w:val="20"/>
          <w:szCs w:val="20"/>
          <w:lang w:val="en-GB"/>
        </w:rPr>
        <w:t>This effectively shows that the payload has complete access to the resources of the infected machine, as well as</w:t>
      </w:r>
      <w:r w:rsidR="00242508">
        <w:rPr>
          <w:rFonts w:ascii="Arial" w:hAnsi="Arial" w:cs="Arial"/>
          <w:sz w:val="20"/>
          <w:szCs w:val="20"/>
          <w:lang w:val="en-GB"/>
        </w:rPr>
        <w:t xml:space="preserve"> possibly</w:t>
      </w:r>
      <w:r w:rsidRPr="004C716B">
        <w:rPr>
          <w:rFonts w:ascii="Arial" w:hAnsi="Arial" w:cs="Arial"/>
          <w:sz w:val="20"/>
          <w:szCs w:val="20"/>
          <w:lang w:val="en-GB"/>
        </w:rPr>
        <w:t xml:space="preserve"> </w:t>
      </w:r>
      <w:r w:rsidR="00D70B3B" w:rsidRPr="004C716B">
        <w:rPr>
          <w:rFonts w:ascii="Arial" w:hAnsi="Arial" w:cs="Arial"/>
          <w:sz w:val="20"/>
          <w:szCs w:val="20"/>
          <w:lang w:val="en-GB"/>
        </w:rPr>
        <w:t>impersonat</w:t>
      </w:r>
      <w:r w:rsidR="00242508">
        <w:rPr>
          <w:rFonts w:ascii="Arial" w:hAnsi="Arial" w:cs="Arial"/>
          <w:sz w:val="20"/>
          <w:szCs w:val="20"/>
          <w:lang w:val="en-GB"/>
        </w:rPr>
        <w:t>ing</w:t>
      </w:r>
      <w:r w:rsidRPr="004C716B">
        <w:rPr>
          <w:rFonts w:ascii="Arial" w:hAnsi="Arial" w:cs="Arial"/>
          <w:sz w:val="20"/>
          <w:szCs w:val="20"/>
          <w:lang w:val="en-GB"/>
        </w:rPr>
        <w:t xml:space="preserve"> all users in the session and any authenticated clients. </w:t>
      </w:r>
    </w:p>
    <w:p w14:paraId="5E171A24" w14:textId="6C05B292" w:rsidR="00B66B65" w:rsidRPr="004C716B" w:rsidRDefault="007D3BF0" w:rsidP="00242508">
      <w:pPr>
        <w:ind w:right="204" w:firstLine="357"/>
        <w:jc w:val="both"/>
        <w:rPr>
          <w:rFonts w:ascii="Arial" w:hAnsi="Arial" w:cs="Arial"/>
          <w:sz w:val="20"/>
          <w:szCs w:val="20"/>
          <w:lang w:val="en-GB"/>
        </w:rPr>
      </w:pPr>
      <w:r w:rsidRPr="004C716B">
        <w:rPr>
          <w:rFonts w:ascii="Arial" w:hAnsi="Arial" w:cs="Arial"/>
          <w:sz w:val="20"/>
          <w:szCs w:val="20"/>
          <w:lang w:val="en-GB"/>
        </w:rPr>
        <w:lastRenderedPageBreak/>
        <w:t xml:space="preserve">Finally, the analyst used the </w:t>
      </w:r>
      <w:proofErr w:type="spellStart"/>
      <w:r w:rsidRPr="004C716B">
        <w:rPr>
          <w:rFonts w:ascii="Arial" w:hAnsi="Arial" w:cs="Arial"/>
          <w:sz w:val="20"/>
          <w:szCs w:val="20"/>
          <w:lang w:val="en-GB"/>
        </w:rPr>
        <w:t>windows.malfind</w:t>
      </w:r>
      <w:proofErr w:type="spellEnd"/>
      <w:r w:rsidRPr="004C716B">
        <w:rPr>
          <w:rFonts w:ascii="Arial" w:hAnsi="Arial" w:cs="Arial"/>
          <w:sz w:val="20"/>
          <w:szCs w:val="20"/>
          <w:lang w:val="en-GB"/>
        </w:rPr>
        <w:t xml:space="preserve"> plugin to look for possible injected malicious code within applications. It must be noted that the plugin may show false-positive </w:t>
      </w:r>
      <w:r w:rsidR="00242508" w:rsidRPr="004C716B">
        <w:rPr>
          <w:rFonts w:ascii="Arial" w:hAnsi="Arial" w:cs="Arial"/>
          <w:sz w:val="20"/>
          <w:szCs w:val="20"/>
          <w:lang w:val="en-GB"/>
        </w:rPr>
        <w:t>results,</w:t>
      </w:r>
      <w:r w:rsidRPr="004C716B">
        <w:rPr>
          <w:rFonts w:ascii="Arial" w:hAnsi="Arial" w:cs="Arial"/>
          <w:sz w:val="20"/>
          <w:szCs w:val="20"/>
          <w:lang w:val="en-GB"/>
        </w:rPr>
        <w:t xml:space="preserve"> but it can still be a great indication of possible malicious processes. </w:t>
      </w:r>
      <w:r w:rsidR="00242508">
        <w:rPr>
          <w:rFonts w:ascii="Arial" w:hAnsi="Arial" w:cs="Arial"/>
          <w:sz w:val="20"/>
          <w:szCs w:val="20"/>
          <w:lang w:val="en-GB"/>
        </w:rPr>
        <w:t xml:space="preserve">Out of five processes four were connected to </w:t>
      </w:r>
      <w:r w:rsidR="00242508">
        <w:rPr>
          <w:rFonts w:ascii="Arial" w:hAnsi="Arial" w:cs="Arial"/>
          <w:b/>
          <w:bCs/>
          <w:sz w:val="20"/>
          <w:szCs w:val="20"/>
          <w:lang w:val="en-GB"/>
        </w:rPr>
        <w:t>drpbx.exe</w:t>
      </w:r>
      <w:r w:rsidR="00B66B65" w:rsidRPr="004C716B">
        <w:rPr>
          <w:rFonts w:ascii="Arial" w:hAnsi="Arial" w:cs="Arial"/>
          <w:sz w:val="20"/>
          <w:szCs w:val="20"/>
          <w:lang w:val="en-GB"/>
        </w:rPr>
        <w:t xml:space="preserve">, with the locations having </w:t>
      </w:r>
      <w:r w:rsidR="00B66B65" w:rsidRPr="004C716B">
        <w:rPr>
          <w:rFonts w:ascii="Arial" w:hAnsi="Arial" w:cs="Arial"/>
          <w:b/>
          <w:bCs/>
          <w:sz w:val="20"/>
          <w:szCs w:val="20"/>
          <w:lang w:val="en-GB"/>
        </w:rPr>
        <w:t>PAGE_EXECUTE_READWRITE</w:t>
      </w:r>
      <w:r w:rsidR="00B66B65" w:rsidRPr="004C716B">
        <w:rPr>
          <w:rFonts w:ascii="Arial" w:hAnsi="Arial" w:cs="Arial"/>
          <w:sz w:val="20"/>
          <w:szCs w:val="20"/>
          <w:lang w:val="en-GB"/>
        </w:rPr>
        <w:t xml:space="preserve"> permissions. (</w:t>
      </w:r>
      <w:r w:rsidR="00B66B65" w:rsidRPr="004C716B">
        <w:rPr>
          <w:rFonts w:ascii="Arial" w:hAnsi="Arial" w:cs="Arial"/>
          <w:b/>
          <w:bCs/>
          <w:sz w:val="20"/>
          <w:szCs w:val="20"/>
          <w:lang w:val="en-GB"/>
        </w:rPr>
        <w:t>Figure 2.3.</w:t>
      </w:r>
      <w:r w:rsidR="00242508">
        <w:rPr>
          <w:rFonts w:ascii="Arial" w:hAnsi="Arial" w:cs="Arial"/>
          <w:b/>
          <w:bCs/>
          <w:sz w:val="20"/>
          <w:szCs w:val="20"/>
          <w:lang w:val="en-GB"/>
        </w:rPr>
        <w:t>1</w:t>
      </w:r>
      <w:r w:rsidR="00041B39" w:rsidRPr="004C716B">
        <w:rPr>
          <w:rFonts w:ascii="Arial" w:hAnsi="Arial" w:cs="Arial"/>
          <w:b/>
          <w:bCs/>
          <w:sz w:val="20"/>
          <w:szCs w:val="20"/>
          <w:lang w:val="en-GB"/>
        </w:rPr>
        <w:t>2</w:t>
      </w:r>
      <w:r w:rsidR="00B66B65" w:rsidRPr="004C716B">
        <w:rPr>
          <w:rFonts w:ascii="Arial" w:hAnsi="Arial" w:cs="Arial"/>
          <w:sz w:val="20"/>
          <w:szCs w:val="20"/>
          <w:lang w:val="en-GB"/>
        </w:rPr>
        <w:t>)</w:t>
      </w:r>
    </w:p>
    <w:p w14:paraId="06E659D9" w14:textId="262AFE13" w:rsidR="007D3BF0" w:rsidRPr="004C716B" w:rsidRDefault="00242508" w:rsidP="00D70B3B">
      <w:pPr>
        <w:ind w:right="204" w:firstLine="357"/>
        <w:jc w:val="center"/>
        <w:rPr>
          <w:rFonts w:ascii="Arial" w:hAnsi="Arial" w:cs="Arial"/>
          <w:sz w:val="20"/>
          <w:szCs w:val="20"/>
          <w:lang w:val="en-GB"/>
        </w:rPr>
      </w:pPr>
      <w:r w:rsidRPr="00242508">
        <w:rPr>
          <w:rFonts w:ascii="Arial" w:hAnsi="Arial" w:cs="Arial"/>
          <w:noProof/>
          <w:sz w:val="20"/>
          <w:szCs w:val="20"/>
          <w:lang w:val="en-GB"/>
        </w:rPr>
        <w:drawing>
          <wp:inline distT="0" distB="0" distL="0" distR="0" wp14:anchorId="5A61E316" wp14:editId="2091B241">
            <wp:extent cx="5943600" cy="45827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82795"/>
                    </a:xfrm>
                    <a:prstGeom prst="rect">
                      <a:avLst/>
                    </a:prstGeom>
                  </pic:spPr>
                </pic:pic>
              </a:graphicData>
            </a:graphic>
          </wp:inline>
        </w:drawing>
      </w:r>
    </w:p>
    <w:p w14:paraId="6E2F672D" w14:textId="4FF29384" w:rsidR="00D70B3B" w:rsidRDefault="00D70B3B" w:rsidP="00D70B3B">
      <w:pPr>
        <w:ind w:right="204" w:firstLine="357"/>
        <w:jc w:val="center"/>
        <w:rPr>
          <w:rFonts w:ascii="Arial" w:hAnsi="Arial" w:cs="Arial"/>
          <w:sz w:val="20"/>
          <w:szCs w:val="20"/>
          <w:lang w:val="en-GB"/>
        </w:rPr>
      </w:pPr>
      <w:r w:rsidRPr="004C716B">
        <w:rPr>
          <w:rFonts w:ascii="Arial" w:hAnsi="Arial" w:cs="Arial"/>
          <w:b/>
          <w:bCs/>
          <w:sz w:val="20"/>
          <w:szCs w:val="20"/>
          <w:lang w:val="en-GB"/>
        </w:rPr>
        <w:t>Figure 2.3.</w:t>
      </w:r>
      <w:r w:rsidR="00242508">
        <w:rPr>
          <w:rFonts w:ascii="Arial" w:hAnsi="Arial" w:cs="Arial"/>
          <w:b/>
          <w:bCs/>
          <w:sz w:val="20"/>
          <w:szCs w:val="20"/>
          <w:lang w:val="en-GB"/>
        </w:rPr>
        <w:t>1</w:t>
      </w:r>
      <w:r w:rsidR="00041B39" w:rsidRPr="004C716B">
        <w:rPr>
          <w:rFonts w:ascii="Arial" w:hAnsi="Arial" w:cs="Arial"/>
          <w:b/>
          <w:bCs/>
          <w:sz w:val="20"/>
          <w:szCs w:val="20"/>
          <w:lang w:val="en-GB"/>
        </w:rPr>
        <w:t>2</w:t>
      </w:r>
      <w:r w:rsidRPr="004C716B">
        <w:rPr>
          <w:rFonts w:ascii="Arial" w:hAnsi="Arial" w:cs="Arial"/>
          <w:sz w:val="20"/>
          <w:szCs w:val="20"/>
          <w:lang w:val="en-GB"/>
        </w:rPr>
        <w:t xml:space="preserve"> – Instances of</w:t>
      </w:r>
      <w:r w:rsidR="00242508">
        <w:rPr>
          <w:rFonts w:ascii="Arial" w:hAnsi="Arial" w:cs="Arial"/>
          <w:sz w:val="20"/>
          <w:szCs w:val="20"/>
          <w:lang w:val="en-GB"/>
        </w:rPr>
        <w:t xml:space="preserve"> </w:t>
      </w:r>
      <w:r w:rsidR="00242508">
        <w:rPr>
          <w:rFonts w:ascii="Arial" w:hAnsi="Arial" w:cs="Arial"/>
          <w:b/>
          <w:bCs/>
          <w:sz w:val="20"/>
          <w:szCs w:val="20"/>
          <w:lang w:val="en-GB"/>
        </w:rPr>
        <w:t>drpbx.exe</w:t>
      </w:r>
      <w:r w:rsidRPr="004C716B">
        <w:rPr>
          <w:rFonts w:ascii="Arial" w:hAnsi="Arial" w:cs="Arial"/>
          <w:sz w:val="20"/>
          <w:szCs w:val="20"/>
          <w:lang w:val="en-GB"/>
        </w:rPr>
        <w:t xml:space="preserve"> in </w:t>
      </w:r>
      <w:proofErr w:type="spellStart"/>
      <w:r w:rsidRPr="004C716B">
        <w:rPr>
          <w:rFonts w:ascii="Arial" w:hAnsi="Arial" w:cs="Arial"/>
          <w:sz w:val="20"/>
          <w:szCs w:val="20"/>
          <w:lang w:val="en-GB"/>
        </w:rPr>
        <w:t>malfind</w:t>
      </w:r>
      <w:proofErr w:type="spellEnd"/>
      <w:r w:rsidRPr="004C716B">
        <w:rPr>
          <w:rFonts w:ascii="Arial" w:hAnsi="Arial" w:cs="Arial"/>
          <w:sz w:val="20"/>
          <w:szCs w:val="20"/>
          <w:lang w:val="en-GB"/>
        </w:rPr>
        <w:t>.</w:t>
      </w:r>
    </w:p>
    <w:p w14:paraId="5888F2AA" w14:textId="77777777" w:rsidR="00D76122" w:rsidRPr="00B66B65" w:rsidRDefault="00D76122" w:rsidP="00D76122">
      <w:pPr>
        <w:pStyle w:val="Heading2"/>
        <w:numPr>
          <w:ilvl w:val="1"/>
          <w:numId w:val="2"/>
        </w:numPr>
        <w:pBdr>
          <w:bottom w:val="single" w:sz="12" w:space="0" w:color="auto"/>
        </w:pBdr>
        <w:rPr>
          <w:rFonts w:ascii="Arial" w:hAnsi="Arial" w:cs="Arial"/>
          <w:b/>
          <w:bCs/>
          <w:color w:val="000000" w:themeColor="text1"/>
          <w:sz w:val="32"/>
          <w:szCs w:val="32"/>
          <w:lang w:val="en-GB"/>
        </w:rPr>
      </w:pPr>
      <w:bookmarkStart w:id="17" w:name="_Toc134540222"/>
      <w:r>
        <w:rPr>
          <w:rFonts w:ascii="Arial" w:hAnsi="Arial" w:cs="Arial"/>
          <w:b/>
          <w:bCs/>
          <w:color w:val="000000" w:themeColor="text1"/>
          <w:sz w:val="32"/>
          <w:szCs w:val="32"/>
          <w:lang w:val="en-GB"/>
        </w:rPr>
        <w:t>Yara Rule</w:t>
      </w:r>
      <w:bookmarkEnd w:id="17"/>
    </w:p>
    <w:p w14:paraId="18D24D69" w14:textId="5B412BFA" w:rsidR="00D76122" w:rsidRDefault="00D76122" w:rsidP="00D76122">
      <w:pPr>
        <w:ind w:right="204" w:firstLine="357"/>
        <w:jc w:val="both"/>
        <w:rPr>
          <w:rFonts w:ascii="Arial" w:hAnsi="Arial" w:cs="Arial"/>
          <w:sz w:val="20"/>
          <w:szCs w:val="20"/>
          <w:lang w:val="en-GB"/>
        </w:rPr>
      </w:pPr>
      <w:r>
        <w:rPr>
          <w:rFonts w:ascii="Arial" w:hAnsi="Arial" w:cs="Arial"/>
          <w:sz w:val="20"/>
          <w:szCs w:val="20"/>
          <w:lang w:val="en-GB"/>
        </w:rPr>
        <w:t>The Yara rule was created with notable data from the analysed strings. This is the easiest method to create simple Yara rules which can detect the malware – file names, specific commands and other strings related to this specific malware. (</w:t>
      </w:r>
      <w:r>
        <w:rPr>
          <w:rFonts w:ascii="Arial" w:hAnsi="Arial" w:cs="Arial"/>
          <w:b/>
          <w:bCs/>
          <w:sz w:val="20"/>
          <w:szCs w:val="20"/>
          <w:lang w:val="en-GB"/>
        </w:rPr>
        <w:t>Figure 2.4.1</w:t>
      </w:r>
      <w:r>
        <w:rPr>
          <w:rFonts w:ascii="Arial" w:hAnsi="Arial" w:cs="Arial"/>
          <w:sz w:val="20"/>
          <w:szCs w:val="20"/>
          <w:lang w:val="en-GB"/>
        </w:rPr>
        <w:t>)</w:t>
      </w:r>
      <w:r w:rsidR="00F70B37">
        <w:rPr>
          <w:rFonts w:ascii="Arial" w:hAnsi="Arial" w:cs="Arial"/>
          <w:sz w:val="20"/>
          <w:szCs w:val="20"/>
          <w:lang w:val="en-GB"/>
        </w:rPr>
        <w:t xml:space="preserve"> The Yara rule can be found in </w:t>
      </w:r>
      <w:hyperlink w:anchor="_Appendix_C_–" w:history="1">
        <w:r w:rsidR="00F70B37" w:rsidRPr="00F70B37">
          <w:rPr>
            <w:rStyle w:val="Hyperlink"/>
            <w:rFonts w:ascii="Arial" w:hAnsi="Arial" w:cs="Arial"/>
            <w:b/>
            <w:bCs/>
            <w:color w:val="auto"/>
            <w:sz w:val="20"/>
            <w:szCs w:val="20"/>
            <w:u w:val="none"/>
            <w:lang w:val="en-GB"/>
          </w:rPr>
          <w:t>Appendix C</w:t>
        </w:r>
      </w:hyperlink>
      <w:r w:rsidR="00F70B37">
        <w:rPr>
          <w:rFonts w:ascii="Arial" w:hAnsi="Arial" w:cs="Arial"/>
          <w:sz w:val="20"/>
          <w:szCs w:val="20"/>
          <w:lang w:val="en-GB"/>
        </w:rPr>
        <w:t>.</w:t>
      </w:r>
    </w:p>
    <w:p w14:paraId="38107889" w14:textId="0EED531A" w:rsidR="00D76122" w:rsidRDefault="00D76122" w:rsidP="00D76122">
      <w:pPr>
        <w:ind w:right="204" w:firstLine="357"/>
        <w:jc w:val="both"/>
        <w:rPr>
          <w:rFonts w:ascii="Arial" w:hAnsi="Arial" w:cs="Arial"/>
          <w:sz w:val="20"/>
          <w:szCs w:val="20"/>
          <w:lang w:val="en-GB"/>
        </w:rPr>
      </w:pPr>
    </w:p>
    <w:p w14:paraId="4199D307" w14:textId="4439BD0B" w:rsidR="00AC2726" w:rsidRPr="001E6D6D" w:rsidRDefault="0032735A" w:rsidP="00735F47">
      <w:pPr>
        <w:ind w:right="204" w:firstLine="357"/>
        <w:jc w:val="center"/>
        <w:rPr>
          <w:rFonts w:ascii="Arial" w:hAnsi="Arial" w:cs="Arial"/>
          <w:sz w:val="20"/>
          <w:szCs w:val="20"/>
          <w:lang w:val="en-GB"/>
        </w:rPr>
      </w:pPr>
      <w:r w:rsidRPr="0032735A">
        <w:rPr>
          <w:rFonts w:ascii="Arial" w:hAnsi="Arial" w:cs="Arial"/>
          <w:noProof/>
          <w:sz w:val="20"/>
          <w:szCs w:val="20"/>
          <w:lang w:val="en-GB"/>
        </w:rPr>
        <w:lastRenderedPageBreak/>
        <w:drawing>
          <wp:inline distT="0" distB="0" distL="0" distR="0" wp14:anchorId="76162696" wp14:editId="514F0D38">
            <wp:extent cx="5857336" cy="262516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58693" cy="2625771"/>
                    </a:xfrm>
                    <a:prstGeom prst="rect">
                      <a:avLst/>
                    </a:prstGeom>
                  </pic:spPr>
                </pic:pic>
              </a:graphicData>
            </a:graphic>
          </wp:inline>
        </w:drawing>
      </w:r>
    </w:p>
    <w:p w14:paraId="281213A9" w14:textId="39F47FB5" w:rsidR="00D76122" w:rsidRPr="00AC2726" w:rsidRDefault="00AC2726" w:rsidP="00D70B3B">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2.4.1 </w:t>
      </w:r>
      <w:r>
        <w:rPr>
          <w:rFonts w:ascii="Arial" w:hAnsi="Arial" w:cs="Arial"/>
          <w:i/>
          <w:iCs/>
          <w:sz w:val="20"/>
          <w:szCs w:val="20"/>
          <w:lang w:val="en-GB"/>
        </w:rPr>
        <w:t>– Jigsaw Yara Rule</w:t>
      </w:r>
      <w:r w:rsidR="00B41ED3">
        <w:rPr>
          <w:rFonts w:ascii="Arial" w:hAnsi="Arial" w:cs="Arial"/>
          <w:i/>
          <w:iCs/>
          <w:sz w:val="20"/>
          <w:szCs w:val="20"/>
          <w:lang w:val="en-GB"/>
        </w:rPr>
        <w:t>.</w:t>
      </w:r>
    </w:p>
    <w:p w14:paraId="3D45BB32" w14:textId="6E8D8880" w:rsidR="00E065AC" w:rsidRDefault="00E065AC">
      <w:pPr>
        <w:rPr>
          <w:rFonts w:ascii="Arial" w:hAnsi="Arial" w:cs="Arial"/>
          <w:lang w:val="en-GB"/>
        </w:rPr>
      </w:pPr>
      <w:r w:rsidRPr="00B66B65">
        <w:rPr>
          <w:rFonts w:ascii="Arial" w:hAnsi="Arial" w:cs="Arial"/>
          <w:lang w:val="en-GB"/>
        </w:rPr>
        <w:br w:type="page"/>
      </w:r>
    </w:p>
    <w:p w14:paraId="1F9712ED" w14:textId="23E053E6" w:rsidR="00B66B65" w:rsidRPr="00B66B65" w:rsidRDefault="00B66B65" w:rsidP="00B66B65">
      <w:pPr>
        <w:pStyle w:val="Heading1"/>
        <w:numPr>
          <w:ilvl w:val="0"/>
          <w:numId w:val="2"/>
        </w:numPr>
        <w:jc w:val="right"/>
        <w:rPr>
          <w:rFonts w:ascii="Arial" w:hAnsi="Arial" w:cs="Arial"/>
          <w:b/>
          <w:bCs/>
          <w:color w:val="000000" w:themeColor="text1"/>
          <w:sz w:val="48"/>
          <w:szCs w:val="48"/>
          <w:lang w:val="en-GB"/>
        </w:rPr>
      </w:pPr>
      <w:bookmarkStart w:id="18" w:name="_Toc134540223"/>
      <w:r>
        <w:rPr>
          <w:rFonts w:ascii="Arial" w:hAnsi="Arial" w:cs="Arial"/>
          <w:b/>
          <w:bCs/>
          <w:color w:val="000000" w:themeColor="text1"/>
          <w:sz w:val="48"/>
          <w:szCs w:val="48"/>
          <w:lang w:val="en-GB"/>
        </w:rPr>
        <w:lastRenderedPageBreak/>
        <w:t>Results</w:t>
      </w:r>
      <w:bookmarkEnd w:id="18"/>
    </w:p>
    <w:p w14:paraId="508CA7D1" w14:textId="210F9359" w:rsidR="00C9178F" w:rsidRPr="00B66B65" w:rsidRDefault="00EE3654" w:rsidP="00C9178F">
      <w:pPr>
        <w:pStyle w:val="Heading2"/>
        <w:numPr>
          <w:ilvl w:val="1"/>
          <w:numId w:val="2"/>
        </w:numPr>
        <w:pBdr>
          <w:bottom w:val="single" w:sz="12" w:space="0" w:color="auto"/>
        </w:pBdr>
        <w:rPr>
          <w:rFonts w:ascii="Arial" w:hAnsi="Arial" w:cs="Arial"/>
          <w:b/>
          <w:bCs/>
          <w:color w:val="000000" w:themeColor="text1"/>
          <w:sz w:val="32"/>
          <w:szCs w:val="32"/>
          <w:lang w:val="en-GB"/>
        </w:rPr>
      </w:pPr>
      <w:bookmarkStart w:id="19" w:name="_Toc134540224"/>
      <w:r>
        <w:rPr>
          <w:rFonts w:ascii="Arial" w:hAnsi="Arial" w:cs="Arial"/>
          <w:b/>
          <w:bCs/>
          <w:color w:val="000000" w:themeColor="text1"/>
          <w:sz w:val="32"/>
          <w:szCs w:val="32"/>
          <w:lang w:val="en-GB"/>
        </w:rPr>
        <w:t>Analysis Results</w:t>
      </w:r>
      <w:bookmarkEnd w:id="19"/>
    </w:p>
    <w:p w14:paraId="117499E0" w14:textId="32949D6A" w:rsidR="00EE3654" w:rsidRDefault="00EE3654" w:rsidP="00EE3654">
      <w:pPr>
        <w:ind w:right="204" w:firstLine="357"/>
        <w:jc w:val="both"/>
        <w:rPr>
          <w:rFonts w:ascii="Arial" w:hAnsi="Arial" w:cs="Arial"/>
          <w:sz w:val="20"/>
          <w:szCs w:val="20"/>
          <w:lang w:val="en-GB"/>
        </w:rPr>
      </w:pPr>
      <w:r>
        <w:rPr>
          <w:rFonts w:ascii="Arial" w:hAnsi="Arial" w:cs="Arial"/>
          <w:sz w:val="20"/>
          <w:szCs w:val="20"/>
          <w:lang w:val="en-GB"/>
        </w:rPr>
        <w:t>By conducting both static and dynamic analysis, the researcher identified a lot of valuable information regarding the behaviour of the ransomware and its capabilities. The static analysis revealed what functions have been used in the sample, the ransom message, and names of local second-stage payloads. It also showed how the ransomware possibly attempts to evade Anti-Virus systems using a custom, self-modifying entry point.</w:t>
      </w:r>
    </w:p>
    <w:p w14:paraId="1410618E" w14:textId="554C583D" w:rsidR="00B66B65" w:rsidRDefault="00EE3654" w:rsidP="00EE3654">
      <w:pPr>
        <w:ind w:right="204" w:firstLine="357"/>
        <w:jc w:val="both"/>
        <w:rPr>
          <w:rFonts w:ascii="Arial" w:hAnsi="Arial" w:cs="Arial"/>
          <w:lang w:val="en-GB"/>
        </w:rPr>
      </w:pPr>
      <w:r>
        <w:rPr>
          <w:rFonts w:ascii="Arial" w:hAnsi="Arial" w:cs="Arial"/>
          <w:sz w:val="20"/>
          <w:szCs w:val="20"/>
          <w:lang w:val="en-GB"/>
        </w:rPr>
        <w:t>The dynamic analysis showed how the ransomware works – does it really contact any web servers if the user has paid, how does it persist in the system, and does it delete any files or are those attempts to simply fearmonger the victims. The analysis proved the beforementioned points and revealed the detonation process of the sample, as well as which processes are called if the user does not comply with the threats.</w:t>
      </w:r>
      <w:r w:rsidR="00B66B65">
        <w:rPr>
          <w:rFonts w:ascii="Arial" w:hAnsi="Arial" w:cs="Arial"/>
          <w:lang w:val="en-GB"/>
        </w:rPr>
        <w:br w:type="page"/>
      </w:r>
    </w:p>
    <w:p w14:paraId="13A9A452" w14:textId="20C8A796" w:rsidR="00B66B65" w:rsidRPr="00B66B65" w:rsidRDefault="00B66B65" w:rsidP="00B66B65">
      <w:pPr>
        <w:pStyle w:val="Heading1"/>
        <w:numPr>
          <w:ilvl w:val="0"/>
          <w:numId w:val="2"/>
        </w:numPr>
        <w:jc w:val="right"/>
        <w:rPr>
          <w:rFonts w:ascii="Arial" w:hAnsi="Arial" w:cs="Arial"/>
          <w:b/>
          <w:bCs/>
          <w:color w:val="000000" w:themeColor="text1"/>
          <w:sz w:val="48"/>
          <w:szCs w:val="48"/>
          <w:lang w:val="en-GB"/>
        </w:rPr>
      </w:pPr>
      <w:bookmarkStart w:id="20" w:name="_Toc134540225"/>
      <w:r>
        <w:rPr>
          <w:rFonts w:ascii="Arial" w:hAnsi="Arial" w:cs="Arial"/>
          <w:b/>
          <w:bCs/>
          <w:color w:val="000000" w:themeColor="text1"/>
          <w:sz w:val="48"/>
          <w:szCs w:val="48"/>
          <w:lang w:val="en-GB"/>
        </w:rPr>
        <w:lastRenderedPageBreak/>
        <w:t>Discussion</w:t>
      </w:r>
      <w:bookmarkEnd w:id="20"/>
    </w:p>
    <w:p w14:paraId="65053406" w14:textId="77777777" w:rsidR="00B66B65" w:rsidRPr="00B66B65" w:rsidRDefault="00B66B65">
      <w:pPr>
        <w:rPr>
          <w:rFonts w:ascii="Arial" w:hAnsi="Arial" w:cs="Arial"/>
          <w:lang w:val="en-GB"/>
        </w:rPr>
      </w:pPr>
    </w:p>
    <w:p w14:paraId="66094244" w14:textId="446F0185" w:rsidR="00C9178F" w:rsidRPr="00B66B65" w:rsidRDefault="00C9178F" w:rsidP="00C9178F">
      <w:pPr>
        <w:pStyle w:val="Heading2"/>
        <w:numPr>
          <w:ilvl w:val="1"/>
          <w:numId w:val="2"/>
        </w:numPr>
        <w:pBdr>
          <w:bottom w:val="single" w:sz="12" w:space="0" w:color="auto"/>
        </w:pBdr>
        <w:rPr>
          <w:rFonts w:ascii="Arial" w:hAnsi="Arial" w:cs="Arial"/>
          <w:b/>
          <w:bCs/>
          <w:color w:val="000000" w:themeColor="text1"/>
          <w:sz w:val="32"/>
          <w:szCs w:val="32"/>
          <w:lang w:val="en-GB"/>
        </w:rPr>
      </w:pPr>
      <w:bookmarkStart w:id="21" w:name="_Toc134540226"/>
      <w:r>
        <w:rPr>
          <w:rFonts w:ascii="Arial" w:hAnsi="Arial" w:cs="Arial"/>
          <w:b/>
          <w:bCs/>
          <w:color w:val="000000" w:themeColor="text1"/>
          <w:sz w:val="32"/>
          <w:szCs w:val="32"/>
          <w:lang w:val="en-GB"/>
        </w:rPr>
        <w:t>General Discussions</w:t>
      </w:r>
      <w:bookmarkEnd w:id="21"/>
    </w:p>
    <w:p w14:paraId="5BA5BEFE" w14:textId="49E79039" w:rsidR="00C9178F" w:rsidRDefault="00041B39" w:rsidP="006E1255">
      <w:pPr>
        <w:ind w:right="204" w:firstLine="357"/>
        <w:jc w:val="both"/>
        <w:rPr>
          <w:rFonts w:ascii="Arial" w:hAnsi="Arial" w:cs="Arial"/>
          <w:sz w:val="20"/>
          <w:szCs w:val="20"/>
          <w:lang w:val="en-GB"/>
        </w:rPr>
      </w:pPr>
      <w:r w:rsidRPr="004C716B">
        <w:rPr>
          <w:rFonts w:ascii="Arial" w:hAnsi="Arial" w:cs="Arial"/>
          <w:sz w:val="20"/>
          <w:szCs w:val="20"/>
          <w:lang w:val="en-GB"/>
        </w:rPr>
        <w:t xml:space="preserve">Analysing the sample revealed that it </w:t>
      </w:r>
      <w:r w:rsidR="006E1255">
        <w:rPr>
          <w:rFonts w:ascii="Arial" w:hAnsi="Arial" w:cs="Arial"/>
          <w:sz w:val="20"/>
          <w:szCs w:val="20"/>
          <w:lang w:val="en-GB"/>
        </w:rPr>
        <w:t>successfully encrypted the user’s files. Compared to other ransomware variants, Jigsaw does delete the files of users if they do not comply with its demands. The static and dynamic analysis showed the behaviour of the sample, as well as how it would behave in both local and external environments. The lack of a propagation mechanism was expected as it is known that the ransomware mainly propagated through phishing emails.</w:t>
      </w:r>
    </w:p>
    <w:p w14:paraId="5394B392" w14:textId="1B0B66D7" w:rsidR="006E1255" w:rsidRPr="004C716B" w:rsidRDefault="006E1255" w:rsidP="006E1255">
      <w:pPr>
        <w:ind w:right="204" w:firstLine="357"/>
        <w:jc w:val="both"/>
        <w:rPr>
          <w:rFonts w:ascii="Arial" w:hAnsi="Arial" w:cs="Arial"/>
          <w:sz w:val="20"/>
          <w:szCs w:val="20"/>
          <w:lang w:val="en-GB"/>
        </w:rPr>
      </w:pPr>
      <w:r>
        <w:rPr>
          <w:rFonts w:ascii="Arial" w:hAnsi="Arial" w:cs="Arial"/>
          <w:sz w:val="20"/>
          <w:szCs w:val="20"/>
          <w:lang w:val="en-GB"/>
        </w:rPr>
        <w:t>The sample did not use any payloads downloaded over the internet, nor did it have any communications with a C&amp;C server. Some of the other strains may have different behaviour as there have been identified variants with live support chats for the victims controlled by the attackers.</w:t>
      </w:r>
    </w:p>
    <w:p w14:paraId="7086084D" w14:textId="7B05AD86" w:rsidR="00C9178F" w:rsidRPr="00B66B65" w:rsidRDefault="00C9178F" w:rsidP="00C9178F">
      <w:pPr>
        <w:pStyle w:val="Heading2"/>
        <w:numPr>
          <w:ilvl w:val="1"/>
          <w:numId w:val="2"/>
        </w:numPr>
        <w:pBdr>
          <w:bottom w:val="single" w:sz="12" w:space="0" w:color="auto"/>
        </w:pBdr>
        <w:rPr>
          <w:rFonts w:ascii="Arial" w:hAnsi="Arial" w:cs="Arial"/>
          <w:b/>
          <w:bCs/>
          <w:color w:val="000000" w:themeColor="text1"/>
          <w:sz w:val="32"/>
          <w:szCs w:val="32"/>
          <w:lang w:val="en-GB"/>
        </w:rPr>
      </w:pPr>
      <w:bookmarkStart w:id="22" w:name="_Toc134540227"/>
      <w:r>
        <w:rPr>
          <w:rFonts w:ascii="Arial" w:hAnsi="Arial" w:cs="Arial"/>
          <w:b/>
          <w:bCs/>
          <w:color w:val="000000" w:themeColor="text1"/>
          <w:sz w:val="32"/>
          <w:szCs w:val="32"/>
          <w:lang w:val="en-GB"/>
        </w:rPr>
        <w:t>Countermeasures</w:t>
      </w:r>
      <w:bookmarkEnd w:id="22"/>
    </w:p>
    <w:p w14:paraId="5B2983E9" w14:textId="17AE15C1" w:rsidR="00C9178F" w:rsidRDefault="00C9178F" w:rsidP="00C9178F">
      <w:pPr>
        <w:pStyle w:val="Heading3"/>
        <w:numPr>
          <w:ilvl w:val="2"/>
          <w:numId w:val="2"/>
        </w:numPr>
        <w:jc w:val="both"/>
        <w:rPr>
          <w:rFonts w:ascii="Arial" w:hAnsi="Arial" w:cs="Arial"/>
          <w:b/>
          <w:bCs/>
          <w:color w:val="000000" w:themeColor="text1"/>
          <w:sz w:val="26"/>
          <w:szCs w:val="26"/>
          <w:lang w:val="en-GB"/>
        </w:rPr>
      </w:pPr>
      <w:bookmarkStart w:id="23" w:name="_Toc134540228"/>
      <w:r>
        <w:rPr>
          <w:rFonts w:ascii="Arial" w:hAnsi="Arial" w:cs="Arial"/>
          <w:b/>
          <w:bCs/>
          <w:color w:val="000000" w:themeColor="text1"/>
          <w:sz w:val="26"/>
          <w:szCs w:val="26"/>
          <w:lang w:val="en-GB"/>
        </w:rPr>
        <w:t xml:space="preserve">Pre-infection </w:t>
      </w:r>
      <w:r w:rsidR="009F3936">
        <w:rPr>
          <w:rFonts w:ascii="Arial" w:hAnsi="Arial" w:cs="Arial"/>
          <w:b/>
          <w:bCs/>
          <w:color w:val="000000" w:themeColor="text1"/>
          <w:sz w:val="26"/>
          <w:szCs w:val="26"/>
          <w:lang w:val="en-GB"/>
        </w:rPr>
        <w:t>C</w:t>
      </w:r>
      <w:r>
        <w:rPr>
          <w:rFonts w:ascii="Arial" w:hAnsi="Arial" w:cs="Arial"/>
          <w:b/>
          <w:bCs/>
          <w:color w:val="000000" w:themeColor="text1"/>
          <w:sz w:val="26"/>
          <w:szCs w:val="26"/>
          <w:lang w:val="en-GB"/>
        </w:rPr>
        <w:t>ountermeasures</w:t>
      </w:r>
      <w:bookmarkEnd w:id="23"/>
    </w:p>
    <w:p w14:paraId="5B0E0BFB" w14:textId="0E6E8CD6" w:rsidR="00C9178F" w:rsidRPr="004C716B" w:rsidRDefault="00C9178F" w:rsidP="00C9178F">
      <w:pPr>
        <w:ind w:right="204" w:firstLine="357"/>
        <w:jc w:val="both"/>
        <w:rPr>
          <w:rFonts w:ascii="Arial" w:hAnsi="Arial" w:cs="Arial"/>
          <w:sz w:val="20"/>
          <w:szCs w:val="20"/>
          <w:lang w:val="en-GB"/>
        </w:rPr>
      </w:pPr>
      <w:r w:rsidRPr="004C716B">
        <w:rPr>
          <w:rFonts w:ascii="Arial" w:hAnsi="Arial" w:cs="Arial"/>
          <w:sz w:val="20"/>
          <w:szCs w:val="20"/>
          <w:lang w:val="en-GB"/>
        </w:rPr>
        <w:t>The most effective way to protect a system from infection would be before it becomes infected. As some of the modules contain cryptography functions, a fully working sample could encrypt the victim’s files. This, in most cases, would not allow them to retrieve their files.</w:t>
      </w:r>
    </w:p>
    <w:p w14:paraId="3E4FFB13" w14:textId="4F597E48" w:rsidR="005534BA" w:rsidRDefault="005534BA" w:rsidP="005534BA">
      <w:pPr>
        <w:pStyle w:val="Heading4"/>
        <w:numPr>
          <w:ilvl w:val="3"/>
          <w:numId w:val="2"/>
        </w:numPr>
        <w:rPr>
          <w:rFonts w:ascii="Arial" w:hAnsi="Arial" w:cs="Arial"/>
          <w:b/>
          <w:bCs/>
          <w:color w:val="000000" w:themeColor="text1"/>
          <w:lang w:val="en-GB"/>
        </w:rPr>
      </w:pPr>
      <w:bookmarkStart w:id="24" w:name="_Toc134540229"/>
      <w:r>
        <w:rPr>
          <w:rFonts w:ascii="Arial" w:hAnsi="Arial" w:cs="Arial"/>
          <w:b/>
          <w:bCs/>
          <w:color w:val="000000" w:themeColor="text1"/>
          <w:lang w:val="en-GB"/>
        </w:rPr>
        <w:t xml:space="preserve">Frequent </w:t>
      </w:r>
      <w:r w:rsidR="0011768D">
        <w:rPr>
          <w:rFonts w:ascii="Arial" w:hAnsi="Arial" w:cs="Arial"/>
          <w:b/>
          <w:bCs/>
          <w:color w:val="000000" w:themeColor="text1"/>
          <w:lang w:val="en-GB"/>
        </w:rPr>
        <w:t>S</w:t>
      </w:r>
      <w:r>
        <w:rPr>
          <w:rFonts w:ascii="Arial" w:hAnsi="Arial" w:cs="Arial"/>
          <w:b/>
          <w:bCs/>
          <w:color w:val="000000" w:themeColor="text1"/>
          <w:lang w:val="en-GB"/>
        </w:rPr>
        <w:t xml:space="preserve">ecurity </w:t>
      </w:r>
      <w:r w:rsidR="0011768D">
        <w:rPr>
          <w:rFonts w:ascii="Arial" w:hAnsi="Arial" w:cs="Arial"/>
          <w:b/>
          <w:bCs/>
          <w:color w:val="000000" w:themeColor="text1"/>
          <w:lang w:val="en-GB"/>
        </w:rPr>
        <w:t>U</w:t>
      </w:r>
      <w:r>
        <w:rPr>
          <w:rFonts w:ascii="Arial" w:hAnsi="Arial" w:cs="Arial"/>
          <w:b/>
          <w:bCs/>
          <w:color w:val="000000" w:themeColor="text1"/>
          <w:lang w:val="en-GB"/>
        </w:rPr>
        <w:t>pdates</w:t>
      </w:r>
      <w:bookmarkEnd w:id="24"/>
    </w:p>
    <w:p w14:paraId="51D94307" w14:textId="10701CD1" w:rsidR="005534BA" w:rsidRPr="004C716B" w:rsidRDefault="005534BA" w:rsidP="005534BA">
      <w:pPr>
        <w:ind w:right="204" w:firstLine="357"/>
        <w:jc w:val="both"/>
        <w:rPr>
          <w:rFonts w:ascii="Arial" w:hAnsi="Arial" w:cs="Arial"/>
          <w:sz w:val="20"/>
          <w:szCs w:val="20"/>
          <w:lang w:val="en-GB"/>
        </w:rPr>
      </w:pPr>
      <w:r w:rsidRPr="004C716B">
        <w:rPr>
          <w:rFonts w:ascii="Arial" w:hAnsi="Arial" w:cs="Arial"/>
          <w:sz w:val="20"/>
          <w:szCs w:val="20"/>
          <w:lang w:val="en-GB"/>
        </w:rPr>
        <w:t xml:space="preserve">One of the reasons why malware is successful is the lack of security patches or users refusing to apply the newest updates to their operating systems and/or anti-virus applications Keeping your system and anti-virus software up to date would ensure that publicly known vulnerabilities could not be </w:t>
      </w:r>
      <w:r w:rsidR="00BA459F" w:rsidRPr="004C716B">
        <w:rPr>
          <w:rFonts w:ascii="Arial" w:hAnsi="Arial" w:cs="Arial"/>
          <w:sz w:val="20"/>
          <w:szCs w:val="20"/>
          <w:lang w:val="en-GB"/>
        </w:rPr>
        <w:t>exploited,</w:t>
      </w:r>
      <w:r w:rsidRPr="004C716B">
        <w:rPr>
          <w:rFonts w:ascii="Arial" w:hAnsi="Arial" w:cs="Arial"/>
          <w:sz w:val="20"/>
          <w:szCs w:val="20"/>
          <w:lang w:val="en-GB"/>
        </w:rPr>
        <w:t xml:space="preserve"> and the AV may have updated signature databases to detect the sample. </w:t>
      </w:r>
    </w:p>
    <w:p w14:paraId="36DF1E55" w14:textId="6E2C1FD4" w:rsidR="005534BA" w:rsidRDefault="005534BA" w:rsidP="005534BA">
      <w:pPr>
        <w:pStyle w:val="Heading4"/>
        <w:numPr>
          <w:ilvl w:val="3"/>
          <w:numId w:val="2"/>
        </w:numPr>
        <w:rPr>
          <w:rFonts w:ascii="Arial" w:hAnsi="Arial" w:cs="Arial"/>
          <w:b/>
          <w:bCs/>
          <w:color w:val="000000" w:themeColor="text1"/>
          <w:lang w:val="en-GB"/>
        </w:rPr>
      </w:pPr>
      <w:bookmarkStart w:id="25" w:name="_Toc134540230"/>
      <w:r>
        <w:rPr>
          <w:rFonts w:ascii="Arial" w:hAnsi="Arial" w:cs="Arial"/>
          <w:b/>
          <w:bCs/>
          <w:color w:val="000000" w:themeColor="text1"/>
          <w:lang w:val="en-GB"/>
        </w:rPr>
        <w:t>Distinguishing Spam</w:t>
      </w:r>
      <w:bookmarkEnd w:id="25"/>
    </w:p>
    <w:p w14:paraId="2DCDFC88" w14:textId="6164D9B6" w:rsidR="005534BA" w:rsidRPr="004C716B" w:rsidRDefault="005534BA" w:rsidP="005534BA">
      <w:pPr>
        <w:ind w:right="204" w:firstLine="357"/>
        <w:jc w:val="both"/>
        <w:rPr>
          <w:rFonts w:ascii="Arial" w:hAnsi="Arial" w:cs="Arial"/>
          <w:sz w:val="20"/>
          <w:szCs w:val="20"/>
          <w:lang w:val="en-GB"/>
        </w:rPr>
      </w:pPr>
      <w:r w:rsidRPr="004C716B">
        <w:rPr>
          <w:rFonts w:ascii="Arial" w:hAnsi="Arial" w:cs="Arial"/>
          <w:sz w:val="20"/>
          <w:szCs w:val="20"/>
          <w:lang w:val="en-GB"/>
        </w:rPr>
        <w:t>As the malware is primarily distributed through social engineering, users must be able to distinguish spam emails from real ones. This also applies to legitimate and fake websites and/or files. Users should not open any links or execute files unless they know the sender and the nature of the link or file. Additionally, users should look for bad grammar, fearmongering, rushed actions or similar addresses to legitimate ones.</w:t>
      </w:r>
    </w:p>
    <w:p w14:paraId="344F0B6A" w14:textId="28BEE894" w:rsidR="00BA459F" w:rsidRDefault="00BA459F" w:rsidP="00BA459F">
      <w:pPr>
        <w:pStyle w:val="Heading4"/>
        <w:numPr>
          <w:ilvl w:val="3"/>
          <w:numId w:val="2"/>
        </w:numPr>
        <w:rPr>
          <w:rFonts w:ascii="Arial" w:hAnsi="Arial" w:cs="Arial"/>
          <w:b/>
          <w:bCs/>
          <w:color w:val="000000" w:themeColor="text1"/>
          <w:lang w:val="en-GB"/>
        </w:rPr>
      </w:pPr>
      <w:bookmarkStart w:id="26" w:name="_Toc134540231"/>
      <w:r>
        <w:rPr>
          <w:rFonts w:ascii="Arial" w:hAnsi="Arial" w:cs="Arial"/>
          <w:b/>
          <w:bCs/>
          <w:color w:val="000000" w:themeColor="text1"/>
          <w:lang w:val="en-GB"/>
        </w:rPr>
        <w:t>Blacklisting Unknown Applications and Anti-Virus Software</w:t>
      </w:r>
      <w:bookmarkEnd w:id="26"/>
    </w:p>
    <w:p w14:paraId="3D4B31A9" w14:textId="77777777" w:rsidR="00276BBD" w:rsidRPr="004C716B" w:rsidRDefault="00BA459F" w:rsidP="00C9178F">
      <w:pPr>
        <w:ind w:right="204" w:firstLine="357"/>
        <w:jc w:val="both"/>
        <w:rPr>
          <w:rFonts w:ascii="Arial" w:hAnsi="Arial" w:cs="Arial"/>
          <w:sz w:val="20"/>
          <w:szCs w:val="20"/>
          <w:lang w:val="en-GB"/>
        </w:rPr>
      </w:pPr>
      <w:r w:rsidRPr="004C716B">
        <w:rPr>
          <w:rFonts w:ascii="Arial" w:hAnsi="Arial" w:cs="Arial"/>
          <w:sz w:val="20"/>
          <w:szCs w:val="20"/>
          <w:lang w:val="en-GB"/>
        </w:rPr>
        <w:t xml:space="preserve">System administrators could put </w:t>
      </w:r>
      <w:r w:rsidR="00276BBD" w:rsidRPr="004C716B">
        <w:rPr>
          <w:rFonts w:ascii="Arial" w:hAnsi="Arial" w:cs="Arial"/>
          <w:sz w:val="20"/>
          <w:szCs w:val="20"/>
          <w:lang w:val="en-GB"/>
        </w:rPr>
        <w:t xml:space="preserve">restrictions on users by blacklisting unknown software. This way they would not be able to execute suspicious applications and provide the system/network with damage control to prevent any harm. It could be achieved with Anti-Virus software and integrated browser protection. </w:t>
      </w:r>
    </w:p>
    <w:p w14:paraId="1DD1E2B6" w14:textId="10357C9D" w:rsidR="00C9178F" w:rsidRPr="004C716B" w:rsidRDefault="00276BBD" w:rsidP="00C9178F">
      <w:pPr>
        <w:ind w:right="204" w:firstLine="357"/>
        <w:jc w:val="both"/>
        <w:rPr>
          <w:rFonts w:ascii="Arial" w:hAnsi="Arial" w:cs="Arial"/>
          <w:sz w:val="20"/>
          <w:szCs w:val="20"/>
          <w:lang w:val="en-GB"/>
        </w:rPr>
      </w:pPr>
      <w:r w:rsidRPr="004C716B">
        <w:rPr>
          <w:rFonts w:ascii="Arial" w:hAnsi="Arial" w:cs="Arial"/>
          <w:sz w:val="20"/>
          <w:szCs w:val="20"/>
          <w:lang w:val="en-GB"/>
        </w:rPr>
        <w:t xml:space="preserve">An updated Anti-Virus software could be used to perform system scans or simply scan newly generated files. Some may even prevent the malicious software from executing itself if they recognise specific code patterns or behaviours. </w:t>
      </w:r>
    </w:p>
    <w:p w14:paraId="5323DEC6" w14:textId="4C4BB90E" w:rsidR="00276BBD" w:rsidRDefault="00276BBD" w:rsidP="00276BBD">
      <w:pPr>
        <w:pStyle w:val="Heading4"/>
        <w:numPr>
          <w:ilvl w:val="3"/>
          <w:numId w:val="2"/>
        </w:numPr>
        <w:rPr>
          <w:rFonts w:ascii="Arial" w:hAnsi="Arial" w:cs="Arial"/>
          <w:b/>
          <w:bCs/>
          <w:color w:val="000000" w:themeColor="text1"/>
          <w:lang w:val="en-GB"/>
        </w:rPr>
      </w:pPr>
      <w:bookmarkStart w:id="27" w:name="_Toc134540232"/>
      <w:r>
        <w:rPr>
          <w:rFonts w:ascii="Arial" w:hAnsi="Arial" w:cs="Arial"/>
          <w:b/>
          <w:bCs/>
          <w:color w:val="000000" w:themeColor="text1"/>
          <w:lang w:val="en-GB"/>
        </w:rPr>
        <w:t>File Scanners and IDS</w:t>
      </w:r>
      <w:bookmarkEnd w:id="27"/>
    </w:p>
    <w:p w14:paraId="6EFA40E4" w14:textId="6FFB9AFB" w:rsidR="00276BBD" w:rsidRPr="004C716B" w:rsidRDefault="00276BBD" w:rsidP="00C9178F">
      <w:pPr>
        <w:ind w:right="204" w:firstLine="357"/>
        <w:jc w:val="both"/>
        <w:rPr>
          <w:rFonts w:ascii="Arial" w:hAnsi="Arial" w:cs="Arial"/>
          <w:sz w:val="20"/>
          <w:szCs w:val="20"/>
          <w:lang w:val="en-GB"/>
        </w:rPr>
      </w:pPr>
      <w:r w:rsidRPr="004C716B">
        <w:rPr>
          <w:rFonts w:ascii="Arial" w:hAnsi="Arial" w:cs="Arial"/>
          <w:sz w:val="20"/>
          <w:szCs w:val="20"/>
          <w:lang w:val="en-GB"/>
        </w:rPr>
        <w:t>Intrusion Detection Systems will alert security analysts if they detect any suspicious behaviour – phishing emails, specific signatures, etc. Some of them can also be combined with file scanners such as Strelka for greater detection accuracy. This way the internal SOC team could notice the threat before it causes any harm to the system.</w:t>
      </w:r>
    </w:p>
    <w:p w14:paraId="3679418F" w14:textId="6F4AEFAE" w:rsidR="00276BBD" w:rsidRDefault="00276BBD" w:rsidP="00276BBD">
      <w:pPr>
        <w:pStyle w:val="Heading3"/>
        <w:numPr>
          <w:ilvl w:val="2"/>
          <w:numId w:val="2"/>
        </w:numPr>
        <w:jc w:val="both"/>
        <w:rPr>
          <w:rFonts w:ascii="Arial" w:hAnsi="Arial" w:cs="Arial"/>
          <w:b/>
          <w:bCs/>
          <w:color w:val="000000" w:themeColor="text1"/>
          <w:sz w:val="26"/>
          <w:szCs w:val="26"/>
          <w:lang w:val="en-GB"/>
        </w:rPr>
      </w:pPr>
      <w:bookmarkStart w:id="28" w:name="_Toc134540233"/>
      <w:r>
        <w:rPr>
          <w:rFonts w:ascii="Arial" w:hAnsi="Arial" w:cs="Arial"/>
          <w:b/>
          <w:bCs/>
          <w:color w:val="000000" w:themeColor="text1"/>
          <w:sz w:val="26"/>
          <w:szCs w:val="26"/>
          <w:lang w:val="en-GB"/>
        </w:rPr>
        <w:lastRenderedPageBreak/>
        <w:t xml:space="preserve">Post-infection </w:t>
      </w:r>
      <w:r w:rsidR="009F3936">
        <w:rPr>
          <w:rFonts w:ascii="Arial" w:hAnsi="Arial" w:cs="Arial"/>
          <w:b/>
          <w:bCs/>
          <w:color w:val="000000" w:themeColor="text1"/>
          <w:sz w:val="26"/>
          <w:szCs w:val="26"/>
          <w:lang w:val="en-GB"/>
        </w:rPr>
        <w:t>C</w:t>
      </w:r>
      <w:r>
        <w:rPr>
          <w:rFonts w:ascii="Arial" w:hAnsi="Arial" w:cs="Arial"/>
          <w:b/>
          <w:bCs/>
          <w:color w:val="000000" w:themeColor="text1"/>
          <w:sz w:val="26"/>
          <w:szCs w:val="26"/>
          <w:lang w:val="en-GB"/>
        </w:rPr>
        <w:t>ountermeasures</w:t>
      </w:r>
      <w:bookmarkEnd w:id="28"/>
    </w:p>
    <w:p w14:paraId="0F3912A5" w14:textId="2D50653D" w:rsidR="00276BBD" w:rsidRDefault="00276BBD" w:rsidP="00276BBD">
      <w:pPr>
        <w:pStyle w:val="Heading4"/>
        <w:numPr>
          <w:ilvl w:val="3"/>
          <w:numId w:val="2"/>
        </w:numPr>
        <w:rPr>
          <w:rFonts w:ascii="Arial" w:hAnsi="Arial" w:cs="Arial"/>
          <w:b/>
          <w:bCs/>
          <w:color w:val="000000" w:themeColor="text1"/>
          <w:lang w:val="en-GB"/>
        </w:rPr>
      </w:pPr>
      <w:bookmarkStart w:id="29" w:name="_Toc134540234"/>
      <w:r>
        <w:rPr>
          <w:rFonts w:ascii="Arial" w:hAnsi="Arial" w:cs="Arial"/>
          <w:b/>
          <w:bCs/>
          <w:color w:val="000000" w:themeColor="text1"/>
          <w:lang w:val="en-GB"/>
        </w:rPr>
        <w:t>Data Backups</w:t>
      </w:r>
      <w:bookmarkEnd w:id="29"/>
    </w:p>
    <w:p w14:paraId="3161B2D8" w14:textId="5ED8D019" w:rsidR="00276BBD" w:rsidRPr="004C716B" w:rsidRDefault="00276BBD" w:rsidP="00C9178F">
      <w:pPr>
        <w:ind w:right="204" w:firstLine="357"/>
        <w:jc w:val="both"/>
        <w:rPr>
          <w:rFonts w:ascii="Arial" w:hAnsi="Arial" w:cs="Arial"/>
          <w:sz w:val="20"/>
          <w:szCs w:val="20"/>
          <w:lang w:val="en-GB"/>
        </w:rPr>
      </w:pPr>
      <w:r w:rsidRPr="004C716B">
        <w:rPr>
          <w:rFonts w:ascii="Arial" w:hAnsi="Arial" w:cs="Arial"/>
          <w:sz w:val="20"/>
          <w:szCs w:val="20"/>
          <w:lang w:val="en-GB"/>
        </w:rPr>
        <w:t xml:space="preserve">As some of the payloads contained cryptography-related libraries and functions, it would be beneficial to keep data backups. With such, the company could wipe the infected drive and simply replace it with </w:t>
      </w:r>
      <w:r w:rsidR="0026390B" w:rsidRPr="004C716B">
        <w:rPr>
          <w:rFonts w:ascii="Arial" w:hAnsi="Arial" w:cs="Arial"/>
          <w:sz w:val="20"/>
          <w:szCs w:val="20"/>
          <w:lang w:val="en-GB"/>
        </w:rPr>
        <w:t xml:space="preserve">the </w:t>
      </w:r>
      <w:r w:rsidRPr="004C716B">
        <w:rPr>
          <w:rFonts w:ascii="Arial" w:hAnsi="Arial" w:cs="Arial"/>
          <w:sz w:val="20"/>
          <w:szCs w:val="20"/>
          <w:lang w:val="en-GB"/>
        </w:rPr>
        <w:t xml:space="preserve">information they have stored elsewhere. It is also advised to keep such data in physical storage if possible or in locations which are not directly connected to the network of the infected machine as some malware could propagate to it and destroy the backups. </w:t>
      </w:r>
    </w:p>
    <w:p w14:paraId="4D2857EE" w14:textId="7BFDF1C9" w:rsidR="00276BBD" w:rsidRDefault="00063D0D" w:rsidP="00276BBD">
      <w:pPr>
        <w:pStyle w:val="Heading4"/>
        <w:numPr>
          <w:ilvl w:val="3"/>
          <w:numId w:val="2"/>
        </w:numPr>
        <w:rPr>
          <w:rFonts w:ascii="Arial" w:hAnsi="Arial" w:cs="Arial"/>
          <w:b/>
          <w:bCs/>
          <w:color w:val="000000" w:themeColor="text1"/>
          <w:lang w:val="en-GB"/>
        </w:rPr>
      </w:pPr>
      <w:bookmarkStart w:id="30" w:name="_Toc134540235"/>
      <w:r>
        <w:rPr>
          <w:rFonts w:ascii="Arial" w:hAnsi="Arial" w:cs="Arial"/>
          <w:b/>
          <w:bCs/>
          <w:color w:val="000000" w:themeColor="text1"/>
          <w:lang w:val="en-GB"/>
        </w:rPr>
        <w:t xml:space="preserve">Refuse </w:t>
      </w:r>
      <w:r w:rsidR="00276BBD">
        <w:rPr>
          <w:rFonts w:ascii="Arial" w:hAnsi="Arial" w:cs="Arial"/>
          <w:b/>
          <w:bCs/>
          <w:color w:val="000000" w:themeColor="text1"/>
          <w:lang w:val="en-GB"/>
        </w:rPr>
        <w:t>Ransom Payments</w:t>
      </w:r>
      <w:bookmarkEnd w:id="30"/>
    </w:p>
    <w:p w14:paraId="4C0A0084" w14:textId="01F51FBF" w:rsidR="00C9178F" w:rsidRPr="004C716B" w:rsidRDefault="0026390B" w:rsidP="00041B39">
      <w:pPr>
        <w:ind w:right="204" w:firstLine="357"/>
        <w:jc w:val="both"/>
        <w:rPr>
          <w:rFonts w:ascii="Arial" w:hAnsi="Arial" w:cs="Arial"/>
          <w:sz w:val="20"/>
          <w:szCs w:val="20"/>
          <w:lang w:val="en-GB"/>
        </w:rPr>
      </w:pPr>
      <w:r w:rsidRPr="004C716B">
        <w:rPr>
          <w:rFonts w:ascii="Arial" w:hAnsi="Arial" w:cs="Arial"/>
          <w:sz w:val="20"/>
          <w:szCs w:val="20"/>
          <w:lang w:val="en-GB"/>
        </w:rPr>
        <w:t xml:space="preserve">Ransom payments should </w:t>
      </w:r>
      <w:r w:rsidRPr="004C716B">
        <w:rPr>
          <w:rFonts w:ascii="Arial" w:hAnsi="Arial" w:cs="Arial"/>
          <w:b/>
          <w:bCs/>
          <w:sz w:val="20"/>
          <w:szCs w:val="20"/>
          <w:lang w:val="en-GB"/>
        </w:rPr>
        <w:t>NOT</w:t>
      </w:r>
      <w:r w:rsidRPr="004C716B">
        <w:rPr>
          <w:rFonts w:ascii="Arial" w:hAnsi="Arial" w:cs="Arial"/>
          <w:sz w:val="20"/>
          <w:szCs w:val="20"/>
          <w:lang w:val="en-GB"/>
        </w:rPr>
        <w:t xml:space="preserve"> be considered even in dire situations. In the case of encrypted files, the adversary may attempt to fearmonger the victim by threatening them to publicly post their data or delete it. Paying the ransom does not guarantee that the data can be recovered as the attacker may send a fake decryption key or they may not send one at all. </w:t>
      </w:r>
    </w:p>
    <w:p w14:paraId="3F757CC9" w14:textId="734976AB" w:rsidR="0026390B" w:rsidRDefault="0060370D" w:rsidP="0026390B">
      <w:pPr>
        <w:pStyle w:val="Heading4"/>
        <w:numPr>
          <w:ilvl w:val="3"/>
          <w:numId w:val="2"/>
        </w:numPr>
        <w:rPr>
          <w:rFonts w:ascii="Arial" w:hAnsi="Arial" w:cs="Arial"/>
          <w:b/>
          <w:bCs/>
          <w:color w:val="000000" w:themeColor="text1"/>
          <w:lang w:val="en-GB"/>
        </w:rPr>
      </w:pPr>
      <w:bookmarkStart w:id="31" w:name="_Toc134540236"/>
      <w:r>
        <w:rPr>
          <w:rFonts w:ascii="Arial" w:hAnsi="Arial" w:cs="Arial"/>
          <w:b/>
          <w:bCs/>
          <w:color w:val="000000" w:themeColor="text1"/>
          <w:lang w:val="en-GB"/>
        </w:rPr>
        <w:t>Possible Decryption</w:t>
      </w:r>
      <w:bookmarkEnd w:id="31"/>
    </w:p>
    <w:p w14:paraId="1A9FF7F7" w14:textId="6DB18A53" w:rsidR="0026390B" w:rsidRDefault="00242508" w:rsidP="00041B39">
      <w:pPr>
        <w:ind w:right="204" w:firstLine="357"/>
        <w:jc w:val="both"/>
        <w:rPr>
          <w:rFonts w:ascii="Arial" w:hAnsi="Arial" w:cs="Arial"/>
          <w:sz w:val="20"/>
          <w:szCs w:val="20"/>
          <w:lang w:val="en-GB"/>
        </w:rPr>
      </w:pPr>
      <w:r>
        <w:rPr>
          <w:rFonts w:ascii="Arial" w:hAnsi="Arial" w:cs="Arial"/>
          <w:sz w:val="20"/>
          <w:szCs w:val="20"/>
          <w:lang w:val="en-GB"/>
        </w:rPr>
        <w:t>Multiple analysts</w:t>
      </w:r>
      <w:r w:rsidR="003B709D">
        <w:rPr>
          <w:rFonts w:ascii="Arial" w:hAnsi="Arial" w:cs="Arial"/>
          <w:sz w:val="20"/>
          <w:szCs w:val="20"/>
          <w:lang w:val="en-GB"/>
        </w:rPr>
        <w:t xml:space="preserve"> </w:t>
      </w:r>
      <w:r>
        <w:rPr>
          <w:rFonts w:ascii="Arial" w:hAnsi="Arial" w:cs="Arial"/>
          <w:sz w:val="20"/>
          <w:szCs w:val="20"/>
          <w:lang w:val="en-GB"/>
        </w:rPr>
        <w:t xml:space="preserve">discovered that the ransomware could be decrypted for free. After reverse-engineering the sample and identifying how its encryption algorithm works, they created a decryptor. To use it, the infected users must first terminate the </w:t>
      </w:r>
      <w:r w:rsidRPr="00242508">
        <w:rPr>
          <w:rFonts w:ascii="Arial" w:hAnsi="Arial" w:cs="Arial"/>
          <w:b/>
          <w:sz w:val="20"/>
          <w:szCs w:val="20"/>
          <w:lang w:val="en-GB"/>
        </w:rPr>
        <w:t>firefox.</w:t>
      </w:r>
      <w:r w:rsidRPr="00242508">
        <w:rPr>
          <w:rFonts w:ascii="Arial" w:hAnsi="Arial" w:cs="Arial"/>
          <w:b/>
          <w:bCs/>
          <w:sz w:val="20"/>
          <w:szCs w:val="20"/>
          <w:lang w:val="en-GB"/>
        </w:rPr>
        <w:t>exe</w:t>
      </w:r>
      <w:r>
        <w:rPr>
          <w:rFonts w:ascii="Arial" w:hAnsi="Arial" w:cs="Arial"/>
          <w:b/>
          <w:bCs/>
          <w:sz w:val="20"/>
          <w:szCs w:val="20"/>
          <w:lang w:val="en-GB"/>
        </w:rPr>
        <w:t xml:space="preserve"> </w:t>
      </w:r>
      <w:r>
        <w:rPr>
          <w:rFonts w:ascii="Arial" w:hAnsi="Arial" w:cs="Arial"/>
          <w:sz w:val="20"/>
          <w:szCs w:val="20"/>
          <w:lang w:val="en-GB"/>
        </w:rPr>
        <w:t xml:space="preserve">and </w:t>
      </w:r>
      <w:r>
        <w:rPr>
          <w:rFonts w:ascii="Arial" w:hAnsi="Arial" w:cs="Arial"/>
          <w:b/>
          <w:bCs/>
          <w:sz w:val="20"/>
          <w:szCs w:val="20"/>
          <w:lang w:val="en-GB"/>
        </w:rPr>
        <w:t xml:space="preserve">drpbx.exe </w:t>
      </w:r>
      <w:r>
        <w:rPr>
          <w:rFonts w:ascii="Arial" w:hAnsi="Arial" w:cs="Arial"/>
          <w:sz w:val="20"/>
          <w:szCs w:val="20"/>
          <w:lang w:val="en-GB"/>
        </w:rPr>
        <w:t xml:space="preserve">processes from the Task Manager to prevent further deletion of files. </w:t>
      </w:r>
      <w:r w:rsidR="003B709D">
        <w:rPr>
          <w:rFonts w:ascii="Arial" w:hAnsi="Arial" w:cs="Arial"/>
          <w:sz w:val="20"/>
          <w:szCs w:val="20"/>
          <w:lang w:val="en-GB"/>
        </w:rPr>
        <w:t xml:space="preserve">The victims must then open the start-up tab within the Task Manager to disable </w:t>
      </w:r>
      <w:r w:rsidR="003B709D">
        <w:rPr>
          <w:rFonts w:ascii="Arial" w:hAnsi="Arial" w:cs="Arial"/>
          <w:b/>
          <w:bCs/>
          <w:sz w:val="20"/>
          <w:szCs w:val="20"/>
          <w:lang w:val="en-GB"/>
        </w:rPr>
        <w:t xml:space="preserve">firefox.exe </w:t>
      </w:r>
      <w:r w:rsidR="003B709D">
        <w:rPr>
          <w:rFonts w:ascii="Arial" w:hAnsi="Arial" w:cs="Arial"/>
          <w:sz w:val="20"/>
          <w:szCs w:val="20"/>
          <w:lang w:val="en-GB"/>
        </w:rPr>
        <w:t>(</w:t>
      </w:r>
      <w:r w:rsidR="003B709D">
        <w:rPr>
          <w:rFonts w:ascii="Arial" w:hAnsi="Arial" w:cs="Arial"/>
          <w:b/>
          <w:bCs/>
          <w:sz w:val="20"/>
          <w:szCs w:val="20"/>
          <w:lang w:val="en-GB"/>
        </w:rPr>
        <w:t>Figure 4.2.1</w:t>
      </w:r>
      <w:r w:rsidR="003B709D">
        <w:rPr>
          <w:rFonts w:ascii="Arial" w:hAnsi="Arial" w:cs="Arial"/>
          <w:sz w:val="20"/>
          <w:szCs w:val="20"/>
          <w:lang w:val="en-GB"/>
        </w:rPr>
        <w:t>)</w:t>
      </w:r>
    </w:p>
    <w:p w14:paraId="7BDD2345" w14:textId="17A5BCC7" w:rsidR="003B709D" w:rsidRDefault="003B709D" w:rsidP="00041B39">
      <w:pPr>
        <w:ind w:right="204" w:firstLine="357"/>
        <w:jc w:val="both"/>
        <w:rPr>
          <w:rFonts w:ascii="Arial" w:hAnsi="Arial" w:cs="Arial"/>
          <w:lang w:val="en-GB"/>
        </w:rPr>
      </w:pPr>
      <w:r>
        <w:rPr>
          <w:noProof/>
        </w:rPr>
        <w:drawing>
          <wp:inline distT="0" distB="0" distL="0" distR="0" wp14:anchorId="62413A9C" wp14:editId="7B7260F7">
            <wp:extent cx="5248275" cy="14192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48275" cy="1419225"/>
                    </a:xfrm>
                    <a:prstGeom prst="rect">
                      <a:avLst/>
                    </a:prstGeom>
                  </pic:spPr>
                </pic:pic>
              </a:graphicData>
            </a:graphic>
          </wp:inline>
        </w:drawing>
      </w:r>
    </w:p>
    <w:p w14:paraId="4C47EC4B" w14:textId="3E6FBEF5" w:rsidR="003B709D" w:rsidRPr="003B709D" w:rsidRDefault="003B709D" w:rsidP="003B709D">
      <w:pPr>
        <w:ind w:right="204" w:firstLine="357"/>
        <w:jc w:val="center"/>
        <w:rPr>
          <w:rFonts w:ascii="Arial" w:hAnsi="Arial" w:cs="Arial"/>
          <w:i/>
          <w:iCs/>
          <w:sz w:val="20"/>
          <w:szCs w:val="20"/>
          <w:lang w:val="en-GB"/>
        </w:rPr>
      </w:pPr>
      <w:r w:rsidRPr="003B709D">
        <w:rPr>
          <w:rFonts w:ascii="Arial" w:hAnsi="Arial" w:cs="Arial"/>
          <w:b/>
          <w:bCs/>
          <w:i/>
          <w:iCs/>
          <w:sz w:val="20"/>
          <w:szCs w:val="20"/>
          <w:lang w:val="en-GB"/>
        </w:rPr>
        <w:t xml:space="preserve">Figure </w:t>
      </w:r>
      <w:r w:rsidR="00C72CB0">
        <w:rPr>
          <w:rFonts w:ascii="Arial" w:hAnsi="Arial" w:cs="Arial"/>
          <w:b/>
          <w:bCs/>
          <w:i/>
          <w:iCs/>
          <w:sz w:val="20"/>
          <w:szCs w:val="20"/>
          <w:lang w:val="en-GB"/>
        </w:rPr>
        <w:t>4</w:t>
      </w:r>
      <w:r w:rsidRPr="003B709D">
        <w:rPr>
          <w:rFonts w:ascii="Arial" w:hAnsi="Arial" w:cs="Arial"/>
          <w:b/>
          <w:bCs/>
          <w:i/>
          <w:iCs/>
          <w:sz w:val="20"/>
          <w:szCs w:val="20"/>
          <w:lang w:val="en-GB"/>
        </w:rPr>
        <w:t>.</w:t>
      </w:r>
      <w:r w:rsidR="00C72CB0">
        <w:rPr>
          <w:rFonts w:ascii="Arial" w:hAnsi="Arial" w:cs="Arial"/>
          <w:b/>
          <w:bCs/>
          <w:i/>
          <w:iCs/>
          <w:sz w:val="20"/>
          <w:szCs w:val="20"/>
          <w:lang w:val="en-GB"/>
        </w:rPr>
        <w:t>2</w:t>
      </w:r>
      <w:r w:rsidRPr="003B709D">
        <w:rPr>
          <w:rFonts w:ascii="Arial" w:hAnsi="Arial" w:cs="Arial"/>
          <w:b/>
          <w:bCs/>
          <w:i/>
          <w:iCs/>
          <w:sz w:val="20"/>
          <w:szCs w:val="20"/>
          <w:lang w:val="en-GB"/>
        </w:rPr>
        <w:t xml:space="preserve">.1 </w:t>
      </w:r>
      <w:r w:rsidRPr="003B709D">
        <w:rPr>
          <w:rFonts w:ascii="Arial" w:hAnsi="Arial" w:cs="Arial"/>
          <w:i/>
          <w:iCs/>
          <w:sz w:val="20"/>
          <w:szCs w:val="20"/>
          <w:lang w:val="en-GB"/>
        </w:rPr>
        <w:t>– Disabling the start-up process.</w:t>
      </w:r>
    </w:p>
    <w:p w14:paraId="613A1615" w14:textId="54448FD6" w:rsidR="003B709D" w:rsidRDefault="003B709D" w:rsidP="003B709D">
      <w:pPr>
        <w:ind w:right="204" w:firstLine="357"/>
        <w:jc w:val="both"/>
        <w:rPr>
          <w:rFonts w:ascii="Arial" w:hAnsi="Arial" w:cs="Arial"/>
          <w:sz w:val="20"/>
          <w:szCs w:val="20"/>
          <w:lang w:val="en-GB"/>
        </w:rPr>
      </w:pPr>
      <w:r w:rsidRPr="003B709D">
        <w:rPr>
          <w:rFonts w:ascii="Arial" w:hAnsi="Arial" w:cs="Arial"/>
          <w:sz w:val="20"/>
          <w:szCs w:val="20"/>
          <w:lang w:val="en-GB"/>
        </w:rPr>
        <w:t xml:space="preserve">Afterwards, the users can download the decryptor from websites such as </w:t>
      </w:r>
      <w:proofErr w:type="spellStart"/>
      <w:r w:rsidRPr="003B709D">
        <w:rPr>
          <w:rFonts w:ascii="Arial" w:hAnsi="Arial" w:cs="Arial"/>
          <w:b/>
          <w:bCs/>
          <w:sz w:val="20"/>
          <w:szCs w:val="20"/>
          <w:lang w:val="en-GB"/>
        </w:rPr>
        <w:t>BleepingComputer</w:t>
      </w:r>
      <w:proofErr w:type="spellEnd"/>
      <w:r w:rsidRPr="003B709D">
        <w:rPr>
          <w:rFonts w:ascii="Arial" w:hAnsi="Arial" w:cs="Arial"/>
          <w:sz w:val="20"/>
          <w:szCs w:val="20"/>
          <w:lang w:val="en-GB"/>
        </w:rPr>
        <w:t xml:space="preserve">. Depending on the strain, such decryptors may also </w:t>
      </w:r>
      <w:r>
        <w:rPr>
          <w:rFonts w:ascii="Arial" w:hAnsi="Arial" w:cs="Arial"/>
          <w:sz w:val="20"/>
          <w:szCs w:val="20"/>
          <w:lang w:val="en-GB"/>
        </w:rPr>
        <w:t>result in further deletion or they may not even work. Victims are suggested to first consult themselves with a professional. Using such tools must be done at their own risk.</w:t>
      </w:r>
    </w:p>
    <w:p w14:paraId="654EE014" w14:textId="1DF74937" w:rsidR="00D178D7" w:rsidRDefault="00D178D7">
      <w:pPr>
        <w:rPr>
          <w:rFonts w:ascii="Arial" w:hAnsi="Arial" w:cs="Arial"/>
          <w:sz w:val="20"/>
          <w:szCs w:val="20"/>
          <w:lang w:val="en-GB"/>
        </w:rPr>
      </w:pPr>
      <w:r>
        <w:rPr>
          <w:rFonts w:ascii="Arial" w:hAnsi="Arial" w:cs="Arial"/>
          <w:sz w:val="20"/>
          <w:szCs w:val="20"/>
          <w:lang w:val="en-GB"/>
        </w:rPr>
        <w:br w:type="page"/>
      </w:r>
    </w:p>
    <w:p w14:paraId="5918AB13" w14:textId="0CC98A7B" w:rsidR="00D178D7" w:rsidRPr="00B66B65" w:rsidRDefault="00D178D7" w:rsidP="00D178D7">
      <w:pPr>
        <w:pStyle w:val="Heading1"/>
        <w:numPr>
          <w:ilvl w:val="0"/>
          <w:numId w:val="2"/>
        </w:numPr>
        <w:jc w:val="right"/>
        <w:rPr>
          <w:rFonts w:ascii="Arial" w:hAnsi="Arial" w:cs="Arial"/>
          <w:b/>
          <w:bCs/>
          <w:color w:val="000000" w:themeColor="text1"/>
          <w:sz w:val="48"/>
          <w:szCs w:val="48"/>
          <w:lang w:val="en-GB"/>
        </w:rPr>
      </w:pPr>
      <w:bookmarkStart w:id="32" w:name="_Toc134540237"/>
      <w:r>
        <w:rPr>
          <w:rFonts w:ascii="Arial" w:hAnsi="Arial" w:cs="Arial"/>
          <w:b/>
          <w:bCs/>
          <w:color w:val="000000" w:themeColor="text1"/>
          <w:sz w:val="48"/>
          <w:szCs w:val="48"/>
          <w:lang w:val="en-GB"/>
        </w:rPr>
        <w:lastRenderedPageBreak/>
        <w:t>Conclusion</w:t>
      </w:r>
      <w:bookmarkEnd w:id="32"/>
    </w:p>
    <w:p w14:paraId="32C096AD" w14:textId="77777777" w:rsidR="00D178D7" w:rsidRPr="003B709D" w:rsidRDefault="00D178D7" w:rsidP="003B709D">
      <w:pPr>
        <w:ind w:right="204" w:firstLine="357"/>
        <w:jc w:val="both"/>
        <w:rPr>
          <w:rFonts w:ascii="Arial" w:hAnsi="Arial" w:cs="Arial"/>
          <w:sz w:val="20"/>
          <w:szCs w:val="20"/>
          <w:lang w:val="en-GB"/>
        </w:rPr>
      </w:pPr>
    </w:p>
    <w:p w14:paraId="3FE1AA8E" w14:textId="1A09CE6B" w:rsidR="0026390B" w:rsidRPr="00B66B65" w:rsidRDefault="0026390B" w:rsidP="0026390B">
      <w:pPr>
        <w:pStyle w:val="Heading2"/>
        <w:numPr>
          <w:ilvl w:val="1"/>
          <w:numId w:val="2"/>
        </w:numPr>
        <w:pBdr>
          <w:bottom w:val="single" w:sz="12" w:space="0" w:color="auto"/>
        </w:pBdr>
        <w:rPr>
          <w:rFonts w:ascii="Arial" w:hAnsi="Arial" w:cs="Arial"/>
          <w:b/>
          <w:bCs/>
          <w:color w:val="000000" w:themeColor="text1"/>
          <w:sz w:val="32"/>
          <w:szCs w:val="32"/>
          <w:lang w:val="en-GB"/>
        </w:rPr>
      </w:pPr>
      <w:bookmarkStart w:id="33" w:name="_Toc134540238"/>
      <w:r>
        <w:rPr>
          <w:rFonts w:ascii="Arial" w:hAnsi="Arial" w:cs="Arial"/>
          <w:b/>
          <w:bCs/>
          <w:color w:val="000000" w:themeColor="text1"/>
          <w:sz w:val="32"/>
          <w:szCs w:val="32"/>
          <w:lang w:val="en-GB"/>
        </w:rPr>
        <w:t>Conclusion</w:t>
      </w:r>
      <w:bookmarkEnd w:id="33"/>
    </w:p>
    <w:p w14:paraId="2BF25B20" w14:textId="6F452060" w:rsidR="009C5607" w:rsidRPr="00AE0B3A" w:rsidRDefault="006E1255" w:rsidP="00AE0B3A">
      <w:pPr>
        <w:ind w:right="204" w:firstLine="357"/>
        <w:jc w:val="both"/>
        <w:rPr>
          <w:rFonts w:ascii="Arial" w:hAnsi="Arial" w:cs="Arial"/>
          <w:sz w:val="20"/>
          <w:szCs w:val="20"/>
          <w:lang w:val="en-GB"/>
        </w:rPr>
      </w:pPr>
      <w:r>
        <w:rPr>
          <w:rFonts w:ascii="Arial" w:hAnsi="Arial" w:cs="Arial"/>
          <w:sz w:val="20"/>
          <w:szCs w:val="20"/>
          <w:lang w:val="en-GB"/>
        </w:rPr>
        <w:t>Jigsaw is ransomware which toys with its victims to scare them. Compared to other samples, the BitcoinBlackmailer deleted the users’ files if they refused to comply with the attackers. Based on the design of the ransomware, previous research conducted by professionals and the behaviour of the authors, it can be deduced that the ransomware’s main goal was to cause chaos among infected users, rather than trying to obtain money from them.</w:t>
      </w:r>
    </w:p>
    <w:p w14:paraId="24C52DA6" w14:textId="48415B16" w:rsidR="009C5607" w:rsidRPr="00B66B65" w:rsidRDefault="009C5607" w:rsidP="009C5607">
      <w:pPr>
        <w:pStyle w:val="Heading2"/>
        <w:numPr>
          <w:ilvl w:val="1"/>
          <w:numId w:val="2"/>
        </w:numPr>
        <w:pBdr>
          <w:bottom w:val="single" w:sz="12" w:space="0" w:color="auto"/>
        </w:pBdr>
        <w:rPr>
          <w:rFonts w:ascii="Arial" w:hAnsi="Arial" w:cs="Arial"/>
          <w:b/>
          <w:bCs/>
          <w:color w:val="000000" w:themeColor="text1"/>
          <w:sz w:val="32"/>
          <w:szCs w:val="32"/>
          <w:lang w:val="en-GB"/>
        </w:rPr>
      </w:pPr>
      <w:bookmarkStart w:id="34" w:name="_Toc134540239"/>
      <w:r>
        <w:rPr>
          <w:rFonts w:ascii="Arial" w:hAnsi="Arial" w:cs="Arial"/>
          <w:b/>
          <w:bCs/>
          <w:color w:val="000000" w:themeColor="text1"/>
          <w:sz w:val="32"/>
          <w:szCs w:val="32"/>
          <w:lang w:val="en-GB"/>
        </w:rPr>
        <w:t xml:space="preserve">Future </w:t>
      </w:r>
      <w:r w:rsidR="009F3936">
        <w:rPr>
          <w:rFonts w:ascii="Arial" w:hAnsi="Arial" w:cs="Arial"/>
          <w:b/>
          <w:bCs/>
          <w:color w:val="000000" w:themeColor="text1"/>
          <w:sz w:val="32"/>
          <w:szCs w:val="32"/>
          <w:lang w:val="en-GB"/>
        </w:rPr>
        <w:t>W</w:t>
      </w:r>
      <w:r>
        <w:rPr>
          <w:rFonts w:ascii="Arial" w:hAnsi="Arial" w:cs="Arial"/>
          <w:b/>
          <w:bCs/>
          <w:color w:val="000000" w:themeColor="text1"/>
          <w:sz w:val="32"/>
          <w:szCs w:val="32"/>
          <w:lang w:val="en-GB"/>
        </w:rPr>
        <w:t>ork</w:t>
      </w:r>
      <w:bookmarkEnd w:id="34"/>
    </w:p>
    <w:p w14:paraId="55013850" w14:textId="42711520" w:rsidR="009C5607" w:rsidRPr="004C716B" w:rsidRDefault="006E1255" w:rsidP="00212682">
      <w:pPr>
        <w:ind w:right="204" w:firstLine="357"/>
        <w:jc w:val="both"/>
        <w:rPr>
          <w:rFonts w:ascii="Arial" w:hAnsi="Arial" w:cs="Arial"/>
          <w:sz w:val="20"/>
          <w:szCs w:val="20"/>
          <w:lang w:val="en-GB"/>
        </w:rPr>
      </w:pPr>
      <w:r>
        <w:rPr>
          <w:rFonts w:ascii="Arial" w:hAnsi="Arial" w:cs="Arial"/>
          <w:sz w:val="20"/>
          <w:szCs w:val="20"/>
          <w:lang w:val="en-GB"/>
        </w:rPr>
        <w:t xml:space="preserve">With more time, the analyst would attempt to reverse-engineer the sample to learn more about the encryption mechanism. With the obtained intel they would create an easy-to-use decryptor which can be used by victims to decrypt their files without being forced to pay the attackers for a decryption key they might not even receive. </w:t>
      </w:r>
    </w:p>
    <w:p w14:paraId="14C3A9D0" w14:textId="527B087B" w:rsidR="00B66B65" w:rsidRPr="00B66B65" w:rsidRDefault="00B66B65" w:rsidP="00AE0B3A">
      <w:pPr>
        <w:ind w:right="204"/>
        <w:jc w:val="both"/>
        <w:rPr>
          <w:rFonts w:ascii="Arial" w:hAnsi="Arial" w:cs="Arial"/>
          <w:lang w:val="en-GB"/>
        </w:rPr>
      </w:pPr>
      <w:r>
        <w:rPr>
          <w:rFonts w:ascii="Arial" w:hAnsi="Arial" w:cs="Arial"/>
          <w:lang w:val="en-GB"/>
        </w:rPr>
        <w:br w:type="page"/>
      </w:r>
    </w:p>
    <w:p w14:paraId="40C643D1" w14:textId="737E437F" w:rsidR="00C93FA7" w:rsidRPr="00B66B65" w:rsidRDefault="00C93FA7" w:rsidP="00C93FA7">
      <w:pPr>
        <w:pStyle w:val="Heading1"/>
        <w:numPr>
          <w:ilvl w:val="0"/>
          <w:numId w:val="2"/>
        </w:numPr>
        <w:jc w:val="right"/>
        <w:rPr>
          <w:rFonts w:ascii="Arial" w:hAnsi="Arial" w:cs="Arial"/>
          <w:b/>
          <w:bCs/>
          <w:color w:val="000000" w:themeColor="text1"/>
          <w:sz w:val="48"/>
          <w:szCs w:val="48"/>
          <w:lang w:val="en-GB"/>
        </w:rPr>
      </w:pPr>
      <w:bookmarkStart w:id="35" w:name="_Toc134540240"/>
      <w:r w:rsidRPr="00B66B65">
        <w:rPr>
          <w:rFonts w:ascii="Arial" w:hAnsi="Arial" w:cs="Arial"/>
          <w:b/>
          <w:bCs/>
          <w:color w:val="000000" w:themeColor="text1"/>
          <w:sz w:val="48"/>
          <w:szCs w:val="48"/>
          <w:lang w:val="en-GB"/>
        </w:rPr>
        <w:lastRenderedPageBreak/>
        <w:t>References</w:t>
      </w:r>
      <w:bookmarkEnd w:id="35"/>
    </w:p>
    <w:p w14:paraId="098EEA59" w14:textId="4AC10464" w:rsidR="00056992" w:rsidRPr="00B66B65" w:rsidRDefault="00056992" w:rsidP="00056992">
      <w:pPr>
        <w:rPr>
          <w:rFonts w:ascii="Arial" w:hAnsi="Arial" w:cs="Arial"/>
          <w:lang w:val="en-GB"/>
        </w:rPr>
      </w:pPr>
    </w:p>
    <w:p w14:paraId="1F15B806"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ytsif (2014). TheZoo. [online] Available at: https://github.com/ytisf/theZoo [Accessed 15 Oct. 2022].</w:t>
      </w:r>
    </w:p>
    <w:p w14:paraId="1F41775A"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VirusTotal (2004 – Present Day). VirusTotal. [online] Available at: https://www.virustotal.com/gui/home/upload [Accessed 15 Nov. 2022].</w:t>
      </w:r>
    </w:p>
    <w:p w14:paraId="2D8C81E0"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Ballenthin, W. (2016). Floss. [online] Available at: https://github.com/mandiant/flare-floss. [Accessed 20 Nov. 2022].</w:t>
      </w:r>
    </w:p>
    <w:p w14:paraId="025F4179"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Russinovich, M. (2021). Strings v2.54. [online] Available at: https://learn.microsoft.com/en-us/sysinternals/downloads/strings [Accessed 20 Nov. 2022].</w:t>
      </w:r>
    </w:p>
    <w:p w14:paraId="1B5F834B"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ASL (2023). ExeInfoPE. [online] Available at: http://www.exeinfo.byethost18.com/?i=1 [Accessed 24 Nov. 2022].</w:t>
      </w:r>
    </w:p>
    <w:p w14:paraId="3A3CA0E7"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 xml:space="preserve">Hungenberg, T and Eckert, M. (2007). </w:t>
      </w:r>
      <w:proofErr w:type="spellStart"/>
      <w:r w:rsidRPr="00CF036B">
        <w:rPr>
          <w:rFonts w:ascii="Arial" w:hAnsi="Arial" w:cs="Arial"/>
          <w:sz w:val="20"/>
          <w:szCs w:val="20"/>
          <w:lang w:val="en-GB"/>
        </w:rPr>
        <w:t>INetSim</w:t>
      </w:r>
      <w:proofErr w:type="spellEnd"/>
      <w:r w:rsidRPr="00CF036B">
        <w:rPr>
          <w:rFonts w:ascii="Arial" w:hAnsi="Arial" w:cs="Arial"/>
          <w:sz w:val="20"/>
          <w:szCs w:val="20"/>
          <w:lang w:val="en-GB"/>
        </w:rPr>
        <w:t>. [online] Available at: https://www.inetsim.org/. [Accessed 27 Nov. 2022].</w:t>
      </w:r>
    </w:p>
    <w:p w14:paraId="42F5816E"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Russinovich, M. (2022). TCPView v4.17. [online] Available at: https://docs.microsoft.com/en-us/sysinternals/downloads/tcpview. [Accessed 27 Nov. 2022].</w:t>
      </w:r>
    </w:p>
    <w:p w14:paraId="5F7325B0"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Wireshark. (1997 - Present Day). Wireshark Documentation. [online] Available at: https://www.wireshark.org/docs/. [Accessed 27 Nov. 2022].</w:t>
      </w:r>
    </w:p>
    <w:p w14:paraId="5F79AAC6"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Russinovich, M. (2022). Process Monitor v3.89. [online] Available at: https://docs.microsoft.com/en-us/sysinternals/downloads/procmon. [Accessed 28 Nov. 2022].</w:t>
      </w:r>
    </w:p>
    <w:p w14:paraId="599965F7"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 xml:space="preserve">Fox, N. (2021). </w:t>
      </w:r>
      <w:proofErr w:type="spellStart"/>
      <w:r w:rsidRPr="00CF036B">
        <w:rPr>
          <w:rFonts w:ascii="Arial" w:hAnsi="Arial" w:cs="Arial"/>
          <w:sz w:val="20"/>
          <w:szCs w:val="20"/>
          <w:lang w:val="en-GB"/>
        </w:rPr>
        <w:t>PeStudio</w:t>
      </w:r>
      <w:proofErr w:type="spellEnd"/>
      <w:r w:rsidRPr="00CF036B">
        <w:rPr>
          <w:rFonts w:ascii="Arial" w:hAnsi="Arial" w:cs="Arial"/>
          <w:sz w:val="20"/>
          <w:szCs w:val="20"/>
          <w:lang w:val="en-GB"/>
        </w:rPr>
        <w:t xml:space="preserve"> Overview: Setup, Tutorial and Tips. [online] Available at: https://www.varonis.com/blog/pestudio. [Accessed 28 Nov. 2022].</w:t>
      </w:r>
    </w:p>
    <w:p w14:paraId="6CE98E1E" w14:textId="77777777"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Volatility Foundation (2020). Volatility 3.0. [online] Available at: https://www.volatilityfoundation.org/3 [Accessed 15 Dec. 2022].</w:t>
      </w:r>
    </w:p>
    <w:p w14:paraId="56FE097C" w14:textId="028F4E4D" w:rsidR="00CF036B" w:rsidRDefault="00CF036B" w:rsidP="00CF036B">
      <w:pPr>
        <w:rPr>
          <w:rFonts w:ascii="Arial" w:hAnsi="Arial" w:cs="Arial"/>
          <w:sz w:val="20"/>
          <w:szCs w:val="20"/>
          <w:lang w:val="en-GB"/>
        </w:rPr>
      </w:pPr>
      <w:r w:rsidRPr="00CF036B">
        <w:rPr>
          <w:rFonts w:ascii="Arial" w:hAnsi="Arial" w:cs="Arial"/>
          <w:sz w:val="20"/>
          <w:szCs w:val="20"/>
          <w:lang w:val="en-GB"/>
        </w:rPr>
        <w:t>Cohen, M., et al. (2019). WinPmem. [online] Available at: https://github.com/Velocidex/WinPmem [Accessed 15 Dec. 2022].</w:t>
      </w:r>
    </w:p>
    <w:p w14:paraId="4EBB97DE" w14:textId="137A64D1" w:rsidR="00CF036B" w:rsidRPr="00CF036B" w:rsidRDefault="00CF036B" w:rsidP="00CF036B">
      <w:pPr>
        <w:rPr>
          <w:rFonts w:ascii="Arial" w:hAnsi="Arial" w:cs="Arial"/>
          <w:sz w:val="20"/>
          <w:szCs w:val="20"/>
          <w:lang w:val="en-GB"/>
        </w:rPr>
      </w:pPr>
      <w:r w:rsidRPr="00CF036B">
        <w:rPr>
          <w:rFonts w:ascii="Arial" w:hAnsi="Arial" w:cs="Arial"/>
          <w:sz w:val="20"/>
          <w:szCs w:val="20"/>
          <w:lang w:val="en-GB"/>
        </w:rPr>
        <w:t>Ashdown, D. (2021). Jigsaw Ransomware Analyses. [online] Available at: https://www.cyberdonald.com/post/jigsaw-ransomware-analyses [Accessed 12 Feb. 2023].</w:t>
      </w:r>
    </w:p>
    <w:p w14:paraId="5D5C53FA" w14:textId="577BCB5F" w:rsidR="00CF036B" w:rsidRDefault="00CF036B" w:rsidP="00CF036B">
      <w:pPr>
        <w:rPr>
          <w:rFonts w:ascii="Arial" w:hAnsi="Arial" w:cs="Arial"/>
          <w:sz w:val="20"/>
          <w:szCs w:val="20"/>
          <w:lang w:val="en-GB"/>
        </w:rPr>
      </w:pPr>
      <w:proofErr w:type="spellStart"/>
      <w:r w:rsidRPr="00CF036B">
        <w:rPr>
          <w:rFonts w:ascii="Arial" w:hAnsi="Arial" w:cs="Arial"/>
          <w:sz w:val="20"/>
          <w:szCs w:val="20"/>
          <w:lang w:val="en-GB"/>
        </w:rPr>
        <w:t>Anyrun</w:t>
      </w:r>
      <w:proofErr w:type="spellEnd"/>
      <w:r w:rsidRPr="00CF036B">
        <w:rPr>
          <w:rFonts w:ascii="Arial" w:hAnsi="Arial" w:cs="Arial"/>
          <w:sz w:val="20"/>
          <w:szCs w:val="20"/>
          <w:lang w:val="en-GB"/>
        </w:rPr>
        <w:t xml:space="preserve"> (2019). Jigsaw Analysis. [online] Available at: https://any.run/report/3ae96f73d805e1d3995253db4d910300d8442ea603737a1428b613061e7f61e7/90db558b-a6cc-4d20-9024-6617bc6b00db [Accessed 17 Feb. 2023].</w:t>
      </w:r>
    </w:p>
    <w:p w14:paraId="1A82A089" w14:textId="6B7E0A41" w:rsidR="00CF036B" w:rsidRDefault="00CF036B" w:rsidP="00CF036B">
      <w:pPr>
        <w:rPr>
          <w:rFonts w:ascii="Arial" w:hAnsi="Arial" w:cs="Arial"/>
          <w:sz w:val="20"/>
          <w:szCs w:val="20"/>
          <w:lang w:val="en-GB"/>
        </w:rPr>
      </w:pPr>
      <w:r w:rsidRPr="00CF036B">
        <w:rPr>
          <w:rFonts w:ascii="Arial" w:hAnsi="Arial" w:cs="Arial"/>
          <w:sz w:val="20"/>
          <w:szCs w:val="20"/>
          <w:lang w:val="en-GB"/>
        </w:rPr>
        <w:t>AbuseCH (2020). MalwareBazaar. [online] Available at: https://bazaar.abuse.ch/ [Accessed 24 Mar. 2023].</w:t>
      </w:r>
    </w:p>
    <w:p w14:paraId="69D242AC" w14:textId="580387EE" w:rsidR="00056992" w:rsidRPr="00167522" w:rsidRDefault="00167522" w:rsidP="00056992">
      <w:pPr>
        <w:rPr>
          <w:rFonts w:ascii="Arial" w:hAnsi="Arial" w:cs="Arial"/>
          <w:sz w:val="20"/>
          <w:szCs w:val="20"/>
          <w:lang w:val="en-GB"/>
        </w:rPr>
      </w:pPr>
      <w:r w:rsidRPr="00167522">
        <w:rPr>
          <w:rFonts w:ascii="Arial" w:hAnsi="Arial" w:cs="Arial"/>
          <w:sz w:val="20"/>
          <w:szCs w:val="20"/>
          <w:lang w:val="en-GB"/>
        </w:rPr>
        <w:t>VirusTotal (2013). Yara - The pattern matching Swiss knife for malware researchers (and everyone else). [online] Available at: https://virustotal.github.io/yara/ [Accessed 29 Mar. 2023].</w:t>
      </w:r>
    </w:p>
    <w:p w14:paraId="46462A92" w14:textId="0CDBF22B" w:rsidR="00056992" w:rsidRPr="00B66B65" w:rsidRDefault="00056992" w:rsidP="00056992">
      <w:pPr>
        <w:rPr>
          <w:rFonts w:ascii="Arial" w:hAnsi="Arial" w:cs="Arial"/>
          <w:lang w:val="en-GB"/>
        </w:rPr>
      </w:pPr>
    </w:p>
    <w:p w14:paraId="6CE607E7" w14:textId="4FCA102B" w:rsidR="00056992" w:rsidRPr="00B66B65" w:rsidRDefault="00056992">
      <w:pPr>
        <w:rPr>
          <w:rFonts w:ascii="Arial" w:hAnsi="Arial" w:cs="Arial"/>
          <w:lang w:val="en-GB"/>
        </w:rPr>
      </w:pPr>
      <w:r w:rsidRPr="00B66B65">
        <w:rPr>
          <w:rFonts w:ascii="Arial" w:hAnsi="Arial" w:cs="Arial"/>
          <w:lang w:val="en-GB"/>
        </w:rPr>
        <w:br w:type="page"/>
      </w:r>
    </w:p>
    <w:p w14:paraId="1379BB5E" w14:textId="03FC585D" w:rsidR="00056992" w:rsidRPr="00B66B65" w:rsidRDefault="00056992" w:rsidP="00056992">
      <w:pPr>
        <w:pStyle w:val="Heading1"/>
        <w:numPr>
          <w:ilvl w:val="0"/>
          <w:numId w:val="2"/>
        </w:numPr>
        <w:jc w:val="right"/>
        <w:rPr>
          <w:rFonts w:ascii="Arial" w:hAnsi="Arial" w:cs="Arial"/>
          <w:b/>
          <w:bCs/>
          <w:color w:val="000000" w:themeColor="text1"/>
          <w:sz w:val="48"/>
          <w:szCs w:val="48"/>
          <w:lang w:val="en-GB"/>
        </w:rPr>
      </w:pPr>
      <w:bookmarkStart w:id="36" w:name="_Toc134540241"/>
      <w:r w:rsidRPr="00B66B65">
        <w:rPr>
          <w:rFonts w:ascii="Arial" w:hAnsi="Arial" w:cs="Arial"/>
          <w:b/>
          <w:bCs/>
          <w:color w:val="000000" w:themeColor="text1"/>
          <w:sz w:val="48"/>
          <w:szCs w:val="48"/>
          <w:lang w:val="en-GB"/>
        </w:rPr>
        <w:lastRenderedPageBreak/>
        <w:t>Appendices</w:t>
      </w:r>
      <w:bookmarkEnd w:id="36"/>
    </w:p>
    <w:p w14:paraId="51B2C482" w14:textId="19781054" w:rsidR="00180D58" w:rsidRDefault="00180D58" w:rsidP="00180D58">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37" w:name="_Appendix_A_–"/>
      <w:bookmarkStart w:id="38" w:name="_Toc134540242"/>
      <w:bookmarkEnd w:id="37"/>
      <w:r>
        <w:rPr>
          <w:rFonts w:ascii="Arial" w:hAnsi="Arial" w:cs="Arial"/>
          <w:b/>
          <w:bCs/>
          <w:color w:val="000000" w:themeColor="text1"/>
          <w:sz w:val="32"/>
          <w:szCs w:val="32"/>
          <w:lang w:val="en-GB"/>
        </w:rPr>
        <w:t>Appendix A – Strings</w:t>
      </w:r>
      <w:bookmarkEnd w:id="38"/>
    </w:p>
    <w:p w14:paraId="2E171B0B" w14:textId="1BD23482" w:rsidR="00180D58" w:rsidRPr="004C716B" w:rsidRDefault="00180D58" w:rsidP="00180D58">
      <w:pPr>
        <w:rPr>
          <w:rFonts w:ascii="Arial" w:hAnsi="Arial" w:cs="Arial"/>
          <w:b/>
          <w:bCs/>
          <w:i/>
          <w:iCs/>
          <w:sz w:val="20"/>
          <w:szCs w:val="20"/>
          <w:lang w:val="en-GB"/>
        </w:rPr>
      </w:pPr>
      <w:r w:rsidRPr="004C716B">
        <w:rPr>
          <w:rFonts w:ascii="Arial" w:hAnsi="Arial" w:cs="Arial"/>
          <w:i/>
          <w:iCs/>
          <w:sz w:val="20"/>
          <w:szCs w:val="20"/>
          <w:lang w:val="en-GB"/>
        </w:rPr>
        <w:t>Note: The output was truncated to remove a lot of illegible data.</w:t>
      </w:r>
    </w:p>
    <w:p w14:paraId="5F59A4AF" w14:textId="6634512D" w:rsidR="006C5602" w:rsidRDefault="00CF036B" w:rsidP="00CF036B">
      <w:pPr>
        <w:spacing w:after="0"/>
        <w:rPr>
          <w:rFonts w:ascii="Arial" w:hAnsi="Arial" w:cs="Arial"/>
          <w:sz w:val="20"/>
          <w:szCs w:val="20"/>
          <w:lang w:val="en-GB"/>
        </w:rPr>
      </w:pPr>
      <w:r w:rsidRPr="00CF036B">
        <w:rPr>
          <w:rFonts w:ascii="Arial" w:hAnsi="Arial" w:cs="Arial"/>
          <w:sz w:val="20"/>
          <w:szCs w:val="20"/>
          <w:lang w:val="en-GB"/>
        </w:rPr>
        <w:t>As the size of the strings remained substantial, they were not included in the report. They can be found in the folders of each binary in .txt files.</w:t>
      </w:r>
    </w:p>
    <w:p w14:paraId="001B2436" w14:textId="77777777" w:rsidR="00CF036B" w:rsidRPr="006C5602" w:rsidRDefault="00CF036B" w:rsidP="00CF036B">
      <w:pPr>
        <w:spacing w:after="0"/>
        <w:rPr>
          <w:rFonts w:ascii="Arial" w:hAnsi="Arial" w:cs="Arial"/>
          <w:lang w:val="en-GB"/>
        </w:rPr>
      </w:pPr>
    </w:p>
    <w:p w14:paraId="1B9EF1C8" w14:textId="72794914" w:rsidR="006C5602" w:rsidRDefault="006C5602" w:rsidP="006C5602">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39" w:name="_Appendix_B_–"/>
      <w:bookmarkStart w:id="40" w:name="_Toc134540243"/>
      <w:bookmarkEnd w:id="39"/>
      <w:r>
        <w:rPr>
          <w:rFonts w:ascii="Arial" w:hAnsi="Arial" w:cs="Arial"/>
          <w:b/>
          <w:bCs/>
          <w:color w:val="000000" w:themeColor="text1"/>
          <w:sz w:val="32"/>
          <w:szCs w:val="32"/>
          <w:lang w:val="en-GB"/>
        </w:rPr>
        <w:t>Appendix B – Memory Forensics</w:t>
      </w:r>
      <w:bookmarkEnd w:id="40"/>
    </w:p>
    <w:p w14:paraId="0170B695" w14:textId="31F58AFD" w:rsidR="006C5602" w:rsidRDefault="006C5602" w:rsidP="006C5602">
      <w:pPr>
        <w:spacing w:after="0"/>
        <w:rPr>
          <w:rFonts w:ascii="Arial" w:hAnsi="Arial" w:cs="Arial"/>
          <w:lang w:val="en-GB"/>
        </w:rPr>
      </w:pPr>
    </w:p>
    <w:p w14:paraId="2185D69F" w14:textId="11754810" w:rsidR="006C5602" w:rsidRDefault="006C5602" w:rsidP="006C5602">
      <w:pPr>
        <w:pStyle w:val="Heading3"/>
        <w:numPr>
          <w:ilvl w:val="0"/>
          <w:numId w:val="0"/>
        </w:numPr>
        <w:ind w:left="720" w:hanging="720"/>
        <w:jc w:val="both"/>
        <w:rPr>
          <w:rFonts w:ascii="Arial" w:hAnsi="Arial" w:cs="Arial"/>
          <w:b/>
          <w:bCs/>
          <w:color w:val="000000" w:themeColor="text1"/>
          <w:sz w:val="26"/>
          <w:szCs w:val="26"/>
          <w:lang w:val="en-GB"/>
        </w:rPr>
      </w:pPr>
      <w:bookmarkStart w:id="41" w:name="_Toc134540244"/>
      <w:r>
        <w:rPr>
          <w:rFonts w:ascii="Arial" w:hAnsi="Arial" w:cs="Arial"/>
          <w:b/>
          <w:bCs/>
          <w:color w:val="000000" w:themeColor="text1"/>
          <w:sz w:val="26"/>
          <w:szCs w:val="26"/>
          <w:lang w:val="en-GB"/>
        </w:rPr>
        <w:t>Appendix B1 – Command Line</w:t>
      </w:r>
      <w:bookmarkEnd w:id="41"/>
    </w:p>
    <w:p w14:paraId="614DF4B9" w14:textId="06B25206" w:rsidR="006C5602" w:rsidRDefault="006C5602" w:rsidP="006C5602">
      <w:pPr>
        <w:spacing w:after="0"/>
        <w:rPr>
          <w:rFonts w:ascii="Arial" w:hAnsi="Arial" w:cs="Arial"/>
          <w:lang w:val="en-GB"/>
        </w:rPr>
      </w:pPr>
    </w:p>
    <w:p w14:paraId="06188E2A"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644</w:t>
      </w:r>
      <w:r w:rsidRPr="00CD7004">
        <w:rPr>
          <w:rFonts w:ascii="Arial" w:hAnsi="Arial" w:cs="Arial"/>
          <w:sz w:val="20"/>
          <w:szCs w:val="20"/>
          <w:lang w:val="en-GB"/>
        </w:rPr>
        <w:tab/>
        <w:t>532</w:t>
      </w:r>
      <w:r w:rsidRPr="00CD7004">
        <w:rPr>
          <w:rFonts w:ascii="Arial" w:hAnsi="Arial" w:cs="Arial"/>
          <w:sz w:val="20"/>
          <w:szCs w:val="20"/>
          <w:lang w:val="en-GB"/>
        </w:rPr>
        <w:tab/>
        <w:t>winlogon.exe</w:t>
      </w:r>
      <w:r w:rsidRPr="00CD7004">
        <w:rPr>
          <w:rFonts w:ascii="Arial" w:hAnsi="Arial" w:cs="Arial"/>
          <w:sz w:val="20"/>
          <w:szCs w:val="20"/>
          <w:lang w:val="en-GB"/>
        </w:rPr>
        <w:tab/>
        <w:t>0x9082ad5e9240</w:t>
      </w:r>
      <w:r w:rsidRPr="00CD7004">
        <w:rPr>
          <w:rFonts w:ascii="Arial" w:hAnsi="Arial" w:cs="Arial"/>
          <w:sz w:val="20"/>
          <w:szCs w:val="20"/>
          <w:lang w:val="en-GB"/>
        </w:rPr>
        <w:tab/>
        <w:t>6</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12:49:48.000000 </w:t>
      </w:r>
      <w:r w:rsidRPr="00CD7004">
        <w:rPr>
          <w:rFonts w:ascii="Arial" w:hAnsi="Arial" w:cs="Arial"/>
          <w:sz w:val="20"/>
          <w:szCs w:val="20"/>
          <w:lang w:val="en-GB"/>
        </w:rPr>
        <w:tab/>
        <w:t>N/A</w:t>
      </w:r>
    </w:p>
    <w:p w14:paraId="77129195"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864</w:t>
      </w:r>
      <w:r w:rsidRPr="00CD7004">
        <w:rPr>
          <w:rFonts w:ascii="Arial" w:hAnsi="Arial" w:cs="Arial"/>
          <w:sz w:val="20"/>
          <w:szCs w:val="20"/>
          <w:lang w:val="en-GB"/>
        </w:rPr>
        <w:tab/>
        <w:t>644</w:t>
      </w:r>
      <w:r w:rsidRPr="00CD7004">
        <w:rPr>
          <w:rFonts w:ascii="Arial" w:hAnsi="Arial" w:cs="Arial"/>
          <w:sz w:val="20"/>
          <w:szCs w:val="20"/>
          <w:lang w:val="en-GB"/>
        </w:rPr>
        <w:tab/>
      </w:r>
      <w:proofErr w:type="spellStart"/>
      <w:r w:rsidRPr="00CD7004">
        <w:rPr>
          <w:rFonts w:ascii="Arial" w:hAnsi="Arial" w:cs="Arial"/>
          <w:sz w:val="20"/>
          <w:szCs w:val="20"/>
          <w:lang w:val="en-GB"/>
        </w:rPr>
        <w:t>fontdrvhost.ex</w:t>
      </w:r>
      <w:proofErr w:type="spellEnd"/>
      <w:r w:rsidRPr="00CD7004">
        <w:rPr>
          <w:rFonts w:ascii="Arial" w:hAnsi="Arial" w:cs="Arial"/>
          <w:sz w:val="20"/>
          <w:szCs w:val="20"/>
          <w:lang w:val="en-GB"/>
        </w:rPr>
        <w:tab/>
        <w:t>0x9082ae43f080</w:t>
      </w:r>
      <w:r w:rsidRPr="00CD7004">
        <w:rPr>
          <w:rFonts w:ascii="Arial" w:hAnsi="Arial" w:cs="Arial"/>
          <w:sz w:val="20"/>
          <w:szCs w:val="20"/>
          <w:lang w:val="en-GB"/>
        </w:rPr>
        <w:tab/>
        <w:t>5</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12:49:48.000000 </w:t>
      </w:r>
      <w:r w:rsidRPr="00CD7004">
        <w:rPr>
          <w:rFonts w:ascii="Arial" w:hAnsi="Arial" w:cs="Arial"/>
          <w:sz w:val="20"/>
          <w:szCs w:val="20"/>
          <w:lang w:val="en-GB"/>
        </w:rPr>
        <w:tab/>
        <w:t>N/A</w:t>
      </w:r>
    </w:p>
    <w:p w14:paraId="1E680767"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564</w:t>
      </w:r>
      <w:r w:rsidRPr="00CD7004">
        <w:rPr>
          <w:rFonts w:ascii="Arial" w:hAnsi="Arial" w:cs="Arial"/>
          <w:sz w:val="20"/>
          <w:szCs w:val="20"/>
          <w:lang w:val="en-GB"/>
        </w:rPr>
        <w:tab/>
        <w:t>644</w:t>
      </w:r>
      <w:r w:rsidRPr="00CD7004">
        <w:rPr>
          <w:rFonts w:ascii="Arial" w:hAnsi="Arial" w:cs="Arial"/>
          <w:sz w:val="20"/>
          <w:szCs w:val="20"/>
          <w:lang w:val="en-GB"/>
        </w:rPr>
        <w:tab/>
        <w:t>dwm.exe</w:t>
      </w:r>
      <w:r w:rsidRPr="00CD7004">
        <w:rPr>
          <w:rFonts w:ascii="Arial" w:hAnsi="Arial" w:cs="Arial"/>
          <w:sz w:val="20"/>
          <w:szCs w:val="20"/>
          <w:lang w:val="en-GB"/>
        </w:rPr>
        <w:tab/>
        <w:t>0x9082ae47f080</w:t>
      </w:r>
      <w:r w:rsidRPr="00CD7004">
        <w:rPr>
          <w:rFonts w:ascii="Arial" w:hAnsi="Arial" w:cs="Arial"/>
          <w:sz w:val="20"/>
          <w:szCs w:val="20"/>
          <w:lang w:val="en-GB"/>
        </w:rPr>
        <w:tab/>
        <w:t>25</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12:49:48.000000 </w:t>
      </w:r>
      <w:r w:rsidRPr="00CD7004">
        <w:rPr>
          <w:rFonts w:ascii="Arial" w:hAnsi="Arial" w:cs="Arial"/>
          <w:sz w:val="20"/>
          <w:szCs w:val="20"/>
          <w:lang w:val="en-GB"/>
        </w:rPr>
        <w:tab/>
        <w:t>N/A</w:t>
      </w:r>
    </w:p>
    <w:p w14:paraId="17F0C114"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872</w:t>
      </w:r>
      <w:r w:rsidRPr="00CD7004">
        <w:rPr>
          <w:rFonts w:ascii="Arial" w:hAnsi="Arial" w:cs="Arial"/>
          <w:sz w:val="20"/>
          <w:szCs w:val="20"/>
          <w:lang w:val="en-GB"/>
        </w:rPr>
        <w:tab/>
        <w:t>644</w:t>
      </w:r>
      <w:r w:rsidRPr="00CD7004">
        <w:rPr>
          <w:rFonts w:ascii="Arial" w:hAnsi="Arial" w:cs="Arial"/>
          <w:sz w:val="20"/>
          <w:szCs w:val="20"/>
          <w:lang w:val="en-GB"/>
        </w:rPr>
        <w:tab/>
        <w:t>userinit.exe</w:t>
      </w:r>
      <w:r w:rsidRPr="00CD7004">
        <w:rPr>
          <w:rFonts w:ascii="Arial" w:hAnsi="Arial" w:cs="Arial"/>
          <w:sz w:val="20"/>
          <w:szCs w:val="20"/>
          <w:lang w:val="en-GB"/>
        </w:rPr>
        <w:tab/>
        <w:t>0x9082af35d080</w:t>
      </w:r>
      <w:r w:rsidRPr="00CD7004">
        <w:rPr>
          <w:rFonts w:ascii="Arial" w:hAnsi="Arial" w:cs="Arial"/>
          <w:sz w:val="20"/>
          <w:szCs w:val="20"/>
          <w:lang w:val="en-GB"/>
        </w:rPr>
        <w:tab/>
        <w:t>0</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12:50:24.000000 </w:t>
      </w:r>
      <w:r w:rsidRPr="00CD7004">
        <w:rPr>
          <w:rFonts w:ascii="Arial" w:hAnsi="Arial" w:cs="Arial"/>
          <w:sz w:val="20"/>
          <w:szCs w:val="20"/>
          <w:lang w:val="en-GB"/>
        </w:rPr>
        <w:tab/>
        <w:t xml:space="preserve">2023-02-21 12:50:40.000000 </w:t>
      </w:r>
    </w:p>
    <w:p w14:paraId="0A2BDAC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1072</w:t>
      </w:r>
      <w:r w:rsidRPr="00CD7004">
        <w:rPr>
          <w:rFonts w:ascii="Arial" w:hAnsi="Arial" w:cs="Arial"/>
          <w:sz w:val="20"/>
          <w:szCs w:val="20"/>
          <w:lang w:val="en-GB"/>
        </w:rPr>
        <w:tab/>
        <w:t>872</w:t>
      </w:r>
      <w:r w:rsidRPr="00CD7004">
        <w:rPr>
          <w:rFonts w:ascii="Arial" w:hAnsi="Arial" w:cs="Arial"/>
          <w:sz w:val="20"/>
          <w:szCs w:val="20"/>
          <w:lang w:val="en-GB"/>
        </w:rPr>
        <w:tab/>
        <w:t>explorer.exe</w:t>
      </w:r>
      <w:r w:rsidRPr="00CD7004">
        <w:rPr>
          <w:rFonts w:ascii="Arial" w:hAnsi="Arial" w:cs="Arial"/>
          <w:sz w:val="20"/>
          <w:szCs w:val="20"/>
          <w:lang w:val="en-GB"/>
        </w:rPr>
        <w:tab/>
        <w:t>0x9082af368080</w:t>
      </w:r>
      <w:r w:rsidRPr="00CD7004">
        <w:rPr>
          <w:rFonts w:ascii="Arial" w:hAnsi="Arial" w:cs="Arial"/>
          <w:sz w:val="20"/>
          <w:szCs w:val="20"/>
          <w:lang w:val="en-GB"/>
        </w:rPr>
        <w:tab/>
        <w:t>99</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12:50:24.000000 </w:t>
      </w:r>
      <w:r w:rsidRPr="00CD7004">
        <w:rPr>
          <w:rFonts w:ascii="Arial" w:hAnsi="Arial" w:cs="Arial"/>
          <w:sz w:val="20"/>
          <w:szCs w:val="20"/>
          <w:lang w:val="en-GB"/>
        </w:rPr>
        <w:tab/>
        <w:t>N/A</w:t>
      </w:r>
    </w:p>
    <w:p w14:paraId="4F740AAF"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6464</w:t>
      </w:r>
      <w:r w:rsidRPr="00CD7004">
        <w:rPr>
          <w:rFonts w:ascii="Arial" w:hAnsi="Arial" w:cs="Arial"/>
          <w:sz w:val="20"/>
          <w:szCs w:val="20"/>
          <w:lang w:val="en-GB"/>
        </w:rPr>
        <w:tab/>
        <w:t>1072</w:t>
      </w:r>
      <w:r w:rsidRPr="00CD7004">
        <w:rPr>
          <w:rFonts w:ascii="Arial" w:hAnsi="Arial" w:cs="Arial"/>
          <w:sz w:val="20"/>
          <w:szCs w:val="20"/>
          <w:lang w:val="en-GB"/>
        </w:rPr>
        <w:tab/>
        <w:t>cmd.exe</w:t>
      </w:r>
      <w:r w:rsidRPr="00CD7004">
        <w:rPr>
          <w:rFonts w:ascii="Arial" w:hAnsi="Arial" w:cs="Arial"/>
          <w:sz w:val="20"/>
          <w:szCs w:val="20"/>
          <w:lang w:val="en-GB"/>
        </w:rPr>
        <w:tab/>
        <w:t>0x9082acfa5540</w:t>
      </w:r>
      <w:r w:rsidRPr="00CD7004">
        <w:rPr>
          <w:rFonts w:ascii="Arial" w:hAnsi="Arial" w:cs="Arial"/>
          <w:sz w:val="20"/>
          <w:szCs w:val="20"/>
          <w:lang w:val="en-GB"/>
        </w:rPr>
        <w:tab/>
        <w:t>3</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13:54:33.000000 </w:t>
      </w:r>
      <w:r w:rsidRPr="00CD7004">
        <w:rPr>
          <w:rFonts w:ascii="Arial" w:hAnsi="Arial" w:cs="Arial"/>
          <w:sz w:val="20"/>
          <w:szCs w:val="20"/>
          <w:lang w:val="en-GB"/>
        </w:rPr>
        <w:tab/>
        <w:t>N/A</w:t>
      </w:r>
    </w:p>
    <w:p w14:paraId="31CABCFB"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5648</w:t>
      </w:r>
      <w:r w:rsidRPr="00CD7004">
        <w:rPr>
          <w:rFonts w:ascii="Arial" w:hAnsi="Arial" w:cs="Arial"/>
          <w:sz w:val="20"/>
          <w:szCs w:val="20"/>
          <w:lang w:val="en-GB"/>
        </w:rPr>
        <w:tab/>
        <w:t>6464</w:t>
      </w:r>
      <w:r w:rsidRPr="00CD7004">
        <w:rPr>
          <w:rFonts w:ascii="Arial" w:hAnsi="Arial" w:cs="Arial"/>
          <w:sz w:val="20"/>
          <w:szCs w:val="20"/>
          <w:lang w:val="en-GB"/>
        </w:rPr>
        <w:tab/>
        <w:t>conhost.exe</w:t>
      </w:r>
      <w:r w:rsidRPr="00CD7004">
        <w:rPr>
          <w:rFonts w:ascii="Arial" w:hAnsi="Arial" w:cs="Arial"/>
          <w:sz w:val="20"/>
          <w:szCs w:val="20"/>
          <w:lang w:val="en-GB"/>
        </w:rPr>
        <w:tab/>
        <w:t>0x9082afa16080</w:t>
      </w:r>
      <w:r w:rsidRPr="00CD7004">
        <w:rPr>
          <w:rFonts w:ascii="Arial" w:hAnsi="Arial" w:cs="Arial"/>
          <w:sz w:val="20"/>
          <w:szCs w:val="20"/>
          <w:lang w:val="en-GB"/>
        </w:rPr>
        <w:tab/>
        <w:t>7</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13:54:33.000000 </w:t>
      </w:r>
      <w:r w:rsidRPr="00CD7004">
        <w:rPr>
          <w:rFonts w:ascii="Arial" w:hAnsi="Arial" w:cs="Arial"/>
          <w:sz w:val="20"/>
          <w:szCs w:val="20"/>
          <w:lang w:val="en-GB"/>
        </w:rPr>
        <w:tab/>
        <w:t>N/A</w:t>
      </w:r>
    </w:p>
    <w:p w14:paraId="49C0C81E"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1488</w:t>
      </w:r>
      <w:r w:rsidRPr="00CD7004">
        <w:rPr>
          <w:rFonts w:ascii="Arial" w:hAnsi="Arial" w:cs="Arial"/>
          <w:sz w:val="20"/>
          <w:szCs w:val="20"/>
          <w:lang w:val="en-GB"/>
        </w:rPr>
        <w:tab/>
        <w:t>6464</w:t>
      </w:r>
      <w:r w:rsidRPr="00CD7004">
        <w:rPr>
          <w:rFonts w:ascii="Arial" w:hAnsi="Arial" w:cs="Arial"/>
          <w:sz w:val="20"/>
          <w:szCs w:val="20"/>
          <w:lang w:val="en-GB"/>
        </w:rPr>
        <w:tab/>
      </w:r>
      <w:proofErr w:type="spellStart"/>
      <w:r w:rsidRPr="00CD7004">
        <w:rPr>
          <w:rFonts w:ascii="Arial" w:hAnsi="Arial" w:cs="Arial"/>
          <w:sz w:val="20"/>
          <w:szCs w:val="20"/>
          <w:lang w:val="en-GB"/>
        </w:rPr>
        <w:t>winpmem_mini_x</w:t>
      </w:r>
      <w:proofErr w:type="spellEnd"/>
      <w:r w:rsidRPr="00CD7004">
        <w:rPr>
          <w:rFonts w:ascii="Arial" w:hAnsi="Arial" w:cs="Arial"/>
          <w:sz w:val="20"/>
          <w:szCs w:val="20"/>
          <w:lang w:val="en-GB"/>
        </w:rPr>
        <w:tab/>
        <w:t>0x9082b15a62c0</w:t>
      </w:r>
      <w:r w:rsidRPr="00CD7004">
        <w:rPr>
          <w:rFonts w:ascii="Arial" w:hAnsi="Arial" w:cs="Arial"/>
          <w:sz w:val="20"/>
          <w:szCs w:val="20"/>
          <w:lang w:val="en-GB"/>
        </w:rPr>
        <w:tab/>
        <w:t>4</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13:54:48.000000 </w:t>
      </w:r>
      <w:r w:rsidRPr="00CD7004">
        <w:rPr>
          <w:rFonts w:ascii="Arial" w:hAnsi="Arial" w:cs="Arial"/>
          <w:sz w:val="20"/>
          <w:szCs w:val="20"/>
          <w:lang w:val="en-GB"/>
        </w:rPr>
        <w:tab/>
        <w:t>N/A</w:t>
      </w:r>
    </w:p>
    <w:p w14:paraId="03CA0610"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2600</w:t>
      </w:r>
      <w:r w:rsidRPr="00CD7004">
        <w:rPr>
          <w:rFonts w:ascii="Arial" w:hAnsi="Arial" w:cs="Arial"/>
          <w:sz w:val="20"/>
          <w:szCs w:val="20"/>
          <w:lang w:val="en-GB"/>
        </w:rPr>
        <w:tab/>
        <w:t>1072</w:t>
      </w:r>
      <w:r w:rsidRPr="00CD7004">
        <w:rPr>
          <w:rFonts w:ascii="Arial" w:hAnsi="Arial" w:cs="Arial"/>
          <w:sz w:val="20"/>
          <w:szCs w:val="20"/>
          <w:lang w:val="en-GB"/>
        </w:rPr>
        <w:tab/>
        <w:t>Procmon.exe</w:t>
      </w:r>
      <w:r w:rsidRPr="00CD7004">
        <w:rPr>
          <w:rFonts w:ascii="Arial" w:hAnsi="Arial" w:cs="Arial"/>
          <w:sz w:val="20"/>
          <w:szCs w:val="20"/>
          <w:lang w:val="en-GB"/>
        </w:rPr>
        <w:tab/>
        <w:t>0x9082aee93080</w:t>
      </w:r>
      <w:r w:rsidRPr="00CD7004">
        <w:rPr>
          <w:rFonts w:ascii="Arial" w:hAnsi="Arial" w:cs="Arial"/>
          <w:sz w:val="20"/>
          <w:szCs w:val="20"/>
          <w:lang w:val="en-GB"/>
        </w:rPr>
        <w:tab/>
        <w:t>3</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True</w:t>
      </w:r>
      <w:r w:rsidRPr="00CD7004">
        <w:rPr>
          <w:rFonts w:ascii="Arial" w:hAnsi="Arial" w:cs="Arial"/>
          <w:sz w:val="20"/>
          <w:szCs w:val="20"/>
          <w:lang w:val="en-GB"/>
        </w:rPr>
        <w:tab/>
        <w:t xml:space="preserve">2023-02-21 13:49:09.000000 </w:t>
      </w:r>
      <w:r w:rsidRPr="00CD7004">
        <w:rPr>
          <w:rFonts w:ascii="Arial" w:hAnsi="Arial" w:cs="Arial"/>
          <w:sz w:val="20"/>
          <w:szCs w:val="20"/>
          <w:lang w:val="en-GB"/>
        </w:rPr>
        <w:tab/>
        <w:t>N/A</w:t>
      </w:r>
    </w:p>
    <w:p w14:paraId="78573B26"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1408</w:t>
      </w:r>
      <w:r w:rsidRPr="00CD7004">
        <w:rPr>
          <w:rFonts w:ascii="Arial" w:hAnsi="Arial" w:cs="Arial"/>
          <w:sz w:val="20"/>
          <w:szCs w:val="20"/>
          <w:lang w:val="en-GB"/>
        </w:rPr>
        <w:tab/>
        <w:t>2600</w:t>
      </w:r>
      <w:r w:rsidRPr="00CD7004">
        <w:rPr>
          <w:rFonts w:ascii="Arial" w:hAnsi="Arial" w:cs="Arial"/>
          <w:sz w:val="20"/>
          <w:szCs w:val="20"/>
          <w:lang w:val="en-GB"/>
        </w:rPr>
        <w:tab/>
        <w:t>Procmon64.exe</w:t>
      </w:r>
      <w:r w:rsidRPr="00CD7004">
        <w:rPr>
          <w:rFonts w:ascii="Arial" w:hAnsi="Arial" w:cs="Arial"/>
          <w:sz w:val="20"/>
          <w:szCs w:val="20"/>
          <w:lang w:val="en-GB"/>
        </w:rPr>
        <w:tab/>
        <w:t>0x9082ab250080</w:t>
      </w:r>
      <w:r w:rsidRPr="00CD7004">
        <w:rPr>
          <w:rFonts w:ascii="Arial" w:hAnsi="Arial" w:cs="Arial"/>
          <w:sz w:val="20"/>
          <w:szCs w:val="20"/>
          <w:lang w:val="en-GB"/>
        </w:rPr>
        <w:tab/>
        <w:t>8</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13:49:09.000000 </w:t>
      </w:r>
      <w:r w:rsidRPr="00CD7004">
        <w:rPr>
          <w:rFonts w:ascii="Arial" w:hAnsi="Arial" w:cs="Arial"/>
          <w:sz w:val="20"/>
          <w:szCs w:val="20"/>
          <w:lang w:val="en-GB"/>
        </w:rPr>
        <w:tab/>
        <w:t>N/A</w:t>
      </w:r>
    </w:p>
    <w:p w14:paraId="4585088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6012</w:t>
      </w:r>
      <w:r w:rsidRPr="00CD7004">
        <w:rPr>
          <w:rFonts w:ascii="Arial" w:hAnsi="Arial" w:cs="Arial"/>
          <w:sz w:val="20"/>
          <w:szCs w:val="20"/>
          <w:lang w:val="en-GB"/>
        </w:rPr>
        <w:tab/>
        <w:t>1072</w:t>
      </w:r>
      <w:r w:rsidRPr="00CD7004">
        <w:rPr>
          <w:rFonts w:ascii="Arial" w:hAnsi="Arial" w:cs="Arial"/>
          <w:sz w:val="20"/>
          <w:szCs w:val="20"/>
          <w:lang w:val="en-GB"/>
        </w:rPr>
        <w:tab/>
        <w:t>VBoxTray.exe</w:t>
      </w:r>
      <w:r w:rsidRPr="00CD7004">
        <w:rPr>
          <w:rFonts w:ascii="Arial" w:hAnsi="Arial" w:cs="Arial"/>
          <w:sz w:val="20"/>
          <w:szCs w:val="20"/>
          <w:lang w:val="en-GB"/>
        </w:rPr>
        <w:tab/>
        <w:t>0x9082af4e5540</w:t>
      </w:r>
      <w:r w:rsidRPr="00CD7004">
        <w:rPr>
          <w:rFonts w:ascii="Arial" w:hAnsi="Arial" w:cs="Arial"/>
          <w:sz w:val="20"/>
          <w:szCs w:val="20"/>
          <w:lang w:val="en-GB"/>
        </w:rPr>
        <w:tab/>
        <w:t>11</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12:50:32.000000 </w:t>
      </w:r>
      <w:r w:rsidRPr="00CD7004">
        <w:rPr>
          <w:rFonts w:ascii="Arial" w:hAnsi="Arial" w:cs="Arial"/>
          <w:sz w:val="20"/>
          <w:szCs w:val="20"/>
          <w:lang w:val="en-GB"/>
        </w:rPr>
        <w:tab/>
        <w:t>N/A</w:t>
      </w:r>
    </w:p>
    <w:p w14:paraId="1BA425B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4688</w:t>
      </w:r>
      <w:r w:rsidRPr="00CD7004">
        <w:rPr>
          <w:rFonts w:ascii="Arial" w:hAnsi="Arial" w:cs="Arial"/>
          <w:sz w:val="20"/>
          <w:szCs w:val="20"/>
          <w:lang w:val="en-GB"/>
        </w:rPr>
        <w:tab/>
        <w:t>1072</w:t>
      </w:r>
      <w:r w:rsidRPr="00CD7004">
        <w:rPr>
          <w:rFonts w:ascii="Arial" w:hAnsi="Arial" w:cs="Arial"/>
          <w:sz w:val="20"/>
          <w:szCs w:val="20"/>
          <w:lang w:val="en-GB"/>
        </w:rPr>
        <w:tab/>
        <w:t>msdt.exe</w:t>
      </w:r>
      <w:r w:rsidRPr="00CD7004">
        <w:rPr>
          <w:rFonts w:ascii="Arial" w:hAnsi="Arial" w:cs="Arial"/>
          <w:sz w:val="20"/>
          <w:szCs w:val="20"/>
          <w:lang w:val="en-GB"/>
        </w:rPr>
        <w:tab/>
        <w:t>0x9082ab34c080</w:t>
      </w:r>
      <w:r w:rsidRPr="00CD7004">
        <w:rPr>
          <w:rFonts w:ascii="Arial" w:hAnsi="Arial" w:cs="Arial"/>
          <w:sz w:val="20"/>
          <w:szCs w:val="20"/>
          <w:lang w:val="en-GB"/>
        </w:rPr>
        <w:tab/>
        <w:t>0</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12:55:19.000000 </w:t>
      </w:r>
      <w:r w:rsidRPr="00CD7004">
        <w:rPr>
          <w:rFonts w:ascii="Arial" w:hAnsi="Arial" w:cs="Arial"/>
          <w:sz w:val="20"/>
          <w:szCs w:val="20"/>
          <w:lang w:val="en-GB"/>
        </w:rPr>
        <w:tab/>
        <w:t xml:space="preserve">2023-02-21 12:55:29.000000 </w:t>
      </w:r>
    </w:p>
    <w:p w14:paraId="0346AF34"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2172</w:t>
      </w:r>
      <w:r w:rsidRPr="00CD7004">
        <w:rPr>
          <w:rFonts w:ascii="Arial" w:hAnsi="Arial" w:cs="Arial"/>
          <w:sz w:val="20"/>
          <w:szCs w:val="20"/>
          <w:lang w:val="en-GB"/>
        </w:rPr>
        <w:tab/>
        <w:t>1072</w:t>
      </w:r>
      <w:r w:rsidRPr="00CD7004">
        <w:rPr>
          <w:rFonts w:ascii="Arial" w:hAnsi="Arial" w:cs="Arial"/>
          <w:sz w:val="20"/>
          <w:szCs w:val="20"/>
          <w:lang w:val="en-GB"/>
        </w:rPr>
        <w:tab/>
        <w:t>chrome.exe</w:t>
      </w:r>
      <w:r w:rsidRPr="00CD7004">
        <w:rPr>
          <w:rFonts w:ascii="Arial" w:hAnsi="Arial" w:cs="Arial"/>
          <w:sz w:val="20"/>
          <w:szCs w:val="20"/>
          <w:lang w:val="en-GB"/>
        </w:rPr>
        <w:tab/>
        <w:t>0x9082ae38e540</w:t>
      </w:r>
      <w:r w:rsidRPr="00CD7004">
        <w:rPr>
          <w:rFonts w:ascii="Arial" w:hAnsi="Arial" w:cs="Arial"/>
          <w:sz w:val="20"/>
          <w:szCs w:val="20"/>
          <w:lang w:val="en-GB"/>
        </w:rPr>
        <w:tab/>
        <w:t>0</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12:55:03.000000 </w:t>
      </w:r>
      <w:r w:rsidRPr="00CD7004">
        <w:rPr>
          <w:rFonts w:ascii="Arial" w:hAnsi="Arial" w:cs="Arial"/>
          <w:sz w:val="20"/>
          <w:szCs w:val="20"/>
          <w:lang w:val="en-GB"/>
        </w:rPr>
        <w:tab/>
        <w:t xml:space="preserve">2023-02-21 13:08:01.000000 </w:t>
      </w:r>
    </w:p>
    <w:p w14:paraId="49BBFE56"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1480</w:t>
      </w:r>
      <w:r w:rsidRPr="00CD7004">
        <w:rPr>
          <w:rFonts w:ascii="Arial" w:hAnsi="Arial" w:cs="Arial"/>
          <w:sz w:val="20"/>
          <w:szCs w:val="20"/>
          <w:lang w:val="en-GB"/>
        </w:rPr>
        <w:tab/>
        <w:t>7112</w:t>
      </w:r>
      <w:r w:rsidRPr="00CD7004">
        <w:rPr>
          <w:rFonts w:ascii="Arial" w:hAnsi="Arial" w:cs="Arial"/>
          <w:sz w:val="20"/>
          <w:szCs w:val="20"/>
          <w:lang w:val="en-GB"/>
        </w:rPr>
        <w:tab/>
      </w:r>
      <w:proofErr w:type="spellStart"/>
      <w:r w:rsidRPr="00CD7004">
        <w:rPr>
          <w:rFonts w:ascii="Arial" w:hAnsi="Arial" w:cs="Arial"/>
          <w:sz w:val="20"/>
          <w:szCs w:val="20"/>
          <w:lang w:val="en-GB"/>
        </w:rPr>
        <w:t>software_repor</w:t>
      </w:r>
      <w:proofErr w:type="spellEnd"/>
      <w:r w:rsidRPr="00CD7004">
        <w:rPr>
          <w:rFonts w:ascii="Arial" w:hAnsi="Arial" w:cs="Arial"/>
          <w:sz w:val="20"/>
          <w:szCs w:val="20"/>
          <w:lang w:val="en-GB"/>
        </w:rPr>
        <w:tab/>
        <w:t>0x9082a7d71340</w:t>
      </w:r>
      <w:r w:rsidRPr="00CD7004">
        <w:rPr>
          <w:rFonts w:ascii="Arial" w:hAnsi="Arial" w:cs="Arial"/>
          <w:sz w:val="20"/>
          <w:szCs w:val="20"/>
          <w:lang w:val="en-GB"/>
        </w:rPr>
        <w:tab/>
        <w:t>0</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12:55:06.000000 </w:t>
      </w:r>
      <w:r w:rsidRPr="00CD7004">
        <w:rPr>
          <w:rFonts w:ascii="Arial" w:hAnsi="Arial" w:cs="Arial"/>
          <w:sz w:val="20"/>
          <w:szCs w:val="20"/>
          <w:lang w:val="en-GB"/>
        </w:rPr>
        <w:tab/>
        <w:t xml:space="preserve">2023-02-21 12:59:36.000000 </w:t>
      </w:r>
    </w:p>
    <w:p w14:paraId="4C18F5AC"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848</w:t>
      </w:r>
      <w:r w:rsidRPr="00CD7004">
        <w:rPr>
          <w:rFonts w:ascii="Arial" w:hAnsi="Arial" w:cs="Arial"/>
          <w:sz w:val="20"/>
          <w:szCs w:val="20"/>
          <w:lang w:val="en-GB"/>
        </w:rPr>
        <w:tab/>
        <w:t>7112</w:t>
      </w:r>
      <w:r w:rsidRPr="00CD7004">
        <w:rPr>
          <w:rFonts w:ascii="Arial" w:hAnsi="Arial" w:cs="Arial"/>
          <w:sz w:val="20"/>
          <w:szCs w:val="20"/>
          <w:lang w:val="en-GB"/>
        </w:rPr>
        <w:tab/>
      </w:r>
      <w:proofErr w:type="spellStart"/>
      <w:r w:rsidRPr="00CD7004">
        <w:rPr>
          <w:rFonts w:ascii="Arial" w:hAnsi="Arial" w:cs="Arial"/>
          <w:sz w:val="20"/>
          <w:szCs w:val="20"/>
          <w:lang w:val="en-GB"/>
        </w:rPr>
        <w:t>software_repor</w:t>
      </w:r>
      <w:proofErr w:type="spellEnd"/>
      <w:r w:rsidRPr="00CD7004">
        <w:rPr>
          <w:rFonts w:ascii="Arial" w:hAnsi="Arial" w:cs="Arial"/>
          <w:sz w:val="20"/>
          <w:szCs w:val="20"/>
          <w:lang w:val="en-GB"/>
        </w:rPr>
        <w:tab/>
        <w:t>0x9082a7d742c0</w:t>
      </w:r>
      <w:r w:rsidRPr="00CD7004">
        <w:rPr>
          <w:rFonts w:ascii="Arial" w:hAnsi="Arial" w:cs="Arial"/>
          <w:sz w:val="20"/>
          <w:szCs w:val="20"/>
          <w:lang w:val="en-GB"/>
        </w:rPr>
        <w:tab/>
        <w:t>0</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12:55:06.000000 </w:t>
      </w:r>
      <w:r w:rsidRPr="00CD7004">
        <w:rPr>
          <w:rFonts w:ascii="Arial" w:hAnsi="Arial" w:cs="Arial"/>
          <w:sz w:val="20"/>
          <w:szCs w:val="20"/>
          <w:lang w:val="en-GB"/>
        </w:rPr>
        <w:tab/>
        <w:t xml:space="preserve">2023-02-21 12:59:36.000000 </w:t>
      </w:r>
    </w:p>
    <w:p w14:paraId="73D74C46" w14:textId="74959C73" w:rsidR="006C5602" w:rsidRPr="00AE0B3A"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4516</w:t>
      </w:r>
      <w:r w:rsidRPr="00CD7004">
        <w:rPr>
          <w:rFonts w:ascii="Arial" w:hAnsi="Arial" w:cs="Arial"/>
          <w:sz w:val="20"/>
          <w:szCs w:val="20"/>
          <w:lang w:val="en-GB"/>
        </w:rPr>
        <w:tab/>
        <w:t>drpbx.exe</w:t>
      </w:r>
      <w:r w:rsidRPr="00CD7004">
        <w:rPr>
          <w:rFonts w:ascii="Arial" w:hAnsi="Arial" w:cs="Arial"/>
          <w:sz w:val="20"/>
          <w:szCs w:val="20"/>
          <w:lang w:val="en-GB"/>
        </w:rPr>
        <w:tab/>
        <w:t>0x9082ab0a9080</w:t>
      </w:r>
      <w:r w:rsidRPr="00CD7004">
        <w:rPr>
          <w:rFonts w:ascii="Arial" w:hAnsi="Arial" w:cs="Arial"/>
          <w:sz w:val="20"/>
          <w:szCs w:val="20"/>
          <w:lang w:val="en-GB"/>
        </w:rPr>
        <w:tab/>
        <w:t>4</w:t>
      </w:r>
      <w:r w:rsidRPr="00CD7004">
        <w:rPr>
          <w:rFonts w:ascii="Arial" w:hAnsi="Arial" w:cs="Arial"/>
          <w:sz w:val="20"/>
          <w:szCs w:val="20"/>
          <w:lang w:val="en-GB"/>
        </w:rPr>
        <w:tab/>
        <w:t>-</w:t>
      </w:r>
      <w:r w:rsidRPr="00CD7004">
        <w:rPr>
          <w:rFonts w:ascii="Arial" w:hAnsi="Arial" w:cs="Arial"/>
          <w:sz w:val="20"/>
          <w:szCs w:val="20"/>
          <w:lang w:val="en-GB"/>
        </w:rPr>
        <w:tab/>
        <w:t>1</w:t>
      </w:r>
      <w:r w:rsidRPr="00CD7004">
        <w:rPr>
          <w:rFonts w:ascii="Arial" w:hAnsi="Arial" w:cs="Arial"/>
          <w:sz w:val="20"/>
          <w:szCs w:val="20"/>
          <w:lang w:val="en-GB"/>
        </w:rPr>
        <w:tab/>
        <w:t>False</w:t>
      </w:r>
      <w:r w:rsidRPr="00CD7004">
        <w:rPr>
          <w:rFonts w:ascii="Arial" w:hAnsi="Arial" w:cs="Arial"/>
          <w:sz w:val="20"/>
          <w:szCs w:val="20"/>
          <w:lang w:val="en-GB"/>
        </w:rPr>
        <w:tab/>
        <w:t xml:space="preserve">2023-02-21 13:49:47.000000 </w:t>
      </w:r>
      <w:r w:rsidRPr="00CD7004">
        <w:rPr>
          <w:rFonts w:ascii="Arial" w:hAnsi="Arial" w:cs="Arial"/>
          <w:sz w:val="20"/>
          <w:szCs w:val="20"/>
          <w:lang w:val="en-GB"/>
        </w:rPr>
        <w:tab/>
        <w:t>N/A</w:t>
      </w:r>
    </w:p>
    <w:p w14:paraId="730C8527" w14:textId="46A71589" w:rsidR="006C5602" w:rsidRDefault="006C5602" w:rsidP="006C5602">
      <w:pPr>
        <w:pStyle w:val="Heading3"/>
        <w:numPr>
          <w:ilvl w:val="0"/>
          <w:numId w:val="0"/>
        </w:numPr>
        <w:ind w:left="720" w:hanging="720"/>
        <w:jc w:val="both"/>
        <w:rPr>
          <w:rFonts w:ascii="Arial" w:hAnsi="Arial" w:cs="Arial"/>
          <w:b/>
          <w:bCs/>
          <w:color w:val="000000" w:themeColor="text1"/>
          <w:sz w:val="26"/>
          <w:szCs w:val="26"/>
          <w:lang w:val="en-GB"/>
        </w:rPr>
      </w:pPr>
      <w:bookmarkStart w:id="42" w:name="_Toc134540245"/>
      <w:r>
        <w:rPr>
          <w:rFonts w:ascii="Arial" w:hAnsi="Arial" w:cs="Arial"/>
          <w:b/>
          <w:bCs/>
          <w:color w:val="000000" w:themeColor="text1"/>
          <w:sz w:val="26"/>
          <w:szCs w:val="26"/>
          <w:lang w:val="en-GB"/>
        </w:rPr>
        <w:t>Appendix B</w:t>
      </w:r>
      <w:r w:rsidR="00AE0B3A">
        <w:rPr>
          <w:rFonts w:ascii="Arial" w:hAnsi="Arial" w:cs="Arial"/>
          <w:b/>
          <w:bCs/>
          <w:color w:val="000000" w:themeColor="text1"/>
          <w:sz w:val="26"/>
          <w:szCs w:val="26"/>
          <w:lang w:val="en-GB"/>
        </w:rPr>
        <w:t>2</w:t>
      </w:r>
      <w:r>
        <w:rPr>
          <w:rFonts w:ascii="Arial" w:hAnsi="Arial" w:cs="Arial"/>
          <w:b/>
          <w:bCs/>
          <w:color w:val="000000" w:themeColor="text1"/>
          <w:sz w:val="26"/>
          <w:szCs w:val="26"/>
          <w:lang w:val="en-GB"/>
        </w:rPr>
        <w:t xml:space="preserve"> – </w:t>
      </w:r>
      <w:proofErr w:type="spellStart"/>
      <w:r>
        <w:rPr>
          <w:rFonts w:ascii="Arial" w:hAnsi="Arial" w:cs="Arial"/>
          <w:b/>
          <w:bCs/>
          <w:color w:val="000000" w:themeColor="text1"/>
          <w:sz w:val="26"/>
          <w:szCs w:val="26"/>
          <w:lang w:val="en-GB"/>
        </w:rPr>
        <w:t>Malfind</w:t>
      </w:r>
      <w:bookmarkEnd w:id="42"/>
      <w:proofErr w:type="spellEnd"/>
    </w:p>
    <w:p w14:paraId="52705CDB" w14:textId="7FB00C57" w:rsidR="006C5602" w:rsidRPr="00AE0B3A" w:rsidRDefault="006C5602" w:rsidP="006C5602">
      <w:pPr>
        <w:spacing w:after="0"/>
        <w:rPr>
          <w:rFonts w:ascii="Arial" w:hAnsi="Arial" w:cs="Arial"/>
          <w:sz w:val="20"/>
          <w:szCs w:val="20"/>
          <w:lang w:val="en-GB"/>
        </w:rPr>
      </w:pPr>
    </w:p>
    <w:p w14:paraId="7CC2CE36"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0x2b50000</w:t>
      </w:r>
      <w:r w:rsidRPr="00CD7004">
        <w:rPr>
          <w:rFonts w:ascii="Arial" w:hAnsi="Arial" w:cs="Arial"/>
          <w:sz w:val="20"/>
          <w:szCs w:val="20"/>
          <w:lang w:val="en-GB"/>
        </w:rPr>
        <w:tab/>
        <w:t>0x2b5ffff</w:t>
      </w:r>
      <w:r w:rsidRPr="00CD7004">
        <w:rPr>
          <w:rFonts w:ascii="Arial" w:hAnsi="Arial" w:cs="Arial"/>
          <w:sz w:val="20"/>
          <w:szCs w:val="20"/>
          <w:lang w:val="en-GB"/>
        </w:rPr>
        <w:tab/>
      </w:r>
      <w:proofErr w:type="spellStart"/>
      <w:r w:rsidRPr="00CD7004">
        <w:rPr>
          <w:rFonts w:ascii="Arial" w:hAnsi="Arial" w:cs="Arial"/>
          <w:sz w:val="20"/>
          <w:szCs w:val="20"/>
          <w:lang w:val="en-GB"/>
        </w:rPr>
        <w:t>VadS</w:t>
      </w:r>
      <w:proofErr w:type="spellEnd"/>
      <w:r w:rsidRPr="00CD7004">
        <w:rPr>
          <w:rFonts w:ascii="Arial" w:hAnsi="Arial" w:cs="Arial"/>
          <w:sz w:val="20"/>
          <w:szCs w:val="20"/>
          <w:lang w:val="en-GB"/>
        </w:rPr>
        <w:tab/>
        <w:t>PAGE_EXECUTE_READWRITE</w:t>
      </w:r>
      <w:r w:rsidRPr="00CD7004">
        <w:rPr>
          <w:rFonts w:ascii="Arial" w:hAnsi="Arial" w:cs="Arial"/>
          <w:sz w:val="20"/>
          <w:szCs w:val="20"/>
          <w:lang w:val="en-GB"/>
        </w:rPr>
        <w:tab/>
        <w:t>10</w:t>
      </w:r>
      <w:r w:rsidRPr="00CD7004">
        <w:rPr>
          <w:rFonts w:ascii="Arial" w:hAnsi="Arial" w:cs="Arial"/>
          <w:sz w:val="20"/>
          <w:szCs w:val="20"/>
          <w:lang w:val="en-GB"/>
        </w:rPr>
        <w:tab/>
        <w:t>1</w:t>
      </w:r>
      <w:r w:rsidRPr="00CD7004">
        <w:rPr>
          <w:rFonts w:ascii="Arial" w:hAnsi="Arial" w:cs="Arial"/>
          <w:sz w:val="20"/>
          <w:szCs w:val="20"/>
          <w:lang w:val="en-GB"/>
        </w:rPr>
        <w:tab/>
        <w:t>Disabled</w:t>
      </w:r>
      <w:r w:rsidRPr="00CD7004">
        <w:rPr>
          <w:rFonts w:ascii="Arial" w:hAnsi="Arial" w:cs="Arial"/>
          <w:sz w:val="20"/>
          <w:szCs w:val="20"/>
          <w:lang w:val="en-GB"/>
        </w:rPr>
        <w:tab/>
      </w:r>
    </w:p>
    <w:p w14:paraId="586DDD09"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00 00 00 00 00 00 00 00</w:t>
      </w:r>
      <w:r w:rsidRPr="00CD7004">
        <w:rPr>
          <w:rFonts w:ascii="Arial" w:hAnsi="Arial" w:cs="Arial"/>
          <w:sz w:val="20"/>
          <w:szCs w:val="20"/>
          <w:lang w:val="en-GB"/>
        </w:rPr>
        <w:tab/>
        <w:t>........</w:t>
      </w:r>
    </w:p>
    <w:p w14:paraId="09C5800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lastRenderedPageBreak/>
        <w:t>f8 97 33 d0 80 c9 00 01</w:t>
      </w:r>
      <w:r w:rsidRPr="00CD7004">
        <w:rPr>
          <w:rFonts w:ascii="Arial" w:hAnsi="Arial" w:cs="Arial"/>
          <w:sz w:val="20"/>
          <w:szCs w:val="20"/>
          <w:lang w:val="en-GB"/>
        </w:rPr>
        <w:tab/>
        <w:t>..3.....</w:t>
      </w:r>
    </w:p>
    <w:p w14:paraId="78CC891E" w14:textId="77777777" w:rsidR="00CD7004" w:rsidRPr="00CD7004" w:rsidRDefault="00CD7004" w:rsidP="00CD7004">
      <w:pPr>
        <w:spacing w:after="0"/>
        <w:rPr>
          <w:rFonts w:ascii="Arial" w:hAnsi="Arial" w:cs="Arial"/>
          <w:sz w:val="20"/>
          <w:szCs w:val="20"/>
          <w:lang w:val="en-GB"/>
        </w:rPr>
      </w:pPr>
      <w:proofErr w:type="spellStart"/>
      <w:r w:rsidRPr="00CD7004">
        <w:rPr>
          <w:rFonts w:ascii="Arial" w:hAnsi="Arial" w:cs="Arial"/>
          <w:sz w:val="20"/>
          <w:szCs w:val="20"/>
          <w:lang w:val="en-GB"/>
        </w:rPr>
        <w:t>ee</w:t>
      </w:r>
      <w:proofErr w:type="spellEnd"/>
      <w:r w:rsidRPr="00CD7004">
        <w:rPr>
          <w:rFonts w:ascii="Arial" w:hAnsi="Arial" w:cs="Arial"/>
          <w:sz w:val="20"/>
          <w:szCs w:val="20"/>
          <w:lang w:val="en-GB"/>
        </w:rPr>
        <w:t xml:space="preserve"> ff </w:t>
      </w:r>
      <w:proofErr w:type="spellStart"/>
      <w:r w:rsidRPr="00CD7004">
        <w:rPr>
          <w:rFonts w:ascii="Arial" w:hAnsi="Arial" w:cs="Arial"/>
          <w:sz w:val="20"/>
          <w:szCs w:val="20"/>
          <w:lang w:val="en-GB"/>
        </w:rPr>
        <w:t>ee</w:t>
      </w:r>
      <w:proofErr w:type="spellEnd"/>
      <w:r w:rsidRPr="00CD7004">
        <w:rPr>
          <w:rFonts w:ascii="Arial" w:hAnsi="Arial" w:cs="Arial"/>
          <w:sz w:val="20"/>
          <w:szCs w:val="20"/>
          <w:lang w:val="en-GB"/>
        </w:rPr>
        <w:t xml:space="preserve"> ff 02 00 00 00</w:t>
      </w:r>
      <w:r w:rsidRPr="00CD7004">
        <w:rPr>
          <w:rFonts w:ascii="Arial" w:hAnsi="Arial" w:cs="Arial"/>
          <w:sz w:val="20"/>
          <w:szCs w:val="20"/>
          <w:lang w:val="en-GB"/>
        </w:rPr>
        <w:tab/>
        <w:t>........</w:t>
      </w:r>
    </w:p>
    <w:p w14:paraId="59B52D2C"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20 01 b5 02 00 00 00 00</w:t>
      </w:r>
      <w:r w:rsidRPr="00CD7004">
        <w:rPr>
          <w:rFonts w:ascii="Arial" w:hAnsi="Arial" w:cs="Arial"/>
          <w:sz w:val="20"/>
          <w:szCs w:val="20"/>
          <w:lang w:val="en-GB"/>
        </w:rPr>
        <w:tab/>
        <w:t>........</w:t>
      </w:r>
    </w:p>
    <w:p w14:paraId="1692D2C5"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20 01 b5 02 00 00 00 00</w:t>
      </w:r>
      <w:r w:rsidRPr="00CD7004">
        <w:rPr>
          <w:rFonts w:ascii="Arial" w:hAnsi="Arial" w:cs="Arial"/>
          <w:sz w:val="20"/>
          <w:szCs w:val="20"/>
          <w:lang w:val="en-GB"/>
        </w:rPr>
        <w:tab/>
        <w:t>........</w:t>
      </w:r>
    </w:p>
    <w:p w14:paraId="19AC849E"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b5 02 00 00 00 00</w:t>
      </w:r>
      <w:r w:rsidRPr="00CD7004">
        <w:rPr>
          <w:rFonts w:ascii="Arial" w:hAnsi="Arial" w:cs="Arial"/>
          <w:sz w:val="20"/>
          <w:szCs w:val="20"/>
          <w:lang w:val="en-GB"/>
        </w:rPr>
        <w:tab/>
        <w:t>........</w:t>
      </w:r>
    </w:p>
    <w:p w14:paraId="0A686BF5"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b5 02 00 00 00 00</w:t>
      </w:r>
      <w:r w:rsidRPr="00CD7004">
        <w:rPr>
          <w:rFonts w:ascii="Arial" w:hAnsi="Arial" w:cs="Arial"/>
          <w:sz w:val="20"/>
          <w:szCs w:val="20"/>
          <w:lang w:val="en-GB"/>
        </w:rPr>
        <w:tab/>
        <w:t>........</w:t>
      </w:r>
    </w:p>
    <w:p w14:paraId="63023F36"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0f 00 00 00 00 00 00 00</w:t>
      </w:r>
      <w:r w:rsidRPr="00CD7004">
        <w:rPr>
          <w:rFonts w:ascii="Arial" w:hAnsi="Arial" w:cs="Arial"/>
          <w:sz w:val="20"/>
          <w:szCs w:val="20"/>
          <w:lang w:val="en-GB"/>
        </w:rPr>
        <w:tab/>
        <w:t>........</w:t>
      </w:r>
      <w:r w:rsidRPr="00CD7004">
        <w:rPr>
          <w:rFonts w:ascii="Arial" w:hAnsi="Arial" w:cs="Arial"/>
          <w:sz w:val="20"/>
          <w:szCs w:val="20"/>
          <w:lang w:val="en-GB"/>
        </w:rPr>
        <w:tab/>
        <w:t xml:space="preserve">00 00 00 00 00 00 00 00 f8 97 33 d0 80 c9 00 01 </w:t>
      </w:r>
      <w:proofErr w:type="spellStart"/>
      <w:r w:rsidRPr="00CD7004">
        <w:rPr>
          <w:rFonts w:ascii="Arial" w:hAnsi="Arial" w:cs="Arial"/>
          <w:sz w:val="20"/>
          <w:szCs w:val="20"/>
          <w:lang w:val="en-GB"/>
        </w:rPr>
        <w:t>ee</w:t>
      </w:r>
      <w:proofErr w:type="spellEnd"/>
      <w:r w:rsidRPr="00CD7004">
        <w:rPr>
          <w:rFonts w:ascii="Arial" w:hAnsi="Arial" w:cs="Arial"/>
          <w:sz w:val="20"/>
          <w:szCs w:val="20"/>
          <w:lang w:val="en-GB"/>
        </w:rPr>
        <w:t xml:space="preserve"> ff </w:t>
      </w:r>
      <w:proofErr w:type="spellStart"/>
      <w:r w:rsidRPr="00CD7004">
        <w:rPr>
          <w:rFonts w:ascii="Arial" w:hAnsi="Arial" w:cs="Arial"/>
          <w:sz w:val="20"/>
          <w:szCs w:val="20"/>
          <w:lang w:val="en-GB"/>
        </w:rPr>
        <w:t>ee</w:t>
      </w:r>
      <w:proofErr w:type="spellEnd"/>
      <w:r w:rsidRPr="00CD7004">
        <w:rPr>
          <w:rFonts w:ascii="Arial" w:hAnsi="Arial" w:cs="Arial"/>
          <w:sz w:val="20"/>
          <w:szCs w:val="20"/>
          <w:lang w:val="en-GB"/>
        </w:rPr>
        <w:t xml:space="preserve"> ff 02 00 00 00 20 01 b5 02 00 00 00 00 20 01 b5 02 00 00 00 00 00 00 b5 02 00 00 00 00 00 00 b5 02 00 00 00 00 0f 00 00 00 00 00 00 00</w:t>
      </w:r>
    </w:p>
    <w:p w14:paraId="683FF71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0x1120000</w:t>
      </w:r>
      <w:r w:rsidRPr="00CD7004">
        <w:rPr>
          <w:rFonts w:ascii="Arial" w:hAnsi="Arial" w:cs="Arial"/>
          <w:sz w:val="20"/>
          <w:szCs w:val="20"/>
          <w:lang w:val="en-GB"/>
        </w:rPr>
        <w:tab/>
        <w:t>0x1151fff</w:t>
      </w:r>
      <w:r w:rsidRPr="00CD7004">
        <w:rPr>
          <w:rFonts w:ascii="Arial" w:hAnsi="Arial" w:cs="Arial"/>
          <w:sz w:val="20"/>
          <w:szCs w:val="20"/>
          <w:lang w:val="en-GB"/>
        </w:rPr>
        <w:tab/>
      </w:r>
      <w:proofErr w:type="spellStart"/>
      <w:r w:rsidRPr="00CD7004">
        <w:rPr>
          <w:rFonts w:ascii="Arial" w:hAnsi="Arial" w:cs="Arial"/>
          <w:sz w:val="20"/>
          <w:szCs w:val="20"/>
          <w:lang w:val="en-GB"/>
        </w:rPr>
        <w:t>VadS</w:t>
      </w:r>
      <w:proofErr w:type="spellEnd"/>
      <w:r w:rsidRPr="00CD7004">
        <w:rPr>
          <w:rFonts w:ascii="Arial" w:hAnsi="Arial" w:cs="Arial"/>
          <w:sz w:val="20"/>
          <w:szCs w:val="20"/>
          <w:lang w:val="en-GB"/>
        </w:rPr>
        <w:tab/>
        <w:t>PAGE_EXECUTE_READWRITE</w:t>
      </w:r>
      <w:r w:rsidRPr="00CD7004">
        <w:rPr>
          <w:rFonts w:ascii="Arial" w:hAnsi="Arial" w:cs="Arial"/>
          <w:sz w:val="20"/>
          <w:szCs w:val="20"/>
          <w:lang w:val="en-GB"/>
        </w:rPr>
        <w:tab/>
        <w:t>1</w:t>
      </w:r>
      <w:r w:rsidRPr="00CD7004">
        <w:rPr>
          <w:rFonts w:ascii="Arial" w:hAnsi="Arial" w:cs="Arial"/>
          <w:sz w:val="20"/>
          <w:szCs w:val="20"/>
          <w:lang w:val="en-GB"/>
        </w:rPr>
        <w:tab/>
        <w:t>1</w:t>
      </w:r>
      <w:r w:rsidRPr="00CD7004">
        <w:rPr>
          <w:rFonts w:ascii="Arial" w:hAnsi="Arial" w:cs="Arial"/>
          <w:sz w:val="20"/>
          <w:szCs w:val="20"/>
          <w:lang w:val="en-GB"/>
        </w:rPr>
        <w:tab/>
        <w:t>Disabled</w:t>
      </w:r>
      <w:r w:rsidRPr="00CD7004">
        <w:rPr>
          <w:rFonts w:ascii="Arial" w:hAnsi="Arial" w:cs="Arial"/>
          <w:sz w:val="20"/>
          <w:szCs w:val="20"/>
          <w:lang w:val="en-GB"/>
        </w:rPr>
        <w:tab/>
      </w:r>
    </w:p>
    <w:p w14:paraId="78F6626D"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00 00 00 00 00 00 00 00</w:t>
      </w:r>
      <w:r w:rsidRPr="00CD7004">
        <w:rPr>
          <w:rFonts w:ascii="Arial" w:hAnsi="Arial" w:cs="Arial"/>
          <w:sz w:val="20"/>
          <w:szCs w:val="20"/>
          <w:lang w:val="en-GB"/>
        </w:rPr>
        <w:tab/>
        <w:t>........</w:t>
      </w:r>
    </w:p>
    <w:p w14:paraId="1F2AD73A"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d0 7f b5 02 00 00 00 00</w:t>
      </w:r>
      <w:r w:rsidRPr="00CD7004">
        <w:rPr>
          <w:rFonts w:ascii="Arial" w:hAnsi="Arial" w:cs="Arial"/>
          <w:sz w:val="20"/>
          <w:szCs w:val="20"/>
          <w:lang w:val="en-GB"/>
        </w:rPr>
        <w:tab/>
        <w:t>........</w:t>
      </w:r>
    </w:p>
    <w:p w14:paraId="498F87A3"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d0 7f b5 02 00 00 00 00</w:t>
      </w:r>
      <w:r w:rsidRPr="00CD7004">
        <w:rPr>
          <w:rFonts w:ascii="Arial" w:hAnsi="Arial" w:cs="Arial"/>
          <w:sz w:val="20"/>
          <w:szCs w:val="20"/>
          <w:lang w:val="en-GB"/>
        </w:rPr>
        <w:tab/>
        <w:t>........</w:t>
      </w:r>
    </w:p>
    <w:p w14:paraId="2253619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b5 02 00 00 00 00</w:t>
      </w:r>
      <w:r w:rsidRPr="00CD7004">
        <w:rPr>
          <w:rFonts w:ascii="Arial" w:hAnsi="Arial" w:cs="Arial"/>
          <w:sz w:val="20"/>
          <w:szCs w:val="20"/>
          <w:lang w:val="en-GB"/>
        </w:rPr>
        <w:tab/>
        <w:t>........</w:t>
      </w:r>
    </w:p>
    <w:p w14:paraId="73D2B9FC"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c0 0f 12 01 00 00 00 00</w:t>
      </w:r>
      <w:r w:rsidRPr="00CD7004">
        <w:rPr>
          <w:rFonts w:ascii="Arial" w:hAnsi="Arial" w:cs="Arial"/>
          <w:sz w:val="20"/>
          <w:szCs w:val="20"/>
          <w:lang w:val="en-GB"/>
        </w:rPr>
        <w:tab/>
        <w:t>........</w:t>
      </w:r>
    </w:p>
    <w:p w14:paraId="7635EF3B"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00 10 12 01 00 00 00 00</w:t>
      </w:r>
      <w:r w:rsidRPr="00CD7004">
        <w:rPr>
          <w:rFonts w:ascii="Arial" w:hAnsi="Arial" w:cs="Arial"/>
          <w:sz w:val="20"/>
          <w:szCs w:val="20"/>
          <w:lang w:val="en-GB"/>
        </w:rPr>
        <w:tab/>
        <w:t>........</w:t>
      </w:r>
    </w:p>
    <w:p w14:paraId="0E279FD9"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00 20 15 01 00 00 00 00</w:t>
      </w:r>
      <w:r w:rsidRPr="00CD7004">
        <w:rPr>
          <w:rFonts w:ascii="Arial" w:hAnsi="Arial" w:cs="Arial"/>
          <w:sz w:val="20"/>
          <w:szCs w:val="20"/>
          <w:lang w:val="en-GB"/>
        </w:rPr>
        <w:tab/>
        <w:t>........</w:t>
      </w:r>
    </w:p>
    <w:p w14:paraId="212C1396"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02 00 00 00 00 00 00 00</w:t>
      </w:r>
      <w:r w:rsidRPr="00CD7004">
        <w:rPr>
          <w:rFonts w:ascii="Arial" w:hAnsi="Arial" w:cs="Arial"/>
          <w:sz w:val="20"/>
          <w:szCs w:val="20"/>
          <w:lang w:val="en-GB"/>
        </w:rPr>
        <w:tab/>
        <w:t>........</w:t>
      </w:r>
      <w:r w:rsidRPr="00CD7004">
        <w:rPr>
          <w:rFonts w:ascii="Arial" w:hAnsi="Arial" w:cs="Arial"/>
          <w:sz w:val="20"/>
          <w:szCs w:val="20"/>
          <w:lang w:val="en-GB"/>
        </w:rPr>
        <w:tab/>
        <w:t>00 00 00 00 00 00 00 00 d0 7f b5 02 00 00 00 00 d0 7f b5 02 00 00 00 00 00 00 b5 02 00 00 00 00 c0 0f 12 01 00 00 00 00 00 10 12 01 00 00 00 00 00 20 15 01 00 00 00 00 02 00 00 00 00 00 00 00</w:t>
      </w:r>
    </w:p>
    <w:p w14:paraId="32F82D78"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0x7ff42cb80000</w:t>
      </w:r>
      <w:r w:rsidRPr="00CD7004">
        <w:rPr>
          <w:rFonts w:ascii="Arial" w:hAnsi="Arial" w:cs="Arial"/>
          <w:sz w:val="20"/>
          <w:szCs w:val="20"/>
          <w:lang w:val="en-GB"/>
        </w:rPr>
        <w:tab/>
        <w:t>0x7ff42cc0ffff</w:t>
      </w:r>
      <w:r w:rsidRPr="00CD7004">
        <w:rPr>
          <w:rFonts w:ascii="Arial" w:hAnsi="Arial" w:cs="Arial"/>
          <w:sz w:val="20"/>
          <w:szCs w:val="20"/>
          <w:lang w:val="en-GB"/>
        </w:rPr>
        <w:tab/>
      </w:r>
      <w:proofErr w:type="spellStart"/>
      <w:r w:rsidRPr="00CD7004">
        <w:rPr>
          <w:rFonts w:ascii="Arial" w:hAnsi="Arial" w:cs="Arial"/>
          <w:sz w:val="20"/>
          <w:szCs w:val="20"/>
          <w:lang w:val="en-GB"/>
        </w:rPr>
        <w:t>VadS</w:t>
      </w:r>
      <w:proofErr w:type="spellEnd"/>
      <w:r w:rsidRPr="00CD7004">
        <w:rPr>
          <w:rFonts w:ascii="Arial" w:hAnsi="Arial" w:cs="Arial"/>
          <w:sz w:val="20"/>
          <w:szCs w:val="20"/>
          <w:lang w:val="en-GB"/>
        </w:rPr>
        <w:tab/>
        <w:t>PAGE_EXECUTE_READWRITE</w:t>
      </w:r>
      <w:r w:rsidRPr="00CD7004">
        <w:rPr>
          <w:rFonts w:ascii="Arial" w:hAnsi="Arial" w:cs="Arial"/>
          <w:sz w:val="20"/>
          <w:szCs w:val="20"/>
          <w:lang w:val="en-GB"/>
        </w:rPr>
        <w:tab/>
        <w:t>1</w:t>
      </w:r>
      <w:r w:rsidRPr="00CD7004">
        <w:rPr>
          <w:rFonts w:ascii="Arial" w:hAnsi="Arial" w:cs="Arial"/>
          <w:sz w:val="20"/>
          <w:szCs w:val="20"/>
          <w:lang w:val="en-GB"/>
        </w:rPr>
        <w:tab/>
        <w:t>1</w:t>
      </w:r>
      <w:r w:rsidRPr="00CD7004">
        <w:rPr>
          <w:rFonts w:ascii="Arial" w:hAnsi="Arial" w:cs="Arial"/>
          <w:sz w:val="20"/>
          <w:szCs w:val="20"/>
          <w:lang w:val="en-GB"/>
        </w:rPr>
        <w:tab/>
        <w:t>Disabled</w:t>
      </w:r>
      <w:r w:rsidRPr="00CD7004">
        <w:rPr>
          <w:rFonts w:ascii="Arial" w:hAnsi="Arial" w:cs="Arial"/>
          <w:sz w:val="20"/>
          <w:szCs w:val="20"/>
          <w:lang w:val="en-GB"/>
        </w:rPr>
        <w:tab/>
      </w:r>
    </w:p>
    <w:p w14:paraId="75F53579"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xml:space="preserve">d8 ff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ab/>
        <w:t>........</w:t>
      </w:r>
    </w:p>
    <w:p w14:paraId="5B115DD7"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08 00 00 00 00 00 00 00</w:t>
      </w:r>
      <w:r w:rsidRPr="00CD7004">
        <w:rPr>
          <w:rFonts w:ascii="Arial" w:hAnsi="Arial" w:cs="Arial"/>
          <w:sz w:val="20"/>
          <w:szCs w:val="20"/>
          <w:lang w:val="en-GB"/>
        </w:rPr>
        <w:tab/>
        <w:t>........</w:t>
      </w:r>
    </w:p>
    <w:p w14:paraId="4449D6C0"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01 00 00 00 00 00 00 00</w:t>
      </w:r>
      <w:r w:rsidRPr="00CD7004">
        <w:rPr>
          <w:rFonts w:ascii="Arial" w:hAnsi="Arial" w:cs="Arial"/>
          <w:sz w:val="20"/>
          <w:szCs w:val="20"/>
          <w:lang w:val="en-GB"/>
        </w:rPr>
        <w:tab/>
        <w:t>........</w:t>
      </w:r>
    </w:p>
    <w:p w14:paraId="5FC04ED4"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00 00 08 01 38 00 00 00</w:t>
      </w:r>
      <w:r w:rsidRPr="00CD7004">
        <w:rPr>
          <w:rFonts w:ascii="Arial" w:hAnsi="Arial" w:cs="Arial"/>
          <w:sz w:val="20"/>
          <w:szCs w:val="20"/>
          <w:lang w:val="en-GB"/>
        </w:rPr>
        <w:tab/>
        <w:t>....8...</w:t>
      </w:r>
    </w:p>
    <w:p w14:paraId="6F9CF500"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15 00 0e 00 0e 00 00 00</w:t>
      </w:r>
      <w:r w:rsidRPr="00CD7004">
        <w:rPr>
          <w:rFonts w:ascii="Arial" w:hAnsi="Arial" w:cs="Arial"/>
          <w:sz w:val="20"/>
          <w:szCs w:val="20"/>
          <w:lang w:val="en-GB"/>
        </w:rPr>
        <w:tab/>
        <w:t>........</w:t>
      </w:r>
    </w:p>
    <w:p w14:paraId="737006F8"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xml:space="preserve">50 99 fc 0c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w:t>
      </w:r>
      <w:r w:rsidRPr="00CD7004">
        <w:rPr>
          <w:rFonts w:ascii="Arial" w:hAnsi="Arial" w:cs="Arial"/>
          <w:sz w:val="20"/>
          <w:szCs w:val="20"/>
          <w:lang w:val="en-GB"/>
        </w:rPr>
        <w:tab/>
        <w:t>P.......</w:t>
      </w:r>
    </w:p>
    <w:p w14:paraId="2BC84F9B"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xml:space="preserve">00 10 b9 0c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w:t>
      </w:r>
      <w:r w:rsidRPr="00CD7004">
        <w:rPr>
          <w:rFonts w:ascii="Arial" w:hAnsi="Arial" w:cs="Arial"/>
          <w:sz w:val="20"/>
          <w:szCs w:val="20"/>
          <w:lang w:val="en-GB"/>
        </w:rPr>
        <w:tab/>
        <w:t>........</w:t>
      </w:r>
    </w:p>
    <w:p w14:paraId="3EA2BC5C"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xml:space="preserve">b8 </w:t>
      </w:r>
      <w:proofErr w:type="spellStart"/>
      <w:r w:rsidRPr="00CD7004">
        <w:rPr>
          <w:rFonts w:ascii="Arial" w:hAnsi="Arial" w:cs="Arial"/>
          <w:sz w:val="20"/>
          <w:szCs w:val="20"/>
          <w:lang w:val="en-GB"/>
        </w:rPr>
        <w:t>ee</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bc</w:t>
      </w:r>
      <w:proofErr w:type="spellEnd"/>
      <w:r w:rsidRPr="00CD7004">
        <w:rPr>
          <w:rFonts w:ascii="Arial" w:hAnsi="Arial" w:cs="Arial"/>
          <w:sz w:val="20"/>
          <w:szCs w:val="20"/>
          <w:lang w:val="en-GB"/>
        </w:rPr>
        <w:t xml:space="preserve"> 0c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w:t>
      </w:r>
      <w:r w:rsidRPr="00CD7004">
        <w:rPr>
          <w:rFonts w:ascii="Arial" w:hAnsi="Arial" w:cs="Arial"/>
          <w:sz w:val="20"/>
          <w:szCs w:val="20"/>
          <w:lang w:val="en-GB"/>
        </w:rPr>
        <w:tab/>
        <w:t>........</w:t>
      </w:r>
      <w:r w:rsidRPr="00CD7004">
        <w:rPr>
          <w:rFonts w:ascii="Arial" w:hAnsi="Arial" w:cs="Arial"/>
          <w:sz w:val="20"/>
          <w:szCs w:val="20"/>
          <w:lang w:val="en-GB"/>
        </w:rPr>
        <w:tab/>
        <w:t xml:space="preserve">d8 ff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ff</w:t>
      </w:r>
      <w:proofErr w:type="spellEnd"/>
      <w:r w:rsidRPr="00CD7004">
        <w:rPr>
          <w:rFonts w:ascii="Arial" w:hAnsi="Arial" w:cs="Arial"/>
          <w:sz w:val="20"/>
          <w:szCs w:val="20"/>
          <w:lang w:val="en-GB"/>
        </w:rPr>
        <w:t xml:space="preserve"> 08 00 00 00 00 00 00 00 01 00 00 00 00 00 00 00 00 00 08 01 38 00 00 00 15 00 0e 00 0e 00 00 00 50 99 fc 0c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 00 10 b9 0c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 b8 </w:t>
      </w:r>
      <w:proofErr w:type="spellStart"/>
      <w:r w:rsidRPr="00CD7004">
        <w:rPr>
          <w:rFonts w:ascii="Arial" w:hAnsi="Arial" w:cs="Arial"/>
          <w:sz w:val="20"/>
          <w:szCs w:val="20"/>
          <w:lang w:val="en-GB"/>
        </w:rPr>
        <w:t>ee</w:t>
      </w:r>
      <w:proofErr w:type="spellEnd"/>
      <w:r w:rsidRPr="00CD7004">
        <w:rPr>
          <w:rFonts w:ascii="Arial" w:hAnsi="Arial" w:cs="Arial"/>
          <w:sz w:val="20"/>
          <w:szCs w:val="20"/>
          <w:lang w:val="en-GB"/>
        </w:rPr>
        <w:t xml:space="preserve"> </w:t>
      </w:r>
      <w:proofErr w:type="spellStart"/>
      <w:r w:rsidRPr="00CD7004">
        <w:rPr>
          <w:rFonts w:ascii="Arial" w:hAnsi="Arial" w:cs="Arial"/>
          <w:sz w:val="20"/>
          <w:szCs w:val="20"/>
          <w:lang w:val="en-GB"/>
        </w:rPr>
        <w:t>bc</w:t>
      </w:r>
      <w:proofErr w:type="spellEnd"/>
      <w:r w:rsidRPr="00CD7004">
        <w:rPr>
          <w:rFonts w:ascii="Arial" w:hAnsi="Arial" w:cs="Arial"/>
          <w:sz w:val="20"/>
          <w:szCs w:val="20"/>
          <w:lang w:val="en-GB"/>
        </w:rPr>
        <w:t xml:space="preserve"> 0c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w:t>
      </w:r>
    </w:p>
    <w:p w14:paraId="0420E11A"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0x7ff42cb70000</w:t>
      </w:r>
      <w:r w:rsidRPr="00CD7004">
        <w:rPr>
          <w:rFonts w:ascii="Arial" w:hAnsi="Arial" w:cs="Arial"/>
          <w:sz w:val="20"/>
          <w:szCs w:val="20"/>
          <w:lang w:val="en-GB"/>
        </w:rPr>
        <w:tab/>
        <w:t>0x7ff42cb7ffff</w:t>
      </w:r>
      <w:r w:rsidRPr="00CD7004">
        <w:rPr>
          <w:rFonts w:ascii="Arial" w:hAnsi="Arial" w:cs="Arial"/>
          <w:sz w:val="20"/>
          <w:szCs w:val="20"/>
          <w:lang w:val="en-GB"/>
        </w:rPr>
        <w:tab/>
      </w:r>
      <w:proofErr w:type="spellStart"/>
      <w:r w:rsidRPr="00CD7004">
        <w:rPr>
          <w:rFonts w:ascii="Arial" w:hAnsi="Arial" w:cs="Arial"/>
          <w:sz w:val="20"/>
          <w:szCs w:val="20"/>
          <w:lang w:val="en-GB"/>
        </w:rPr>
        <w:t>VadS</w:t>
      </w:r>
      <w:proofErr w:type="spellEnd"/>
      <w:r w:rsidRPr="00CD7004">
        <w:rPr>
          <w:rFonts w:ascii="Arial" w:hAnsi="Arial" w:cs="Arial"/>
          <w:sz w:val="20"/>
          <w:szCs w:val="20"/>
          <w:lang w:val="en-GB"/>
        </w:rPr>
        <w:tab/>
        <w:t>PAGE_EXECUTE_READWRITE</w:t>
      </w:r>
      <w:r w:rsidRPr="00CD7004">
        <w:rPr>
          <w:rFonts w:ascii="Arial" w:hAnsi="Arial" w:cs="Arial"/>
          <w:sz w:val="20"/>
          <w:szCs w:val="20"/>
          <w:lang w:val="en-GB"/>
        </w:rPr>
        <w:tab/>
        <w:t>1</w:t>
      </w:r>
      <w:r w:rsidRPr="00CD7004">
        <w:rPr>
          <w:rFonts w:ascii="Arial" w:hAnsi="Arial" w:cs="Arial"/>
          <w:sz w:val="20"/>
          <w:szCs w:val="20"/>
          <w:lang w:val="en-GB"/>
        </w:rPr>
        <w:tab/>
        <w:t>1</w:t>
      </w:r>
      <w:r w:rsidRPr="00CD7004">
        <w:rPr>
          <w:rFonts w:ascii="Arial" w:hAnsi="Arial" w:cs="Arial"/>
          <w:sz w:val="20"/>
          <w:szCs w:val="20"/>
          <w:lang w:val="en-GB"/>
        </w:rPr>
        <w:tab/>
        <w:t>Disabled</w:t>
      </w:r>
      <w:r w:rsidRPr="00CD7004">
        <w:rPr>
          <w:rFonts w:ascii="Arial" w:hAnsi="Arial" w:cs="Arial"/>
          <w:sz w:val="20"/>
          <w:szCs w:val="20"/>
          <w:lang w:val="en-GB"/>
        </w:rPr>
        <w:tab/>
      </w:r>
    </w:p>
    <w:p w14:paraId="7C686773"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00 00 00 00 00 00 00 00</w:t>
      </w:r>
      <w:r w:rsidRPr="00CD7004">
        <w:rPr>
          <w:rFonts w:ascii="Arial" w:hAnsi="Arial" w:cs="Arial"/>
          <w:sz w:val="20"/>
          <w:szCs w:val="20"/>
          <w:lang w:val="en-GB"/>
        </w:rPr>
        <w:tab/>
        <w:t>........</w:t>
      </w:r>
    </w:p>
    <w:p w14:paraId="4C55B225"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78 0d 00 00 00 00 00 00</w:t>
      </w:r>
      <w:r w:rsidRPr="00CD7004">
        <w:rPr>
          <w:rFonts w:ascii="Arial" w:hAnsi="Arial" w:cs="Arial"/>
          <w:sz w:val="20"/>
          <w:szCs w:val="20"/>
          <w:lang w:val="en-GB"/>
        </w:rPr>
        <w:tab/>
        <w:t>x.......</w:t>
      </w:r>
    </w:p>
    <w:p w14:paraId="0EA00997"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0e 00 00 00 49 c7 c2 00</w:t>
      </w:r>
      <w:r w:rsidRPr="00CD7004">
        <w:rPr>
          <w:rFonts w:ascii="Arial" w:hAnsi="Arial" w:cs="Arial"/>
          <w:sz w:val="20"/>
          <w:szCs w:val="20"/>
          <w:lang w:val="en-GB"/>
        </w:rPr>
        <w:tab/>
        <w:t>....I...</w:t>
      </w:r>
    </w:p>
    <w:p w14:paraId="2C9C98A9"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00 00 00 48 b8 00 8f d3</w:t>
      </w:r>
      <w:r w:rsidRPr="00CD7004">
        <w:rPr>
          <w:rFonts w:ascii="Arial" w:hAnsi="Arial" w:cs="Arial"/>
          <w:sz w:val="20"/>
          <w:szCs w:val="20"/>
          <w:lang w:val="en-GB"/>
        </w:rPr>
        <w:tab/>
        <w:t>...H....</w:t>
      </w:r>
    </w:p>
    <w:p w14:paraId="0E9944B8"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xml:space="preserve">0d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 ff e0 49</w:t>
      </w:r>
      <w:r w:rsidRPr="00CD7004">
        <w:rPr>
          <w:rFonts w:ascii="Arial" w:hAnsi="Arial" w:cs="Arial"/>
          <w:sz w:val="20"/>
          <w:szCs w:val="20"/>
          <w:lang w:val="en-GB"/>
        </w:rPr>
        <w:tab/>
        <w:t>.......I</w:t>
      </w:r>
    </w:p>
    <w:p w14:paraId="28EDF899"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c7 c2 01 00 00 00 48 b8</w:t>
      </w:r>
      <w:r w:rsidRPr="00CD7004">
        <w:rPr>
          <w:rFonts w:ascii="Arial" w:hAnsi="Arial" w:cs="Arial"/>
          <w:sz w:val="20"/>
          <w:szCs w:val="20"/>
          <w:lang w:val="en-GB"/>
        </w:rPr>
        <w:tab/>
        <w:t>......H.</w:t>
      </w:r>
    </w:p>
    <w:p w14:paraId="4C66D06F"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 xml:space="preserve">00 8f d3 0d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w:t>
      </w:r>
      <w:r w:rsidRPr="00CD7004">
        <w:rPr>
          <w:rFonts w:ascii="Arial" w:hAnsi="Arial" w:cs="Arial"/>
          <w:sz w:val="20"/>
          <w:szCs w:val="20"/>
          <w:lang w:val="en-GB"/>
        </w:rPr>
        <w:tab/>
        <w:t>........</w:t>
      </w:r>
    </w:p>
    <w:p w14:paraId="1FD656D3" w14:textId="1F571DC6" w:rsidR="00AE0B3A" w:rsidRPr="00AE0B3A" w:rsidRDefault="00CD7004" w:rsidP="00CD7004">
      <w:pPr>
        <w:spacing w:after="0"/>
        <w:rPr>
          <w:rFonts w:ascii="Arial" w:hAnsi="Arial" w:cs="Arial"/>
          <w:sz w:val="20"/>
          <w:szCs w:val="20"/>
          <w:lang w:val="en-GB"/>
        </w:rPr>
      </w:pPr>
      <w:r w:rsidRPr="00CD7004">
        <w:rPr>
          <w:rFonts w:ascii="Arial" w:hAnsi="Arial" w:cs="Arial"/>
          <w:sz w:val="20"/>
          <w:szCs w:val="20"/>
          <w:lang w:val="en-GB"/>
        </w:rPr>
        <w:t>ff e0 49 c7 c2 02 00 00</w:t>
      </w:r>
      <w:r w:rsidRPr="00CD7004">
        <w:rPr>
          <w:rFonts w:ascii="Arial" w:hAnsi="Arial" w:cs="Arial"/>
          <w:sz w:val="20"/>
          <w:szCs w:val="20"/>
          <w:lang w:val="en-GB"/>
        </w:rPr>
        <w:tab/>
        <w:t>..I.....</w:t>
      </w:r>
      <w:r w:rsidRPr="00CD7004">
        <w:rPr>
          <w:rFonts w:ascii="Arial" w:hAnsi="Arial" w:cs="Arial"/>
          <w:sz w:val="20"/>
          <w:szCs w:val="20"/>
          <w:lang w:val="en-GB"/>
        </w:rPr>
        <w:tab/>
        <w:t xml:space="preserve">00 00 00 00 00 00 00 00 78 0d 00 00 00 00 00 00 0e 00 00 00 49 c7 c2 00 00 00 00 48 b8 00 8f d3 0d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 ff e0 49 c7 c2 01 00 00 00 48 b8 00 8f d3 0d </w:t>
      </w:r>
      <w:proofErr w:type="spellStart"/>
      <w:r w:rsidRPr="00CD7004">
        <w:rPr>
          <w:rFonts w:ascii="Arial" w:hAnsi="Arial" w:cs="Arial"/>
          <w:sz w:val="20"/>
          <w:szCs w:val="20"/>
          <w:lang w:val="en-GB"/>
        </w:rPr>
        <w:t>fe</w:t>
      </w:r>
      <w:proofErr w:type="spellEnd"/>
      <w:r w:rsidRPr="00CD7004">
        <w:rPr>
          <w:rFonts w:ascii="Arial" w:hAnsi="Arial" w:cs="Arial"/>
          <w:sz w:val="20"/>
          <w:szCs w:val="20"/>
          <w:lang w:val="en-GB"/>
        </w:rPr>
        <w:t xml:space="preserve"> 7f 00 00 ff e0 49 c7 c2 02 00 00</w:t>
      </w:r>
    </w:p>
    <w:p w14:paraId="1134072D" w14:textId="69410D81" w:rsidR="006C5602" w:rsidRDefault="006C5602" w:rsidP="006C5602">
      <w:pPr>
        <w:pStyle w:val="Heading3"/>
        <w:numPr>
          <w:ilvl w:val="0"/>
          <w:numId w:val="0"/>
        </w:numPr>
        <w:ind w:left="720" w:hanging="720"/>
        <w:jc w:val="both"/>
        <w:rPr>
          <w:rFonts w:ascii="Arial" w:hAnsi="Arial" w:cs="Arial"/>
          <w:b/>
          <w:bCs/>
          <w:color w:val="000000" w:themeColor="text1"/>
          <w:sz w:val="26"/>
          <w:szCs w:val="26"/>
          <w:lang w:val="en-GB"/>
        </w:rPr>
      </w:pPr>
      <w:bookmarkStart w:id="43" w:name="_Toc134540246"/>
      <w:r>
        <w:rPr>
          <w:rFonts w:ascii="Arial" w:hAnsi="Arial" w:cs="Arial"/>
          <w:b/>
          <w:bCs/>
          <w:color w:val="000000" w:themeColor="text1"/>
          <w:sz w:val="26"/>
          <w:szCs w:val="26"/>
          <w:lang w:val="en-GB"/>
        </w:rPr>
        <w:t>Appendix B</w:t>
      </w:r>
      <w:r w:rsidR="00AE0B3A">
        <w:rPr>
          <w:rFonts w:ascii="Arial" w:hAnsi="Arial" w:cs="Arial"/>
          <w:b/>
          <w:bCs/>
          <w:color w:val="000000" w:themeColor="text1"/>
          <w:sz w:val="26"/>
          <w:szCs w:val="26"/>
          <w:lang w:val="en-GB"/>
        </w:rPr>
        <w:t>3</w:t>
      </w:r>
      <w:r>
        <w:rPr>
          <w:rFonts w:ascii="Arial" w:hAnsi="Arial" w:cs="Arial"/>
          <w:b/>
          <w:bCs/>
          <w:color w:val="000000" w:themeColor="text1"/>
          <w:sz w:val="26"/>
          <w:szCs w:val="26"/>
          <w:lang w:val="en-GB"/>
        </w:rPr>
        <w:t xml:space="preserve"> – Privileges</w:t>
      </w:r>
      <w:bookmarkEnd w:id="43"/>
    </w:p>
    <w:p w14:paraId="30C791F6" w14:textId="7337675A" w:rsidR="006C5602" w:rsidRDefault="006C5602" w:rsidP="006C5602">
      <w:pPr>
        <w:spacing w:after="0"/>
        <w:rPr>
          <w:rFonts w:ascii="Arial" w:hAnsi="Arial" w:cs="Arial"/>
          <w:lang w:val="en-GB"/>
        </w:rPr>
      </w:pPr>
    </w:p>
    <w:p w14:paraId="4B07049F"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w:t>
      </w:r>
      <w:r w:rsidRPr="00CD7004">
        <w:rPr>
          <w:rFonts w:ascii="Arial" w:hAnsi="Arial" w:cs="Arial"/>
          <w:sz w:val="20"/>
          <w:szCs w:val="20"/>
          <w:lang w:val="en-GB"/>
        </w:rPr>
        <w:tab/>
      </w:r>
      <w:proofErr w:type="spellStart"/>
      <w:r w:rsidRPr="00CD7004">
        <w:rPr>
          <w:rFonts w:ascii="Arial" w:hAnsi="Arial" w:cs="Arial"/>
          <w:sz w:val="20"/>
          <w:szCs w:val="20"/>
          <w:lang w:val="en-GB"/>
        </w:rPr>
        <w:t>SeCreateTokenPrivilege</w:t>
      </w:r>
      <w:proofErr w:type="spellEnd"/>
      <w:r w:rsidRPr="00CD7004">
        <w:rPr>
          <w:rFonts w:ascii="Arial" w:hAnsi="Arial" w:cs="Arial"/>
          <w:sz w:val="20"/>
          <w:szCs w:val="20"/>
          <w:lang w:val="en-GB"/>
        </w:rPr>
        <w:tab/>
      </w:r>
      <w:r w:rsidRPr="00CD7004">
        <w:rPr>
          <w:rFonts w:ascii="Arial" w:hAnsi="Arial" w:cs="Arial"/>
          <w:sz w:val="20"/>
          <w:szCs w:val="20"/>
          <w:lang w:val="en-GB"/>
        </w:rPr>
        <w:tab/>
        <w:t>Create a token object</w:t>
      </w:r>
    </w:p>
    <w:p w14:paraId="67493408"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w:t>
      </w:r>
      <w:r w:rsidRPr="00CD7004">
        <w:rPr>
          <w:rFonts w:ascii="Arial" w:hAnsi="Arial" w:cs="Arial"/>
          <w:sz w:val="20"/>
          <w:szCs w:val="20"/>
          <w:lang w:val="en-GB"/>
        </w:rPr>
        <w:tab/>
      </w:r>
      <w:proofErr w:type="spellStart"/>
      <w:r w:rsidRPr="00CD7004">
        <w:rPr>
          <w:rFonts w:ascii="Arial" w:hAnsi="Arial" w:cs="Arial"/>
          <w:sz w:val="20"/>
          <w:szCs w:val="20"/>
          <w:lang w:val="en-GB"/>
        </w:rPr>
        <w:t>SeAssignPrimaryTokenPrivilege</w:t>
      </w:r>
      <w:proofErr w:type="spellEnd"/>
      <w:r w:rsidRPr="00CD7004">
        <w:rPr>
          <w:rFonts w:ascii="Arial" w:hAnsi="Arial" w:cs="Arial"/>
          <w:sz w:val="20"/>
          <w:szCs w:val="20"/>
          <w:lang w:val="en-GB"/>
        </w:rPr>
        <w:tab/>
      </w:r>
      <w:r w:rsidRPr="00CD7004">
        <w:rPr>
          <w:rFonts w:ascii="Arial" w:hAnsi="Arial" w:cs="Arial"/>
          <w:sz w:val="20"/>
          <w:szCs w:val="20"/>
          <w:lang w:val="en-GB"/>
        </w:rPr>
        <w:tab/>
        <w:t>Replace a process-level token</w:t>
      </w:r>
    </w:p>
    <w:p w14:paraId="7E5E02CD"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4</w:t>
      </w:r>
      <w:r w:rsidRPr="00CD7004">
        <w:rPr>
          <w:rFonts w:ascii="Arial" w:hAnsi="Arial" w:cs="Arial"/>
          <w:sz w:val="20"/>
          <w:szCs w:val="20"/>
          <w:lang w:val="en-GB"/>
        </w:rPr>
        <w:tab/>
      </w:r>
      <w:proofErr w:type="spellStart"/>
      <w:r w:rsidRPr="00CD7004">
        <w:rPr>
          <w:rFonts w:ascii="Arial" w:hAnsi="Arial" w:cs="Arial"/>
          <w:sz w:val="20"/>
          <w:szCs w:val="20"/>
          <w:lang w:val="en-GB"/>
        </w:rPr>
        <w:t>SeLockMemoryPrivilege</w:t>
      </w:r>
      <w:proofErr w:type="spellEnd"/>
      <w:r w:rsidRPr="00CD7004">
        <w:rPr>
          <w:rFonts w:ascii="Arial" w:hAnsi="Arial" w:cs="Arial"/>
          <w:sz w:val="20"/>
          <w:szCs w:val="20"/>
          <w:lang w:val="en-GB"/>
        </w:rPr>
        <w:tab/>
      </w:r>
      <w:r w:rsidRPr="00CD7004">
        <w:rPr>
          <w:rFonts w:ascii="Arial" w:hAnsi="Arial" w:cs="Arial"/>
          <w:sz w:val="20"/>
          <w:szCs w:val="20"/>
          <w:lang w:val="en-GB"/>
        </w:rPr>
        <w:tab/>
        <w:t>Lock pages in memory</w:t>
      </w:r>
    </w:p>
    <w:p w14:paraId="779E61E3"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5</w:t>
      </w:r>
      <w:r w:rsidRPr="00CD7004">
        <w:rPr>
          <w:rFonts w:ascii="Arial" w:hAnsi="Arial" w:cs="Arial"/>
          <w:sz w:val="20"/>
          <w:szCs w:val="20"/>
          <w:lang w:val="en-GB"/>
        </w:rPr>
        <w:tab/>
      </w:r>
      <w:proofErr w:type="spellStart"/>
      <w:r w:rsidRPr="00CD7004">
        <w:rPr>
          <w:rFonts w:ascii="Arial" w:hAnsi="Arial" w:cs="Arial"/>
          <w:sz w:val="20"/>
          <w:szCs w:val="20"/>
          <w:lang w:val="en-GB"/>
        </w:rPr>
        <w:t>SeIncreaseQuotaPrivilege</w:t>
      </w:r>
      <w:proofErr w:type="spellEnd"/>
      <w:r w:rsidRPr="00CD7004">
        <w:rPr>
          <w:rFonts w:ascii="Arial" w:hAnsi="Arial" w:cs="Arial"/>
          <w:sz w:val="20"/>
          <w:szCs w:val="20"/>
          <w:lang w:val="en-GB"/>
        </w:rPr>
        <w:tab/>
      </w:r>
      <w:r w:rsidRPr="00CD7004">
        <w:rPr>
          <w:rFonts w:ascii="Arial" w:hAnsi="Arial" w:cs="Arial"/>
          <w:sz w:val="20"/>
          <w:szCs w:val="20"/>
          <w:lang w:val="en-GB"/>
        </w:rPr>
        <w:tab/>
        <w:t>Increase quotas</w:t>
      </w:r>
    </w:p>
    <w:p w14:paraId="121E459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lastRenderedPageBreak/>
        <w:t>4424</w:t>
      </w:r>
      <w:r w:rsidRPr="00CD7004">
        <w:rPr>
          <w:rFonts w:ascii="Arial" w:hAnsi="Arial" w:cs="Arial"/>
          <w:sz w:val="20"/>
          <w:szCs w:val="20"/>
          <w:lang w:val="en-GB"/>
        </w:rPr>
        <w:tab/>
        <w:t>drpbx.exe</w:t>
      </w:r>
      <w:r w:rsidRPr="00CD7004">
        <w:rPr>
          <w:rFonts w:ascii="Arial" w:hAnsi="Arial" w:cs="Arial"/>
          <w:sz w:val="20"/>
          <w:szCs w:val="20"/>
          <w:lang w:val="en-GB"/>
        </w:rPr>
        <w:tab/>
        <w:t>6</w:t>
      </w:r>
      <w:r w:rsidRPr="00CD7004">
        <w:rPr>
          <w:rFonts w:ascii="Arial" w:hAnsi="Arial" w:cs="Arial"/>
          <w:sz w:val="20"/>
          <w:szCs w:val="20"/>
          <w:lang w:val="en-GB"/>
        </w:rPr>
        <w:tab/>
      </w:r>
      <w:proofErr w:type="spellStart"/>
      <w:r w:rsidRPr="00CD7004">
        <w:rPr>
          <w:rFonts w:ascii="Arial" w:hAnsi="Arial" w:cs="Arial"/>
          <w:sz w:val="20"/>
          <w:szCs w:val="20"/>
          <w:lang w:val="en-GB"/>
        </w:rPr>
        <w:t>SeMachineAccountPrivilege</w:t>
      </w:r>
      <w:proofErr w:type="spellEnd"/>
      <w:r w:rsidRPr="00CD7004">
        <w:rPr>
          <w:rFonts w:ascii="Arial" w:hAnsi="Arial" w:cs="Arial"/>
          <w:sz w:val="20"/>
          <w:szCs w:val="20"/>
          <w:lang w:val="en-GB"/>
        </w:rPr>
        <w:tab/>
      </w:r>
      <w:r w:rsidRPr="00CD7004">
        <w:rPr>
          <w:rFonts w:ascii="Arial" w:hAnsi="Arial" w:cs="Arial"/>
          <w:sz w:val="20"/>
          <w:szCs w:val="20"/>
          <w:lang w:val="en-GB"/>
        </w:rPr>
        <w:tab/>
        <w:t>Add workstations to the domain</w:t>
      </w:r>
    </w:p>
    <w:p w14:paraId="2E5F8825"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7</w:t>
      </w:r>
      <w:r w:rsidRPr="00CD7004">
        <w:rPr>
          <w:rFonts w:ascii="Arial" w:hAnsi="Arial" w:cs="Arial"/>
          <w:sz w:val="20"/>
          <w:szCs w:val="20"/>
          <w:lang w:val="en-GB"/>
        </w:rPr>
        <w:tab/>
      </w:r>
      <w:proofErr w:type="spellStart"/>
      <w:r w:rsidRPr="00CD7004">
        <w:rPr>
          <w:rFonts w:ascii="Arial" w:hAnsi="Arial" w:cs="Arial"/>
          <w:sz w:val="20"/>
          <w:szCs w:val="20"/>
          <w:lang w:val="en-GB"/>
        </w:rPr>
        <w:t>SeTcbPrivilege</w:t>
      </w:r>
      <w:proofErr w:type="spellEnd"/>
      <w:r w:rsidRPr="00CD7004">
        <w:rPr>
          <w:rFonts w:ascii="Arial" w:hAnsi="Arial" w:cs="Arial"/>
          <w:sz w:val="20"/>
          <w:szCs w:val="20"/>
          <w:lang w:val="en-GB"/>
        </w:rPr>
        <w:tab/>
      </w:r>
      <w:r w:rsidRPr="00CD7004">
        <w:rPr>
          <w:rFonts w:ascii="Arial" w:hAnsi="Arial" w:cs="Arial"/>
          <w:sz w:val="20"/>
          <w:szCs w:val="20"/>
          <w:lang w:val="en-GB"/>
        </w:rPr>
        <w:tab/>
        <w:t>Act as part of the operating system</w:t>
      </w:r>
    </w:p>
    <w:p w14:paraId="21F6BD53"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8</w:t>
      </w:r>
      <w:r w:rsidRPr="00CD7004">
        <w:rPr>
          <w:rFonts w:ascii="Arial" w:hAnsi="Arial" w:cs="Arial"/>
          <w:sz w:val="20"/>
          <w:szCs w:val="20"/>
          <w:lang w:val="en-GB"/>
        </w:rPr>
        <w:tab/>
      </w:r>
      <w:proofErr w:type="spellStart"/>
      <w:r w:rsidRPr="00CD7004">
        <w:rPr>
          <w:rFonts w:ascii="Arial" w:hAnsi="Arial" w:cs="Arial"/>
          <w:sz w:val="20"/>
          <w:szCs w:val="20"/>
          <w:lang w:val="en-GB"/>
        </w:rPr>
        <w:t>SeSecurityPrivilege</w:t>
      </w:r>
      <w:proofErr w:type="spellEnd"/>
      <w:r w:rsidRPr="00CD7004">
        <w:rPr>
          <w:rFonts w:ascii="Arial" w:hAnsi="Arial" w:cs="Arial"/>
          <w:sz w:val="20"/>
          <w:szCs w:val="20"/>
          <w:lang w:val="en-GB"/>
        </w:rPr>
        <w:tab/>
      </w:r>
      <w:r w:rsidRPr="00CD7004">
        <w:rPr>
          <w:rFonts w:ascii="Arial" w:hAnsi="Arial" w:cs="Arial"/>
          <w:sz w:val="20"/>
          <w:szCs w:val="20"/>
          <w:lang w:val="en-GB"/>
        </w:rPr>
        <w:tab/>
        <w:t>Manage auditing and security log</w:t>
      </w:r>
    </w:p>
    <w:p w14:paraId="11C9D06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9</w:t>
      </w:r>
      <w:r w:rsidRPr="00CD7004">
        <w:rPr>
          <w:rFonts w:ascii="Arial" w:hAnsi="Arial" w:cs="Arial"/>
          <w:sz w:val="20"/>
          <w:szCs w:val="20"/>
          <w:lang w:val="en-GB"/>
        </w:rPr>
        <w:tab/>
      </w:r>
      <w:proofErr w:type="spellStart"/>
      <w:r w:rsidRPr="00CD7004">
        <w:rPr>
          <w:rFonts w:ascii="Arial" w:hAnsi="Arial" w:cs="Arial"/>
          <w:sz w:val="20"/>
          <w:szCs w:val="20"/>
          <w:lang w:val="en-GB"/>
        </w:rPr>
        <w:t>SeTakeOwnershipPrivilege</w:t>
      </w:r>
      <w:proofErr w:type="spellEnd"/>
      <w:r w:rsidRPr="00CD7004">
        <w:rPr>
          <w:rFonts w:ascii="Arial" w:hAnsi="Arial" w:cs="Arial"/>
          <w:sz w:val="20"/>
          <w:szCs w:val="20"/>
          <w:lang w:val="en-GB"/>
        </w:rPr>
        <w:tab/>
      </w:r>
      <w:r w:rsidRPr="00CD7004">
        <w:rPr>
          <w:rFonts w:ascii="Arial" w:hAnsi="Arial" w:cs="Arial"/>
          <w:sz w:val="20"/>
          <w:szCs w:val="20"/>
          <w:lang w:val="en-GB"/>
        </w:rPr>
        <w:tab/>
        <w:t>Take ownership of files/objects</w:t>
      </w:r>
    </w:p>
    <w:p w14:paraId="064BC7B3"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10</w:t>
      </w:r>
      <w:r w:rsidRPr="00CD7004">
        <w:rPr>
          <w:rFonts w:ascii="Arial" w:hAnsi="Arial" w:cs="Arial"/>
          <w:sz w:val="20"/>
          <w:szCs w:val="20"/>
          <w:lang w:val="en-GB"/>
        </w:rPr>
        <w:tab/>
      </w:r>
      <w:proofErr w:type="spellStart"/>
      <w:r w:rsidRPr="00CD7004">
        <w:rPr>
          <w:rFonts w:ascii="Arial" w:hAnsi="Arial" w:cs="Arial"/>
          <w:sz w:val="20"/>
          <w:szCs w:val="20"/>
          <w:lang w:val="en-GB"/>
        </w:rPr>
        <w:t>SeLoadDriverPrivilege</w:t>
      </w:r>
      <w:proofErr w:type="spellEnd"/>
      <w:r w:rsidRPr="00CD7004">
        <w:rPr>
          <w:rFonts w:ascii="Arial" w:hAnsi="Arial" w:cs="Arial"/>
          <w:sz w:val="20"/>
          <w:szCs w:val="20"/>
          <w:lang w:val="en-GB"/>
        </w:rPr>
        <w:tab/>
      </w:r>
      <w:r w:rsidRPr="00CD7004">
        <w:rPr>
          <w:rFonts w:ascii="Arial" w:hAnsi="Arial" w:cs="Arial"/>
          <w:sz w:val="20"/>
          <w:szCs w:val="20"/>
          <w:lang w:val="en-GB"/>
        </w:rPr>
        <w:tab/>
        <w:t>Load and unload device drivers</w:t>
      </w:r>
    </w:p>
    <w:p w14:paraId="2438C2D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11</w:t>
      </w:r>
      <w:r w:rsidRPr="00CD7004">
        <w:rPr>
          <w:rFonts w:ascii="Arial" w:hAnsi="Arial" w:cs="Arial"/>
          <w:sz w:val="20"/>
          <w:szCs w:val="20"/>
          <w:lang w:val="en-GB"/>
        </w:rPr>
        <w:tab/>
      </w:r>
      <w:proofErr w:type="spellStart"/>
      <w:r w:rsidRPr="00CD7004">
        <w:rPr>
          <w:rFonts w:ascii="Arial" w:hAnsi="Arial" w:cs="Arial"/>
          <w:sz w:val="20"/>
          <w:szCs w:val="20"/>
          <w:lang w:val="en-GB"/>
        </w:rPr>
        <w:t>SeSystemProfilePrivilege</w:t>
      </w:r>
      <w:proofErr w:type="spellEnd"/>
      <w:r w:rsidRPr="00CD7004">
        <w:rPr>
          <w:rFonts w:ascii="Arial" w:hAnsi="Arial" w:cs="Arial"/>
          <w:sz w:val="20"/>
          <w:szCs w:val="20"/>
          <w:lang w:val="en-GB"/>
        </w:rPr>
        <w:tab/>
      </w:r>
      <w:r w:rsidRPr="00CD7004">
        <w:rPr>
          <w:rFonts w:ascii="Arial" w:hAnsi="Arial" w:cs="Arial"/>
          <w:sz w:val="20"/>
          <w:szCs w:val="20"/>
          <w:lang w:val="en-GB"/>
        </w:rPr>
        <w:tab/>
        <w:t>Profile system performance</w:t>
      </w:r>
    </w:p>
    <w:p w14:paraId="3096ACE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12</w:t>
      </w:r>
      <w:r w:rsidRPr="00CD7004">
        <w:rPr>
          <w:rFonts w:ascii="Arial" w:hAnsi="Arial" w:cs="Arial"/>
          <w:sz w:val="20"/>
          <w:szCs w:val="20"/>
          <w:lang w:val="en-GB"/>
        </w:rPr>
        <w:tab/>
      </w:r>
      <w:proofErr w:type="spellStart"/>
      <w:r w:rsidRPr="00CD7004">
        <w:rPr>
          <w:rFonts w:ascii="Arial" w:hAnsi="Arial" w:cs="Arial"/>
          <w:sz w:val="20"/>
          <w:szCs w:val="20"/>
          <w:lang w:val="en-GB"/>
        </w:rPr>
        <w:t>SeSystemtimePrivilege</w:t>
      </w:r>
      <w:proofErr w:type="spellEnd"/>
      <w:r w:rsidRPr="00CD7004">
        <w:rPr>
          <w:rFonts w:ascii="Arial" w:hAnsi="Arial" w:cs="Arial"/>
          <w:sz w:val="20"/>
          <w:szCs w:val="20"/>
          <w:lang w:val="en-GB"/>
        </w:rPr>
        <w:tab/>
      </w:r>
      <w:r w:rsidRPr="00CD7004">
        <w:rPr>
          <w:rFonts w:ascii="Arial" w:hAnsi="Arial" w:cs="Arial"/>
          <w:sz w:val="20"/>
          <w:szCs w:val="20"/>
          <w:lang w:val="en-GB"/>
        </w:rPr>
        <w:tab/>
        <w:t>Change the system time</w:t>
      </w:r>
    </w:p>
    <w:p w14:paraId="1F733597"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13</w:t>
      </w:r>
      <w:r w:rsidRPr="00CD7004">
        <w:rPr>
          <w:rFonts w:ascii="Arial" w:hAnsi="Arial" w:cs="Arial"/>
          <w:sz w:val="20"/>
          <w:szCs w:val="20"/>
          <w:lang w:val="en-GB"/>
        </w:rPr>
        <w:tab/>
      </w:r>
      <w:proofErr w:type="spellStart"/>
      <w:r w:rsidRPr="00CD7004">
        <w:rPr>
          <w:rFonts w:ascii="Arial" w:hAnsi="Arial" w:cs="Arial"/>
          <w:sz w:val="20"/>
          <w:szCs w:val="20"/>
          <w:lang w:val="en-GB"/>
        </w:rPr>
        <w:t>SeProfileSingleProcessPrivilege</w:t>
      </w:r>
      <w:proofErr w:type="spellEnd"/>
      <w:r w:rsidRPr="00CD7004">
        <w:rPr>
          <w:rFonts w:ascii="Arial" w:hAnsi="Arial" w:cs="Arial"/>
          <w:sz w:val="20"/>
          <w:szCs w:val="20"/>
          <w:lang w:val="en-GB"/>
        </w:rPr>
        <w:tab/>
      </w:r>
      <w:r w:rsidRPr="00CD7004">
        <w:rPr>
          <w:rFonts w:ascii="Arial" w:hAnsi="Arial" w:cs="Arial"/>
          <w:sz w:val="20"/>
          <w:szCs w:val="20"/>
          <w:lang w:val="en-GB"/>
        </w:rPr>
        <w:tab/>
        <w:t>Profile a single process</w:t>
      </w:r>
    </w:p>
    <w:p w14:paraId="21DBB36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14</w:t>
      </w:r>
      <w:r w:rsidRPr="00CD7004">
        <w:rPr>
          <w:rFonts w:ascii="Arial" w:hAnsi="Arial" w:cs="Arial"/>
          <w:sz w:val="20"/>
          <w:szCs w:val="20"/>
          <w:lang w:val="en-GB"/>
        </w:rPr>
        <w:tab/>
      </w:r>
      <w:proofErr w:type="spellStart"/>
      <w:r w:rsidRPr="00CD7004">
        <w:rPr>
          <w:rFonts w:ascii="Arial" w:hAnsi="Arial" w:cs="Arial"/>
          <w:sz w:val="20"/>
          <w:szCs w:val="20"/>
          <w:lang w:val="en-GB"/>
        </w:rPr>
        <w:t>SeIncreaseBasePriorityPrivilege</w:t>
      </w:r>
      <w:proofErr w:type="spellEnd"/>
      <w:r w:rsidRPr="00CD7004">
        <w:rPr>
          <w:rFonts w:ascii="Arial" w:hAnsi="Arial" w:cs="Arial"/>
          <w:sz w:val="20"/>
          <w:szCs w:val="20"/>
          <w:lang w:val="en-GB"/>
        </w:rPr>
        <w:tab/>
      </w:r>
      <w:r w:rsidRPr="00CD7004">
        <w:rPr>
          <w:rFonts w:ascii="Arial" w:hAnsi="Arial" w:cs="Arial"/>
          <w:sz w:val="20"/>
          <w:szCs w:val="20"/>
          <w:lang w:val="en-GB"/>
        </w:rPr>
        <w:tab/>
        <w:t>Increase scheduling priority</w:t>
      </w:r>
    </w:p>
    <w:p w14:paraId="047D5BB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15</w:t>
      </w:r>
      <w:r w:rsidRPr="00CD7004">
        <w:rPr>
          <w:rFonts w:ascii="Arial" w:hAnsi="Arial" w:cs="Arial"/>
          <w:sz w:val="20"/>
          <w:szCs w:val="20"/>
          <w:lang w:val="en-GB"/>
        </w:rPr>
        <w:tab/>
      </w:r>
      <w:proofErr w:type="spellStart"/>
      <w:r w:rsidRPr="00CD7004">
        <w:rPr>
          <w:rFonts w:ascii="Arial" w:hAnsi="Arial" w:cs="Arial"/>
          <w:sz w:val="20"/>
          <w:szCs w:val="20"/>
          <w:lang w:val="en-GB"/>
        </w:rPr>
        <w:t>SeCreatePagefilePrivilege</w:t>
      </w:r>
      <w:proofErr w:type="spellEnd"/>
      <w:r w:rsidRPr="00CD7004">
        <w:rPr>
          <w:rFonts w:ascii="Arial" w:hAnsi="Arial" w:cs="Arial"/>
          <w:sz w:val="20"/>
          <w:szCs w:val="20"/>
          <w:lang w:val="en-GB"/>
        </w:rPr>
        <w:tab/>
      </w:r>
      <w:r w:rsidRPr="00CD7004">
        <w:rPr>
          <w:rFonts w:ascii="Arial" w:hAnsi="Arial" w:cs="Arial"/>
          <w:sz w:val="20"/>
          <w:szCs w:val="20"/>
          <w:lang w:val="en-GB"/>
        </w:rPr>
        <w:tab/>
        <w:t xml:space="preserve">Create a </w:t>
      </w:r>
      <w:proofErr w:type="spellStart"/>
      <w:r w:rsidRPr="00CD7004">
        <w:rPr>
          <w:rFonts w:ascii="Arial" w:hAnsi="Arial" w:cs="Arial"/>
          <w:sz w:val="20"/>
          <w:szCs w:val="20"/>
          <w:lang w:val="en-GB"/>
        </w:rPr>
        <w:t>pagefile</w:t>
      </w:r>
      <w:proofErr w:type="spellEnd"/>
    </w:p>
    <w:p w14:paraId="58336BC4"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16</w:t>
      </w:r>
      <w:r w:rsidRPr="00CD7004">
        <w:rPr>
          <w:rFonts w:ascii="Arial" w:hAnsi="Arial" w:cs="Arial"/>
          <w:sz w:val="20"/>
          <w:szCs w:val="20"/>
          <w:lang w:val="en-GB"/>
        </w:rPr>
        <w:tab/>
      </w:r>
      <w:proofErr w:type="spellStart"/>
      <w:r w:rsidRPr="00CD7004">
        <w:rPr>
          <w:rFonts w:ascii="Arial" w:hAnsi="Arial" w:cs="Arial"/>
          <w:sz w:val="20"/>
          <w:szCs w:val="20"/>
          <w:lang w:val="en-GB"/>
        </w:rPr>
        <w:t>SeCreatePermanentPrivilege</w:t>
      </w:r>
      <w:proofErr w:type="spellEnd"/>
      <w:r w:rsidRPr="00CD7004">
        <w:rPr>
          <w:rFonts w:ascii="Arial" w:hAnsi="Arial" w:cs="Arial"/>
          <w:sz w:val="20"/>
          <w:szCs w:val="20"/>
          <w:lang w:val="en-GB"/>
        </w:rPr>
        <w:tab/>
      </w:r>
      <w:r w:rsidRPr="00CD7004">
        <w:rPr>
          <w:rFonts w:ascii="Arial" w:hAnsi="Arial" w:cs="Arial"/>
          <w:sz w:val="20"/>
          <w:szCs w:val="20"/>
          <w:lang w:val="en-GB"/>
        </w:rPr>
        <w:tab/>
        <w:t>Create permanent shared objects</w:t>
      </w:r>
    </w:p>
    <w:p w14:paraId="47BA2F9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17</w:t>
      </w:r>
      <w:r w:rsidRPr="00CD7004">
        <w:rPr>
          <w:rFonts w:ascii="Arial" w:hAnsi="Arial" w:cs="Arial"/>
          <w:sz w:val="20"/>
          <w:szCs w:val="20"/>
          <w:lang w:val="en-GB"/>
        </w:rPr>
        <w:tab/>
      </w:r>
      <w:proofErr w:type="spellStart"/>
      <w:r w:rsidRPr="00CD7004">
        <w:rPr>
          <w:rFonts w:ascii="Arial" w:hAnsi="Arial" w:cs="Arial"/>
          <w:sz w:val="20"/>
          <w:szCs w:val="20"/>
          <w:lang w:val="en-GB"/>
        </w:rPr>
        <w:t>SeBackupPrivilege</w:t>
      </w:r>
      <w:proofErr w:type="spellEnd"/>
      <w:r w:rsidRPr="00CD7004">
        <w:rPr>
          <w:rFonts w:ascii="Arial" w:hAnsi="Arial" w:cs="Arial"/>
          <w:sz w:val="20"/>
          <w:szCs w:val="20"/>
          <w:lang w:val="en-GB"/>
        </w:rPr>
        <w:tab/>
      </w:r>
      <w:r w:rsidRPr="00CD7004">
        <w:rPr>
          <w:rFonts w:ascii="Arial" w:hAnsi="Arial" w:cs="Arial"/>
          <w:sz w:val="20"/>
          <w:szCs w:val="20"/>
          <w:lang w:val="en-GB"/>
        </w:rPr>
        <w:tab/>
        <w:t>Backup files and directories</w:t>
      </w:r>
    </w:p>
    <w:p w14:paraId="4CBFC70F"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18</w:t>
      </w:r>
      <w:r w:rsidRPr="00CD7004">
        <w:rPr>
          <w:rFonts w:ascii="Arial" w:hAnsi="Arial" w:cs="Arial"/>
          <w:sz w:val="20"/>
          <w:szCs w:val="20"/>
          <w:lang w:val="en-GB"/>
        </w:rPr>
        <w:tab/>
      </w:r>
      <w:proofErr w:type="spellStart"/>
      <w:r w:rsidRPr="00CD7004">
        <w:rPr>
          <w:rFonts w:ascii="Arial" w:hAnsi="Arial" w:cs="Arial"/>
          <w:sz w:val="20"/>
          <w:szCs w:val="20"/>
          <w:lang w:val="en-GB"/>
        </w:rPr>
        <w:t>SeRestorePrivilege</w:t>
      </w:r>
      <w:proofErr w:type="spellEnd"/>
      <w:r w:rsidRPr="00CD7004">
        <w:rPr>
          <w:rFonts w:ascii="Arial" w:hAnsi="Arial" w:cs="Arial"/>
          <w:sz w:val="20"/>
          <w:szCs w:val="20"/>
          <w:lang w:val="en-GB"/>
        </w:rPr>
        <w:tab/>
      </w:r>
      <w:r w:rsidRPr="00CD7004">
        <w:rPr>
          <w:rFonts w:ascii="Arial" w:hAnsi="Arial" w:cs="Arial"/>
          <w:sz w:val="20"/>
          <w:szCs w:val="20"/>
          <w:lang w:val="en-GB"/>
        </w:rPr>
        <w:tab/>
        <w:t>Restore files and directories</w:t>
      </w:r>
    </w:p>
    <w:p w14:paraId="74446E2D"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19</w:t>
      </w:r>
      <w:r w:rsidRPr="00CD7004">
        <w:rPr>
          <w:rFonts w:ascii="Arial" w:hAnsi="Arial" w:cs="Arial"/>
          <w:sz w:val="20"/>
          <w:szCs w:val="20"/>
          <w:lang w:val="en-GB"/>
        </w:rPr>
        <w:tab/>
      </w:r>
      <w:proofErr w:type="spellStart"/>
      <w:r w:rsidRPr="00CD7004">
        <w:rPr>
          <w:rFonts w:ascii="Arial" w:hAnsi="Arial" w:cs="Arial"/>
          <w:sz w:val="20"/>
          <w:szCs w:val="20"/>
          <w:lang w:val="en-GB"/>
        </w:rPr>
        <w:t>SeShutdownPrivilege</w:t>
      </w:r>
      <w:proofErr w:type="spellEnd"/>
      <w:r w:rsidRPr="00CD7004">
        <w:rPr>
          <w:rFonts w:ascii="Arial" w:hAnsi="Arial" w:cs="Arial"/>
          <w:sz w:val="20"/>
          <w:szCs w:val="20"/>
          <w:lang w:val="en-GB"/>
        </w:rPr>
        <w:tab/>
        <w:t>Present</w:t>
      </w:r>
      <w:r w:rsidRPr="00CD7004">
        <w:rPr>
          <w:rFonts w:ascii="Arial" w:hAnsi="Arial" w:cs="Arial"/>
          <w:sz w:val="20"/>
          <w:szCs w:val="20"/>
          <w:lang w:val="en-GB"/>
        </w:rPr>
        <w:tab/>
        <w:t>Shut down the system</w:t>
      </w:r>
    </w:p>
    <w:p w14:paraId="0043AB7D"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20</w:t>
      </w:r>
      <w:r w:rsidRPr="00CD7004">
        <w:rPr>
          <w:rFonts w:ascii="Arial" w:hAnsi="Arial" w:cs="Arial"/>
          <w:sz w:val="20"/>
          <w:szCs w:val="20"/>
          <w:lang w:val="en-GB"/>
        </w:rPr>
        <w:tab/>
      </w:r>
      <w:proofErr w:type="spellStart"/>
      <w:r w:rsidRPr="00CD7004">
        <w:rPr>
          <w:rFonts w:ascii="Arial" w:hAnsi="Arial" w:cs="Arial"/>
          <w:sz w:val="20"/>
          <w:szCs w:val="20"/>
          <w:lang w:val="en-GB"/>
        </w:rPr>
        <w:t>SeDebugPrivilege</w:t>
      </w:r>
      <w:proofErr w:type="spellEnd"/>
      <w:r w:rsidRPr="00CD7004">
        <w:rPr>
          <w:rFonts w:ascii="Arial" w:hAnsi="Arial" w:cs="Arial"/>
          <w:sz w:val="20"/>
          <w:szCs w:val="20"/>
          <w:lang w:val="en-GB"/>
        </w:rPr>
        <w:tab/>
      </w:r>
      <w:r w:rsidRPr="00CD7004">
        <w:rPr>
          <w:rFonts w:ascii="Arial" w:hAnsi="Arial" w:cs="Arial"/>
          <w:sz w:val="20"/>
          <w:szCs w:val="20"/>
          <w:lang w:val="en-GB"/>
        </w:rPr>
        <w:tab/>
        <w:t>Debug programs</w:t>
      </w:r>
    </w:p>
    <w:p w14:paraId="3F1686B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21</w:t>
      </w:r>
      <w:r w:rsidRPr="00CD7004">
        <w:rPr>
          <w:rFonts w:ascii="Arial" w:hAnsi="Arial" w:cs="Arial"/>
          <w:sz w:val="20"/>
          <w:szCs w:val="20"/>
          <w:lang w:val="en-GB"/>
        </w:rPr>
        <w:tab/>
      </w:r>
      <w:proofErr w:type="spellStart"/>
      <w:r w:rsidRPr="00CD7004">
        <w:rPr>
          <w:rFonts w:ascii="Arial" w:hAnsi="Arial" w:cs="Arial"/>
          <w:sz w:val="20"/>
          <w:szCs w:val="20"/>
          <w:lang w:val="en-GB"/>
        </w:rPr>
        <w:t>SeAuditPrivilege</w:t>
      </w:r>
      <w:proofErr w:type="spellEnd"/>
      <w:r w:rsidRPr="00CD7004">
        <w:rPr>
          <w:rFonts w:ascii="Arial" w:hAnsi="Arial" w:cs="Arial"/>
          <w:sz w:val="20"/>
          <w:szCs w:val="20"/>
          <w:lang w:val="en-GB"/>
        </w:rPr>
        <w:tab/>
      </w:r>
      <w:r w:rsidRPr="00CD7004">
        <w:rPr>
          <w:rFonts w:ascii="Arial" w:hAnsi="Arial" w:cs="Arial"/>
          <w:sz w:val="20"/>
          <w:szCs w:val="20"/>
          <w:lang w:val="en-GB"/>
        </w:rPr>
        <w:tab/>
        <w:t>Generate security audits</w:t>
      </w:r>
    </w:p>
    <w:p w14:paraId="5E3A1B8D"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22</w:t>
      </w:r>
      <w:r w:rsidRPr="00CD7004">
        <w:rPr>
          <w:rFonts w:ascii="Arial" w:hAnsi="Arial" w:cs="Arial"/>
          <w:sz w:val="20"/>
          <w:szCs w:val="20"/>
          <w:lang w:val="en-GB"/>
        </w:rPr>
        <w:tab/>
      </w:r>
      <w:proofErr w:type="spellStart"/>
      <w:r w:rsidRPr="00CD7004">
        <w:rPr>
          <w:rFonts w:ascii="Arial" w:hAnsi="Arial" w:cs="Arial"/>
          <w:sz w:val="20"/>
          <w:szCs w:val="20"/>
          <w:lang w:val="en-GB"/>
        </w:rPr>
        <w:t>SeSystemEnvironmentPrivilege</w:t>
      </w:r>
      <w:proofErr w:type="spellEnd"/>
      <w:r w:rsidRPr="00CD7004">
        <w:rPr>
          <w:rFonts w:ascii="Arial" w:hAnsi="Arial" w:cs="Arial"/>
          <w:sz w:val="20"/>
          <w:szCs w:val="20"/>
          <w:lang w:val="en-GB"/>
        </w:rPr>
        <w:tab/>
      </w:r>
      <w:r w:rsidRPr="00CD7004">
        <w:rPr>
          <w:rFonts w:ascii="Arial" w:hAnsi="Arial" w:cs="Arial"/>
          <w:sz w:val="20"/>
          <w:szCs w:val="20"/>
          <w:lang w:val="en-GB"/>
        </w:rPr>
        <w:tab/>
        <w:t>Edit firmware environment values</w:t>
      </w:r>
    </w:p>
    <w:p w14:paraId="763FE3FC"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23</w:t>
      </w:r>
      <w:r w:rsidRPr="00CD7004">
        <w:rPr>
          <w:rFonts w:ascii="Arial" w:hAnsi="Arial" w:cs="Arial"/>
          <w:sz w:val="20"/>
          <w:szCs w:val="20"/>
          <w:lang w:val="en-GB"/>
        </w:rPr>
        <w:tab/>
      </w:r>
      <w:proofErr w:type="spellStart"/>
      <w:r w:rsidRPr="00CD7004">
        <w:rPr>
          <w:rFonts w:ascii="Arial" w:hAnsi="Arial" w:cs="Arial"/>
          <w:sz w:val="20"/>
          <w:szCs w:val="20"/>
          <w:lang w:val="en-GB"/>
        </w:rPr>
        <w:t>SeChangeNotifyPrivilege</w:t>
      </w:r>
      <w:proofErr w:type="spellEnd"/>
      <w:r w:rsidRPr="00CD7004">
        <w:rPr>
          <w:rFonts w:ascii="Arial" w:hAnsi="Arial" w:cs="Arial"/>
          <w:sz w:val="20"/>
          <w:szCs w:val="20"/>
          <w:lang w:val="en-GB"/>
        </w:rPr>
        <w:tab/>
      </w:r>
      <w:proofErr w:type="spellStart"/>
      <w:r w:rsidRPr="00CD7004">
        <w:rPr>
          <w:rFonts w:ascii="Arial" w:hAnsi="Arial" w:cs="Arial"/>
          <w:sz w:val="20"/>
          <w:szCs w:val="20"/>
          <w:lang w:val="en-GB"/>
        </w:rPr>
        <w:t>Present,Enabled,Default</w:t>
      </w:r>
      <w:proofErr w:type="spellEnd"/>
      <w:r w:rsidRPr="00CD7004">
        <w:rPr>
          <w:rFonts w:ascii="Arial" w:hAnsi="Arial" w:cs="Arial"/>
          <w:sz w:val="20"/>
          <w:szCs w:val="20"/>
          <w:lang w:val="en-GB"/>
        </w:rPr>
        <w:tab/>
        <w:t>Receive notifications of changes to files or directories</w:t>
      </w:r>
    </w:p>
    <w:p w14:paraId="0C1A2CBE"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24</w:t>
      </w:r>
      <w:r w:rsidRPr="00CD7004">
        <w:rPr>
          <w:rFonts w:ascii="Arial" w:hAnsi="Arial" w:cs="Arial"/>
          <w:sz w:val="20"/>
          <w:szCs w:val="20"/>
          <w:lang w:val="en-GB"/>
        </w:rPr>
        <w:tab/>
      </w:r>
      <w:proofErr w:type="spellStart"/>
      <w:r w:rsidRPr="00CD7004">
        <w:rPr>
          <w:rFonts w:ascii="Arial" w:hAnsi="Arial" w:cs="Arial"/>
          <w:sz w:val="20"/>
          <w:szCs w:val="20"/>
          <w:lang w:val="en-GB"/>
        </w:rPr>
        <w:t>SeRemoteShutdownPrivilege</w:t>
      </w:r>
      <w:proofErr w:type="spellEnd"/>
      <w:r w:rsidRPr="00CD7004">
        <w:rPr>
          <w:rFonts w:ascii="Arial" w:hAnsi="Arial" w:cs="Arial"/>
          <w:sz w:val="20"/>
          <w:szCs w:val="20"/>
          <w:lang w:val="en-GB"/>
        </w:rPr>
        <w:tab/>
      </w:r>
      <w:r w:rsidRPr="00CD7004">
        <w:rPr>
          <w:rFonts w:ascii="Arial" w:hAnsi="Arial" w:cs="Arial"/>
          <w:sz w:val="20"/>
          <w:szCs w:val="20"/>
          <w:lang w:val="en-GB"/>
        </w:rPr>
        <w:tab/>
        <w:t>Force shutdown from a remote system</w:t>
      </w:r>
    </w:p>
    <w:p w14:paraId="6333219B"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25</w:t>
      </w:r>
      <w:r w:rsidRPr="00CD7004">
        <w:rPr>
          <w:rFonts w:ascii="Arial" w:hAnsi="Arial" w:cs="Arial"/>
          <w:sz w:val="20"/>
          <w:szCs w:val="20"/>
          <w:lang w:val="en-GB"/>
        </w:rPr>
        <w:tab/>
      </w:r>
      <w:proofErr w:type="spellStart"/>
      <w:r w:rsidRPr="00CD7004">
        <w:rPr>
          <w:rFonts w:ascii="Arial" w:hAnsi="Arial" w:cs="Arial"/>
          <w:sz w:val="20"/>
          <w:szCs w:val="20"/>
          <w:lang w:val="en-GB"/>
        </w:rPr>
        <w:t>SeUndockPrivilege</w:t>
      </w:r>
      <w:proofErr w:type="spellEnd"/>
      <w:r w:rsidRPr="00CD7004">
        <w:rPr>
          <w:rFonts w:ascii="Arial" w:hAnsi="Arial" w:cs="Arial"/>
          <w:sz w:val="20"/>
          <w:szCs w:val="20"/>
          <w:lang w:val="en-GB"/>
        </w:rPr>
        <w:tab/>
        <w:t>Present</w:t>
      </w:r>
      <w:r w:rsidRPr="00CD7004">
        <w:rPr>
          <w:rFonts w:ascii="Arial" w:hAnsi="Arial" w:cs="Arial"/>
          <w:sz w:val="20"/>
          <w:szCs w:val="20"/>
          <w:lang w:val="en-GB"/>
        </w:rPr>
        <w:tab/>
        <w:t>Remove computer from docking station</w:t>
      </w:r>
    </w:p>
    <w:p w14:paraId="3B9D1412"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26</w:t>
      </w:r>
      <w:r w:rsidRPr="00CD7004">
        <w:rPr>
          <w:rFonts w:ascii="Arial" w:hAnsi="Arial" w:cs="Arial"/>
          <w:sz w:val="20"/>
          <w:szCs w:val="20"/>
          <w:lang w:val="en-GB"/>
        </w:rPr>
        <w:tab/>
      </w:r>
      <w:proofErr w:type="spellStart"/>
      <w:r w:rsidRPr="00CD7004">
        <w:rPr>
          <w:rFonts w:ascii="Arial" w:hAnsi="Arial" w:cs="Arial"/>
          <w:sz w:val="20"/>
          <w:szCs w:val="20"/>
          <w:lang w:val="en-GB"/>
        </w:rPr>
        <w:t>SeSyncAgentPrivilege</w:t>
      </w:r>
      <w:proofErr w:type="spellEnd"/>
      <w:r w:rsidRPr="00CD7004">
        <w:rPr>
          <w:rFonts w:ascii="Arial" w:hAnsi="Arial" w:cs="Arial"/>
          <w:sz w:val="20"/>
          <w:szCs w:val="20"/>
          <w:lang w:val="en-GB"/>
        </w:rPr>
        <w:tab/>
      </w:r>
      <w:r w:rsidRPr="00CD7004">
        <w:rPr>
          <w:rFonts w:ascii="Arial" w:hAnsi="Arial" w:cs="Arial"/>
          <w:sz w:val="20"/>
          <w:szCs w:val="20"/>
          <w:lang w:val="en-GB"/>
        </w:rPr>
        <w:tab/>
        <w:t>Synch directory service data</w:t>
      </w:r>
    </w:p>
    <w:p w14:paraId="1417CB70"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27</w:t>
      </w:r>
      <w:r w:rsidRPr="00CD7004">
        <w:rPr>
          <w:rFonts w:ascii="Arial" w:hAnsi="Arial" w:cs="Arial"/>
          <w:sz w:val="20"/>
          <w:szCs w:val="20"/>
          <w:lang w:val="en-GB"/>
        </w:rPr>
        <w:tab/>
      </w:r>
      <w:proofErr w:type="spellStart"/>
      <w:r w:rsidRPr="00CD7004">
        <w:rPr>
          <w:rFonts w:ascii="Arial" w:hAnsi="Arial" w:cs="Arial"/>
          <w:sz w:val="20"/>
          <w:szCs w:val="20"/>
          <w:lang w:val="en-GB"/>
        </w:rPr>
        <w:t>SeEnableDelegationPrivilege</w:t>
      </w:r>
      <w:proofErr w:type="spellEnd"/>
      <w:r w:rsidRPr="00CD7004">
        <w:rPr>
          <w:rFonts w:ascii="Arial" w:hAnsi="Arial" w:cs="Arial"/>
          <w:sz w:val="20"/>
          <w:szCs w:val="20"/>
          <w:lang w:val="en-GB"/>
        </w:rPr>
        <w:tab/>
      </w:r>
      <w:r w:rsidRPr="00CD7004">
        <w:rPr>
          <w:rFonts w:ascii="Arial" w:hAnsi="Arial" w:cs="Arial"/>
          <w:sz w:val="20"/>
          <w:szCs w:val="20"/>
          <w:lang w:val="en-GB"/>
        </w:rPr>
        <w:tab/>
        <w:t>Enable user accounts to be trusted for delegation</w:t>
      </w:r>
    </w:p>
    <w:p w14:paraId="6FE4337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28</w:t>
      </w:r>
      <w:r w:rsidRPr="00CD7004">
        <w:rPr>
          <w:rFonts w:ascii="Arial" w:hAnsi="Arial" w:cs="Arial"/>
          <w:sz w:val="20"/>
          <w:szCs w:val="20"/>
          <w:lang w:val="en-GB"/>
        </w:rPr>
        <w:tab/>
      </w:r>
      <w:proofErr w:type="spellStart"/>
      <w:r w:rsidRPr="00CD7004">
        <w:rPr>
          <w:rFonts w:ascii="Arial" w:hAnsi="Arial" w:cs="Arial"/>
          <w:sz w:val="20"/>
          <w:szCs w:val="20"/>
          <w:lang w:val="en-GB"/>
        </w:rPr>
        <w:t>SeManageVolumePrivilege</w:t>
      </w:r>
      <w:proofErr w:type="spellEnd"/>
      <w:r w:rsidRPr="00CD7004">
        <w:rPr>
          <w:rFonts w:ascii="Arial" w:hAnsi="Arial" w:cs="Arial"/>
          <w:sz w:val="20"/>
          <w:szCs w:val="20"/>
          <w:lang w:val="en-GB"/>
        </w:rPr>
        <w:tab/>
      </w:r>
      <w:r w:rsidRPr="00CD7004">
        <w:rPr>
          <w:rFonts w:ascii="Arial" w:hAnsi="Arial" w:cs="Arial"/>
          <w:sz w:val="20"/>
          <w:szCs w:val="20"/>
          <w:lang w:val="en-GB"/>
        </w:rPr>
        <w:tab/>
        <w:t>Manage the files on a volume</w:t>
      </w:r>
    </w:p>
    <w:p w14:paraId="20967941"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29</w:t>
      </w:r>
      <w:r w:rsidRPr="00CD7004">
        <w:rPr>
          <w:rFonts w:ascii="Arial" w:hAnsi="Arial" w:cs="Arial"/>
          <w:sz w:val="20"/>
          <w:szCs w:val="20"/>
          <w:lang w:val="en-GB"/>
        </w:rPr>
        <w:tab/>
      </w:r>
      <w:proofErr w:type="spellStart"/>
      <w:r w:rsidRPr="00CD7004">
        <w:rPr>
          <w:rFonts w:ascii="Arial" w:hAnsi="Arial" w:cs="Arial"/>
          <w:sz w:val="20"/>
          <w:szCs w:val="20"/>
          <w:lang w:val="en-GB"/>
        </w:rPr>
        <w:t>SeImpersonatePrivilege</w:t>
      </w:r>
      <w:proofErr w:type="spellEnd"/>
      <w:r w:rsidRPr="00CD7004">
        <w:rPr>
          <w:rFonts w:ascii="Arial" w:hAnsi="Arial" w:cs="Arial"/>
          <w:sz w:val="20"/>
          <w:szCs w:val="20"/>
          <w:lang w:val="en-GB"/>
        </w:rPr>
        <w:tab/>
      </w:r>
      <w:r w:rsidRPr="00CD7004">
        <w:rPr>
          <w:rFonts w:ascii="Arial" w:hAnsi="Arial" w:cs="Arial"/>
          <w:sz w:val="20"/>
          <w:szCs w:val="20"/>
          <w:lang w:val="en-GB"/>
        </w:rPr>
        <w:tab/>
        <w:t>Impersonate a client after authentication</w:t>
      </w:r>
    </w:p>
    <w:p w14:paraId="47B66830"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30</w:t>
      </w:r>
      <w:r w:rsidRPr="00CD7004">
        <w:rPr>
          <w:rFonts w:ascii="Arial" w:hAnsi="Arial" w:cs="Arial"/>
          <w:sz w:val="20"/>
          <w:szCs w:val="20"/>
          <w:lang w:val="en-GB"/>
        </w:rPr>
        <w:tab/>
      </w:r>
      <w:proofErr w:type="spellStart"/>
      <w:r w:rsidRPr="00CD7004">
        <w:rPr>
          <w:rFonts w:ascii="Arial" w:hAnsi="Arial" w:cs="Arial"/>
          <w:sz w:val="20"/>
          <w:szCs w:val="20"/>
          <w:lang w:val="en-GB"/>
        </w:rPr>
        <w:t>SeCreateGlobalPrivilege</w:t>
      </w:r>
      <w:proofErr w:type="spellEnd"/>
      <w:r w:rsidRPr="00CD7004">
        <w:rPr>
          <w:rFonts w:ascii="Arial" w:hAnsi="Arial" w:cs="Arial"/>
          <w:sz w:val="20"/>
          <w:szCs w:val="20"/>
          <w:lang w:val="en-GB"/>
        </w:rPr>
        <w:tab/>
        <w:t>Default</w:t>
      </w:r>
      <w:r w:rsidRPr="00CD7004">
        <w:rPr>
          <w:rFonts w:ascii="Arial" w:hAnsi="Arial" w:cs="Arial"/>
          <w:sz w:val="20"/>
          <w:szCs w:val="20"/>
          <w:lang w:val="en-GB"/>
        </w:rPr>
        <w:tab/>
        <w:t>Create global objects</w:t>
      </w:r>
    </w:p>
    <w:p w14:paraId="3BC7CE68"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31</w:t>
      </w:r>
      <w:r w:rsidRPr="00CD7004">
        <w:rPr>
          <w:rFonts w:ascii="Arial" w:hAnsi="Arial" w:cs="Arial"/>
          <w:sz w:val="20"/>
          <w:szCs w:val="20"/>
          <w:lang w:val="en-GB"/>
        </w:rPr>
        <w:tab/>
      </w:r>
      <w:proofErr w:type="spellStart"/>
      <w:r w:rsidRPr="00CD7004">
        <w:rPr>
          <w:rFonts w:ascii="Arial" w:hAnsi="Arial" w:cs="Arial"/>
          <w:sz w:val="20"/>
          <w:szCs w:val="20"/>
          <w:lang w:val="en-GB"/>
        </w:rPr>
        <w:t>SeTrustedCredManAccessPrivilege</w:t>
      </w:r>
      <w:proofErr w:type="spellEnd"/>
      <w:r w:rsidRPr="00CD7004">
        <w:rPr>
          <w:rFonts w:ascii="Arial" w:hAnsi="Arial" w:cs="Arial"/>
          <w:sz w:val="20"/>
          <w:szCs w:val="20"/>
          <w:lang w:val="en-GB"/>
        </w:rPr>
        <w:tab/>
      </w:r>
      <w:r w:rsidRPr="00CD7004">
        <w:rPr>
          <w:rFonts w:ascii="Arial" w:hAnsi="Arial" w:cs="Arial"/>
          <w:sz w:val="20"/>
          <w:szCs w:val="20"/>
          <w:lang w:val="en-GB"/>
        </w:rPr>
        <w:tab/>
        <w:t>Access Credential Manager as a trusted caller</w:t>
      </w:r>
    </w:p>
    <w:p w14:paraId="7B4644DE"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32</w:t>
      </w:r>
      <w:r w:rsidRPr="00CD7004">
        <w:rPr>
          <w:rFonts w:ascii="Arial" w:hAnsi="Arial" w:cs="Arial"/>
          <w:sz w:val="20"/>
          <w:szCs w:val="20"/>
          <w:lang w:val="en-GB"/>
        </w:rPr>
        <w:tab/>
      </w:r>
      <w:proofErr w:type="spellStart"/>
      <w:r w:rsidRPr="00CD7004">
        <w:rPr>
          <w:rFonts w:ascii="Arial" w:hAnsi="Arial" w:cs="Arial"/>
          <w:sz w:val="20"/>
          <w:szCs w:val="20"/>
          <w:lang w:val="en-GB"/>
        </w:rPr>
        <w:t>SeRelabelPrivilege</w:t>
      </w:r>
      <w:proofErr w:type="spellEnd"/>
      <w:r w:rsidRPr="00CD7004">
        <w:rPr>
          <w:rFonts w:ascii="Arial" w:hAnsi="Arial" w:cs="Arial"/>
          <w:sz w:val="20"/>
          <w:szCs w:val="20"/>
          <w:lang w:val="en-GB"/>
        </w:rPr>
        <w:tab/>
      </w:r>
      <w:r w:rsidRPr="00CD7004">
        <w:rPr>
          <w:rFonts w:ascii="Arial" w:hAnsi="Arial" w:cs="Arial"/>
          <w:sz w:val="20"/>
          <w:szCs w:val="20"/>
          <w:lang w:val="en-GB"/>
        </w:rPr>
        <w:tab/>
        <w:t>Modify the mandatory integrity level of an object</w:t>
      </w:r>
    </w:p>
    <w:p w14:paraId="51CCF7BA"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33</w:t>
      </w:r>
      <w:r w:rsidRPr="00CD7004">
        <w:rPr>
          <w:rFonts w:ascii="Arial" w:hAnsi="Arial" w:cs="Arial"/>
          <w:sz w:val="20"/>
          <w:szCs w:val="20"/>
          <w:lang w:val="en-GB"/>
        </w:rPr>
        <w:tab/>
      </w:r>
      <w:proofErr w:type="spellStart"/>
      <w:r w:rsidRPr="00CD7004">
        <w:rPr>
          <w:rFonts w:ascii="Arial" w:hAnsi="Arial" w:cs="Arial"/>
          <w:sz w:val="20"/>
          <w:szCs w:val="20"/>
          <w:lang w:val="en-GB"/>
        </w:rPr>
        <w:t>SeIncreaseWorkingSetPrivilege</w:t>
      </w:r>
      <w:proofErr w:type="spellEnd"/>
      <w:r w:rsidRPr="00CD7004">
        <w:rPr>
          <w:rFonts w:ascii="Arial" w:hAnsi="Arial" w:cs="Arial"/>
          <w:sz w:val="20"/>
          <w:szCs w:val="20"/>
          <w:lang w:val="en-GB"/>
        </w:rPr>
        <w:tab/>
        <w:t>Present</w:t>
      </w:r>
      <w:r w:rsidRPr="00CD7004">
        <w:rPr>
          <w:rFonts w:ascii="Arial" w:hAnsi="Arial" w:cs="Arial"/>
          <w:sz w:val="20"/>
          <w:szCs w:val="20"/>
          <w:lang w:val="en-GB"/>
        </w:rPr>
        <w:tab/>
        <w:t>Allocate more memory for user applications</w:t>
      </w:r>
    </w:p>
    <w:p w14:paraId="3F4876CF"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34</w:t>
      </w:r>
      <w:r w:rsidRPr="00CD7004">
        <w:rPr>
          <w:rFonts w:ascii="Arial" w:hAnsi="Arial" w:cs="Arial"/>
          <w:sz w:val="20"/>
          <w:szCs w:val="20"/>
          <w:lang w:val="en-GB"/>
        </w:rPr>
        <w:tab/>
      </w:r>
      <w:proofErr w:type="spellStart"/>
      <w:r w:rsidRPr="00CD7004">
        <w:rPr>
          <w:rFonts w:ascii="Arial" w:hAnsi="Arial" w:cs="Arial"/>
          <w:sz w:val="20"/>
          <w:szCs w:val="20"/>
          <w:lang w:val="en-GB"/>
        </w:rPr>
        <w:t>SeTimeZonePrivilege</w:t>
      </w:r>
      <w:proofErr w:type="spellEnd"/>
      <w:r w:rsidRPr="00CD7004">
        <w:rPr>
          <w:rFonts w:ascii="Arial" w:hAnsi="Arial" w:cs="Arial"/>
          <w:sz w:val="20"/>
          <w:szCs w:val="20"/>
          <w:lang w:val="en-GB"/>
        </w:rPr>
        <w:tab/>
        <w:t>Present</w:t>
      </w:r>
      <w:r w:rsidRPr="00CD7004">
        <w:rPr>
          <w:rFonts w:ascii="Arial" w:hAnsi="Arial" w:cs="Arial"/>
          <w:sz w:val="20"/>
          <w:szCs w:val="20"/>
          <w:lang w:val="en-GB"/>
        </w:rPr>
        <w:tab/>
        <w:t>Adjust the time zone of the computer's internal clock</w:t>
      </w:r>
    </w:p>
    <w:p w14:paraId="5A02ADAD" w14:textId="77777777" w:rsidR="00CD7004" w:rsidRPr="00CD7004"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35</w:t>
      </w:r>
      <w:r w:rsidRPr="00CD7004">
        <w:rPr>
          <w:rFonts w:ascii="Arial" w:hAnsi="Arial" w:cs="Arial"/>
          <w:sz w:val="20"/>
          <w:szCs w:val="20"/>
          <w:lang w:val="en-GB"/>
        </w:rPr>
        <w:tab/>
      </w:r>
      <w:proofErr w:type="spellStart"/>
      <w:r w:rsidRPr="00CD7004">
        <w:rPr>
          <w:rFonts w:ascii="Arial" w:hAnsi="Arial" w:cs="Arial"/>
          <w:sz w:val="20"/>
          <w:szCs w:val="20"/>
          <w:lang w:val="en-GB"/>
        </w:rPr>
        <w:t>SeCreateSymbolicLinkPrivilege</w:t>
      </w:r>
      <w:proofErr w:type="spellEnd"/>
      <w:r w:rsidRPr="00CD7004">
        <w:rPr>
          <w:rFonts w:ascii="Arial" w:hAnsi="Arial" w:cs="Arial"/>
          <w:sz w:val="20"/>
          <w:szCs w:val="20"/>
          <w:lang w:val="en-GB"/>
        </w:rPr>
        <w:tab/>
      </w:r>
      <w:r w:rsidRPr="00CD7004">
        <w:rPr>
          <w:rFonts w:ascii="Arial" w:hAnsi="Arial" w:cs="Arial"/>
          <w:sz w:val="20"/>
          <w:szCs w:val="20"/>
          <w:lang w:val="en-GB"/>
        </w:rPr>
        <w:tab/>
        <w:t>Required to create a symbolic link</w:t>
      </w:r>
    </w:p>
    <w:p w14:paraId="156A2805" w14:textId="04D77DC7" w:rsidR="006C5602" w:rsidRDefault="00CD7004" w:rsidP="00CD7004">
      <w:pPr>
        <w:spacing w:after="0"/>
        <w:rPr>
          <w:rFonts w:ascii="Arial" w:hAnsi="Arial" w:cs="Arial"/>
          <w:sz w:val="20"/>
          <w:szCs w:val="20"/>
          <w:lang w:val="en-GB"/>
        </w:rPr>
      </w:pPr>
      <w:r w:rsidRPr="00CD7004">
        <w:rPr>
          <w:rFonts w:ascii="Arial" w:hAnsi="Arial" w:cs="Arial"/>
          <w:sz w:val="20"/>
          <w:szCs w:val="20"/>
          <w:lang w:val="en-GB"/>
        </w:rPr>
        <w:t>4424</w:t>
      </w:r>
      <w:r w:rsidRPr="00CD7004">
        <w:rPr>
          <w:rFonts w:ascii="Arial" w:hAnsi="Arial" w:cs="Arial"/>
          <w:sz w:val="20"/>
          <w:szCs w:val="20"/>
          <w:lang w:val="en-GB"/>
        </w:rPr>
        <w:tab/>
        <w:t>drpbx.exe</w:t>
      </w:r>
      <w:r w:rsidRPr="00CD7004">
        <w:rPr>
          <w:rFonts w:ascii="Arial" w:hAnsi="Arial" w:cs="Arial"/>
          <w:sz w:val="20"/>
          <w:szCs w:val="20"/>
          <w:lang w:val="en-GB"/>
        </w:rPr>
        <w:tab/>
        <w:t>36</w:t>
      </w:r>
      <w:r w:rsidRPr="00CD7004">
        <w:rPr>
          <w:rFonts w:ascii="Arial" w:hAnsi="Arial" w:cs="Arial"/>
          <w:sz w:val="20"/>
          <w:szCs w:val="20"/>
          <w:lang w:val="en-GB"/>
        </w:rPr>
        <w:tab/>
      </w:r>
      <w:proofErr w:type="spellStart"/>
      <w:r w:rsidRPr="00CD7004">
        <w:rPr>
          <w:rFonts w:ascii="Arial" w:hAnsi="Arial" w:cs="Arial"/>
          <w:sz w:val="20"/>
          <w:szCs w:val="20"/>
          <w:lang w:val="en-GB"/>
        </w:rPr>
        <w:t>SeDelegateSessionUserImpersonatePrivilege</w:t>
      </w:r>
      <w:proofErr w:type="spellEnd"/>
      <w:r w:rsidRPr="00CD7004">
        <w:rPr>
          <w:rFonts w:ascii="Arial" w:hAnsi="Arial" w:cs="Arial"/>
          <w:sz w:val="20"/>
          <w:szCs w:val="20"/>
          <w:lang w:val="en-GB"/>
        </w:rPr>
        <w:tab/>
      </w:r>
      <w:r w:rsidRPr="00CD7004">
        <w:rPr>
          <w:rFonts w:ascii="Arial" w:hAnsi="Arial" w:cs="Arial"/>
          <w:sz w:val="20"/>
          <w:szCs w:val="20"/>
          <w:lang w:val="en-GB"/>
        </w:rPr>
        <w:tab/>
        <w:t>Obtain an impersonation token for another user in the same session.</w:t>
      </w:r>
    </w:p>
    <w:p w14:paraId="5A00F4D6" w14:textId="77777777" w:rsidR="00D45684" w:rsidRDefault="00D45684" w:rsidP="00CD7004">
      <w:pPr>
        <w:spacing w:after="0"/>
        <w:rPr>
          <w:rFonts w:ascii="Arial" w:hAnsi="Arial" w:cs="Arial"/>
          <w:sz w:val="20"/>
          <w:szCs w:val="20"/>
          <w:lang w:val="en-GB"/>
        </w:rPr>
      </w:pPr>
    </w:p>
    <w:p w14:paraId="64762605" w14:textId="2ED40F07" w:rsidR="00D45684" w:rsidRDefault="00D45684" w:rsidP="00D45684">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44" w:name="_Appendix_C_–"/>
      <w:bookmarkStart w:id="45" w:name="_Toc134540247"/>
      <w:bookmarkEnd w:id="44"/>
      <w:r>
        <w:rPr>
          <w:rFonts w:ascii="Arial" w:hAnsi="Arial" w:cs="Arial"/>
          <w:b/>
          <w:bCs/>
          <w:color w:val="000000" w:themeColor="text1"/>
          <w:sz w:val="32"/>
          <w:szCs w:val="32"/>
          <w:lang w:val="en-GB"/>
        </w:rPr>
        <w:lastRenderedPageBreak/>
        <w:t>Appendix C – Yara Rule</w:t>
      </w:r>
      <w:bookmarkEnd w:id="45"/>
    </w:p>
    <w:bookmarkStart w:id="46" w:name="_MON_1745150591"/>
    <w:bookmarkEnd w:id="46"/>
    <w:p w14:paraId="5CA942D7" w14:textId="62189DF5" w:rsidR="00D45684" w:rsidRDefault="00CA4D36" w:rsidP="00CD7004">
      <w:pPr>
        <w:spacing w:after="0"/>
        <w:rPr>
          <w:rFonts w:ascii="Arial" w:hAnsi="Arial" w:cs="Arial"/>
          <w:sz w:val="20"/>
          <w:szCs w:val="20"/>
          <w:lang w:val="en-GB"/>
        </w:rPr>
      </w:pPr>
      <w:r>
        <w:rPr>
          <w:rFonts w:ascii="Arial" w:hAnsi="Arial" w:cs="Arial"/>
          <w:sz w:val="20"/>
          <w:szCs w:val="20"/>
          <w:lang w:val="en-GB"/>
        </w:rPr>
        <w:object w:dxaOrig="9360" w:dyaOrig="8888" w14:anchorId="73B3F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4.75pt" o:ole="">
            <v:imagedata r:id="rId39" o:title=""/>
          </v:shape>
          <o:OLEObject Type="Embed" ProgID="Word.OpenDocumentText.12" ShapeID="_x0000_i1025" DrawAspect="Content" ObjectID="_1745152948" r:id="rId40"/>
        </w:object>
      </w:r>
    </w:p>
    <w:sectPr w:rsidR="00D45684" w:rsidSect="00444AD9">
      <w:footerReference w:type="default" r:id="rId41"/>
      <w:pgSz w:w="12240" w:h="15840"/>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9A97" w14:textId="77777777" w:rsidR="007C0A59" w:rsidRDefault="007C0A59">
      <w:pPr>
        <w:spacing w:after="0" w:line="240" w:lineRule="auto"/>
      </w:pPr>
      <w:r>
        <w:separator/>
      </w:r>
    </w:p>
  </w:endnote>
  <w:endnote w:type="continuationSeparator" w:id="0">
    <w:p w14:paraId="5042D463" w14:textId="77777777" w:rsidR="007C0A59" w:rsidRDefault="007C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5278" w14:textId="2421A801" w:rsidR="002417C8" w:rsidRPr="00830090" w:rsidRDefault="00830090" w:rsidP="00830090">
    <w:pPr>
      <w:pStyle w:val="Footer"/>
      <w:spacing w:after="160" w:line="257" w:lineRule="auto"/>
      <w:rPr>
        <w:rFonts w:ascii="Arial" w:hAnsi="Arial" w:cs="Arial"/>
        <w:i/>
        <w:iCs/>
        <w:sz w:val="20"/>
        <w:szCs w:val="20"/>
      </w:rPr>
    </w:pPr>
    <w:r w:rsidRPr="00830090">
      <w:rPr>
        <w:rFonts w:ascii="Arial" w:hAnsi="Arial" w:cs="Arial"/>
        <w:i/>
        <w:iCs/>
        <w:sz w:val="20"/>
        <w:szCs w:val="20"/>
      </w:rPr>
      <w:t>Note that the information contained in this document is for educational purposes.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4089"/>
      <w:docPartObj>
        <w:docPartGallery w:val="Page Numbers (Bottom of Page)"/>
        <w:docPartUnique/>
      </w:docPartObj>
    </w:sdtPr>
    <w:sdtEndPr>
      <w:rPr>
        <w:color w:val="7F7F7F" w:themeColor="background1" w:themeShade="7F"/>
        <w:spacing w:val="60"/>
      </w:rPr>
    </w:sdtEndPr>
    <w:sdtContent>
      <w:p w14:paraId="2C8D5829" w14:textId="77777777" w:rsidR="002417C8" w:rsidRDefault="00CB5B6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457BF503" w14:textId="77777777" w:rsidR="002417C8" w:rsidRPr="00A60D20" w:rsidRDefault="002417C8" w:rsidP="00241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508246"/>
      <w:docPartObj>
        <w:docPartGallery w:val="Page Numbers (Bottom of Page)"/>
        <w:docPartUnique/>
      </w:docPartObj>
    </w:sdtPr>
    <w:sdtEndPr>
      <w:rPr>
        <w:rFonts w:ascii="Arial" w:hAnsi="Arial" w:cs="Arial"/>
        <w:noProof/>
        <w:sz w:val="20"/>
        <w:szCs w:val="20"/>
      </w:rPr>
    </w:sdtEndPr>
    <w:sdtContent>
      <w:p w14:paraId="638A9D53" w14:textId="26AC38C9" w:rsidR="00903FE0" w:rsidRDefault="00903F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B27EB4" w14:textId="76ECE970" w:rsidR="00700BA2" w:rsidRPr="0059426D" w:rsidRDefault="00700BA2" w:rsidP="0059426D">
    <w:pPr>
      <w:pStyle w:val="Footer"/>
      <w:jc w:val="right"/>
      <w:rPr>
        <w:color w:val="000000" w:themeColor="tex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851756851"/>
      <w:docPartObj>
        <w:docPartGallery w:val="Page Numbers (Bottom of Page)"/>
        <w:docPartUnique/>
      </w:docPartObj>
    </w:sdtPr>
    <w:sdtEndPr>
      <w:rPr>
        <w:color w:val="7F7F7F" w:themeColor="background1" w:themeShade="7F"/>
        <w:spacing w:val="60"/>
      </w:rPr>
    </w:sdtEndPr>
    <w:sdtContent>
      <w:p w14:paraId="790D8C1F" w14:textId="627764C7" w:rsidR="00903FE0" w:rsidRPr="00C20D56" w:rsidRDefault="00903FE0">
        <w:pPr>
          <w:pStyle w:val="Footer"/>
          <w:pBdr>
            <w:top w:val="single" w:sz="4" w:space="1" w:color="D9D9D9" w:themeColor="background1" w:themeShade="D9"/>
          </w:pBdr>
          <w:jc w:val="right"/>
          <w:rPr>
            <w:rFonts w:ascii="Arial" w:hAnsi="Arial" w:cs="Arial"/>
            <w:sz w:val="20"/>
            <w:szCs w:val="20"/>
          </w:rPr>
        </w:pPr>
        <w:r w:rsidRPr="00C20D56">
          <w:rPr>
            <w:rFonts w:ascii="Arial" w:hAnsi="Arial" w:cs="Arial"/>
            <w:sz w:val="20"/>
            <w:szCs w:val="20"/>
          </w:rPr>
          <w:fldChar w:fldCharType="begin"/>
        </w:r>
        <w:r w:rsidRPr="00C20D56">
          <w:rPr>
            <w:rFonts w:ascii="Arial" w:hAnsi="Arial" w:cs="Arial"/>
            <w:sz w:val="20"/>
            <w:szCs w:val="20"/>
          </w:rPr>
          <w:instrText xml:space="preserve"> PAGE   \* MERGEFORMAT </w:instrText>
        </w:r>
        <w:r w:rsidRPr="00C20D56">
          <w:rPr>
            <w:rFonts w:ascii="Arial" w:hAnsi="Arial" w:cs="Arial"/>
            <w:sz w:val="20"/>
            <w:szCs w:val="20"/>
          </w:rPr>
          <w:fldChar w:fldCharType="separate"/>
        </w:r>
        <w:r w:rsidRPr="00C20D56">
          <w:rPr>
            <w:rFonts w:ascii="Arial" w:hAnsi="Arial" w:cs="Arial"/>
            <w:noProof/>
            <w:sz w:val="20"/>
            <w:szCs w:val="20"/>
          </w:rPr>
          <w:t>2</w:t>
        </w:r>
        <w:r w:rsidRPr="00C20D56">
          <w:rPr>
            <w:rFonts w:ascii="Arial" w:hAnsi="Arial" w:cs="Arial"/>
            <w:noProof/>
            <w:sz w:val="20"/>
            <w:szCs w:val="20"/>
          </w:rPr>
          <w:fldChar w:fldCharType="end"/>
        </w:r>
        <w:r w:rsidRPr="00C20D56">
          <w:rPr>
            <w:rFonts w:ascii="Arial" w:hAnsi="Arial" w:cs="Arial"/>
            <w:sz w:val="20"/>
            <w:szCs w:val="20"/>
          </w:rPr>
          <w:t xml:space="preserve"> | </w:t>
        </w:r>
        <w:r w:rsidRPr="00C20D56">
          <w:rPr>
            <w:rFonts w:ascii="Arial" w:hAnsi="Arial" w:cs="Arial"/>
            <w:color w:val="7F7F7F" w:themeColor="background1" w:themeShade="7F"/>
            <w:spacing w:val="60"/>
            <w:sz w:val="20"/>
            <w:szCs w:val="20"/>
          </w:rPr>
          <w:t>Page</w:t>
        </w:r>
      </w:p>
    </w:sdtContent>
  </w:sdt>
  <w:p w14:paraId="62944729" w14:textId="77777777" w:rsidR="0059426D" w:rsidRPr="00C20D56" w:rsidRDefault="0059426D">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FF73" w14:textId="77777777" w:rsidR="007C0A59" w:rsidRDefault="007C0A59">
      <w:pPr>
        <w:spacing w:after="0" w:line="240" w:lineRule="auto"/>
      </w:pPr>
      <w:r>
        <w:separator/>
      </w:r>
    </w:p>
  </w:footnote>
  <w:footnote w:type="continuationSeparator" w:id="0">
    <w:p w14:paraId="640C4BDE" w14:textId="77777777" w:rsidR="007C0A59" w:rsidRDefault="007C0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C7D82"/>
    <w:multiLevelType w:val="hybridMultilevel"/>
    <w:tmpl w:val="6A54AE56"/>
    <w:lvl w:ilvl="0" w:tplc="3F122560">
      <w:start w:val="4"/>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C56B2"/>
    <w:multiLevelType w:val="hybridMultilevel"/>
    <w:tmpl w:val="5300AEA4"/>
    <w:lvl w:ilvl="0" w:tplc="3F122560">
      <w:start w:val="4"/>
      <w:numFmt w:val="bullet"/>
      <w:lvlText w:val="-"/>
      <w:lvlJc w:val="left"/>
      <w:pPr>
        <w:ind w:left="717" w:hanging="360"/>
      </w:pPr>
      <w:rPr>
        <w:rFonts w:ascii="Arial" w:eastAsiaTheme="minorEastAsia"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1" w15:restartNumberingAfterBreak="0">
    <w:nsid w:val="4F1762D4"/>
    <w:multiLevelType w:val="hybridMultilevel"/>
    <w:tmpl w:val="3240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5143B"/>
    <w:multiLevelType w:val="hybridMultilevel"/>
    <w:tmpl w:val="B9BCF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2266DB"/>
    <w:multiLevelType w:val="hybridMultilevel"/>
    <w:tmpl w:val="65EA307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7E20FFD"/>
    <w:multiLevelType w:val="hybridMultilevel"/>
    <w:tmpl w:val="28D4D1F6"/>
    <w:lvl w:ilvl="0" w:tplc="34F621E2">
      <w:numFmt w:val="bullet"/>
      <w:lvlText w:val="-"/>
      <w:lvlJc w:val="left"/>
      <w:pPr>
        <w:ind w:left="717" w:hanging="360"/>
      </w:pPr>
      <w:rPr>
        <w:rFonts w:ascii="Calibri" w:eastAsiaTheme="minorEastAsia" w:hAnsi="Calibri" w:cs="Calibr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7" w15:restartNumberingAfterBreak="0">
    <w:nsid w:val="6A143FD5"/>
    <w:multiLevelType w:val="hybridMultilevel"/>
    <w:tmpl w:val="36526AAE"/>
    <w:lvl w:ilvl="0" w:tplc="3F122560">
      <w:start w:val="4"/>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484D70"/>
    <w:multiLevelType w:val="hybridMultilevel"/>
    <w:tmpl w:val="1B3065BE"/>
    <w:lvl w:ilvl="0" w:tplc="3F122560">
      <w:start w:val="4"/>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0"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2"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340300">
    <w:abstractNumId w:val="8"/>
  </w:num>
  <w:num w:numId="2" w16cid:durableId="1616446970">
    <w:abstractNumId w:val="3"/>
  </w:num>
  <w:num w:numId="3" w16cid:durableId="1593002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0075853">
    <w:abstractNumId w:val="11"/>
  </w:num>
  <w:num w:numId="5" w16cid:durableId="1965649694">
    <w:abstractNumId w:val="7"/>
  </w:num>
  <w:num w:numId="6" w16cid:durableId="1305962442">
    <w:abstractNumId w:val="5"/>
  </w:num>
  <w:num w:numId="7" w16cid:durableId="1738018393">
    <w:abstractNumId w:val="17"/>
  </w:num>
  <w:num w:numId="8" w16cid:durableId="342175241">
    <w:abstractNumId w:val="13"/>
  </w:num>
  <w:num w:numId="9" w16cid:durableId="1431778128">
    <w:abstractNumId w:val="14"/>
  </w:num>
  <w:num w:numId="10" w16cid:durableId="1098140170">
    <w:abstractNumId w:val="4"/>
  </w:num>
  <w:num w:numId="11" w16cid:durableId="338508476">
    <w:abstractNumId w:val="22"/>
  </w:num>
  <w:num w:numId="12" w16cid:durableId="1958561976">
    <w:abstractNumId w:val="16"/>
  </w:num>
  <w:num w:numId="13" w16cid:durableId="374890983">
    <w:abstractNumId w:val="1"/>
  </w:num>
  <w:num w:numId="14" w16cid:durableId="595360312">
    <w:abstractNumId w:val="33"/>
  </w:num>
  <w:num w:numId="15" w16cid:durableId="223029320">
    <w:abstractNumId w:val="19"/>
  </w:num>
  <w:num w:numId="16" w16cid:durableId="876892681">
    <w:abstractNumId w:val="32"/>
  </w:num>
  <w:num w:numId="17" w16cid:durableId="596446019">
    <w:abstractNumId w:val="0"/>
  </w:num>
  <w:num w:numId="18" w16cid:durableId="1247229465">
    <w:abstractNumId w:val="18"/>
  </w:num>
  <w:num w:numId="19" w16cid:durableId="943805710">
    <w:abstractNumId w:val="2"/>
  </w:num>
  <w:num w:numId="20" w16cid:durableId="690568420">
    <w:abstractNumId w:val="24"/>
  </w:num>
  <w:num w:numId="21" w16cid:durableId="1632862047">
    <w:abstractNumId w:val="10"/>
  </w:num>
  <w:num w:numId="22" w16cid:durableId="2002350869">
    <w:abstractNumId w:val="31"/>
  </w:num>
  <w:num w:numId="23" w16cid:durableId="1317567392">
    <w:abstractNumId w:val="12"/>
  </w:num>
  <w:num w:numId="24" w16cid:durableId="1752970605">
    <w:abstractNumId w:val="15"/>
  </w:num>
  <w:num w:numId="25" w16cid:durableId="1988586940">
    <w:abstractNumId w:val="30"/>
  </w:num>
  <w:num w:numId="26" w16cid:durableId="1079866717">
    <w:abstractNumId w:val="9"/>
  </w:num>
  <w:num w:numId="27" w16cid:durableId="688798486">
    <w:abstractNumId w:val="28"/>
  </w:num>
  <w:num w:numId="28" w16cid:durableId="1621450575">
    <w:abstractNumId w:val="26"/>
  </w:num>
  <w:num w:numId="29" w16cid:durableId="329069409">
    <w:abstractNumId w:val="25"/>
  </w:num>
  <w:num w:numId="30" w16cid:durableId="950623751">
    <w:abstractNumId w:val="21"/>
  </w:num>
  <w:num w:numId="31" w16cid:durableId="1957326005">
    <w:abstractNumId w:val="23"/>
  </w:num>
  <w:num w:numId="32" w16cid:durableId="400559995">
    <w:abstractNumId w:val="20"/>
  </w:num>
  <w:num w:numId="33" w16cid:durableId="156843931">
    <w:abstractNumId w:val="27"/>
  </w:num>
  <w:num w:numId="34" w16cid:durableId="2002469225">
    <w:abstractNumId w:val="6"/>
  </w:num>
  <w:num w:numId="35" w16cid:durableId="663414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65"/>
    <w:rsid w:val="000075AD"/>
    <w:rsid w:val="00023D5E"/>
    <w:rsid w:val="00027E83"/>
    <w:rsid w:val="0003053E"/>
    <w:rsid w:val="00041B39"/>
    <w:rsid w:val="00054B35"/>
    <w:rsid w:val="00056992"/>
    <w:rsid w:val="0006376E"/>
    <w:rsid w:val="00063D0D"/>
    <w:rsid w:val="00065BAA"/>
    <w:rsid w:val="00067FDC"/>
    <w:rsid w:val="0007357A"/>
    <w:rsid w:val="000846E1"/>
    <w:rsid w:val="0009350E"/>
    <w:rsid w:val="000D5CC6"/>
    <w:rsid w:val="000F37BD"/>
    <w:rsid w:val="000F38A3"/>
    <w:rsid w:val="001164F2"/>
    <w:rsid w:val="0011768D"/>
    <w:rsid w:val="00145BCC"/>
    <w:rsid w:val="00167522"/>
    <w:rsid w:val="00170507"/>
    <w:rsid w:val="00175650"/>
    <w:rsid w:val="00180D58"/>
    <w:rsid w:val="001A0A56"/>
    <w:rsid w:val="001B2A2C"/>
    <w:rsid w:val="001D79DB"/>
    <w:rsid w:val="001E23C1"/>
    <w:rsid w:val="001E4587"/>
    <w:rsid w:val="001F57BA"/>
    <w:rsid w:val="00212682"/>
    <w:rsid w:val="002139CD"/>
    <w:rsid w:val="0022742B"/>
    <w:rsid w:val="00234FB9"/>
    <w:rsid w:val="00237803"/>
    <w:rsid w:val="002417C8"/>
    <w:rsid w:val="00242508"/>
    <w:rsid w:val="0025035A"/>
    <w:rsid w:val="00254EA7"/>
    <w:rsid w:val="0026390B"/>
    <w:rsid w:val="00263DD8"/>
    <w:rsid w:val="00266D0C"/>
    <w:rsid w:val="00276BBD"/>
    <w:rsid w:val="00282646"/>
    <w:rsid w:val="0029421A"/>
    <w:rsid w:val="002B648E"/>
    <w:rsid w:val="002B79BC"/>
    <w:rsid w:val="002C24CB"/>
    <w:rsid w:val="002D1689"/>
    <w:rsid w:val="002F5D9E"/>
    <w:rsid w:val="003039FE"/>
    <w:rsid w:val="00313E04"/>
    <w:rsid w:val="0032735A"/>
    <w:rsid w:val="00344ED2"/>
    <w:rsid w:val="00357BA1"/>
    <w:rsid w:val="0036286C"/>
    <w:rsid w:val="00382E8C"/>
    <w:rsid w:val="003855B8"/>
    <w:rsid w:val="00395F37"/>
    <w:rsid w:val="003A73A7"/>
    <w:rsid w:val="003B118A"/>
    <w:rsid w:val="003B329D"/>
    <w:rsid w:val="003B3870"/>
    <w:rsid w:val="003B709D"/>
    <w:rsid w:val="003C14A9"/>
    <w:rsid w:val="003D294F"/>
    <w:rsid w:val="003D400B"/>
    <w:rsid w:val="003D6988"/>
    <w:rsid w:val="003E382D"/>
    <w:rsid w:val="00402A61"/>
    <w:rsid w:val="0041518F"/>
    <w:rsid w:val="00415886"/>
    <w:rsid w:val="00422D49"/>
    <w:rsid w:val="004268A9"/>
    <w:rsid w:val="004362F0"/>
    <w:rsid w:val="00444AD9"/>
    <w:rsid w:val="00450F70"/>
    <w:rsid w:val="00484403"/>
    <w:rsid w:val="004878A4"/>
    <w:rsid w:val="004A1A18"/>
    <w:rsid w:val="004B3A3F"/>
    <w:rsid w:val="004B66EB"/>
    <w:rsid w:val="004C6715"/>
    <w:rsid w:val="004C716B"/>
    <w:rsid w:val="004D3208"/>
    <w:rsid w:val="004D42B1"/>
    <w:rsid w:val="004E4F1D"/>
    <w:rsid w:val="004F7283"/>
    <w:rsid w:val="00502380"/>
    <w:rsid w:val="00516A74"/>
    <w:rsid w:val="005261D5"/>
    <w:rsid w:val="00526FCA"/>
    <w:rsid w:val="005534BA"/>
    <w:rsid w:val="00560700"/>
    <w:rsid w:val="0058717B"/>
    <w:rsid w:val="00590AB1"/>
    <w:rsid w:val="0059215B"/>
    <w:rsid w:val="0059426D"/>
    <w:rsid w:val="005A12F9"/>
    <w:rsid w:val="005A413E"/>
    <w:rsid w:val="005A50F6"/>
    <w:rsid w:val="005B1AAA"/>
    <w:rsid w:val="005B2137"/>
    <w:rsid w:val="005B3866"/>
    <w:rsid w:val="005B3A43"/>
    <w:rsid w:val="005B7026"/>
    <w:rsid w:val="005C597C"/>
    <w:rsid w:val="005D5111"/>
    <w:rsid w:val="005E4175"/>
    <w:rsid w:val="005E64F2"/>
    <w:rsid w:val="005F76C7"/>
    <w:rsid w:val="0060370D"/>
    <w:rsid w:val="0061207C"/>
    <w:rsid w:val="00632B78"/>
    <w:rsid w:val="006463CE"/>
    <w:rsid w:val="00674899"/>
    <w:rsid w:val="006758D7"/>
    <w:rsid w:val="00676999"/>
    <w:rsid w:val="00683260"/>
    <w:rsid w:val="0069671E"/>
    <w:rsid w:val="006A60B8"/>
    <w:rsid w:val="006A715B"/>
    <w:rsid w:val="006B2D3F"/>
    <w:rsid w:val="006C5602"/>
    <w:rsid w:val="006D0B2A"/>
    <w:rsid w:val="006E0591"/>
    <w:rsid w:val="006E0881"/>
    <w:rsid w:val="006E1255"/>
    <w:rsid w:val="006F0A12"/>
    <w:rsid w:val="006F3C6F"/>
    <w:rsid w:val="006F62BE"/>
    <w:rsid w:val="00700BA2"/>
    <w:rsid w:val="00702096"/>
    <w:rsid w:val="007313CC"/>
    <w:rsid w:val="00735F47"/>
    <w:rsid w:val="00747CA5"/>
    <w:rsid w:val="00762B8D"/>
    <w:rsid w:val="00764027"/>
    <w:rsid w:val="00765B3B"/>
    <w:rsid w:val="00794ADF"/>
    <w:rsid w:val="007C0A59"/>
    <w:rsid w:val="007C5CD7"/>
    <w:rsid w:val="007D179B"/>
    <w:rsid w:val="007D3BF0"/>
    <w:rsid w:val="007E04F5"/>
    <w:rsid w:val="007F1A1C"/>
    <w:rsid w:val="007F4F0A"/>
    <w:rsid w:val="00812565"/>
    <w:rsid w:val="008148D7"/>
    <w:rsid w:val="00820A1D"/>
    <w:rsid w:val="00830090"/>
    <w:rsid w:val="00866CF9"/>
    <w:rsid w:val="008717EF"/>
    <w:rsid w:val="00871D36"/>
    <w:rsid w:val="00877EA4"/>
    <w:rsid w:val="00882B31"/>
    <w:rsid w:val="0088482B"/>
    <w:rsid w:val="00886AFC"/>
    <w:rsid w:val="008C098A"/>
    <w:rsid w:val="008C23C4"/>
    <w:rsid w:val="00903631"/>
    <w:rsid w:val="00903FE0"/>
    <w:rsid w:val="00906EC2"/>
    <w:rsid w:val="009164DC"/>
    <w:rsid w:val="00920781"/>
    <w:rsid w:val="0092695F"/>
    <w:rsid w:val="009402D8"/>
    <w:rsid w:val="009454D6"/>
    <w:rsid w:val="009472AC"/>
    <w:rsid w:val="00960AD6"/>
    <w:rsid w:val="00971ADA"/>
    <w:rsid w:val="00991344"/>
    <w:rsid w:val="009B2DC7"/>
    <w:rsid w:val="009C5607"/>
    <w:rsid w:val="009C6C07"/>
    <w:rsid w:val="009D5741"/>
    <w:rsid w:val="009F3936"/>
    <w:rsid w:val="009F4B1F"/>
    <w:rsid w:val="00A041EF"/>
    <w:rsid w:val="00A40028"/>
    <w:rsid w:val="00A54EBE"/>
    <w:rsid w:val="00A647B4"/>
    <w:rsid w:val="00A81323"/>
    <w:rsid w:val="00A863CD"/>
    <w:rsid w:val="00AA6319"/>
    <w:rsid w:val="00AB6EF9"/>
    <w:rsid w:val="00AC2726"/>
    <w:rsid w:val="00AE0B3A"/>
    <w:rsid w:val="00AE0F92"/>
    <w:rsid w:val="00AE5FB5"/>
    <w:rsid w:val="00AF7677"/>
    <w:rsid w:val="00B1122B"/>
    <w:rsid w:val="00B16ADA"/>
    <w:rsid w:val="00B309D0"/>
    <w:rsid w:val="00B310DC"/>
    <w:rsid w:val="00B41ED3"/>
    <w:rsid w:val="00B46D50"/>
    <w:rsid w:val="00B66B65"/>
    <w:rsid w:val="00B808EC"/>
    <w:rsid w:val="00B81EB9"/>
    <w:rsid w:val="00B87051"/>
    <w:rsid w:val="00B95BD5"/>
    <w:rsid w:val="00BA459F"/>
    <w:rsid w:val="00BB4F07"/>
    <w:rsid w:val="00BB57C7"/>
    <w:rsid w:val="00BD0235"/>
    <w:rsid w:val="00BE7518"/>
    <w:rsid w:val="00BF348B"/>
    <w:rsid w:val="00C045B5"/>
    <w:rsid w:val="00C1162A"/>
    <w:rsid w:val="00C20D56"/>
    <w:rsid w:val="00C37EAF"/>
    <w:rsid w:val="00C72091"/>
    <w:rsid w:val="00C72CB0"/>
    <w:rsid w:val="00C77C7D"/>
    <w:rsid w:val="00C9178F"/>
    <w:rsid w:val="00C93FA7"/>
    <w:rsid w:val="00C97546"/>
    <w:rsid w:val="00CA4D36"/>
    <w:rsid w:val="00CB3D57"/>
    <w:rsid w:val="00CB51D2"/>
    <w:rsid w:val="00CB5919"/>
    <w:rsid w:val="00CB5B65"/>
    <w:rsid w:val="00CD4C5C"/>
    <w:rsid w:val="00CD7004"/>
    <w:rsid w:val="00CE3F4D"/>
    <w:rsid w:val="00CF036B"/>
    <w:rsid w:val="00CF579C"/>
    <w:rsid w:val="00D1480F"/>
    <w:rsid w:val="00D178D7"/>
    <w:rsid w:val="00D26072"/>
    <w:rsid w:val="00D45684"/>
    <w:rsid w:val="00D50401"/>
    <w:rsid w:val="00D53335"/>
    <w:rsid w:val="00D56B87"/>
    <w:rsid w:val="00D6198E"/>
    <w:rsid w:val="00D70B3B"/>
    <w:rsid w:val="00D76122"/>
    <w:rsid w:val="00DD6C92"/>
    <w:rsid w:val="00DF6296"/>
    <w:rsid w:val="00E04ACB"/>
    <w:rsid w:val="00E06521"/>
    <w:rsid w:val="00E065AC"/>
    <w:rsid w:val="00E12EFD"/>
    <w:rsid w:val="00E174F7"/>
    <w:rsid w:val="00E26083"/>
    <w:rsid w:val="00E26820"/>
    <w:rsid w:val="00E32BA7"/>
    <w:rsid w:val="00E63B71"/>
    <w:rsid w:val="00E842F1"/>
    <w:rsid w:val="00E85F0D"/>
    <w:rsid w:val="00E8617F"/>
    <w:rsid w:val="00EE3654"/>
    <w:rsid w:val="00EE63E3"/>
    <w:rsid w:val="00F10721"/>
    <w:rsid w:val="00F34257"/>
    <w:rsid w:val="00F369C8"/>
    <w:rsid w:val="00F42894"/>
    <w:rsid w:val="00F5422A"/>
    <w:rsid w:val="00F55ED3"/>
    <w:rsid w:val="00F70B37"/>
    <w:rsid w:val="00F72798"/>
    <w:rsid w:val="00F75782"/>
    <w:rsid w:val="00F82547"/>
    <w:rsid w:val="00F84FFD"/>
    <w:rsid w:val="00FA1D22"/>
    <w:rsid w:val="00FD7500"/>
    <w:rsid w:val="00FF4C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397AA"/>
  <w15:chartTrackingRefBased/>
  <w15:docId w15:val="{E9FA6265-4580-4C7E-8CAB-D8FD890B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D58"/>
    <w:rPr>
      <w:rFonts w:ascii="Calibri" w:hAnsi="Calibri"/>
      <w:lang w:val="en-US"/>
    </w:rPr>
  </w:style>
  <w:style w:type="paragraph" w:styleId="Heading1">
    <w:name w:val="heading 1"/>
    <w:basedOn w:val="Normal"/>
    <w:next w:val="Normal"/>
    <w:link w:val="Heading1Char"/>
    <w:uiPriority w:val="9"/>
    <w:qFormat/>
    <w:rsid w:val="00CB5B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B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5B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5B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5B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5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6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B5B65"/>
    <w:pPr>
      <w:outlineLvl w:val="9"/>
    </w:pPr>
    <w:rPr>
      <w:lang w:eastAsia="en-US"/>
    </w:rPr>
  </w:style>
  <w:style w:type="character" w:customStyle="1" w:styleId="Heading2Char">
    <w:name w:val="Heading 2 Char"/>
    <w:basedOn w:val="DefaultParagraphFont"/>
    <w:link w:val="Heading2"/>
    <w:uiPriority w:val="9"/>
    <w:rsid w:val="00CB5B6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B5B6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B5B6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B5B6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B5B6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B5B6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B5B6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B5B65"/>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056992"/>
    <w:pPr>
      <w:tabs>
        <w:tab w:val="left" w:pos="440"/>
        <w:tab w:val="right" w:leader="dot" w:pos="9350"/>
      </w:tabs>
      <w:spacing w:after="100"/>
    </w:pPr>
    <w:rPr>
      <w:rFonts w:asciiTheme="minorHAnsi" w:hAnsiTheme="minorHAnsi" w:cstheme="minorHAnsi"/>
      <w:b/>
      <w:bCs/>
      <w:noProof/>
      <w:lang w:val="en-GB"/>
    </w:rPr>
  </w:style>
  <w:style w:type="character" w:styleId="Hyperlink">
    <w:name w:val="Hyperlink"/>
    <w:basedOn w:val="DefaultParagraphFont"/>
    <w:uiPriority w:val="99"/>
    <w:unhideWhenUsed/>
    <w:rsid w:val="00CB5B65"/>
    <w:rPr>
      <w:color w:val="0563C1" w:themeColor="hyperlink"/>
      <w:u w:val="single"/>
    </w:rPr>
  </w:style>
  <w:style w:type="paragraph" w:styleId="Title">
    <w:name w:val="Title"/>
    <w:basedOn w:val="Normal"/>
    <w:next w:val="Normal"/>
    <w:link w:val="TitleChar"/>
    <w:uiPriority w:val="10"/>
    <w:qFormat/>
    <w:rsid w:val="00CB5B65"/>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CB5B65"/>
    <w:rPr>
      <w:rFonts w:ascii="Calibri" w:eastAsiaTheme="majorEastAsia" w:hAnsi="Calibri" w:cstheme="majorBidi"/>
      <w:b/>
      <w:color w:val="000000" w:themeColor="text1"/>
      <w:sz w:val="56"/>
      <w:szCs w:val="56"/>
      <w:lang w:val="en-US"/>
    </w:rPr>
  </w:style>
  <w:style w:type="paragraph" w:styleId="Subtitle">
    <w:name w:val="Subtitle"/>
    <w:basedOn w:val="Normal"/>
    <w:next w:val="Normal"/>
    <w:link w:val="SubtitleChar"/>
    <w:uiPriority w:val="11"/>
    <w:qFormat/>
    <w:rsid w:val="00CB5B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B65"/>
    <w:rPr>
      <w:rFonts w:ascii="Calibri" w:hAnsi="Calibri"/>
      <w:color w:val="5A5A5A" w:themeColor="text1" w:themeTint="A5"/>
      <w:spacing w:val="10"/>
      <w:lang w:val="en-US"/>
    </w:rPr>
  </w:style>
  <w:style w:type="character" w:styleId="SubtleEmphasis">
    <w:name w:val="Subtle Emphasis"/>
    <w:basedOn w:val="DefaultParagraphFont"/>
    <w:uiPriority w:val="19"/>
    <w:qFormat/>
    <w:rsid w:val="00CB5B65"/>
    <w:rPr>
      <w:i/>
      <w:iCs/>
      <w:color w:val="404040" w:themeColor="text1" w:themeTint="BF"/>
    </w:rPr>
  </w:style>
  <w:style w:type="character" w:styleId="Emphasis">
    <w:name w:val="Emphasis"/>
    <w:basedOn w:val="DefaultParagraphFont"/>
    <w:uiPriority w:val="20"/>
    <w:qFormat/>
    <w:rsid w:val="00CB5B65"/>
    <w:rPr>
      <w:i/>
      <w:iCs/>
      <w:color w:val="auto"/>
    </w:rPr>
  </w:style>
  <w:style w:type="character" w:styleId="IntenseEmphasis">
    <w:name w:val="Intense Emphasis"/>
    <w:basedOn w:val="DefaultParagraphFont"/>
    <w:uiPriority w:val="21"/>
    <w:qFormat/>
    <w:rsid w:val="00CB5B65"/>
    <w:rPr>
      <w:b/>
      <w:bCs/>
      <w:i/>
      <w:iCs/>
      <w:caps/>
    </w:rPr>
  </w:style>
  <w:style w:type="character" w:styleId="Strong">
    <w:name w:val="Strong"/>
    <w:basedOn w:val="DefaultParagraphFont"/>
    <w:uiPriority w:val="22"/>
    <w:qFormat/>
    <w:rsid w:val="00CB5B65"/>
    <w:rPr>
      <w:b/>
      <w:bCs/>
      <w:color w:val="000000" w:themeColor="text1"/>
    </w:rPr>
  </w:style>
  <w:style w:type="paragraph" w:styleId="Quote">
    <w:name w:val="Quote"/>
    <w:basedOn w:val="Normal"/>
    <w:next w:val="Normal"/>
    <w:link w:val="QuoteChar"/>
    <w:uiPriority w:val="29"/>
    <w:qFormat/>
    <w:rsid w:val="00CB5B65"/>
    <w:pPr>
      <w:spacing w:before="160"/>
      <w:ind w:left="720" w:right="720"/>
    </w:pPr>
    <w:rPr>
      <w:i/>
      <w:iCs/>
      <w:color w:val="000000" w:themeColor="text1"/>
    </w:rPr>
  </w:style>
  <w:style w:type="character" w:customStyle="1" w:styleId="QuoteChar">
    <w:name w:val="Quote Char"/>
    <w:basedOn w:val="DefaultParagraphFont"/>
    <w:link w:val="Quote"/>
    <w:uiPriority w:val="29"/>
    <w:rsid w:val="00CB5B65"/>
    <w:rPr>
      <w:rFonts w:ascii="Calibri" w:hAnsi="Calibri"/>
      <w:i/>
      <w:iCs/>
      <w:color w:val="000000" w:themeColor="text1"/>
      <w:lang w:val="en-US"/>
    </w:rPr>
  </w:style>
  <w:style w:type="paragraph" w:styleId="IntenseQuote">
    <w:name w:val="Intense Quote"/>
    <w:basedOn w:val="Normal"/>
    <w:next w:val="Normal"/>
    <w:link w:val="IntenseQuoteChar"/>
    <w:uiPriority w:val="30"/>
    <w:qFormat/>
    <w:rsid w:val="00CB5B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B65"/>
    <w:rPr>
      <w:rFonts w:ascii="Calibri" w:hAnsi="Calibri"/>
      <w:color w:val="000000" w:themeColor="text1"/>
      <w:shd w:val="clear" w:color="auto" w:fill="F2F2F2" w:themeFill="background1" w:themeFillShade="F2"/>
      <w:lang w:val="en-US"/>
    </w:rPr>
  </w:style>
  <w:style w:type="character" w:styleId="SubtleReference">
    <w:name w:val="Subtle Reference"/>
    <w:basedOn w:val="DefaultParagraphFont"/>
    <w:uiPriority w:val="31"/>
    <w:qFormat/>
    <w:rsid w:val="00CB5B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B65"/>
    <w:rPr>
      <w:b/>
      <w:bCs/>
      <w:smallCaps/>
      <w:u w:val="single"/>
    </w:rPr>
  </w:style>
  <w:style w:type="character" w:styleId="BookTitle">
    <w:name w:val="Book Title"/>
    <w:basedOn w:val="DefaultParagraphFont"/>
    <w:uiPriority w:val="33"/>
    <w:qFormat/>
    <w:rsid w:val="00CB5B65"/>
    <w:rPr>
      <w:b w:val="0"/>
      <w:bCs w:val="0"/>
      <w:smallCaps/>
      <w:spacing w:val="5"/>
    </w:rPr>
  </w:style>
  <w:style w:type="paragraph" w:styleId="Caption">
    <w:name w:val="caption"/>
    <w:basedOn w:val="Normal"/>
    <w:next w:val="Normal"/>
    <w:uiPriority w:val="35"/>
    <w:semiHidden/>
    <w:unhideWhenUsed/>
    <w:qFormat/>
    <w:rsid w:val="00CB5B65"/>
    <w:pPr>
      <w:spacing w:after="200" w:line="240" w:lineRule="auto"/>
    </w:pPr>
    <w:rPr>
      <w:i/>
      <w:iCs/>
      <w:color w:val="44546A" w:themeColor="text2"/>
      <w:sz w:val="18"/>
      <w:szCs w:val="18"/>
    </w:rPr>
  </w:style>
  <w:style w:type="paragraph" w:styleId="NoSpacing">
    <w:name w:val="No Spacing"/>
    <w:link w:val="NoSpacingChar"/>
    <w:uiPriority w:val="1"/>
    <w:qFormat/>
    <w:rsid w:val="00CB5B65"/>
    <w:pPr>
      <w:spacing w:after="0" w:line="240" w:lineRule="auto"/>
    </w:pPr>
    <w:rPr>
      <w:lang w:val="en-US"/>
    </w:rPr>
  </w:style>
  <w:style w:type="paragraph" w:styleId="ListParagraph">
    <w:name w:val="List Paragraph"/>
    <w:basedOn w:val="Normal"/>
    <w:uiPriority w:val="34"/>
    <w:qFormat/>
    <w:rsid w:val="00CB5B65"/>
    <w:pPr>
      <w:ind w:left="720"/>
      <w:contextualSpacing/>
    </w:pPr>
  </w:style>
  <w:style w:type="table" w:styleId="TableGrid">
    <w:name w:val="Table Grid"/>
    <w:basedOn w:val="TableNormal"/>
    <w:uiPriority w:val="39"/>
    <w:rsid w:val="00CB5B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B5B65"/>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CB5B65"/>
    <w:rPr>
      <w:lang w:val="en-US"/>
    </w:rPr>
  </w:style>
  <w:style w:type="paragraph" w:customStyle="1" w:styleId="code">
    <w:name w:val="code"/>
    <w:basedOn w:val="NoSpacing"/>
    <w:link w:val="codeChar"/>
    <w:qFormat/>
    <w:rsid w:val="00CB5B65"/>
    <w:rPr>
      <w:rFonts w:asciiTheme="majorHAnsi" w:hAnsiTheme="majorHAnsi"/>
    </w:rPr>
  </w:style>
  <w:style w:type="character" w:customStyle="1" w:styleId="codeChar">
    <w:name w:val="code Char"/>
    <w:basedOn w:val="NoSpacingChar"/>
    <w:link w:val="code"/>
    <w:rsid w:val="00CB5B65"/>
    <w:rPr>
      <w:rFonts w:asciiTheme="majorHAnsi" w:hAnsiTheme="majorHAnsi"/>
      <w:lang w:val="en-US"/>
    </w:rPr>
  </w:style>
  <w:style w:type="paragraph" w:styleId="TOC2">
    <w:name w:val="toc 2"/>
    <w:basedOn w:val="Normal"/>
    <w:next w:val="Normal"/>
    <w:autoRedefine/>
    <w:uiPriority w:val="39"/>
    <w:unhideWhenUsed/>
    <w:rsid w:val="00CB5B65"/>
    <w:pPr>
      <w:spacing w:after="100"/>
      <w:ind w:left="220"/>
    </w:pPr>
  </w:style>
  <w:style w:type="paragraph" w:styleId="TOC3">
    <w:name w:val="toc 3"/>
    <w:basedOn w:val="Normal"/>
    <w:next w:val="Normal"/>
    <w:autoRedefine/>
    <w:uiPriority w:val="39"/>
    <w:unhideWhenUsed/>
    <w:rsid w:val="00CB5B65"/>
    <w:pPr>
      <w:spacing w:after="100"/>
      <w:ind w:left="440"/>
    </w:pPr>
  </w:style>
  <w:style w:type="paragraph" w:styleId="Header">
    <w:name w:val="header"/>
    <w:basedOn w:val="Normal"/>
    <w:link w:val="HeaderChar"/>
    <w:uiPriority w:val="99"/>
    <w:unhideWhenUsed/>
    <w:rsid w:val="00CB5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65"/>
    <w:rPr>
      <w:rFonts w:ascii="Calibri" w:hAnsi="Calibri"/>
      <w:lang w:val="en-US"/>
    </w:rPr>
  </w:style>
  <w:style w:type="paragraph" w:styleId="Footer">
    <w:name w:val="footer"/>
    <w:basedOn w:val="Normal"/>
    <w:link w:val="FooterChar"/>
    <w:uiPriority w:val="99"/>
    <w:unhideWhenUsed/>
    <w:rsid w:val="00CB5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65"/>
    <w:rPr>
      <w:rFonts w:ascii="Calibri" w:hAnsi="Calibri"/>
      <w:lang w:val="en-US"/>
    </w:rPr>
  </w:style>
  <w:style w:type="paragraph" w:styleId="BalloonText">
    <w:name w:val="Balloon Text"/>
    <w:basedOn w:val="Normal"/>
    <w:link w:val="BalloonTextChar"/>
    <w:uiPriority w:val="99"/>
    <w:semiHidden/>
    <w:unhideWhenUsed/>
    <w:rsid w:val="00CB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65"/>
    <w:rPr>
      <w:rFonts w:ascii="Tahoma" w:hAnsi="Tahoma" w:cs="Tahoma"/>
      <w:sz w:val="16"/>
      <w:szCs w:val="16"/>
      <w:lang w:val="en-US"/>
    </w:rPr>
  </w:style>
  <w:style w:type="paragraph" w:customStyle="1" w:styleId="Abtracttitle">
    <w:name w:val="Abtracttitle"/>
    <w:basedOn w:val="Normal"/>
    <w:link w:val="AbtracttitleChar"/>
    <w:qFormat/>
    <w:rsid w:val="00CB5B65"/>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CB5B65"/>
    <w:rPr>
      <w:rFonts w:ascii="Calibri" w:hAnsi="Calibri"/>
      <w:b/>
      <w:sz w:val="40"/>
      <w:szCs w:val="36"/>
      <w:lang w:val="en-US"/>
    </w:rPr>
  </w:style>
  <w:style w:type="table" w:customStyle="1" w:styleId="TableGrid0">
    <w:name w:val="TableGrid"/>
    <w:rsid w:val="00CB5B65"/>
    <w:pPr>
      <w:spacing w:after="0" w:line="240" w:lineRule="auto"/>
    </w:pPr>
    <w:rPr>
      <w:lang w:val="en-US" w:eastAsia="en-US"/>
    </w:rPr>
    <w:tblPr>
      <w:tblCellMar>
        <w:top w:w="0" w:type="dxa"/>
        <w:left w:w="0" w:type="dxa"/>
        <w:bottom w:w="0" w:type="dxa"/>
        <w:right w:w="0" w:type="dxa"/>
      </w:tblCellMar>
    </w:tblPr>
  </w:style>
  <w:style w:type="paragraph" w:styleId="Revision">
    <w:name w:val="Revision"/>
    <w:hidden/>
    <w:uiPriority w:val="99"/>
    <w:semiHidden/>
    <w:rsid w:val="00CB5B65"/>
    <w:pPr>
      <w:spacing w:after="0" w:line="240" w:lineRule="auto"/>
    </w:pPr>
    <w:rPr>
      <w:rFonts w:ascii="Calibri" w:hAnsi="Calibri"/>
      <w:lang w:val="en-US"/>
    </w:rPr>
  </w:style>
  <w:style w:type="paragraph" w:styleId="FootnoteText">
    <w:name w:val="footnote text"/>
    <w:basedOn w:val="Normal"/>
    <w:link w:val="FootnoteTextChar"/>
    <w:uiPriority w:val="99"/>
    <w:semiHidden/>
    <w:unhideWhenUsed/>
    <w:rsid w:val="00CB5B65"/>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B5B65"/>
    <w:rPr>
      <w:rFonts w:eastAsiaTheme="minorHAnsi"/>
      <w:sz w:val="20"/>
      <w:szCs w:val="20"/>
      <w:lang w:eastAsia="en-US"/>
    </w:rPr>
  </w:style>
  <w:style w:type="character" w:styleId="FootnoteReference">
    <w:name w:val="footnote reference"/>
    <w:basedOn w:val="DefaultParagraphFont"/>
    <w:uiPriority w:val="99"/>
    <w:semiHidden/>
    <w:unhideWhenUsed/>
    <w:rsid w:val="00CB5B65"/>
    <w:rPr>
      <w:vertAlign w:val="superscript"/>
    </w:rPr>
  </w:style>
  <w:style w:type="character" w:styleId="FollowedHyperlink">
    <w:name w:val="FollowedHyperlink"/>
    <w:basedOn w:val="DefaultParagraphFont"/>
    <w:uiPriority w:val="99"/>
    <w:semiHidden/>
    <w:unhideWhenUsed/>
    <w:rsid w:val="00CB5B65"/>
    <w:rPr>
      <w:color w:val="954F72" w:themeColor="followedHyperlink"/>
      <w:u w:val="single"/>
    </w:rPr>
  </w:style>
  <w:style w:type="character" w:styleId="UnresolvedMention">
    <w:name w:val="Unresolved Mention"/>
    <w:basedOn w:val="DefaultParagraphFont"/>
    <w:uiPriority w:val="99"/>
    <w:semiHidden/>
    <w:unhideWhenUsed/>
    <w:rsid w:val="00CB5B65"/>
    <w:rPr>
      <w:color w:val="605E5C"/>
      <w:shd w:val="clear" w:color="auto" w:fill="E1DFDD"/>
    </w:rPr>
  </w:style>
  <w:style w:type="character" w:customStyle="1" w:styleId="nowrap">
    <w:name w:val="nowrap"/>
    <w:basedOn w:val="DefaultParagraphFont"/>
    <w:rsid w:val="00CB5B65"/>
  </w:style>
  <w:style w:type="paragraph" w:styleId="TOC4">
    <w:name w:val="toc 4"/>
    <w:basedOn w:val="Normal"/>
    <w:next w:val="Normal"/>
    <w:autoRedefine/>
    <w:uiPriority w:val="39"/>
    <w:unhideWhenUsed/>
    <w:rsid w:val="00CB5B6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0529">
      <w:bodyDiv w:val="1"/>
      <w:marLeft w:val="0"/>
      <w:marRight w:val="0"/>
      <w:marTop w:val="0"/>
      <w:marBottom w:val="0"/>
      <w:divBdr>
        <w:top w:val="none" w:sz="0" w:space="0" w:color="auto"/>
        <w:left w:val="none" w:sz="0" w:space="0" w:color="auto"/>
        <w:bottom w:val="none" w:sz="0" w:space="0" w:color="auto"/>
        <w:right w:val="none" w:sz="0" w:space="0" w:color="auto"/>
      </w:divBdr>
    </w:div>
    <w:div w:id="654725362">
      <w:bodyDiv w:val="1"/>
      <w:marLeft w:val="0"/>
      <w:marRight w:val="0"/>
      <w:marTop w:val="0"/>
      <w:marBottom w:val="0"/>
      <w:divBdr>
        <w:top w:val="none" w:sz="0" w:space="0" w:color="auto"/>
        <w:left w:val="none" w:sz="0" w:space="0" w:color="auto"/>
        <w:bottom w:val="none" w:sz="0" w:space="0" w:color="auto"/>
        <w:right w:val="none" w:sz="0" w:space="0" w:color="auto"/>
      </w:divBdr>
    </w:div>
    <w:div w:id="758713724">
      <w:bodyDiv w:val="1"/>
      <w:marLeft w:val="0"/>
      <w:marRight w:val="0"/>
      <w:marTop w:val="0"/>
      <w:marBottom w:val="0"/>
      <w:divBdr>
        <w:top w:val="none" w:sz="0" w:space="0" w:color="auto"/>
        <w:left w:val="none" w:sz="0" w:space="0" w:color="auto"/>
        <w:bottom w:val="none" w:sz="0" w:space="0" w:color="auto"/>
        <w:right w:val="none" w:sz="0" w:space="0" w:color="auto"/>
      </w:divBdr>
    </w:div>
    <w:div w:id="900680201">
      <w:bodyDiv w:val="1"/>
      <w:marLeft w:val="0"/>
      <w:marRight w:val="0"/>
      <w:marTop w:val="0"/>
      <w:marBottom w:val="0"/>
      <w:divBdr>
        <w:top w:val="none" w:sz="0" w:space="0" w:color="auto"/>
        <w:left w:val="none" w:sz="0" w:space="0" w:color="auto"/>
        <w:bottom w:val="none" w:sz="0" w:space="0" w:color="auto"/>
        <w:right w:val="none" w:sz="0" w:space="0" w:color="auto"/>
      </w:divBdr>
      <w:divsChild>
        <w:div w:id="796609352">
          <w:marLeft w:val="0"/>
          <w:marRight w:val="0"/>
          <w:marTop w:val="0"/>
          <w:marBottom w:val="0"/>
          <w:divBdr>
            <w:top w:val="none" w:sz="0" w:space="0" w:color="auto"/>
            <w:left w:val="none" w:sz="0" w:space="0" w:color="auto"/>
            <w:bottom w:val="none" w:sz="0" w:space="0" w:color="auto"/>
            <w:right w:val="none" w:sz="0" w:space="0" w:color="auto"/>
          </w:divBdr>
          <w:divsChild>
            <w:div w:id="545412120">
              <w:marLeft w:val="0"/>
              <w:marRight w:val="0"/>
              <w:marTop w:val="0"/>
              <w:marBottom w:val="0"/>
              <w:divBdr>
                <w:top w:val="none" w:sz="0" w:space="0" w:color="auto"/>
                <w:left w:val="none" w:sz="0" w:space="0" w:color="auto"/>
                <w:bottom w:val="none" w:sz="0" w:space="0" w:color="auto"/>
                <w:right w:val="none" w:sz="0" w:space="0" w:color="auto"/>
              </w:divBdr>
              <w:divsChild>
                <w:div w:id="14551002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7805">
      <w:bodyDiv w:val="1"/>
      <w:marLeft w:val="0"/>
      <w:marRight w:val="0"/>
      <w:marTop w:val="0"/>
      <w:marBottom w:val="0"/>
      <w:divBdr>
        <w:top w:val="none" w:sz="0" w:space="0" w:color="auto"/>
        <w:left w:val="none" w:sz="0" w:space="0" w:color="auto"/>
        <w:bottom w:val="none" w:sz="0" w:space="0" w:color="auto"/>
        <w:right w:val="none" w:sz="0" w:space="0" w:color="auto"/>
      </w:divBdr>
      <w:divsChild>
        <w:div w:id="1418165181">
          <w:marLeft w:val="0"/>
          <w:marRight w:val="0"/>
          <w:marTop w:val="0"/>
          <w:marBottom w:val="0"/>
          <w:divBdr>
            <w:top w:val="none" w:sz="0" w:space="0" w:color="auto"/>
            <w:left w:val="none" w:sz="0" w:space="0" w:color="auto"/>
            <w:bottom w:val="none" w:sz="0" w:space="0" w:color="auto"/>
            <w:right w:val="none" w:sz="0" w:space="0" w:color="auto"/>
          </w:divBdr>
          <w:divsChild>
            <w:div w:id="638265809">
              <w:marLeft w:val="0"/>
              <w:marRight w:val="0"/>
              <w:marTop w:val="0"/>
              <w:marBottom w:val="0"/>
              <w:divBdr>
                <w:top w:val="none" w:sz="0" w:space="0" w:color="auto"/>
                <w:left w:val="none" w:sz="0" w:space="0" w:color="auto"/>
                <w:bottom w:val="none" w:sz="0" w:space="0" w:color="auto"/>
                <w:right w:val="none" w:sz="0" w:space="0" w:color="auto"/>
              </w:divBdr>
              <w:divsChild>
                <w:div w:id="503404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5084">
      <w:bodyDiv w:val="1"/>
      <w:marLeft w:val="0"/>
      <w:marRight w:val="0"/>
      <w:marTop w:val="0"/>
      <w:marBottom w:val="0"/>
      <w:divBdr>
        <w:top w:val="none" w:sz="0" w:space="0" w:color="auto"/>
        <w:left w:val="none" w:sz="0" w:space="0" w:color="auto"/>
        <w:bottom w:val="none" w:sz="0" w:space="0" w:color="auto"/>
        <w:right w:val="none" w:sz="0" w:space="0" w:color="auto"/>
      </w:divBdr>
    </w:div>
    <w:div w:id="1211839506">
      <w:bodyDiv w:val="1"/>
      <w:marLeft w:val="0"/>
      <w:marRight w:val="0"/>
      <w:marTop w:val="0"/>
      <w:marBottom w:val="0"/>
      <w:divBdr>
        <w:top w:val="none" w:sz="0" w:space="0" w:color="auto"/>
        <w:left w:val="none" w:sz="0" w:space="0" w:color="auto"/>
        <w:bottom w:val="none" w:sz="0" w:space="0" w:color="auto"/>
        <w:right w:val="none" w:sz="0" w:space="0" w:color="auto"/>
      </w:divBdr>
    </w:div>
    <w:div w:id="1258293339">
      <w:bodyDiv w:val="1"/>
      <w:marLeft w:val="0"/>
      <w:marRight w:val="0"/>
      <w:marTop w:val="0"/>
      <w:marBottom w:val="0"/>
      <w:divBdr>
        <w:top w:val="none" w:sz="0" w:space="0" w:color="auto"/>
        <w:left w:val="none" w:sz="0" w:space="0" w:color="auto"/>
        <w:bottom w:val="none" w:sz="0" w:space="0" w:color="auto"/>
        <w:right w:val="none" w:sz="0" w:space="0" w:color="auto"/>
      </w:divBdr>
    </w:div>
    <w:div w:id="1271090929">
      <w:bodyDiv w:val="1"/>
      <w:marLeft w:val="0"/>
      <w:marRight w:val="0"/>
      <w:marTop w:val="0"/>
      <w:marBottom w:val="0"/>
      <w:divBdr>
        <w:top w:val="none" w:sz="0" w:space="0" w:color="auto"/>
        <w:left w:val="none" w:sz="0" w:space="0" w:color="auto"/>
        <w:bottom w:val="none" w:sz="0" w:space="0" w:color="auto"/>
        <w:right w:val="none" w:sz="0" w:space="0" w:color="auto"/>
      </w:divBdr>
    </w:div>
    <w:div w:id="1380283080">
      <w:bodyDiv w:val="1"/>
      <w:marLeft w:val="0"/>
      <w:marRight w:val="0"/>
      <w:marTop w:val="0"/>
      <w:marBottom w:val="0"/>
      <w:divBdr>
        <w:top w:val="none" w:sz="0" w:space="0" w:color="auto"/>
        <w:left w:val="none" w:sz="0" w:space="0" w:color="auto"/>
        <w:bottom w:val="none" w:sz="0" w:space="0" w:color="auto"/>
        <w:right w:val="none" w:sz="0" w:space="0" w:color="auto"/>
      </w:divBdr>
    </w:div>
    <w:div w:id="1548831331">
      <w:bodyDiv w:val="1"/>
      <w:marLeft w:val="0"/>
      <w:marRight w:val="0"/>
      <w:marTop w:val="0"/>
      <w:marBottom w:val="0"/>
      <w:divBdr>
        <w:top w:val="none" w:sz="0" w:space="0" w:color="auto"/>
        <w:left w:val="none" w:sz="0" w:space="0" w:color="auto"/>
        <w:bottom w:val="none" w:sz="0" w:space="0" w:color="auto"/>
        <w:right w:val="none" w:sz="0" w:space="0" w:color="auto"/>
      </w:divBdr>
    </w:div>
    <w:div w:id="1930234713">
      <w:bodyDiv w:val="1"/>
      <w:marLeft w:val="0"/>
      <w:marRight w:val="0"/>
      <w:marTop w:val="0"/>
      <w:marBottom w:val="0"/>
      <w:divBdr>
        <w:top w:val="none" w:sz="0" w:space="0" w:color="auto"/>
        <w:left w:val="none" w:sz="0" w:space="0" w:color="auto"/>
        <w:bottom w:val="none" w:sz="0" w:space="0" w:color="auto"/>
        <w:right w:val="none" w:sz="0" w:space="0" w:color="auto"/>
      </w:divBdr>
    </w:div>
    <w:div w:id="213150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A4BCF-66DF-4F21-BCCB-300EB8FF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26</Pages>
  <Words>5822</Words>
  <Characters>33190</Characters>
  <Application>Microsoft Office Word</Application>
  <DocSecurity>0</DocSecurity>
  <Lines>276</Lines>
  <Paragraphs>77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36</cp:revision>
  <cp:lastPrinted>2023-02-10T17:50:00Z</cp:lastPrinted>
  <dcterms:created xsi:type="dcterms:W3CDTF">2023-02-21T14:17:00Z</dcterms:created>
  <dcterms:modified xsi:type="dcterms:W3CDTF">2023-05-09T14:56:00Z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44ba1d9f-d5cf-4284-bf5f-8d10cf871c76</vt:lpwstr>
  </property>
</Properties>
</file>