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7C92" w14:textId="2EA16787" w:rsidR="00BB6E69" w:rsidRDefault="00BB6E69" w:rsidP="00BB6E6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Attack and </w:t>
      </w:r>
      <w:proofErr w:type="spellStart"/>
      <w:r>
        <w:rPr>
          <w:b/>
          <w:bCs/>
          <w:lang w:val="en-US"/>
        </w:rPr>
        <w:t>defence</w:t>
      </w:r>
      <w:proofErr w:type="spellEnd"/>
      <w:r>
        <w:rPr>
          <w:b/>
          <w:bCs/>
          <w:lang w:val="en-US"/>
        </w:rPr>
        <w:t xml:space="preserve"> results: </w:t>
      </w:r>
      <w:proofErr w:type="spellStart"/>
      <w:r w:rsidRPr="00487915">
        <w:rPr>
          <w:b/>
          <w:bCs/>
          <w:lang w:val="en-US"/>
        </w:rPr>
        <w:t>D</w:t>
      </w:r>
      <w:r>
        <w:rPr>
          <w:b/>
          <w:bCs/>
          <w:lang w:val="en-US"/>
        </w:rPr>
        <w:t>iffusion_sentences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then </w:t>
      </w:r>
      <w:proofErr w:type="spellStart"/>
      <w:r>
        <w:rPr>
          <w:b/>
          <w:bCs/>
          <w:lang w:val="en-US"/>
        </w:rPr>
        <w:t>sentences_classify</w:t>
      </w:r>
      <w:proofErr w:type="spellEnd"/>
    </w:p>
    <w:p w14:paraId="70830B87" w14:textId="77777777" w:rsidR="00BB6E69" w:rsidRDefault="00BB6E69" w:rsidP="00BB6E69">
      <w:pPr>
        <w:ind w:left="720" w:hanging="720"/>
        <w:rPr>
          <w:b/>
          <w:bCs/>
          <w:lang w:val="en-US"/>
        </w:rPr>
      </w:pPr>
    </w:p>
    <w:p w14:paraId="57FC46A8" w14:textId="2BFBA8AF" w:rsidR="002A4218" w:rsidRPr="003737B2" w:rsidRDefault="00E60FE0" w:rsidP="00BB6E69">
      <w:pPr>
        <w:ind w:left="720" w:hanging="720"/>
        <w:rPr>
          <w:lang w:val="en-US"/>
        </w:rPr>
      </w:pPr>
      <w:r>
        <w:rPr>
          <w:b/>
          <w:bCs/>
          <w:lang w:val="en-US"/>
        </w:rPr>
        <w:t>Detection</w:t>
      </w:r>
      <w:r w:rsidR="00BB6E69">
        <w:rPr>
          <w:b/>
          <w:bCs/>
          <w:lang w:val="en-US"/>
        </w:rPr>
        <w:t xml:space="preserve"> results</w:t>
      </w:r>
      <w:r>
        <w:rPr>
          <w:b/>
          <w:bCs/>
          <w:lang w:val="en-US"/>
        </w:rPr>
        <w:t xml:space="preserve">: </w:t>
      </w:r>
      <w:r w:rsidR="002A4218" w:rsidRPr="003737B2">
        <w:rPr>
          <w:b/>
          <w:bCs/>
          <w:lang w:val="en-US"/>
        </w:rPr>
        <w:t>Final detection</w:t>
      </w:r>
      <w:r w:rsidR="002A4218" w:rsidRPr="003737B2">
        <w:rPr>
          <w:lang w:val="en-US"/>
        </w:rPr>
        <w:t xml:space="preserve"> </w:t>
      </w:r>
      <w:r w:rsidR="00BB6E69">
        <w:rPr>
          <w:lang w:val="en-US"/>
        </w:rPr>
        <w:t>just change input and output files</w:t>
      </w:r>
    </w:p>
    <w:p w14:paraId="2F2CD7F2" w14:textId="77777777" w:rsidR="002A4218" w:rsidRPr="003737B2" w:rsidRDefault="002A4218">
      <w:pPr>
        <w:rPr>
          <w:lang w:val="en-US"/>
        </w:rPr>
      </w:pPr>
    </w:p>
    <w:p w14:paraId="551C6BD3" w14:textId="34FA925C" w:rsidR="002A4218" w:rsidRPr="003D00ED" w:rsidRDefault="00E60FE0">
      <w:pPr>
        <w:rPr>
          <w:lang w:val="en-US"/>
        </w:rPr>
      </w:pPr>
      <w:r w:rsidRPr="003D00ED">
        <w:rPr>
          <w:b/>
          <w:bCs/>
          <w:lang w:val="en-US"/>
        </w:rPr>
        <w:t>AU</w:t>
      </w:r>
      <w:r w:rsidR="00BB6E69">
        <w:rPr>
          <w:b/>
          <w:bCs/>
          <w:lang w:val="en-US"/>
        </w:rPr>
        <w:t>ROC</w:t>
      </w:r>
      <w:r w:rsidRPr="003D00ED">
        <w:rPr>
          <w:b/>
          <w:bCs/>
          <w:lang w:val="en-US"/>
        </w:rPr>
        <w:t xml:space="preserve"> Score: </w:t>
      </w:r>
      <w:r w:rsidR="002A4218" w:rsidRPr="003D00ED">
        <w:rPr>
          <w:b/>
          <w:bCs/>
          <w:lang w:val="en-US"/>
        </w:rPr>
        <w:t xml:space="preserve">Roc </w:t>
      </w:r>
      <w:proofErr w:type="gramStart"/>
      <w:r w:rsidR="002A4218" w:rsidRPr="003D00ED">
        <w:rPr>
          <w:b/>
          <w:bCs/>
          <w:lang w:val="en-US"/>
        </w:rPr>
        <w:t>create</w:t>
      </w:r>
      <w:proofErr w:type="gramEnd"/>
      <w:r w:rsidR="002A4218" w:rsidRPr="003D00ED">
        <w:rPr>
          <w:b/>
          <w:bCs/>
          <w:lang w:val="en-US"/>
        </w:rPr>
        <w:t xml:space="preserve"> file</w:t>
      </w:r>
      <w:r w:rsidR="002A4218" w:rsidRPr="003D00ED">
        <w:rPr>
          <w:lang w:val="en-US"/>
        </w:rPr>
        <w:t xml:space="preserve"> for short, medium </w:t>
      </w:r>
      <w:proofErr w:type="spellStart"/>
      <w:r w:rsidR="002A4218" w:rsidRPr="003D00ED">
        <w:rPr>
          <w:lang w:val="en-US"/>
        </w:rPr>
        <w:t>og</w:t>
      </w:r>
      <w:proofErr w:type="spellEnd"/>
      <w:r w:rsidR="002A4218" w:rsidRPr="003D00ED">
        <w:rPr>
          <w:lang w:val="en-US"/>
        </w:rPr>
        <w:t xml:space="preserve"> long </w:t>
      </w:r>
      <w:r w:rsidR="003D00ED" w:rsidRPr="003D00ED">
        <w:rPr>
          <w:lang w:val="en-US"/>
        </w:rPr>
        <w:t xml:space="preserve">and </w:t>
      </w:r>
      <w:r w:rsidR="003D00ED">
        <w:rPr>
          <w:lang w:val="en-US"/>
        </w:rPr>
        <w:t>then</w:t>
      </w:r>
      <w:r w:rsidR="002A4218" w:rsidRPr="003D00ED">
        <w:rPr>
          <w:lang w:val="en-US"/>
        </w:rPr>
        <w:t xml:space="preserve"> </w:t>
      </w:r>
      <w:r w:rsidR="002A4218" w:rsidRPr="003D00ED">
        <w:rPr>
          <w:b/>
          <w:bCs/>
          <w:lang w:val="en-US"/>
        </w:rPr>
        <w:t>threshold</w:t>
      </w:r>
      <w:r w:rsidR="002A4218" w:rsidRPr="003D00ED">
        <w:rPr>
          <w:lang w:val="en-US"/>
        </w:rPr>
        <w:t xml:space="preserve"> for grid search </w:t>
      </w:r>
      <w:r w:rsidR="003D00ED">
        <w:rPr>
          <w:lang w:val="en-US"/>
        </w:rPr>
        <w:t>and then finally</w:t>
      </w:r>
      <w:r w:rsidR="002A4218" w:rsidRPr="003D00ED">
        <w:rPr>
          <w:lang w:val="en-US"/>
        </w:rPr>
        <w:t xml:space="preserve"> </w:t>
      </w:r>
      <w:r w:rsidR="002A4218" w:rsidRPr="003D00ED">
        <w:rPr>
          <w:b/>
          <w:bCs/>
          <w:lang w:val="en-US"/>
        </w:rPr>
        <w:t>ROC</w:t>
      </w:r>
    </w:p>
    <w:p w14:paraId="1E4BB3F1" w14:textId="77777777" w:rsidR="00562943" w:rsidRDefault="00562943">
      <w:pPr>
        <w:rPr>
          <w:lang w:val="en-US"/>
        </w:rPr>
      </w:pPr>
    </w:p>
    <w:p w14:paraId="0995CE79" w14:textId="0452A59C" w:rsidR="00BB6E69" w:rsidRPr="003D00ED" w:rsidRDefault="00BB6E69">
      <w:pPr>
        <w:rPr>
          <w:lang w:val="en-US"/>
        </w:rPr>
      </w:pPr>
      <w:r>
        <w:rPr>
          <w:lang w:val="en-US"/>
        </w:rPr>
        <w:t>An example:</w:t>
      </w:r>
    </w:p>
    <w:p w14:paraId="78CD2384" w14:textId="4E2A6019" w:rsidR="00562943" w:rsidRDefault="00562943">
      <w:pPr>
        <w:rPr>
          <w:lang w:val="da-DK"/>
        </w:rPr>
      </w:pPr>
      <w:r w:rsidRPr="00562943">
        <w:rPr>
          <w:noProof/>
          <w:lang w:val="da-DK"/>
        </w:rPr>
        <w:drawing>
          <wp:inline distT="0" distB="0" distL="0" distR="0" wp14:anchorId="4AB5885B" wp14:editId="2B104962">
            <wp:extent cx="5731510" cy="448945"/>
            <wp:effectExtent l="0" t="0" r="2540" b="8255"/>
            <wp:docPr id="4058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6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BCF4" w14:textId="77777777" w:rsidR="00190A20" w:rsidRDefault="00190A20">
      <w:pPr>
        <w:rPr>
          <w:b/>
          <w:bCs/>
          <w:lang w:val="en-US"/>
        </w:rPr>
      </w:pPr>
    </w:p>
    <w:p w14:paraId="19464140" w14:textId="77BC8CB8" w:rsidR="00C77DA0" w:rsidRPr="00190A20" w:rsidRDefault="00C77DA0">
      <w:pPr>
        <w:rPr>
          <w:b/>
          <w:bCs/>
          <w:lang w:val="en-US"/>
        </w:rPr>
      </w:pPr>
    </w:p>
    <w:sectPr w:rsidR="00C77DA0" w:rsidRPr="0019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18"/>
    <w:rsid w:val="00013FEA"/>
    <w:rsid w:val="00093A44"/>
    <w:rsid w:val="00106787"/>
    <w:rsid w:val="00190A20"/>
    <w:rsid w:val="002A4218"/>
    <w:rsid w:val="003737B2"/>
    <w:rsid w:val="003D00ED"/>
    <w:rsid w:val="00487915"/>
    <w:rsid w:val="00562943"/>
    <w:rsid w:val="00730059"/>
    <w:rsid w:val="009631F8"/>
    <w:rsid w:val="00996981"/>
    <w:rsid w:val="00BB6E69"/>
    <w:rsid w:val="00BF56C2"/>
    <w:rsid w:val="00C21F5B"/>
    <w:rsid w:val="00C5181B"/>
    <w:rsid w:val="00C77DA0"/>
    <w:rsid w:val="00E60FE0"/>
    <w:rsid w:val="00FC5B01"/>
    <w:rsid w:val="00FD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0053"/>
  <w15:chartTrackingRefBased/>
  <w15:docId w15:val="{30067DEF-4CE7-4127-A444-9CB52671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Lund Kühne</dc:creator>
  <cp:keywords/>
  <dc:description/>
  <cp:lastModifiedBy>Nikolai Lund Kühne</cp:lastModifiedBy>
  <cp:revision>16</cp:revision>
  <dcterms:created xsi:type="dcterms:W3CDTF">2024-02-03T07:19:00Z</dcterms:created>
  <dcterms:modified xsi:type="dcterms:W3CDTF">2024-09-12T07:09:00Z</dcterms:modified>
</cp:coreProperties>
</file>