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1AF" w:rsidRPr="006141AF" w:rsidRDefault="006141AF" w:rsidP="006141A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Лабораторна робота №3</w:t>
      </w:r>
    </w:p>
    <w:p w:rsidR="006141AF" w:rsidRPr="006141AF" w:rsidRDefault="006141AF" w:rsidP="006141A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з процедурами</w:t>
      </w:r>
    </w:p>
    <w:p w:rsidR="006141AF" w:rsidRPr="006141AF" w:rsidRDefault="006141AF" w:rsidP="006141A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</w:pPr>
      <w:r w:rsidRPr="006141AF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Мета: отримати практичні навички роботи з процедурами у середовищі розробки</w:t>
      </w:r>
      <w:r w:rsidRPr="006141A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  <w:t>Python.</w:t>
      </w:r>
    </w:p>
    <w:p w:rsidR="006141AF" w:rsidRPr="006141AF" w:rsidRDefault="006141AF" w:rsidP="006141A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6141AF" w:rsidRPr="006141AF" w:rsidRDefault="006141AF" w:rsidP="006141A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6141A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Теоретичні відомості</w:t>
      </w:r>
    </w:p>
    <w:p w:rsidR="0083360C" w:rsidRPr="006141AF" w:rsidRDefault="006141AF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  <w:t>Процедури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Підпрограми перш за все необхідні у ситуації, коли в різних частинах програми необхідно виконувати одні і ті ж дії кілька разів. У такому разі повторювані оператори оформляються у вигляді функції або процедури, до якої можна звертатися і викликати її виконання з різних частин програми.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 python існує два види реалізації підпрограм: процедури та функції.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Розглянемо синтаксис процедури на прикладі: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Приклад: Створити процедуру виведення повідомлення про помилку. Запитувати в користувача ввести позитивне число, у разі введення негативного числа, викликати процедуру для виведення повідомлення про помилку.</w:t>
      </w:r>
    </w:p>
    <w:p w:rsidR="003460EA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Рішення: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3460EA" w:rsidRPr="006141AF" w:rsidTr="0083360C">
        <w:trPr>
          <w:tblCellSpacing w:w="15" w:type="dxa"/>
        </w:trPr>
        <w:tc>
          <w:tcPr>
            <w:tcW w:w="10320" w:type="dxa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Err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визначення процедури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"Помилка: неправильні дані"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input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'введіть позитивне число'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Err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виклик процедури</w:t>
            </w:r>
          </w:p>
        </w:tc>
      </w:tr>
    </w:tbl>
    <w:p w:rsidR="0083360C" w:rsidRPr="006141AF" w:rsidRDefault="009968E4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Процедура – </w:t>
      </w:r>
      <w:bookmarkStart w:id="0" w:name="_GoBack"/>
      <w:bookmarkEnd w:id="0"/>
      <w:r w:rsidR="0083360C"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допоміжний алгоритм, який виконує деякі дії.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Це пойменований фрагмент програми, який можна викликати.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Процедура повинна бути визначена до моменту її виклику. Визначення процедури починається зі службового слова def.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Виклик процедури здійснюється за її ім'ям, за яким слідують круглі дужки, наприклад, Err().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 одній програмі може бути скільки завгодно багато викликів однієї і тієї ж процедури.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Використання процедур скорочує код та підвищує читабельність.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83360C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  <w:t>Процедура параметрів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 використовуються в Python параметри процедури, розглянемо на прикладі.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Приклад: Написати процедуру, яка друкує 60 разів вказівок на символ (введення з клавіатури), кожну з нової строки.</w:t>
      </w:r>
    </w:p>
    <w:p w:rsidR="003460EA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Рішення:</w:t>
      </w:r>
    </w:p>
    <w:tbl>
      <w:tblPr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0289"/>
      </w:tblGrid>
      <w:tr w:rsidR="003460EA" w:rsidRPr="006141AF" w:rsidTr="0083360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:rsidR="003460EA" w:rsidRPr="006141AF" w:rsidRDefault="003460EA" w:rsidP="00346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0244" w:type="dxa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printChar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range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60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sim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input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'введіть символ'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printChar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sim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>Глобальна змінна - якщо їй надано значення в основній програмі (поза процедурою).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Локальна змінна (внутрішня) відома тільки на рівні процедури, звернутися до неї з основної програми та з інших процедур не можна.</w:t>
      </w:r>
    </w:p>
    <w:p w:rsidR="003460EA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Параметри процедури – локальні змінні. У програмі s – локальна змінна.</w:t>
      </w:r>
    </w:p>
    <w:p w:rsidR="0083360C" w:rsidRPr="006141AF" w:rsidRDefault="0083360C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  <w:t>Локальні та глобальні змінні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Приклади використання локальних і глобальних змінних:</w:t>
      </w:r>
    </w:p>
    <w:tbl>
      <w:tblPr>
        <w:tblW w:w="11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0770"/>
        <w:gridCol w:w="134"/>
      </w:tblGrid>
      <w:tr w:rsidR="003460EA" w:rsidRPr="006141AF" w:rsidTr="00AF1778">
        <w:trPr>
          <w:gridAfter w:val="1"/>
          <w:wAfter w:w="89" w:type="dxa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:rsidR="003460EA" w:rsidRPr="006141AF" w:rsidRDefault="003460EA" w:rsidP="003460EA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10740" w:type="dxa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глобальна змінна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процедура без параметрів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висновок значення глобальної змінної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</w:p>
        </w:tc>
      </w:tr>
      <w:tr w:rsidR="003460EA" w:rsidRPr="009968E4" w:rsidTr="00AF17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:rsidR="003460EA" w:rsidRPr="006141AF" w:rsidRDefault="003460EA" w:rsidP="003460EA">
            <w:pPr>
              <w:spacing w:after="0" w:line="240" w:lineRule="auto"/>
              <w:rPr>
                <w:rFonts w:ascii="Verdana" w:eastAsia="Times New Roman" w:hAnsi="Verdana" w:cs="Times New Roman"/>
                <w:color w:val="110000"/>
                <w:sz w:val="23"/>
                <w:szCs w:val="23"/>
                <w:lang w:val="uk-UA"/>
              </w:rPr>
            </w:pPr>
          </w:p>
        </w:tc>
        <w:tc>
          <w:tcPr>
            <w:tcW w:w="10859" w:type="dxa"/>
            <w:gridSpan w:val="2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глобальна змінна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процедура з параметром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4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локальна змінна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4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Передача параметра глобальної змінної (3)</w:t>
            </w:r>
          </w:p>
        </w:tc>
      </w:tr>
    </w:tbl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Існує можливість змінити значення глобальної змінної (не створюючи локальної). У процедурі за допомогою слова global: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1024"/>
      </w:tblGrid>
      <w:tr w:rsidR="003460EA" w:rsidRPr="006141AF" w:rsidTr="00AF17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:rsidR="003460EA" w:rsidRPr="006141AF" w:rsidRDefault="003460EA" w:rsidP="00346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0979" w:type="dxa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глобальна змінна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процедура без параметрів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global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виведення зміненого значення глобальної змінної (1)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pr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6141AF" w:rsidRPr="006141AF" w:rsidRDefault="006141AF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i/>
          <w:sz w:val="28"/>
          <w:szCs w:val="28"/>
          <w:lang w:val="uk-UA"/>
        </w:rPr>
        <w:t>Мова Python функції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Частина функцій мови Python є вбудованими функціями, які забезпечені синтаксисом самої мови. Наприклад, int, input, randint.</w:t>
      </w:r>
    </w:p>
    <w:p w:rsidR="003460EA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Розглянемо приклад створення функцій, що призначені для користувача.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Приклад:</w:t>
      </w:r>
    </w:p>
    <w:p w:rsidR="003460EA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Обчислити суму цифр числа.</w:t>
      </w:r>
    </w:p>
    <w:tbl>
      <w:tblPr>
        <w:tblW w:w="11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0904"/>
      </w:tblGrid>
      <w:tr w:rsidR="003460EA" w:rsidRPr="009968E4" w:rsidTr="00AF17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7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8</w:t>
            </w:r>
          </w:p>
          <w:p w:rsidR="003460EA" w:rsidRPr="006141AF" w:rsidRDefault="003460EA" w:rsidP="003460EA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10859" w:type="dxa"/>
            <w:shd w:val="clear" w:color="auto" w:fill="EEEEEE"/>
            <w:vAlign w:val="center"/>
            <w:hideMark/>
          </w:tcPr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def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sumD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Визначення функції з параметром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sum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while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!=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sum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+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n%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10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6141A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 //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10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return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sum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повернення значення функції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основна програма</w:t>
            </w:r>
          </w:p>
          <w:p w:rsidR="003460EA" w:rsidRPr="006141AF" w:rsidRDefault="003460EA" w:rsidP="003460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6141A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sumD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6141A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1075</w:t>
            </w:r>
            <w:r w:rsidRPr="006141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))</w:t>
            </w:r>
            <w:r w:rsidRPr="006141A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6141A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виклик функції з параметром</w:t>
            </w:r>
          </w:p>
        </w:tc>
      </w:tr>
    </w:tbl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Функція – це пойменований фрагмент програми, який можна викликати.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 і процедура, функція повинна бути визначена до моменту її виклику (службове слово def).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Функція на відміну від процедури повертає значення.</w:t>
      </w:r>
    </w:p>
    <w:p w:rsidR="00AF1778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>Для повернення значення функції використовується оператор return.</w:t>
      </w:r>
    </w:p>
    <w:p w:rsidR="003460EA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Виклик функції здійснюється за її ім'ям і зазвичай супроводжується виведенням значення.</w:t>
      </w:r>
    </w:p>
    <w:p w:rsidR="003460EA" w:rsidRPr="006141AF" w:rsidRDefault="003460EA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6141AF" w:rsidRPr="006141AF" w:rsidRDefault="006141AF" w:rsidP="006141A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141AF">
        <w:rPr>
          <w:rFonts w:ascii="Times New Roman" w:hAnsi="Times New Roman" w:cs="Times New Roman"/>
          <w:b/>
          <w:sz w:val="24"/>
          <w:szCs w:val="24"/>
          <w:lang w:val="uk-UA"/>
        </w:rPr>
        <w:t>Завдання</w:t>
      </w:r>
    </w:p>
    <w:p w:rsidR="006141AF" w:rsidRPr="006141AF" w:rsidRDefault="006141AF" w:rsidP="006141A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141AF">
        <w:rPr>
          <w:rFonts w:ascii="Times New Roman" w:hAnsi="Times New Roman" w:cs="Times New Roman"/>
          <w:sz w:val="24"/>
          <w:szCs w:val="24"/>
          <w:lang w:val="uk-UA"/>
        </w:rPr>
        <w:t>Виконати наступні завдання:</w:t>
      </w:r>
    </w:p>
    <w:p w:rsidR="006141AF" w:rsidRPr="006141AF" w:rsidRDefault="006141AF" w:rsidP="006141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3.0:</w:t>
      </w: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Створити процедуру, яка обчислює різницю двох чисел, які вводити користувач. Виконати завдання двома способами: 1) процедура без параметрів: числа – глобальні змінні, визначені в основній програмі; 2) процедура з параметрами: числа – параметри процедури.</w:t>
      </w:r>
    </w:p>
    <w:p w:rsidR="006141AF" w:rsidRPr="006141AF" w:rsidRDefault="006141AF" w:rsidP="006141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3.1:</w:t>
      </w: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Напишіть процедуру, яка виводитиме на екран у колонку всі цифри переданого їй числа, починаючи з останньої: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число: 4673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результат: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3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7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6</w:t>
      </w:r>
    </w:p>
    <w:p w:rsidR="006141AF" w:rsidRPr="006141AF" w:rsidRDefault="006141AF" w:rsidP="006141A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6141AF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4</w:t>
      </w:r>
    </w:p>
    <w:p w:rsidR="006141AF" w:rsidRPr="006141AF" w:rsidRDefault="006141AF" w:rsidP="006141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3.2:</w:t>
      </w: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Напишіть процедуру, яка виводитиме на екран всі подільники переданого їй числа (в одну строчку).</w:t>
      </w:r>
    </w:p>
    <w:p w:rsidR="006141AF" w:rsidRPr="006141AF" w:rsidRDefault="006141AF" w:rsidP="006141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3.3:</w:t>
      </w: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Скласти програму з процедурою для обчислення ступеня числа (вхідні параметри: число і ступінь).</w:t>
      </w:r>
    </w:p>
    <w:p w:rsidR="006141AF" w:rsidRPr="006141AF" w:rsidRDefault="006141AF" w:rsidP="006141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6141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3.4: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Напишіть процедуру, яка приймає параметр - натуральне число N - і виводитиме перші N чисел Фібоначчі.</w:t>
      </w:r>
    </w:p>
    <w:p w:rsidR="003460EA" w:rsidRPr="006141AF" w:rsidRDefault="00AF1778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1B67C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Python 3.5:</w:t>
      </w:r>
      <w:r w:rsidRPr="006141A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Напишіть функцію, яка обчислює факторіал натурального числа N.</w:t>
      </w:r>
    </w:p>
    <w:p w:rsidR="006100FD" w:rsidRPr="006141AF" w:rsidRDefault="006100FD" w:rsidP="00AF1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sectPr w:rsidR="006100FD" w:rsidRPr="006141AF" w:rsidSect="00BD09D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E06C3"/>
    <w:multiLevelType w:val="multilevel"/>
    <w:tmpl w:val="431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67614F"/>
    <w:multiLevelType w:val="multilevel"/>
    <w:tmpl w:val="C0B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6F188E"/>
    <w:multiLevelType w:val="multilevel"/>
    <w:tmpl w:val="7E7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3460EA"/>
    <w:rsid w:val="0005076C"/>
    <w:rsid w:val="001B67CC"/>
    <w:rsid w:val="003460EA"/>
    <w:rsid w:val="006100FD"/>
    <w:rsid w:val="006141AF"/>
    <w:rsid w:val="0083360C"/>
    <w:rsid w:val="009968E4"/>
    <w:rsid w:val="00AF1778"/>
    <w:rsid w:val="00BD09D1"/>
    <w:rsid w:val="00E3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C91F"/>
  <w15:docId w15:val="{41DD0C55-4C90-4E26-88B7-87B3EB09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9D1"/>
  </w:style>
  <w:style w:type="paragraph" w:styleId="2">
    <w:name w:val="heading 2"/>
    <w:basedOn w:val="a"/>
    <w:link w:val="20"/>
    <w:uiPriority w:val="9"/>
    <w:qFormat/>
    <w:rsid w:val="00346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6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60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460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46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460E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46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0E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460EA"/>
    <w:rPr>
      <w:i/>
      <w:iCs/>
    </w:rPr>
  </w:style>
  <w:style w:type="paragraph" w:styleId="a6">
    <w:name w:val="List Paragraph"/>
    <w:basedOn w:val="a"/>
    <w:uiPriority w:val="34"/>
    <w:qFormat/>
    <w:rsid w:val="00AF1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5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584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1337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890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</w:div>
          </w:divsChild>
        </w:div>
        <w:div w:id="1332878984">
          <w:marLeft w:val="0"/>
          <w:marRight w:val="0"/>
          <w:marTop w:val="0"/>
          <w:marBottom w:val="300"/>
          <w:divBdr>
            <w:top w:val="none" w:sz="0" w:space="0" w:color="auto"/>
            <w:left w:val="single" w:sz="6" w:space="8" w:color="BBBBBB"/>
            <w:bottom w:val="single" w:sz="6" w:space="8" w:color="BBBBBB"/>
            <w:right w:val="none" w:sz="0" w:space="0" w:color="auto"/>
          </w:divBdr>
          <w:divsChild>
            <w:div w:id="582760921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29236866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227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7205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</w:div>
          </w:divsChild>
        </w:div>
        <w:div w:id="1849101900">
          <w:marLeft w:val="0"/>
          <w:marRight w:val="0"/>
          <w:marTop w:val="0"/>
          <w:marBottom w:val="300"/>
          <w:divBdr>
            <w:top w:val="none" w:sz="0" w:space="0" w:color="auto"/>
            <w:left w:val="single" w:sz="6" w:space="8" w:color="BBBBBB"/>
            <w:bottom w:val="single" w:sz="6" w:space="8" w:color="BBBBBB"/>
            <w:right w:val="none" w:sz="0" w:space="0" w:color="auto"/>
          </w:divBdr>
          <w:divsChild>
            <w:div w:id="1250892968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94584715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235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207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0178400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27662285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970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80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735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093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5363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</w:div>
          </w:divsChild>
        </w:div>
        <w:div w:id="73794416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51053603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782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67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И. Пронина</dc:creator>
  <cp:lastModifiedBy>Max</cp:lastModifiedBy>
  <cp:revision>3</cp:revision>
  <dcterms:created xsi:type="dcterms:W3CDTF">2020-03-02T08:46:00Z</dcterms:created>
  <dcterms:modified xsi:type="dcterms:W3CDTF">2023-09-14T11:15:00Z</dcterms:modified>
</cp:coreProperties>
</file>