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0E3BA" w14:textId="1DCD3B36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#### Введение</w:t>
      </w:r>
    </w:p>
    <w:p w14:paraId="6B87C0A9" w14:textId="386535C9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Международные санкции, введенные против России в период с 2014 по 2023 годы, оказали значительное влияние на экономику страны. Эти санкции стали реакцией на политические и военные действия России, начиная с аннексии Крыма и вмешательства в конфликт на востоке Украины. В докладе будут рассмотрены основные виды санкций, их влияние на различные сектора экономики, а также адаптационные меры, предпринятые Россией для минимизации последствий.</w:t>
      </w:r>
    </w:p>
    <w:p w14:paraId="0AFD5145" w14:textId="14706F29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#### Основные виды санкций</w:t>
      </w:r>
    </w:p>
    <w:p w14:paraId="71B98C28" w14:textId="34073B08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Санкции, введенные против России, можно разделить на несколько категорий:</w:t>
      </w:r>
    </w:p>
    <w:p w14:paraId="7642DF4D" w14:textId="7777777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1. **Финансовые санкции**:</w:t>
      </w:r>
    </w:p>
    <w:p w14:paraId="7E7D8814" w14:textId="7777777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 xml:space="preserve">   - Ограничения на доступ российских банков и компаний к международным финансовым рынкам.</w:t>
      </w:r>
    </w:p>
    <w:p w14:paraId="42845D96" w14:textId="7B98E7F2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 xml:space="preserve">   - Запрет на операции с определенными российскими финансовыми учреждениями и государственными корпорациями.</w:t>
      </w:r>
    </w:p>
    <w:p w14:paraId="6B072173" w14:textId="7777777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2. **Торговые санкции**:</w:t>
      </w:r>
    </w:p>
    <w:p w14:paraId="0B9B3071" w14:textId="7777777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 xml:space="preserve">   - Запрет на экспорт и импорт определенных товаров и технологий, включая оборудование для нефтегазового сектора.</w:t>
      </w:r>
    </w:p>
    <w:p w14:paraId="5AB25148" w14:textId="18BBE6FB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 xml:space="preserve">   - Ограничения на поставки вооружений и двойных технологий.</w:t>
      </w:r>
    </w:p>
    <w:p w14:paraId="05E52348" w14:textId="7777777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3. **Персональные санкции**:</w:t>
      </w:r>
    </w:p>
    <w:p w14:paraId="58991569" w14:textId="4CCE1301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 xml:space="preserve">   - Замораживание активов и запрет на въезд для ряда российских официальных лиц, бизнесменов и компаний.</w:t>
      </w:r>
    </w:p>
    <w:p w14:paraId="03D73A0F" w14:textId="7777777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4. **Секторальные санкции**:</w:t>
      </w:r>
    </w:p>
    <w:p w14:paraId="58B1BA40" w14:textId="578CBA25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 xml:space="preserve">   - Ограничения, направленные на ключевые секторы экономики, такие как энергетика, оборона и финансовый сектор.</w:t>
      </w:r>
    </w:p>
    <w:p w14:paraId="676FD44D" w14:textId="050CCFCE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#### Влияние на экономику России</w:t>
      </w:r>
    </w:p>
    <w:p w14:paraId="065B8D99" w14:textId="59F41D1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Санкции оказали значительное влияние на различные аспекты российской экономики:</w:t>
      </w:r>
    </w:p>
    <w:p w14:paraId="0153D4AB" w14:textId="7777777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1. **Финансовый сектор**:</w:t>
      </w:r>
    </w:p>
    <w:p w14:paraId="08124C70" w14:textId="7777777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 xml:space="preserve">   - Ограничение доступа к международным рынкам капитала привело к сокращению внешнего финансирования. В результате российские банки и компании столкнулись с дефицитом ликвидности.</w:t>
      </w:r>
    </w:p>
    <w:p w14:paraId="6012B2CB" w14:textId="48B16ECA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 xml:space="preserve">   - Снижение доверия инвесторов к российской экономике вызвало отток капитала и девальвацию рубля.</w:t>
      </w:r>
    </w:p>
    <w:p w14:paraId="4862077D" w14:textId="7777777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2. **Энергетический сектор**:</w:t>
      </w:r>
    </w:p>
    <w:p w14:paraId="73C615E8" w14:textId="7777777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 xml:space="preserve">   - Запрет на поставки оборудования и технологий для разведки и добычи нефти в арктическом шельфе и сланцевых месторождениях затормозил развитие новых проектов.</w:t>
      </w:r>
    </w:p>
    <w:p w14:paraId="5FFE0A36" w14:textId="5ABABB54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 xml:space="preserve">   - Санкции против компаний, таких как "Роснефть" и "Газпром", ограничили их возможности по привлечению инвестиций и заключению международных контрактов.</w:t>
      </w:r>
    </w:p>
    <w:p w14:paraId="2FDAA0DF" w14:textId="7777777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3. **Промышленный и технологический сектор**:</w:t>
      </w:r>
    </w:p>
    <w:p w14:paraId="715A4A06" w14:textId="7777777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 xml:space="preserve">   - Ограничение на импорт высокотехнологичного оборудования и технологий замедлило модернизацию промышленности.</w:t>
      </w:r>
    </w:p>
    <w:p w14:paraId="5C70992E" w14:textId="078A2BB0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 xml:space="preserve">   - Персональные санкции против руководителей крупных компаний затруднили международное сотрудничество и развитие бизнеса.</w:t>
      </w:r>
    </w:p>
    <w:p w14:paraId="66B15B44" w14:textId="7777777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4. **Агропромышленный комплекс**:</w:t>
      </w:r>
    </w:p>
    <w:p w14:paraId="5745DA51" w14:textId="4BC9608F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 xml:space="preserve">   - Введение </w:t>
      </w:r>
      <w:proofErr w:type="spellStart"/>
      <w:r w:rsidRPr="000868B8">
        <w:rPr>
          <w:rFonts w:ascii="Times New Roman" w:hAnsi="Times New Roman" w:cs="Times New Roman"/>
          <w:sz w:val="28"/>
          <w:szCs w:val="28"/>
        </w:rPr>
        <w:t>контрсанкций</w:t>
      </w:r>
      <w:proofErr w:type="spellEnd"/>
      <w:r w:rsidRPr="000868B8">
        <w:rPr>
          <w:rFonts w:ascii="Times New Roman" w:hAnsi="Times New Roman" w:cs="Times New Roman"/>
          <w:sz w:val="28"/>
          <w:szCs w:val="28"/>
        </w:rPr>
        <w:t xml:space="preserve"> Россией, запретивших импорт продовольствия из стран, поддержавших санкции, стимулировало развитие отечественного сельского хозяйства и снижение зависимости от импорта.</w:t>
      </w:r>
    </w:p>
    <w:p w14:paraId="6A8DE6D1" w14:textId="6EA85B74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#### Адаптационные меры России</w:t>
      </w:r>
    </w:p>
    <w:p w14:paraId="10A110ED" w14:textId="799545EC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lastRenderedPageBreak/>
        <w:t>В ответ на санкции Россия предприняла ряд мер для минимизации их негативного воздействия:</w:t>
      </w:r>
    </w:p>
    <w:p w14:paraId="0E131E0E" w14:textId="7777777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1. **Импортозамещение**:</w:t>
      </w:r>
    </w:p>
    <w:p w14:paraId="0E74BD48" w14:textId="7777777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 xml:space="preserve">   - Правительство запустило программы поддержки отечественного производства, направленные на замещение импортных товаров и технологий.</w:t>
      </w:r>
    </w:p>
    <w:p w14:paraId="7A0E364C" w14:textId="7E4D6128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 xml:space="preserve">   - В аграрном секторе была проведена активная политика по развитию собственного производства продовольствия.</w:t>
      </w:r>
    </w:p>
    <w:p w14:paraId="0E460569" w14:textId="7777777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2. **Развитие финансового сектора**:</w:t>
      </w:r>
    </w:p>
    <w:p w14:paraId="2F4A541A" w14:textId="7777777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 xml:space="preserve">   - Усиление контроля над движением капитала и поддержка национальной валюты способствовали стабилизации финансового сектора.</w:t>
      </w:r>
    </w:p>
    <w:p w14:paraId="19FB384A" w14:textId="5DC8E02F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 xml:space="preserve">   - Создание альтернативных механизмов расчетов, таких как платежная система "Мир", уменьшило зависимость от западных финансовых инфраструктур.</w:t>
      </w:r>
    </w:p>
    <w:p w14:paraId="55AB2B6D" w14:textId="7777777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3. **Укрепление экономических связей с Азией**:</w:t>
      </w:r>
    </w:p>
    <w:p w14:paraId="7F7C7FE0" w14:textId="0C636FE8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 xml:space="preserve">   - Россия активно развивала экономическое сотрудничество с Китаем, Индией и другими азиатскими странами, что позволило компенсировать потерю западных рынков.</w:t>
      </w:r>
    </w:p>
    <w:p w14:paraId="6642AFEE" w14:textId="7777777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4. **Развитие внутреннего рынка**:</w:t>
      </w:r>
    </w:p>
    <w:p w14:paraId="48E6D3BA" w14:textId="0D302E0D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 xml:space="preserve">   - Стимулирование потребительского спроса и поддержка малого и среднего бизнеса способствовали росту внутреннего рынка.</w:t>
      </w:r>
    </w:p>
    <w:p w14:paraId="18496EDB" w14:textId="060872FE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#### Заключение</w:t>
      </w:r>
    </w:p>
    <w:p w14:paraId="542E7530" w14:textId="77777777" w:rsidR="000868B8" w:rsidRPr="000868B8" w:rsidRDefault="000868B8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8B8">
        <w:rPr>
          <w:rFonts w:ascii="Times New Roman" w:hAnsi="Times New Roman" w:cs="Times New Roman"/>
          <w:sz w:val="28"/>
          <w:szCs w:val="28"/>
        </w:rPr>
        <w:t>Международные санкции, введенные против России в период с 2014 по 2023 годы, оказали значительное влияние на экономику страны, затронув ключевые сектора и замедлив экономический рост. Однако Россия предприняла ряд адаптационных мер, направленных на минимизацию последствий санкций, что позволило стабилизировать экономическую ситуацию и начать процессы импортозамещения и диверсификации экономических связей. В долгосрочной перспективе эффективность этих мер будет зависеть от способности России продолжать структурные реформы и адаптироваться к новым экономическим условиям.</w:t>
      </w:r>
    </w:p>
    <w:p w14:paraId="519728A6" w14:textId="07E8B8DC" w:rsidR="002F22BE" w:rsidRPr="000868B8" w:rsidRDefault="002F22BE" w:rsidP="000868B8">
      <w:pPr>
        <w:spacing w:after="0" w:line="24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F22BE" w:rsidRPr="000868B8" w:rsidSect="000868B8">
      <w:pgSz w:w="11906" w:h="16838"/>
      <w:pgMar w:top="340" w:right="340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8B8"/>
    <w:rsid w:val="000868B8"/>
    <w:rsid w:val="001450B2"/>
    <w:rsid w:val="002F22BE"/>
    <w:rsid w:val="0067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DB687"/>
  <w15:chartTrackingRefBased/>
  <w15:docId w15:val="{7E25D6B9-771B-4005-8DF4-56B1E7631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Лукашвили</dc:creator>
  <cp:keywords/>
  <dc:description/>
  <cp:lastModifiedBy>Георгий Лукашвили</cp:lastModifiedBy>
  <cp:revision>1</cp:revision>
  <dcterms:created xsi:type="dcterms:W3CDTF">2024-05-30T18:41:00Z</dcterms:created>
  <dcterms:modified xsi:type="dcterms:W3CDTF">2024-05-30T18:44:00Z</dcterms:modified>
</cp:coreProperties>
</file>