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Заключение по итогам выездного инспекционного мероприятия (мониторингового выезда) на площадку </w:t>
      </w:r>
      <w:r>
        <w:rPr>
          <w:rFonts w:cs="Times New Roman" w:ascii="Times New Roman" w:hAnsi="Times New Roman"/>
          <w:b/>
          <w:bCs/>
          <w:sz w:val="32"/>
          <w:szCs w:val="32"/>
          <w:shd w:fill="auto" w:val="clear"/>
        </w:rPr>
        <w:t>${cluster_type_1}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Дата:</w:t>
      </w:r>
      <w:r>
        <w:rPr>
          <w:rFonts w:cs="Times New Roman" w:ascii="Times New Roman" w:hAnsi="Times New Roman"/>
          <w:sz w:val="28"/>
          <w:szCs w:val="28"/>
        </w:rPr>
        <w:t xml:space="preserve"> «___» ___________ 202_ года.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Субъект РФ: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0" w:name="__DdeLink__5515_874251419"/>
      <w:r>
        <w:rPr>
          <w:rFonts w:cs="Times New Roman" w:ascii="Times New Roman" w:hAnsi="Times New Roman"/>
          <w:sz w:val="28"/>
          <w:szCs w:val="28"/>
        </w:rPr>
        <w:t>rf_subject</w:t>
      </w:r>
      <w:bookmarkEnd w:id="0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Отрасль: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1" w:name="__DdeLink__5508_874251419"/>
      <w:r>
        <w:rPr>
          <w:rFonts w:cs="Times New Roman" w:ascii="Times New Roman" w:hAnsi="Times New Roman"/>
          <w:sz w:val="28"/>
          <w:szCs w:val="28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кластера: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2" w:name="__DdeLink__5511_874251419"/>
      <w:r>
        <w:rPr>
          <w:rFonts w:cs="Times New Roman" w:ascii="Times New Roman" w:hAnsi="Times New Roman"/>
          <w:sz w:val="28"/>
          <w:szCs w:val="28"/>
        </w:rPr>
        <w:t>cluster_name</w:t>
      </w:r>
      <w:bookmarkEnd w:id="2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базовой образовательной организации: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3" w:name="__DdeLink__5513_874251419"/>
      <w:r>
        <w:rPr>
          <w:rFonts w:cs="Times New Roman" w:ascii="Times New Roman" w:hAnsi="Times New Roman"/>
          <w:sz w:val="28"/>
          <w:szCs w:val="28"/>
        </w:rPr>
        <w:t>cluster_base</w:t>
      </w:r>
      <w:bookmarkEnd w:id="3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Фактический(е) адрес(а) размещения кластера: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фактического текущего состояния выполнения мероприятий по созданию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${cluster_type_1} и соблюдение образовательными организациями, на базе которых создается центр (кластер), условий выделения гранта в форме субсидии из федерального бюджета и иных условий реализации проекта на площадке центра (кластера).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Задачи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1. Получение актуальной и полной информации о текущем состоянии реализации мероприятий по созданию ${</w:t>
      </w:r>
      <w:bookmarkStart w:id="4" w:name="__DdeLink__340095_979487485"/>
      <w:r>
        <w:rPr>
          <w:rFonts w:cs="Times New Roman" w:ascii="Times New Roman" w:hAnsi="Times New Roman"/>
          <w:sz w:val="28"/>
          <w:szCs w:val="28"/>
          <w:shd w:fill="auto" w:val="clear"/>
        </w:rPr>
        <w:t>cluster_type_1</w:t>
      </w:r>
      <w:bookmarkEnd w:id="4"/>
      <w:r>
        <w:rPr>
          <w:rFonts w:cs="Times New Roman" w:ascii="Times New Roman" w:hAnsi="Times New Roman"/>
          <w:sz w:val="28"/>
          <w:szCs w:val="28"/>
          <w:shd w:fill="auto" w:val="clear"/>
        </w:rPr>
        <w:t>}, а также достигнутых результатах: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ремонтных работ пространств ${cluster_type_1};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работ по брендированию пространств ${cluster_type_1} и</w:t>
      </w:r>
      <w:r>
        <w:rPr>
          <w:rFonts w:cs="Times New Roman" w:ascii="Times New Roman" w:hAnsi="Times New Roman"/>
          <w:sz w:val="28"/>
          <w:szCs w:val="28"/>
        </w:rPr>
        <w:t xml:space="preserve"> их соответствие утвержденному брендбуку и дизайн проекту;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хода и результатов реализации работ по созданию материально-технической базы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${cluster_type_2} </w:t>
      </w:r>
      <w:r>
        <w:rPr>
          <w:rFonts w:cs="Times New Roman" w:ascii="Times New Roman" w:hAnsi="Times New Roman"/>
          <w:sz w:val="28"/>
          <w:szCs w:val="28"/>
        </w:rPr>
        <w:t>и ее соответствие утвержденным инфраструктурным листам;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расходования средств, направляемых на развитие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${cluster_type_2}</w:t>
      </w:r>
      <w:r>
        <w:rPr>
          <w:rFonts w:cs="Times New Roman" w:ascii="Times New Roman" w:hAnsi="Times New Roman"/>
          <w:sz w:val="28"/>
          <w:szCs w:val="28"/>
        </w:rPr>
        <w:t xml:space="preserve"> в рамках федерального проекта «Профессионалитет».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2. Выявление и анализ динамики реализации мероприятий по созданию ${cluster_type_1}, а также соответствия хода и результатов реализации мероприятий по созданию ${cluster_type_1} установленным условиям и параметрам.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3. Формирование выводов и рекомендаций по корректировке хода и результатов реализации мероприятий по созданию ${cluster_type_1}.</w:t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Состав мониторинговой группы.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инициатора создания кластера: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регионального органа государственной власти субъекта РФ: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образовательной организации – получателя гранта: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базовой образовательной организации кластера: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работодателей - участников кластера: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мониторинговой группы (ИРПО):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Иные представители: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Информация о контрактации и расходовании средств.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федерального бюджета: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Заявлено - ${grant};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${cFedFunds};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 ${fFedFunds};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бюджета субъекта РФ: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– ${</w:t>
      </w:r>
      <w:bookmarkStart w:id="5" w:name="__DdeLink__391311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FinancingFundsOfSubject</w:t>
      </w:r>
      <w:bookmarkEnd w:id="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${FinancingFundsOfSubject_d};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${cRegionFunds};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bookmarkStart w:id="6" w:name="__DdeLink__386674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</w:t>
      </w:r>
      <w:bookmarkEnd w:id="6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${fRegionFunds};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Организации, действующие в выбранной отрасли: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– ${</w:t>
      </w:r>
      <w:bookmarkStart w:id="7" w:name="__DdeLink__391630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ExtraFundsEconomicSector</w:t>
      </w:r>
      <w:bookmarkEnd w:id="7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${ExtraFundsEconomicSector_d};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${cEmplFunds};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–${fEmplFunds};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образовательной организации: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- ${ExtraFundsOO};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${ExtraFundsOO_d};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${cOOFunds};</w:t>
      </w:r>
    </w:p>
    <w:p>
      <w:pPr>
        <w:sectPr>
          <w:type w:val="nextPage"/>
          <w:pgSz w:w="11906" w:h="16838"/>
          <w:pgMar w:left="1134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 ${fOOFunds};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Текущее состояние выполнения мероприятий по созданию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${cluster_type_1}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Ремонтные работы и брендирование зданий и общих помещений ${cluster_type_1}.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Процентное отражение полного выполнения каждого вида работ: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демонтажные работы – до 10 %;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отделочные работы – до 50 %;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брендирование – до 10 %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${</w:t>
      </w:r>
      <w:bookmarkStart w:id="8" w:name="__DdeLink__15329_942010545"/>
      <w:r>
        <w:rPr>
          <w:rFonts w:cs="Times New Roman" w:ascii="Times New Roman" w:hAnsi="Times New Roman"/>
          <w:i/>
          <w:iCs/>
          <w:sz w:val="24"/>
          <w:szCs w:val="24"/>
        </w:rPr>
        <w:t>common_zone</w:t>
      </w:r>
      <w:bookmarkEnd w:id="8"/>
      <w:r>
        <w:rPr>
          <w:rFonts w:cs="Times New Roman" w:ascii="Times New Roman" w:hAnsi="Times New Roman"/>
          <w:i/>
          <w:iCs/>
          <w:sz w:val="24"/>
          <w:szCs w:val="24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${</w:t>
      </w:r>
      <w:bookmarkStart w:id="9" w:name="__DdeLink__15331_942010545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address</w:t>
      </w:r>
      <w:bookmarkEnd w:id="9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}</w:t>
      </w:r>
    </w:p>
    <w:tbl>
      <w:tblPr>
        <w:tblStyle w:val="a4"/>
        <w:tblW w:w="144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"/>
        <w:gridCol w:w="4508"/>
        <w:gridCol w:w="1546"/>
        <w:gridCol w:w="2053"/>
        <w:gridCol w:w="5813"/>
      </w:tblGrid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Мероприятия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Планируемая дата завершения ремонтных работ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 о текущем состоянии выполненных мероприятий</w:t>
            </w:r>
          </w:p>
        </w:tc>
      </w:tr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${is_num}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${repair}%</w:t>
            </w:r>
          </w:p>
        </w:tc>
        <w:tc>
          <w:tcPr>
            <w:tcW w:w="20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${end_date}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0" w:name="__DdeLink__116494_9794874851"/>
            <w:bookmarkStart w:id="11" w:name="__DdeLink__512576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10"/>
            <w:bookmarkEnd w:id="1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</w:tbl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общих помещений конкретного адреса!!!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${/common_zone}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Ремонтные работы, брендирование и оснащение учебно-производственных площадей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${cluster_type_1}.</w:t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</w:t>
      </w:r>
      <w:bookmarkStart w:id="12" w:name="__DdeLink__5517_874251419"/>
      <w:r>
        <w:rPr>
          <w:rFonts w:cs="Times New Roman" w:ascii="Times New Roman" w:hAnsi="Times New Roman"/>
          <w:b/>
          <w:bCs/>
          <w:sz w:val="28"/>
          <w:szCs w:val="28"/>
        </w:rPr>
        <w:t>zone</w:t>
      </w:r>
      <w:bookmarkEnd w:id="12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Зона по виду работ № ${zone_name} </w:t>
      </w:r>
      <w:bookmarkStart w:id="13" w:name="__DdeLink__580716_979487485"/>
      <w:r>
        <w:rPr>
          <w:rFonts w:cs="Times New Roman" w:ascii="Times New Roman" w:hAnsi="Times New Roman"/>
          <w:b/>
          <w:bCs/>
          <w:sz w:val="28"/>
          <w:szCs w:val="28"/>
        </w:rPr>
        <w:t>(${</w:t>
      </w:r>
      <w:bookmarkStart w:id="14" w:name="__DdeLink__538040_979487485"/>
      <w:r>
        <w:rPr>
          <w:rFonts w:cs="Times New Roman" w:ascii="Times New Roman" w:hAnsi="Times New Roman"/>
          <w:b/>
          <w:bCs/>
          <w:sz w:val="28"/>
          <w:szCs w:val="28"/>
        </w:rPr>
        <w:t>place_count</w:t>
      </w:r>
      <w:bookmarkEnd w:id="14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  <w:bookmarkStart w:id="15" w:name="__DdeLink__538459_979487485"/>
      <w:bookmarkEnd w:id="15"/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bookmarkStart w:id="16" w:name="_Hlk115174109"/>
      <w:bookmarkEnd w:id="13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ремонтных работ: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Ремонт завершен/не завершен (причины, сроки завершения).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работ: ремонт на стадии отделочных работ/штукатурных работ/демонтажных работ и др.)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работ по брендированию: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брендирование присутствует/отсутствует (причины, сроки завершения), соответствует/ не соответствует дизайн-проекту (причины несоответствия).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bookmarkStart w:id="17" w:name="_Hlk115174945"/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 и др.)</w:t>
      </w:r>
      <w:bookmarkEnd w:id="17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Оснащенность учебно-производственной зоны (площадки) в соответствии с инфраструктурным листом: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зоны (площадки) по виду работ !!!</w:t>
      </w:r>
    </w:p>
    <w:tbl>
      <w:tblPr>
        <w:tblStyle w:val="a4"/>
        <w:tblW w:w="1455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5"/>
        <w:gridCol w:w="3536"/>
        <w:gridCol w:w="1765"/>
        <w:gridCol w:w="1402"/>
        <w:gridCol w:w="1564"/>
        <w:gridCol w:w="5696"/>
      </w:tblGrid>
      <w:tr>
        <w:trPr/>
        <w:tc>
          <w:tcPr>
            <w:tcW w:w="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3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7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Вид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14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Количество итоговое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Источник</w:t>
            </w:r>
          </w:p>
        </w:tc>
        <w:tc>
          <w:tcPr>
            <w:tcW w:w="5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Комментарий (В наличии, контракт заключен, нет в наличии)</w:t>
            </w:r>
          </w:p>
        </w:tc>
      </w:tr>
      <w:tr>
        <w:trPr/>
        <w:tc>
          <w:tcPr>
            <w:tcW w:w="14558" w:type="dxa"/>
            <w:gridSpan w:val="6"/>
            <w:tcBorders/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ru-RU" w:eastAsia="en-US" w:bidi="ar-SA"/>
              </w:rPr>
            </w:pPr>
            <w:bookmarkStart w:id="18" w:name="__DdeLink__21294_979487485"/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Общая зона</w:t>
            </w:r>
            <w:bookmarkEnd w:id="18"/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${is_num_o}</w:t>
            </w:r>
          </w:p>
        </w:tc>
        <w:tc>
          <w:tcPr>
            <w:tcW w:w="35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0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9" w:name="__DdeLink__386_642341636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19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20" w:name="__DdeLink__116494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20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14558" w:type="dxa"/>
            <w:gridSpan w:val="6"/>
            <w:tcBorders>
              <w:top w:val="nil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учащегося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bookmarkStart w:id="21" w:name="__DdeLink__34347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${is_num_s}</w:t>
            </w:r>
            <w:bookmarkEnd w:id="21"/>
          </w:p>
        </w:tc>
        <w:tc>
          <w:tcPr>
            <w:tcW w:w="35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0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22" w:name="__DdeLink__386_642341636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2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${comment}</w:t>
            </w:r>
          </w:p>
        </w:tc>
      </w:tr>
      <w:tr>
        <w:trPr/>
        <w:tc>
          <w:tcPr>
            <w:tcW w:w="14558" w:type="dxa"/>
            <w:gridSpan w:val="6"/>
            <w:tcBorders>
              <w:top w:val="nil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преподавателя/мастера производственного обучения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${is_num_t}</w:t>
            </w:r>
          </w:p>
        </w:tc>
        <w:tc>
          <w:tcPr>
            <w:tcW w:w="35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${type}</w:t>
            </w:r>
          </w:p>
        </w:tc>
        <w:tc>
          <w:tcPr>
            <w:tcW w:w="140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3" w:name="__DdeLink__386_642341636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funds</w:t>
            </w:r>
            <w:bookmarkEnd w:id="23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56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bookmarkEnd w:id="16"/>
      <w:r>
        <w:br w:type="page"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</w:rPr>
        <w:t>${/zone}</w:t>
      </w:r>
      <w:r>
        <w:br w:type="page"/>
      </w:r>
    </w:p>
    <w:p>
      <w:pPr>
        <w:sectPr>
          <w:type w:val="nextPage"/>
          <w:pgSz w:orient="landscape" w:w="16838" w:h="11906"/>
          <w:pgMar w:left="1134" w:right="1134" w:gutter="0" w:header="0" w:top="1701" w:footer="0" w:bottom="851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Сведения о выполнении мероприятий по создани</w:t>
      </w:r>
      <w:r>
        <w:rPr>
          <w:rFonts w:cs="Times New Roman" w:ascii="Times New Roman" w:hAnsi="Times New Roman"/>
          <w:b/>
          <w:bCs/>
          <w:sz w:val="28"/>
          <w:szCs w:val="28"/>
        </w:rPr>
        <w:t>ю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${cluster_type_1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}</w:t>
      </w:r>
    </w:p>
    <w:tbl>
      <w:tblPr>
        <w:tblStyle w:val="a4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  <w:gridCol w:w="4245"/>
      </w:tblGrid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Параметр проверки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Заключение</w:t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по общим помещениям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зон по видам работ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укомплектованности зон по видам работ мебелью, оборудованием, ПО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введения мебели, оборудования и ПО в эксплуатацию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Выводы: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Риски: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Рекомендации: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Подписи выездной группы ИРПО</w:t>
      </w:r>
    </w:p>
    <w:tbl>
      <w:tblPr>
        <w:tblStyle w:val="a4"/>
        <w:tblW w:w="5000" w:type="pct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  <w:tr>
        <w:trPr>
          <w:trHeight w:val="20" w:hRule="atLeast"/>
        </w:trPr>
        <w:tc>
          <w:tcPr>
            <w:tcW w:w="4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</w:t>
            </w: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8"/>
                <w:szCs w:val="28"/>
                <w:lang w:val="ru-RU" w:bidi="ar-SA"/>
              </w:rPr>
              <w:t>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</w:tbl>
    <w:p>
      <w:pPr>
        <w:pStyle w:val="Normal"/>
        <w:spacing w:lineRule="auto" w:line="276" w:before="0" w:after="160"/>
        <w:ind w:left="5664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upperRoman"/>
      <w:lvlText w:val="%1."/>
      <w:lvlJc w:val="left"/>
      <w:pPr>
        <w:tabs>
          <w:tab w:val="num" w:pos="0"/>
        </w:tabs>
        <w:ind w:left="1429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62f3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e1d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Application>LibreOffice/7.3.7.2$Linux_X86_64 LibreOffice_project/30$Build-2</Application>
  <AppVersion>15.0000</AppVersion>
  <Pages>8</Pages>
  <Words>639</Words>
  <Characters>5081</Characters>
  <CharactersWithSpaces>5579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2022-09-30T10:10:00Z</dcterms:created>
  <dc:creator>User</dc:creator>
  <dc:description/>
  <dc:language>ru-RU</dc:language>
  <cp:lastModifiedBy/>
  <cp:lastPrinted>2021-08-25T16:01:00Z</cp:lastPrinted>
  <dcterms:modified xsi:type="dcterms:W3CDTF">2023-10-24T15:30:21Z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