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образовательно-производственного центра (кластера)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b/>
          <w:bCs/>
          <w:sz w:val="28"/>
          <w:szCs w:val="28"/>
        </w:rPr>
        <w:t>adress</w:t>
      </w:r>
      <w:bookmarkEnd w:id="4"/>
      <w:r>
        <w:rPr>
          <w:rFonts w:ascii="Times New Roman" w:hAnsi="Times New Roman"/>
          <w:b/>
          <w:bCs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0"/>
        <w:gridCol w:w="2550"/>
        <w:gridCol w:w="2694"/>
        <w:gridCol w:w="4500"/>
      </w:tblGrid>
      <w:tr>
        <w:trPr>
          <w:trHeight w:val="611" w:hRule="atLeast"/>
        </w:trPr>
        <w:tc>
          <w:tcPr>
            <w:tcW w:w="57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57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5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${repair_procent}%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${repair_deadline}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45"/>
        <w:gridCol w:w="5703"/>
        <w:gridCol w:w="4832"/>
      </w:tblGrid>
      <w:tr>
        <w:trPr>
          <w:trHeight w:val="645" w:hRule="exact"/>
        </w:trPr>
        <w:tc>
          <w:tcPr>
            <w:tcW w:w="494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1053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</w:tr>
      <w:tr>
        <w:trPr>
          <w:trHeight w:val="852" w:hRule="exact"/>
        </w:trPr>
        <w:tc>
          <w:tcPr>
            <w:tcW w:w="494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5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48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</w:tr>
      <w:tr>
        <w:trPr>
          <w:trHeight w:val="1727" w:hRule="atLeast"/>
        </w:trPr>
        <w:tc>
          <w:tcPr>
            <w:tcW w:w="49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7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}Оборудование введено в эксплуатацию на 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48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34241850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LibreOffice/7.3.7.2$Linux_X86_64 LibreOffice_project/30$Build-2</Application>
  <AppVersion>15.0000</AppVersion>
  <Pages>2</Pages>
  <Words>122</Words>
  <Characters>965</Characters>
  <CharactersWithSpaces>1058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2023-04-21T17:12:55Z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