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spacing w:lineRule="auto" w:line="240" w:before="0" w:after="0"/>
        <w:ind w:left="851" w:hanging="142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9"/>
        <w:spacing w:lineRule="auto" w:line="240" w:before="0" w:after="0"/>
        <w:ind w:left="851" w:hanging="142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>${clusterInfo}</w:t>
      </w:r>
    </w:p>
    <w:p>
      <w:pPr>
        <w:pStyle w:val="Style19"/>
        <w:spacing w:lineRule="auto" w:line="360" w:before="20" w:after="0"/>
        <w:ind w:left="851" w:hanging="142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${</w:t>
      </w:r>
      <w:bookmarkStart w:id="0" w:name="__DdeLink__3033_2639112943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rf_subject</w:t>
      </w:r>
      <w:bookmarkEnd w:id="0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}</w:t>
      </w:r>
      <w:bookmarkStart w:id="1" w:name="_Hlk117512259"/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Отрасль: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2" w:name="__DdeLink__3035_2639112943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industry</w:t>
      </w:r>
      <w:bookmarkEnd w:id="2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Наименование центра (кластера):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3" w:name="__DdeLink__3037_2639112943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cluster_name</w:t>
      </w:r>
      <w:bookmarkEnd w:id="3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Инициатор создания центра: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4" w:name="__DdeLink__3041_2639112943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intiator_name</w:t>
      </w:r>
      <w:bookmarkEnd w:id="4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5" w:name="__DdeLink__1013_3265113518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with_grant</w:t>
      </w:r>
      <w:bookmarkEnd w:id="5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Грантополучатель: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6" w:name="__DdeLink__849_3265113518"/>
      <w:bookmarkStart w:id="7" w:name="__DdeLink__3039_263911294311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grant_name</w:t>
      </w:r>
      <w:bookmarkEnd w:id="6"/>
      <w:bookmarkEnd w:id="7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Базовая образовательная организация (грантополучатель):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${base_org</w:t>
      </w:r>
      <w:bookmarkStart w:id="8" w:name="__DdeLink__3039_26391129432"/>
      <w:bookmarkEnd w:id="8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${/with_grant}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9" w:name="__DdeLink__1015_3265113518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without_grant</w:t>
      </w:r>
      <w:bookmarkEnd w:id="9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Базовая образовательная организация: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${base_org</w:t>
      </w:r>
      <w:bookmarkStart w:id="10" w:name="__DdeLink__3039_263911294321"/>
      <w:bookmarkEnd w:id="10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${/without_grant}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Работодатель (${</w:t>
      </w:r>
      <w:bookmarkStart w:id="11" w:name="__DdeLink__3043_2639112943"/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employers_count</w:t>
      </w:r>
      <w:bookmarkEnd w:id="11"/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}):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12" w:name="__DdeLink__3045_2639112943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employers</w:t>
      </w:r>
      <w:bookmarkEnd w:id="12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${with_oo}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Образовательные организации (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13" w:name="__DdeLink__3047_2639112943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web_oo_count</w:t>
      </w:r>
      <w:bookmarkEnd w:id="13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):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14" w:name="__DdeLink__3049_2639112943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web_oo</w:t>
      </w:r>
      <w:bookmarkEnd w:id="14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${/with_oo}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Объем внебюджетных средств, направляемых участниками центра из числа организаций, действующих в реальном секторе экономики: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${economic_sector_funds}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Объём финансирования из средств субъекта РФ: </w:t>
      </w:r>
      <w:bookmarkEnd w:id="1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${rf_subject_funds}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${with_oo_funds}</w:t>
      </w:r>
    </w:p>
    <w:p>
      <w:pPr>
        <w:pStyle w:val="Style19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Средства образовательной организации: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${oo_funds}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${/with_oo_funds}</w:t>
      </w:r>
    </w:p>
    <w:p>
      <w:pPr>
        <w:pStyle w:val="Style19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${/clusterInfo}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p>
      <w:pPr>
        <w:pStyle w:val="Style19"/>
        <w:spacing w:lineRule="auto" w:line="240" w:before="0" w:after="0"/>
        <w:ind w:left="851" w:hanging="142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9"/>
        <w:spacing w:lineRule="auto" w:line="240" w:before="0" w:after="0"/>
        <w:ind w:left="851" w:hanging="142"/>
        <w:jc w:val="left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276" w:right="851" w:gutter="0" w:header="0" w:top="851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264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3c74"/>
    <w:pPr>
      <w:spacing w:before="0" w:after="160"/>
      <w:ind w:left="720" w:hanging="0"/>
      <w:contextualSpacing/>
    </w:pPr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B114A-0D29-4645-81D2-DC38E3FA8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LibreOffice/7.3.7.2$Linux_X86_64 LibreOffice_project/30$Build-2</Application>
  <AppVersion>15.0000</AppVersion>
  <Pages>1</Pages>
  <Words>65</Words>
  <Characters>733</Characters>
  <CharactersWithSpaces>776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2023-03-16T14:35:00Z</dcterms:created>
  <dc:creator>Александр Гаврилов</dc:creator>
  <dc:description/>
  <dc:language>ru-RU</dc:language>
  <cp:lastModifiedBy/>
  <dcterms:modified xsi:type="dcterms:W3CDTF">2023-03-20T11:02:43Z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