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274AE791" w:rsidR="00461E81" w:rsidRPr="00364F74" w:rsidRDefault="00110714" w:rsidP="00467358">
      <w:pPr>
        <w:rPr>
          <w:lang w:val="en-US"/>
        </w:rPr>
      </w:pPr>
      <w:r>
        <w:rPr>
          <w:noProof/>
          <w:lang w:val="en-US"/>
        </w:rPr>
        <w:lastRenderedPageBreak/>
        <w:drawing>
          <wp:anchor distT="0" distB="0" distL="114300" distR="114300" simplePos="0" relativeHeight="251683840" behindDoc="1" locked="0" layoutInCell="1" allowOverlap="1" wp14:anchorId="7FA25AF2" wp14:editId="5356EF64">
            <wp:simplePos x="0" y="0"/>
            <wp:positionH relativeFrom="margin">
              <wp:align>right</wp:align>
            </wp:positionH>
            <wp:positionV relativeFrom="paragraph">
              <wp:posOffset>-208042</wp:posOffset>
            </wp:positionV>
            <wp:extent cx="9697720" cy="3832860"/>
            <wp:effectExtent l="0" t="0" r="0" b="0"/>
            <wp:wrapNone/>
            <wp:docPr id="702954402"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4402" name="Picture 6" descr="A diagram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3286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5C2C9C79"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E675A9">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3D24A3D0" w:rsidR="00554EE8" w:rsidRDefault="00DB7B6C" w:rsidP="00DA4BCD">
      <w:r>
        <w:rPr>
          <w:noProof/>
        </w:rPr>
        <w:lastRenderedPageBreak/>
        <w:drawing>
          <wp:anchor distT="0" distB="0" distL="114300" distR="114300" simplePos="0" relativeHeight="251682816" behindDoc="1" locked="0" layoutInCell="1" allowOverlap="1" wp14:anchorId="41AD2E2A" wp14:editId="38A33B4D">
            <wp:simplePos x="0" y="0"/>
            <wp:positionH relativeFrom="column">
              <wp:posOffset>-2919</wp:posOffset>
            </wp:positionH>
            <wp:positionV relativeFrom="paragraph">
              <wp:posOffset>3260</wp:posOffset>
            </wp:positionV>
            <wp:extent cx="9697720" cy="4909185"/>
            <wp:effectExtent l="0" t="0" r="0" b="5715"/>
            <wp:wrapNone/>
            <wp:docPr id="20856037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77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0918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DB7B6C" w:rsidRPr="00DA5280" w14:paraId="04D7771E" w14:textId="77777777" w:rsidTr="00DB7B6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1765"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DB7B6C">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2518E135"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DB7B6C">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DB7B6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8019F9"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w:t>
            </w:r>
            <w:proofErr w:type="gramStart"/>
            <w:r>
              <w:rPr>
                <w:rFonts w:asciiTheme="majorHAnsi" w:hAnsiTheme="majorHAnsi"/>
                <w:lang w:val="en-US"/>
              </w:rPr>
              <w:t>Non-Custodial</w:t>
            </w:r>
            <w:proofErr w:type="gramEnd"/>
            <w:r>
              <w:rPr>
                <w:rFonts w:asciiTheme="majorHAnsi" w:hAnsiTheme="majorHAnsi"/>
                <w:lang w:val="en-US"/>
              </w:rPr>
              <w:t xml:space="preserve">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p w14:paraId="59469957" w14:textId="5622BC97" w:rsidR="000E2231" w:rsidRDefault="003E3E13">
      <w:r>
        <w:rPr>
          <w:noProof/>
        </w:rPr>
        <w:lastRenderedPageBreak/>
        <w:drawing>
          <wp:inline distT="0" distB="0" distL="0" distR="0" wp14:anchorId="34471D7F" wp14:editId="53DA770D">
            <wp:extent cx="9697720" cy="6401435"/>
            <wp:effectExtent l="0" t="0" r="0" b="0"/>
            <wp:docPr id="3123566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63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401435"/>
                    </a:xfrm>
                    <a:prstGeom prst="rect">
                      <a:avLst/>
                    </a:prstGeom>
                  </pic:spPr>
                </pic:pic>
              </a:graphicData>
            </a:graphic>
          </wp:inline>
        </w:drawing>
      </w:r>
      <w:r w:rsidR="00BC3CB3">
        <w:br w:type="page"/>
      </w:r>
    </w:p>
    <w:tbl>
      <w:tblPr>
        <w:tblStyle w:val="PlainTable2"/>
        <w:tblpPr w:leftFromText="180" w:rightFromText="180" w:vertAnchor="text" w:horzAnchor="margin" w:tblpY="-95"/>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1843"/>
        <w:gridCol w:w="851"/>
        <w:gridCol w:w="1134"/>
        <w:gridCol w:w="141"/>
        <w:gridCol w:w="851"/>
        <w:gridCol w:w="850"/>
        <w:gridCol w:w="2694"/>
        <w:gridCol w:w="1984"/>
        <w:gridCol w:w="1843"/>
        <w:gridCol w:w="425"/>
        <w:gridCol w:w="851"/>
        <w:gridCol w:w="1842"/>
      </w:tblGrid>
      <w:tr w:rsidR="00AF78CE" w:rsidRPr="00DA5280" w14:paraId="2F61445A" w14:textId="77777777" w:rsidTr="005E00FA">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694" w:type="dxa"/>
            <w:gridSpan w:val="2"/>
            <w:shd w:val="clear" w:color="auto" w:fill="F2F2F2" w:themeFill="background1" w:themeFillShade="F2"/>
            <w:vAlign w:val="center"/>
          </w:tcPr>
          <w:p w14:paraId="180486F8" w14:textId="77777777" w:rsidR="00AF78CE" w:rsidRDefault="00AF78CE" w:rsidP="00E54819">
            <w:pPr>
              <w:rPr>
                <w:rFonts w:asciiTheme="majorHAnsi" w:hAnsiTheme="majorHAnsi"/>
                <w:b w:val="0"/>
                <w:bCs w:val="0"/>
                <w:lang w:val="en-US"/>
              </w:rPr>
            </w:pPr>
            <w:r>
              <w:rPr>
                <w:rFonts w:asciiTheme="majorHAnsi" w:hAnsiTheme="majorHAnsi"/>
                <w:lang w:val="en-US"/>
              </w:rPr>
              <w:lastRenderedPageBreak/>
              <w:t>Lightning Bank Service Tiers</w:t>
            </w:r>
          </w:p>
        </w:tc>
        <w:tc>
          <w:tcPr>
            <w:tcW w:w="1275" w:type="dxa"/>
            <w:gridSpan w:val="2"/>
            <w:shd w:val="clear" w:color="auto" w:fill="C1E4F5" w:themeFill="accent1" w:themeFillTint="33"/>
            <w:vAlign w:val="center"/>
          </w:tcPr>
          <w:p w14:paraId="00BA9CF5" w14:textId="3F5592DC"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Tier</w:t>
            </w:r>
          </w:p>
        </w:tc>
        <w:tc>
          <w:tcPr>
            <w:tcW w:w="851" w:type="dxa"/>
            <w:shd w:val="clear" w:color="auto" w:fill="C1E4F5" w:themeFill="accent1" w:themeFillTint="33"/>
            <w:vAlign w:val="center"/>
          </w:tcPr>
          <w:p w14:paraId="122413B6" w14:textId="519C7FE5"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Fee</w:t>
            </w:r>
          </w:p>
        </w:tc>
        <w:tc>
          <w:tcPr>
            <w:tcW w:w="7796" w:type="dxa"/>
            <w:gridSpan w:val="5"/>
            <w:shd w:val="clear" w:color="auto" w:fill="C1E4F5" w:themeFill="accent1" w:themeFillTint="33"/>
            <w:vAlign w:val="center"/>
          </w:tcPr>
          <w:p w14:paraId="0D14E325" w14:textId="2F94B228"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Description</w:t>
            </w:r>
          </w:p>
        </w:tc>
        <w:tc>
          <w:tcPr>
            <w:tcW w:w="2693" w:type="dxa"/>
            <w:gridSpan w:val="2"/>
            <w:shd w:val="clear" w:color="auto" w:fill="C1E4F5" w:themeFill="accent1" w:themeFillTint="33"/>
            <w:vAlign w:val="center"/>
          </w:tcPr>
          <w:p w14:paraId="10BFF687" w14:textId="142459FA" w:rsidR="00AF78CE" w:rsidRPr="008058CF" w:rsidRDefault="00AF78CE" w:rsidP="00E5481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Service</w:t>
            </w:r>
          </w:p>
        </w:tc>
      </w:tr>
      <w:tr w:rsidR="002A4996" w:rsidRPr="00DA5280" w14:paraId="128578E3" w14:textId="77777777" w:rsidTr="00E5481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val="restart"/>
            <w:shd w:val="clear" w:color="auto" w:fill="FFFFFF" w:themeFill="background1"/>
            <w:vAlign w:val="center"/>
          </w:tcPr>
          <w:p w14:paraId="39E61E73" w14:textId="77777777" w:rsidR="002A4996" w:rsidRPr="00A0500A" w:rsidRDefault="002A4996" w:rsidP="00E54819">
            <w:pPr>
              <w:rPr>
                <w:rFonts w:asciiTheme="majorHAnsi" w:hAnsiTheme="majorHAnsi"/>
                <w:lang w:val="en-US"/>
              </w:rPr>
            </w:pPr>
            <w:r w:rsidRPr="00A0500A">
              <w:rPr>
                <w:rFonts w:asciiTheme="majorHAnsi" w:hAnsiTheme="majorHAnsi"/>
                <w:b w:val="0"/>
                <w:bCs w:val="0"/>
                <w:lang w:val="en-US"/>
              </w:rPr>
              <w:t>Fiat Investor</w:t>
            </w:r>
          </w:p>
        </w:tc>
        <w:tc>
          <w:tcPr>
            <w:tcW w:w="1275" w:type="dxa"/>
            <w:gridSpan w:val="2"/>
            <w:vMerge w:val="restart"/>
            <w:shd w:val="clear" w:color="auto" w:fill="FFFFFF" w:themeFill="background1"/>
            <w:vAlign w:val="center"/>
          </w:tcPr>
          <w:p w14:paraId="4C2AF5B2" w14:textId="4FBD46F6"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851" w:type="dxa"/>
            <w:vMerge w:val="restart"/>
            <w:shd w:val="clear" w:color="auto" w:fill="FFFFFF" w:themeFill="background1"/>
            <w:vAlign w:val="center"/>
          </w:tcPr>
          <w:p w14:paraId="50374BF0" w14:textId="77777777"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w:t>
            </w:r>
          </w:p>
        </w:tc>
        <w:tc>
          <w:tcPr>
            <w:tcW w:w="7796" w:type="dxa"/>
            <w:gridSpan w:val="5"/>
            <w:vMerge w:val="restart"/>
            <w:shd w:val="clear" w:color="auto" w:fill="FFFFFF" w:themeFill="background1"/>
            <w:vAlign w:val="center"/>
          </w:tcPr>
          <w:p w14:paraId="2720984A" w14:textId="03567774" w:rsidR="002A4996" w:rsidRPr="00A0500A" w:rsidRDefault="004C225D"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 liquidity services that provide efficient USD principal balance stability coupled with high-yielding USD interest payments</w:t>
            </w:r>
          </w:p>
        </w:tc>
        <w:tc>
          <w:tcPr>
            <w:tcW w:w="2693" w:type="dxa"/>
            <w:gridSpan w:val="2"/>
            <w:shd w:val="clear" w:color="auto" w:fill="FFFFFF" w:themeFill="background1"/>
            <w:vAlign w:val="center"/>
          </w:tcPr>
          <w:p w14:paraId="6096C160" w14:textId="29F9C177"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Standard Fixed</w:t>
            </w:r>
          </w:p>
        </w:tc>
      </w:tr>
      <w:tr w:rsidR="002A4996" w:rsidRPr="00DA5280" w14:paraId="2372A6CB" w14:textId="77777777" w:rsidTr="005E00FA">
        <w:trPr>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64CD7F66" w14:textId="77777777" w:rsidR="002A4996" w:rsidRPr="00A0500A" w:rsidRDefault="002A4996" w:rsidP="00E54819">
            <w:pPr>
              <w:rPr>
                <w:rFonts w:asciiTheme="majorHAnsi" w:hAnsiTheme="majorHAnsi"/>
                <w:b w:val="0"/>
                <w:bCs w:val="0"/>
                <w:lang w:val="en-US"/>
              </w:rPr>
            </w:pPr>
          </w:p>
        </w:tc>
        <w:tc>
          <w:tcPr>
            <w:tcW w:w="1275" w:type="dxa"/>
            <w:gridSpan w:val="2"/>
            <w:vMerge/>
            <w:shd w:val="clear" w:color="auto" w:fill="FFFFFF" w:themeFill="background1"/>
            <w:vAlign w:val="center"/>
          </w:tcPr>
          <w:p w14:paraId="3A9D50AF" w14:textId="77777777" w:rsidR="002A4996"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5D2267ED" w14:textId="77777777"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402D213E" w14:textId="4F6E7F9C"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0C869E46" w14:textId="7853A8C2"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Standard Variable</w:t>
            </w:r>
          </w:p>
        </w:tc>
      </w:tr>
      <w:tr w:rsidR="002A4996" w:rsidRPr="00DA5280" w14:paraId="0E9FDD31" w14:textId="77777777" w:rsidTr="005E00F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26130128" w14:textId="77777777" w:rsidR="002A4996" w:rsidRPr="00A0500A" w:rsidRDefault="002A4996" w:rsidP="00E54819">
            <w:pPr>
              <w:rPr>
                <w:rFonts w:asciiTheme="majorHAnsi" w:hAnsiTheme="majorHAnsi"/>
                <w:b w:val="0"/>
                <w:bCs w:val="0"/>
                <w:lang w:val="en-US"/>
              </w:rPr>
            </w:pPr>
          </w:p>
        </w:tc>
        <w:tc>
          <w:tcPr>
            <w:tcW w:w="1275" w:type="dxa"/>
            <w:gridSpan w:val="2"/>
            <w:vMerge w:val="restart"/>
            <w:shd w:val="clear" w:color="auto" w:fill="FFFFFF" w:themeFill="background1"/>
            <w:vAlign w:val="center"/>
          </w:tcPr>
          <w:p w14:paraId="4220331F" w14:textId="2DD1221A"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851" w:type="dxa"/>
            <w:vMerge w:val="restart"/>
            <w:shd w:val="clear" w:color="auto" w:fill="FFFFFF" w:themeFill="background1"/>
            <w:vAlign w:val="center"/>
          </w:tcPr>
          <w:p w14:paraId="18DA3CA8" w14:textId="77777777"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w:t>
            </w:r>
          </w:p>
        </w:tc>
        <w:tc>
          <w:tcPr>
            <w:tcW w:w="7796" w:type="dxa"/>
            <w:gridSpan w:val="5"/>
            <w:vMerge w:val="restart"/>
            <w:shd w:val="clear" w:color="auto" w:fill="FFFFFF" w:themeFill="background1"/>
            <w:vAlign w:val="center"/>
          </w:tcPr>
          <w:p w14:paraId="68561310" w14:textId="654D6EE4" w:rsidR="002A4996" w:rsidRPr="00A0500A" w:rsidRDefault="001B786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005E238E" w:rsidRPr="005E238E">
              <w:rPr>
                <w:rFonts w:asciiTheme="majorHAnsi" w:hAnsiTheme="majorHAnsi"/>
                <w:lang w:val="en-US"/>
              </w:rPr>
              <w:t>ltra-high</w:t>
            </w:r>
            <w:r w:rsidR="005E238E">
              <w:rPr>
                <w:rFonts w:asciiTheme="majorHAnsi" w:hAnsiTheme="majorHAnsi"/>
                <w:lang w:val="en-US"/>
              </w:rPr>
              <w:t xml:space="preserve"> </w:t>
            </w:r>
            <w:r w:rsidR="005E238E" w:rsidRPr="005E238E">
              <w:rPr>
                <w:rFonts w:asciiTheme="majorHAnsi" w:hAnsiTheme="majorHAnsi"/>
                <w:lang w:val="en-US"/>
              </w:rPr>
              <w:t>yielding USD interest payments generated by locking funds and compounding Bitcoin over the duration of the lock</w:t>
            </w:r>
          </w:p>
        </w:tc>
        <w:tc>
          <w:tcPr>
            <w:tcW w:w="2693" w:type="dxa"/>
            <w:gridSpan w:val="2"/>
            <w:tcBorders>
              <w:top w:val="single" w:sz="8" w:space="0" w:color="595959" w:themeColor="text1" w:themeTint="A6"/>
            </w:tcBorders>
            <w:shd w:val="clear" w:color="auto" w:fill="FFFFFF" w:themeFill="background1"/>
            <w:vAlign w:val="center"/>
          </w:tcPr>
          <w:p w14:paraId="58DC185F" w14:textId="6343EFBC" w:rsidR="002A4996" w:rsidRPr="00A0500A" w:rsidRDefault="002A4996"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Premium Fixed</w:t>
            </w:r>
          </w:p>
        </w:tc>
      </w:tr>
      <w:tr w:rsidR="002A4996" w:rsidRPr="00DA5280" w14:paraId="180FF727" w14:textId="77777777" w:rsidTr="005E00FA">
        <w:trPr>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73521955" w14:textId="77777777" w:rsidR="002A4996" w:rsidRPr="00A0500A" w:rsidRDefault="002A4996" w:rsidP="00E54819">
            <w:pPr>
              <w:rPr>
                <w:rFonts w:asciiTheme="majorHAnsi" w:hAnsiTheme="majorHAnsi"/>
                <w:b w:val="0"/>
                <w:bCs w:val="0"/>
                <w:lang w:val="en-US"/>
              </w:rPr>
            </w:pPr>
          </w:p>
        </w:tc>
        <w:tc>
          <w:tcPr>
            <w:tcW w:w="1275" w:type="dxa"/>
            <w:gridSpan w:val="2"/>
            <w:vMerge/>
            <w:shd w:val="clear" w:color="auto" w:fill="FFFFFF" w:themeFill="background1"/>
            <w:vAlign w:val="center"/>
          </w:tcPr>
          <w:p w14:paraId="2FA2C75E" w14:textId="77777777" w:rsidR="002A4996"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7769CF20" w14:textId="77777777"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12C733CC" w14:textId="3720910F"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4429F104" w14:textId="4807381A" w:rsidR="002A4996" w:rsidRPr="00A0500A" w:rsidRDefault="002A4996"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3150">
              <w:rPr>
                <w:rFonts w:asciiTheme="majorHAnsi" w:hAnsiTheme="majorHAnsi"/>
                <w:lang w:val="en-US"/>
              </w:rPr>
              <w:t>Premium Variable</w:t>
            </w:r>
          </w:p>
        </w:tc>
      </w:tr>
      <w:tr w:rsidR="00820A0C" w:rsidRPr="00DA5280" w14:paraId="5128451C" w14:textId="77777777" w:rsidTr="005E00F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val="restart"/>
            <w:shd w:val="clear" w:color="auto" w:fill="FFFFFF" w:themeFill="background1"/>
            <w:vAlign w:val="center"/>
          </w:tcPr>
          <w:p w14:paraId="5B0B0BA7" w14:textId="77777777" w:rsidR="00820A0C" w:rsidRPr="00A0500A" w:rsidRDefault="00820A0C" w:rsidP="00E54819">
            <w:pPr>
              <w:rPr>
                <w:rFonts w:asciiTheme="majorHAnsi" w:hAnsiTheme="majorHAnsi"/>
                <w:lang w:val="en-US"/>
              </w:rPr>
            </w:pPr>
            <w:r w:rsidRPr="00A0500A">
              <w:rPr>
                <w:rFonts w:asciiTheme="majorHAnsi" w:hAnsiTheme="majorHAnsi"/>
                <w:b w:val="0"/>
                <w:bCs w:val="0"/>
                <w:lang w:val="en-US"/>
              </w:rPr>
              <w:t>Bitcoin Investor</w:t>
            </w:r>
          </w:p>
        </w:tc>
        <w:tc>
          <w:tcPr>
            <w:tcW w:w="1275" w:type="dxa"/>
            <w:gridSpan w:val="2"/>
            <w:vMerge w:val="restart"/>
            <w:shd w:val="clear" w:color="auto" w:fill="FFFFFF" w:themeFill="background1"/>
            <w:vAlign w:val="center"/>
          </w:tcPr>
          <w:p w14:paraId="51CAE6B3" w14:textId="66C04A41"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851" w:type="dxa"/>
            <w:vMerge w:val="restart"/>
            <w:shd w:val="clear" w:color="auto" w:fill="FFFFFF" w:themeFill="background1"/>
            <w:vAlign w:val="center"/>
          </w:tcPr>
          <w:p w14:paraId="7001437B" w14:textId="3B76D96F"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w:t>
            </w:r>
          </w:p>
        </w:tc>
        <w:tc>
          <w:tcPr>
            <w:tcW w:w="7796" w:type="dxa"/>
            <w:gridSpan w:val="5"/>
            <w:vMerge w:val="restart"/>
            <w:shd w:val="clear" w:color="auto" w:fill="FFFFFF" w:themeFill="background1"/>
            <w:vAlign w:val="center"/>
          </w:tcPr>
          <w:p w14:paraId="76F7438E" w14:textId="77777777" w:rsidR="00820A0C" w:rsidRPr="00D94D96"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 that provide efficient BTC principal balance stability coupled with high-yielding BTC interest payments</w:t>
            </w:r>
          </w:p>
          <w:p w14:paraId="7B86B972" w14:textId="091E1B7F"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Obligations</w:t>
            </w:r>
            <w:r w:rsidR="00D84901">
              <w:rPr>
                <w:rFonts w:asciiTheme="majorHAnsi" w:hAnsiTheme="majorHAnsi"/>
                <w:lang w:val="en-US"/>
              </w:rPr>
              <w:t xml:space="preserve"> </w:t>
            </w:r>
            <w:r w:rsidRPr="00D94D96">
              <w:rPr>
                <w:rFonts w:asciiTheme="majorHAnsi" w:hAnsiTheme="majorHAnsi"/>
                <w:lang w:val="en-US"/>
              </w:rPr>
              <w:t xml:space="preserve">paid </w:t>
            </w:r>
            <w:r w:rsidR="00D84901">
              <w:rPr>
                <w:rFonts w:asciiTheme="majorHAnsi" w:hAnsiTheme="majorHAnsi"/>
                <w:lang w:val="en-US"/>
              </w:rPr>
              <w:t>and y</w:t>
            </w:r>
            <w:r w:rsidRPr="00D94D96">
              <w:rPr>
                <w:rFonts w:asciiTheme="majorHAnsi" w:hAnsiTheme="majorHAnsi"/>
                <w:lang w:val="en-US"/>
              </w:rPr>
              <w:t>ield received monthly</w:t>
            </w:r>
          </w:p>
        </w:tc>
        <w:tc>
          <w:tcPr>
            <w:tcW w:w="2693" w:type="dxa"/>
            <w:gridSpan w:val="2"/>
            <w:tcBorders>
              <w:top w:val="single" w:sz="8" w:space="0" w:color="595959" w:themeColor="text1" w:themeTint="A6"/>
            </w:tcBorders>
            <w:shd w:val="clear" w:color="auto" w:fill="FFFFFF" w:themeFill="background1"/>
            <w:vAlign w:val="center"/>
          </w:tcPr>
          <w:p w14:paraId="1C10F233" w14:textId="417A0AED"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40180">
              <w:rPr>
                <w:rFonts w:asciiTheme="majorHAnsi" w:hAnsiTheme="majorHAnsi"/>
                <w:lang w:val="en-US"/>
              </w:rPr>
              <w:t>Standard</w:t>
            </w:r>
            <w:r>
              <w:rPr>
                <w:rFonts w:asciiTheme="majorHAnsi" w:hAnsiTheme="majorHAnsi"/>
                <w:lang w:val="en-US"/>
              </w:rPr>
              <w:t xml:space="preserve"> Fixed Obligation</w:t>
            </w:r>
          </w:p>
        </w:tc>
      </w:tr>
      <w:tr w:rsidR="00820A0C" w:rsidRPr="00DA5280" w14:paraId="41F9B388" w14:textId="77777777" w:rsidTr="005E00FA">
        <w:trPr>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13F31B7C" w14:textId="77777777" w:rsidR="00820A0C" w:rsidRPr="00A0500A" w:rsidRDefault="00820A0C" w:rsidP="00E54819">
            <w:pPr>
              <w:rPr>
                <w:rFonts w:asciiTheme="majorHAnsi" w:hAnsiTheme="majorHAnsi"/>
                <w:b w:val="0"/>
                <w:bCs w:val="0"/>
                <w:lang w:val="en-US"/>
              </w:rPr>
            </w:pPr>
          </w:p>
        </w:tc>
        <w:tc>
          <w:tcPr>
            <w:tcW w:w="1275" w:type="dxa"/>
            <w:gridSpan w:val="2"/>
            <w:vMerge/>
            <w:shd w:val="clear" w:color="auto" w:fill="FFFFFF" w:themeFill="background1"/>
            <w:vAlign w:val="center"/>
          </w:tcPr>
          <w:p w14:paraId="7072284E"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66812461"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035D9ABF" w14:textId="77777777" w:rsidR="00820A0C" w:rsidRPr="00D94D96"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bottom w:val="single" w:sz="8" w:space="0" w:color="595959" w:themeColor="text1" w:themeTint="A6"/>
            </w:tcBorders>
            <w:shd w:val="clear" w:color="auto" w:fill="FFFFFF" w:themeFill="background1"/>
            <w:vAlign w:val="center"/>
          </w:tcPr>
          <w:p w14:paraId="39064E61" w14:textId="03A2BAF3" w:rsidR="00820A0C" w:rsidRPr="00A0500A"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40180">
              <w:rPr>
                <w:rFonts w:asciiTheme="majorHAnsi" w:hAnsiTheme="majorHAnsi"/>
                <w:lang w:val="en-US"/>
              </w:rPr>
              <w:t>Standard</w:t>
            </w:r>
            <w:r>
              <w:rPr>
                <w:rFonts w:asciiTheme="majorHAnsi" w:hAnsiTheme="majorHAnsi"/>
                <w:lang w:val="en-US"/>
              </w:rPr>
              <w:t xml:space="preserve"> Variable Obligation</w:t>
            </w:r>
          </w:p>
        </w:tc>
      </w:tr>
      <w:tr w:rsidR="00820A0C" w:rsidRPr="00DA5280" w14:paraId="6EA94F25" w14:textId="77777777" w:rsidTr="005E00F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5FFD6DCE" w14:textId="77777777" w:rsidR="00820A0C" w:rsidRPr="00A0500A" w:rsidRDefault="00820A0C" w:rsidP="00E54819">
            <w:pPr>
              <w:rPr>
                <w:rFonts w:asciiTheme="majorHAnsi" w:hAnsiTheme="majorHAnsi"/>
                <w:b w:val="0"/>
                <w:bCs w:val="0"/>
                <w:lang w:val="en-US"/>
              </w:rPr>
            </w:pPr>
          </w:p>
        </w:tc>
        <w:tc>
          <w:tcPr>
            <w:tcW w:w="1275" w:type="dxa"/>
            <w:gridSpan w:val="2"/>
            <w:vMerge w:val="restart"/>
            <w:shd w:val="clear" w:color="auto" w:fill="FFFFFF" w:themeFill="background1"/>
            <w:vAlign w:val="center"/>
          </w:tcPr>
          <w:p w14:paraId="186A586C" w14:textId="5654DAA2"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851" w:type="dxa"/>
            <w:vMerge w:val="restart"/>
            <w:shd w:val="clear" w:color="auto" w:fill="FFFFFF" w:themeFill="background1"/>
            <w:vAlign w:val="center"/>
          </w:tcPr>
          <w:p w14:paraId="42CEDFE1" w14:textId="087D4FD3"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w:t>
            </w:r>
          </w:p>
        </w:tc>
        <w:tc>
          <w:tcPr>
            <w:tcW w:w="7796" w:type="dxa"/>
            <w:gridSpan w:val="5"/>
            <w:vMerge w:val="restart"/>
            <w:shd w:val="clear" w:color="auto" w:fill="FFFFFF" w:themeFill="background1"/>
            <w:vAlign w:val="center"/>
          </w:tcPr>
          <w:p w14:paraId="156FA0DE" w14:textId="1E6D59F0"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Standard plus </w:t>
            </w:r>
            <w:r w:rsidRPr="00893092">
              <w:rPr>
                <w:rFonts w:asciiTheme="majorHAnsi" w:hAnsiTheme="majorHAnsi"/>
                <w:lang w:val="en-US"/>
              </w:rPr>
              <w:t xml:space="preserve">Bitcoin </w:t>
            </w:r>
            <w:r>
              <w:rPr>
                <w:rFonts w:asciiTheme="majorHAnsi" w:hAnsiTheme="majorHAnsi"/>
                <w:lang w:val="en-US"/>
              </w:rPr>
              <w:t>d</w:t>
            </w:r>
            <w:r w:rsidRPr="00893092">
              <w:rPr>
                <w:rFonts w:asciiTheme="majorHAnsi" w:hAnsiTheme="majorHAnsi"/>
                <w:lang w:val="en-US"/>
              </w:rPr>
              <w:t xml:space="preserve">rawdown </w:t>
            </w:r>
            <w:r>
              <w:rPr>
                <w:rFonts w:asciiTheme="majorHAnsi" w:hAnsiTheme="majorHAnsi"/>
                <w:lang w:val="en-US"/>
              </w:rPr>
              <w:t>l</w:t>
            </w:r>
            <w:r w:rsidRPr="00893092">
              <w:rPr>
                <w:rFonts w:asciiTheme="majorHAnsi" w:hAnsiTheme="majorHAnsi"/>
                <w:lang w:val="en-US"/>
              </w:rPr>
              <w:t xml:space="preserve">iquidation </w:t>
            </w:r>
            <w:r>
              <w:rPr>
                <w:rFonts w:asciiTheme="majorHAnsi" w:hAnsiTheme="majorHAnsi"/>
                <w:lang w:val="en-US"/>
              </w:rPr>
              <w:t>p</w:t>
            </w:r>
            <w:r w:rsidRPr="00893092">
              <w:rPr>
                <w:rFonts w:asciiTheme="majorHAnsi" w:hAnsiTheme="majorHAnsi"/>
                <w:lang w:val="en-US"/>
              </w:rPr>
              <w:t>rotection</w:t>
            </w:r>
          </w:p>
        </w:tc>
        <w:tc>
          <w:tcPr>
            <w:tcW w:w="2693" w:type="dxa"/>
            <w:gridSpan w:val="2"/>
            <w:tcBorders>
              <w:top w:val="single" w:sz="8" w:space="0" w:color="595959" w:themeColor="text1" w:themeTint="A6"/>
            </w:tcBorders>
            <w:shd w:val="clear" w:color="auto" w:fill="FFFFFF" w:themeFill="background1"/>
            <w:vAlign w:val="center"/>
          </w:tcPr>
          <w:p w14:paraId="767B2E3A" w14:textId="0F0DFA6B"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lang w:val="en-US"/>
              </w:rPr>
              <w:t>Premium Fixed Obligation</w:t>
            </w:r>
          </w:p>
        </w:tc>
      </w:tr>
      <w:tr w:rsidR="00820A0C" w:rsidRPr="00DA5280" w14:paraId="510DF5F4" w14:textId="77777777" w:rsidTr="005E00FA">
        <w:trPr>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41AD4FF8" w14:textId="77777777" w:rsidR="00820A0C" w:rsidRPr="00A0500A" w:rsidRDefault="00820A0C" w:rsidP="00E54819">
            <w:pPr>
              <w:rPr>
                <w:rFonts w:asciiTheme="majorHAnsi" w:hAnsiTheme="majorHAnsi"/>
                <w:b w:val="0"/>
                <w:bCs w:val="0"/>
                <w:lang w:val="en-US"/>
              </w:rPr>
            </w:pPr>
          </w:p>
        </w:tc>
        <w:tc>
          <w:tcPr>
            <w:tcW w:w="1275" w:type="dxa"/>
            <w:gridSpan w:val="2"/>
            <w:vMerge/>
            <w:shd w:val="clear" w:color="auto" w:fill="FFFFFF" w:themeFill="background1"/>
            <w:vAlign w:val="center"/>
          </w:tcPr>
          <w:p w14:paraId="30E1C1B9"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851" w:type="dxa"/>
            <w:vMerge/>
            <w:shd w:val="clear" w:color="auto" w:fill="FFFFFF" w:themeFill="background1"/>
            <w:vAlign w:val="center"/>
          </w:tcPr>
          <w:p w14:paraId="5FD1ADDF"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796" w:type="dxa"/>
            <w:gridSpan w:val="5"/>
            <w:vMerge/>
            <w:shd w:val="clear" w:color="auto" w:fill="FFFFFF" w:themeFill="background1"/>
            <w:vAlign w:val="center"/>
          </w:tcPr>
          <w:p w14:paraId="0A0831C9" w14:textId="77777777" w:rsidR="00820A0C"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gridSpan w:val="2"/>
            <w:tcBorders>
              <w:top w:val="single" w:sz="4" w:space="0" w:color="7F7F7F" w:themeColor="text1" w:themeTint="80"/>
            </w:tcBorders>
            <w:shd w:val="clear" w:color="auto" w:fill="FFFFFF" w:themeFill="background1"/>
            <w:vAlign w:val="center"/>
          </w:tcPr>
          <w:p w14:paraId="776AA377" w14:textId="3D01DAB5" w:rsidR="00820A0C" w:rsidRPr="00A0500A" w:rsidRDefault="00820A0C"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lang w:val="en-US"/>
              </w:rPr>
              <w:t>Premium Variable Obligation</w:t>
            </w:r>
          </w:p>
        </w:tc>
      </w:tr>
      <w:tr w:rsidR="00820A0C" w:rsidRPr="00DA5280" w14:paraId="1197F303" w14:textId="77777777" w:rsidTr="00E5481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694" w:type="dxa"/>
            <w:gridSpan w:val="2"/>
            <w:vMerge/>
            <w:shd w:val="clear" w:color="auto" w:fill="FFFFFF" w:themeFill="background1"/>
            <w:vAlign w:val="center"/>
          </w:tcPr>
          <w:p w14:paraId="704E23D1" w14:textId="77777777" w:rsidR="00820A0C" w:rsidRPr="00A0500A" w:rsidRDefault="00820A0C" w:rsidP="00E54819">
            <w:pPr>
              <w:rPr>
                <w:rFonts w:asciiTheme="majorHAnsi" w:hAnsiTheme="majorHAnsi"/>
                <w:b w:val="0"/>
                <w:bCs w:val="0"/>
                <w:lang w:val="en-US"/>
              </w:rPr>
            </w:pPr>
          </w:p>
        </w:tc>
        <w:tc>
          <w:tcPr>
            <w:tcW w:w="1275" w:type="dxa"/>
            <w:gridSpan w:val="2"/>
            <w:shd w:val="clear" w:color="auto" w:fill="FFFFFF" w:themeFill="background1"/>
            <w:vAlign w:val="center"/>
          </w:tcPr>
          <w:p w14:paraId="00C0FFFE" w14:textId="39E40360"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w:t>
            </w:r>
          </w:p>
        </w:tc>
        <w:tc>
          <w:tcPr>
            <w:tcW w:w="851" w:type="dxa"/>
            <w:shd w:val="clear" w:color="auto" w:fill="FFFFFF" w:themeFill="background1"/>
            <w:vAlign w:val="center"/>
          </w:tcPr>
          <w:p w14:paraId="07295884" w14:textId="4BADF695"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25%</w:t>
            </w:r>
          </w:p>
        </w:tc>
        <w:tc>
          <w:tcPr>
            <w:tcW w:w="7796" w:type="dxa"/>
            <w:gridSpan w:val="5"/>
            <w:shd w:val="clear" w:color="auto" w:fill="FFFFFF" w:themeFill="background1"/>
            <w:vAlign w:val="center"/>
          </w:tcPr>
          <w:p w14:paraId="58357DFE" w14:textId="526EA126" w:rsidR="00820A0C" w:rsidRPr="00A0500A"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plus Fixed obligation liquidation protection</w:t>
            </w:r>
          </w:p>
        </w:tc>
        <w:tc>
          <w:tcPr>
            <w:tcW w:w="2693" w:type="dxa"/>
            <w:gridSpan w:val="2"/>
            <w:shd w:val="clear" w:color="auto" w:fill="FFFFFF" w:themeFill="background1"/>
            <w:vAlign w:val="center"/>
          </w:tcPr>
          <w:p w14:paraId="172F6DE7" w14:textId="77091F6B" w:rsidR="00820A0C" w:rsidRPr="00820A0C" w:rsidRDefault="00820A0C"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820A0C">
              <w:rPr>
                <w:rFonts w:asciiTheme="majorHAnsi" w:hAnsiTheme="majorHAnsi"/>
                <w:lang w:val="en-US"/>
              </w:rPr>
              <w:t>Luxury Fixed Obligation</w:t>
            </w:r>
          </w:p>
        </w:tc>
      </w:tr>
      <w:tr w:rsidR="00944CE3" w:rsidRPr="00DA5280" w14:paraId="28E1DB0A" w14:textId="77777777" w:rsidTr="00E54819">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2"/>
            <w:shd w:val="clear" w:color="auto" w:fill="F2F2F2" w:themeFill="background1" w:themeFillShade="F2"/>
            <w:vAlign w:val="center"/>
          </w:tcPr>
          <w:p w14:paraId="508F69FC" w14:textId="33B04100" w:rsidR="00944CE3" w:rsidRDefault="00944CE3" w:rsidP="00E54819">
            <w:pPr>
              <w:rPr>
                <w:rFonts w:asciiTheme="majorHAnsi" w:hAnsiTheme="majorHAnsi"/>
                <w:lang w:val="en-US"/>
              </w:rPr>
            </w:pPr>
            <w:r>
              <w:rPr>
                <w:rFonts w:asciiTheme="majorHAnsi" w:hAnsiTheme="majorHAnsi"/>
                <w:lang w:val="en-US"/>
              </w:rPr>
              <w:t xml:space="preserve">Lightning Bank Annual Rates - Estimated </w:t>
            </w:r>
            <w:r w:rsidR="00FF2997">
              <w:rPr>
                <w:rFonts w:asciiTheme="majorHAnsi" w:hAnsiTheme="majorHAnsi"/>
                <w:lang w:val="en-US"/>
              </w:rPr>
              <w:t>5 Year Average</w:t>
            </w:r>
            <w:r w:rsidR="004A25C5">
              <w:rPr>
                <w:rFonts w:asciiTheme="majorHAnsi" w:hAnsiTheme="majorHAnsi"/>
                <w:lang w:val="en-US"/>
              </w:rPr>
              <w:t xml:space="preserve"> from </w:t>
            </w:r>
            <w:r>
              <w:rPr>
                <w:rFonts w:asciiTheme="majorHAnsi" w:hAnsiTheme="majorHAnsi"/>
                <w:lang w:val="en-US"/>
              </w:rPr>
              <w:t>20% to 40% Bitcoin Compound Annual Growth Rate</w:t>
            </w:r>
          </w:p>
        </w:tc>
      </w:tr>
      <w:tr w:rsidR="00944CE3" w:rsidRPr="00DA5280" w14:paraId="353D88DF" w14:textId="77777777" w:rsidTr="00E54819">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670" w:type="dxa"/>
            <w:gridSpan w:val="6"/>
            <w:shd w:val="clear" w:color="auto" w:fill="D9F2D0" w:themeFill="accent6" w:themeFillTint="33"/>
            <w:vAlign w:val="center"/>
          </w:tcPr>
          <w:p w14:paraId="77CF9D18" w14:textId="77777777" w:rsidR="00944CE3" w:rsidRDefault="00944CE3" w:rsidP="00E54819">
            <w:pPr>
              <w:rPr>
                <w:rFonts w:asciiTheme="majorHAnsi" w:hAnsiTheme="majorHAnsi"/>
                <w:b w:val="0"/>
                <w:bCs w:val="0"/>
                <w:lang w:val="en-US"/>
              </w:rPr>
            </w:pPr>
            <w:r>
              <w:rPr>
                <w:rFonts w:asciiTheme="majorHAnsi" w:hAnsiTheme="majorHAnsi"/>
                <w:lang w:val="en-US"/>
              </w:rPr>
              <w:t>Fiat Investor – Stable Receiver</w:t>
            </w:r>
          </w:p>
        </w:tc>
        <w:tc>
          <w:tcPr>
            <w:tcW w:w="6521" w:type="dxa"/>
            <w:gridSpan w:val="3"/>
            <w:shd w:val="clear" w:color="auto" w:fill="FAE2D5" w:themeFill="accent2" w:themeFillTint="33"/>
            <w:vAlign w:val="center"/>
          </w:tcPr>
          <w:p w14:paraId="72CA9B40" w14:textId="76DCC132"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Bitcoin Investor – Stable Provider</w:t>
            </w:r>
          </w:p>
        </w:tc>
        <w:tc>
          <w:tcPr>
            <w:tcW w:w="3118" w:type="dxa"/>
            <w:gridSpan w:val="3"/>
            <w:shd w:val="clear" w:color="auto" w:fill="C1E4F5" w:themeFill="accent1" w:themeFillTint="33"/>
            <w:vAlign w:val="center"/>
          </w:tcPr>
          <w:p w14:paraId="048D2127" w14:textId="464CC880" w:rsidR="00944CE3" w:rsidRPr="00FB0AA5"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FB0AA5">
              <w:rPr>
                <w:rFonts w:asciiTheme="majorHAnsi" w:hAnsiTheme="majorHAnsi"/>
                <w:b/>
                <w:bCs/>
                <w:lang w:val="en-US"/>
              </w:rPr>
              <w:t>Lightning Bank – Stable Balancer</w:t>
            </w:r>
          </w:p>
        </w:tc>
      </w:tr>
      <w:tr w:rsidR="00944CE3" w:rsidRPr="00DA5280" w14:paraId="2D572244" w14:textId="430387B5" w:rsidTr="005E00FA">
        <w:trPr>
          <w:trHeight w:val="670"/>
        </w:trPr>
        <w:tc>
          <w:tcPr>
            <w:cnfStyle w:val="001000000000" w:firstRow="0" w:lastRow="0" w:firstColumn="1" w:lastColumn="0" w:oddVBand="0" w:evenVBand="0" w:oddHBand="0" w:evenHBand="0" w:firstRowFirstColumn="0" w:firstRowLastColumn="0" w:lastRowFirstColumn="0" w:lastRowLastColumn="0"/>
            <w:tcW w:w="1843" w:type="dxa"/>
            <w:shd w:val="clear" w:color="auto" w:fill="D9F2D0" w:themeFill="accent6" w:themeFillTint="33"/>
            <w:vAlign w:val="center"/>
          </w:tcPr>
          <w:p w14:paraId="63FA6A70" w14:textId="587C1BE2" w:rsidR="00944CE3" w:rsidRPr="00D91A8E" w:rsidRDefault="00944CE3" w:rsidP="00E54819">
            <w:pPr>
              <w:rPr>
                <w:rFonts w:asciiTheme="majorHAnsi" w:hAnsiTheme="majorHAnsi"/>
                <w:lang w:val="en-US"/>
              </w:rPr>
            </w:pPr>
            <w:r w:rsidRPr="00D91A8E">
              <w:rPr>
                <w:rFonts w:asciiTheme="majorHAnsi" w:hAnsiTheme="majorHAnsi"/>
                <w:lang w:val="en-US"/>
              </w:rPr>
              <w:t>Service</w:t>
            </w:r>
          </w:p>
        </w:tc>
        <w:tc>
          <w:tcPr>
            <w:tcW w:w="1985" w:type="dxa"/>
            <w:gridSpan w:val="2"/>
            <w:shd w:val="clear" w:color="auto" w:fill="D9F2D0" w:themeFill="accent6" w:themeFillTint="33"/>
            <w:vAlign w:val="center"/>
          </w:tcPr>
          <w:p w14:paraId="18D247E5" w14:textId="77777777" w:rsidR="00944CE3" w:rsidRPr="00D91A8E"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91A8E">
              <w:rPr>
                <w:rFonts w:asciiTheme="majorHAnsi" w:hAnsiTheme="majorHAnsi"/>
                <w:b/>
                <w:bCs/>
                <w:lang w:val="en-US"/>
              </w:rPr>
              <w:t>Payment Frequency</w:t>
            </w:r>
          </w:p>
        </w:tc>
        <w:tc>
          <w:tcPr>
            <w:tcW w:w="1842" w:type="dxa"/>
            <w:gridSpan w:val="3"/>
            <w:shd w:val="clear" w:color="auto" w:fill="D9F2D0" w:themeFill="accent6" w:themeFillTint="33"/>
            <w:vAlign w:val="center"/>
          </w:tcPr>
          <w:p w14:paraId="561CE3AC" w14:textId="525DE97F" w:rsidR="00944CE3" w:rsidRPr="00D91A8E"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91A8E">
              <w:rPr>
                <w:rFonts w:asciiTheme="majorHAnsi" w:hAnsiTheme="majorHAnsi"/>
                <w:b/>
                <w:bCs/>
                <w:lang w:val="en-US"/>
              </w:rPr>
              <w:t>Annual Rate</w:t>
            </w:r>
            <w:r>
              <w:rPr>
                <w:rFonts w:asciiTheme="majorHAnsi" w:hAnsiTheme="majorHAnsi"/>
                <w:b/>
                <w:bCs/>
                <w:lang w:val="en-US"/>
              </w:rPr>
              <w:t xml:space="preserve"> (USD)</w:t>
            </w:r>
          </w:p>
        </w:tc>
        <w:tc>
          <w:tcPr>
            <w:tcW w:w="2694" w:type="dxa"/>
            <w:tcBorders>
              <w:bottom w:val="single" w:sz="8" w:space="0" w:color="595959" w:themeColor="text1" w:themeTint="A6"/>
            </w:tcBorders>
            <w:shd w:val="clear" w:color="auto" w:fill="FAE2D5" w:themeFill="accent2" w:themeFillTint="33"/>
            <w:vAlign w:val="center"/>
          </w:tcPr>
          <w:p w14:paraId="77818F53" w14:textId="27C22816" w:rsidR="00944CE3" w:rsidRPr="00D91A8E"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984" w:type="dxa"/>
            <w:tcBorders>
              <w:bottom w:val="single" w:sz="8" w:space="0" w:color="595959" w:themeColor="text1" w:themeTint="A6"/>
            </w:tcBorders>
            <w:shd w:val="clear" w:color="auto" w:fill="FAE2D5" w:themeFill="accent2" w:themeFillTint="33"/>
            <w:vAlign w:val="center"/>
          </w:tcPr>
          <w:p w14:paraId="088458CF" w14:textId="13904939"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843" w:type="dxa"/>
            <w:tcBorders>
              <w:bottom w:val="single" w:sz="8" w:space="0" w:color="595959" w:themeColor="text1" w:themeTint="A6"/>
            </w:tcBorders>
            <w:shd w:val="clear" w:color="auto" w:fill="FAE2D5" w:themeFill="accent2" w:themeFillTint="33"/>
            <w:vAlign w:val="center"/>
          </w:tcPr>
          <w:p w14:paraId="43DAD7B1" w14:textId="04DC04CE"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(BTC)</w:t>
            </w:r>
          </w:p>
        </w:tc>
        <w:tc>
          <w:tcPr>
            <w:tcW w:w="1276" w:type="dxa"/>
            <w:gridSpan w:val="2"/>
            <w:tcBorders>
              <w:bottom w:val="single" w:sz="8" w:space="0" w:color="595959" w:themeColor="text1" w:themeTint="A6"/>
            </w:tcBorders>
            <w:shd w:val="clear" w:color="auto" w:fill="C1E4F5" w:themeFill="accent1" w:themeFillTint="33"/>
            <w:vAlign w:val="center"/>
          </w:tcPr>
          <w:p w14:paraId="0F85BC23"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 Fee</w:t>
            </w:r>
          </w:p>
        </w:tc>
        <w:tc>
          <w:tcPr>
            <w:tcW w:w="1842" w:type="dxa"/>
            <w:tcBorders>
              <w:bottom w:val="single" w:sz="8" w:space="0" w:color="595959" w:themeColor="text1" w:themeTint="A6"/>
            </w:tcBorders>
            <w:shd w:val="clear" w:color="auto" w:fill="C1E4F5" w:themeFill="accent1" w:themeFillTint="33"/>
            <w:vAlign w:val="center"/>
          </w:tcPr>
          <w:p w14:paraId="797A0CFB" w14:textId="50EAA714"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(BTC)</w:t>
            </w:r>
          </w:p>
        </w:tc>
      </w:tr>
      <w:tr w:rsidR="00944CE3" w:rsidRPr="00DA5280" w14:paraId="526BA956" w14:textId="63D6E905" w:rsidTr="005E00F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02CA49F2" w14:textId="309D405B" w:rsidR="00944CE3" w:rsidRDefault="00944CE3" w:rsidP="00E54819">
            <w:pPr>
              <w:rPr>
                <w:rFonts w:asciiTheme="majorHAnsi" w:hAnsiTheme="majorHAnsi"/>
                <w:b w:val="0"/>
                <w:bCs w:val="0"/>
                <w:lang w:val="en-US"/>
              </w:rPr>
            </w:pPr>
            <w:r>
              <w:rPr>
                <w:rFonts w:asciiTheme="majorHAnsi" w:hAnsiTheme="majorHAnsi"/>
                <w:b w:val="0"/>
                <w:bCs w:val="0"/>
                <w:lang w:val="en-US"/>
              </w:rPr>
              <w:t>Standard Fixed</w:t>
            </w:r>
          </w:p>
        </w:tc>
        <w:tc>
          <w:tcPr>
            <w:tcW w:w="1985" w:type="dxa"/>
            <w:gridSpan w:val="2"/>
            <w:vMerge w:val="restart"/>
            <w:vAlign w:val="center"/>
          </w:tcPr>
          <w:p w14:paraId="25838815" w14:textId="5FBB2580"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2" w:type="dxa"/>
            <w:gridSpan w:val="3"/>
            <w:vMerge w:val="restart"/>
            <w:vAlign w:val="center"/>
          </w:tcPr>
          <w:p w14:paraId="420845D4" w14:textId="2AF2BD2C"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w:t>
            </w:r>
          </w:p>
        </w:tc>
        <w:tc>
          <w:tcPr>
            <w:tcW w:w="2694" w:type="dxa"/>
            <w:tcBorders>
              <w:top w:val="single" w:sz="8" w:space="0" w:color="595959" w:themeColor="text1" w:themeTint="A6"/>
            </w:tcBorders>
            <w:vAlign w:val="center"/>
          </w:tcPr>
          <w:p w14:paraId="5CEABB2B" w14:textId="4110068A"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Fixed Obligation</w:t>
            </w:r>
          </w:p>
        </w:tc>
        <w:tc>
          <w:tcPr>
            <w:tcW w:w="1984" w:type="dxa"/>
            <w:tcBorders>
              <w:top w:val="single" w:sz="8" w:space="0" w:color="595959" w:themeColor="text1" w:themeTint="A6"/>
            </w:tcBorders>
            <w:vAlign w:val="center"/>
          </w:tcPr>
          <w:p w14:paraId="516670A7" w14:textId="565CB9BF"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tcBorders>
            <w:vAlign w:val="center"/>
          </w:tcPr>
          <w:p w14:paraId="73996D5D" w14:textId="7271BB2F"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1.79% to 8.55%</w:t>
            </w:r>
          </w:p>
        </w:tc>
        <w:tc>
          <w:tcPr>
            <w:tcW w:w="1276" w:type="dxa"/>
            <w:gridSpan w:val="2"/>
            <w:tcBorders>
              <w:top w:val="single" w:sz="8" w:space="0" w:color="595959" w:themeColor="text1" w:themeTint="A6"/>
            </w:tcBorders>
            <w:vAlign w:val="center"/>
          </w:tcPr>
          <w:p w14:paraId="02B70A13"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1842" w:type="dxa"/>
            <w:tcBorders>
              <w:top w:val="single" w:sz="8" w:space="0" w:color="595959" w:themeColor="text1" w:themeTint="A6"/>
            </w:tcBorders>
            <w:vAlign w:val="center"/>
          </w:tcPr>
          <w:p w14:paraId="46B6440D" w14:textId="54C3F0BA"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1.20% to 1.63%</w:t>
            </w:r>
          </w:p>
        </w:tc>
      </w:tr>
      <w:tr w:rsidR="00944CE3" w:rsidRPr="00DA5280" w14:paraId="38751E10" w14:textId="0A9E437C" w:rsidTr="005E00FA">
        <w:trPr>
          <w:trHeight w:val="425"/>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28541E17" w14:textId="77777777" w:rsidR="00944CE3" w:rsidRDefault="00944CE3" w:rsidP="00E54819">
            <w:pPr>
              <w:rPr>
                <w:rFonts w:asciiTheme="majorHAnsi" w:hAnsiTheme="majorHAnsi"/>
                <w:b w:val="0"/>
                <w:bCs w:val="0"/>
                <w:lang w:val="en-US"/>
              </w:rPr>
            </w:pPr>
          </w:p>
        </w:tc>
        <w:tc>
          <w:tcPr>
            <w:tcW w:w="1985" w:type="dxa"/>
            <w:gridSpan w:val="2"/>
            <w:vMerge/>
            <w:vAlign w:val="center"/>
          </w:tcPr>
          <w:p w14:paraId="3E132F0C" w14:textId="77777777" w:rsidR="00944CE3" w:rsidRPr="007147C0"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gridSpan w:val="3"/>
            <w:vMerge/>
            <w:vAlign w:val="center"/>
          </w:tcPr>
          <w:p w14:paraId="0100BF46"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4" w:type="dxa"/>
            <w:tcBorders>
              <w:top w:val="single" w:sz="4" w:space="0" w:color="7F7F7F" w:themeColor="text1" w:themeTint="80"/>
              <w:bottom w:val="single" w:sz="4" w:space="0" w:color="7F7F7F" w:themeColor="text1" w:themeTint="80"/>
            </w:tcBorders>
            <w:vAlign w:val="center"/>
          </w:tcPr>
          <w:p w14:paraId="14B680BA" w14:textId="69AFCF2F"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 Fixed Obligation</w:t>
            </w:r>
          </w:p>
        </w:tc>
        <w:tc>
          <w:tcPr>
            <w:tcW w:w="1984" w:type="dxa"/>
            <w:tcBorders>
              <w:top w:val="single" w:sz="4" w:space="0" w:color="7F7F7F" w:themeColor="text1" w:themeTint="80"/>
              <w:bottom w:val="single" w:sz="4" w:space="0" w:color="7F7F7F" w:themeColor="text1" w:themeTint="80"/>
            </w:tcBorders>
            <w:vAlign w:val="center"/>
          </w:tcPr>
          <w:p w14:paraId="7B98B9AD" w14:textId="3E4ECAD9"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4" w:space="0" w:color="7F7F7F" w:themeColor="text1" w:themeTint="80"/>
              <w:bottom w:val="single" w:sz="4" w:space="0" w:color="7F7F7F" w:themeColor="text1" w:themeTint="80"/>
            </w:tcBorders>
            <w:vAlign w:val="center"/>
          </w:tcPr>
          <w:p w14:paraId="11DC1FB5" w14:textId="208773F6"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0.60% to 6.92%</w:t>
            </w:r>
          </w:p>
        </w:tc>
        <w:tc>
          <w:tcPr>
            <w:tcW w:w="1276" w:type="dxa"/>
            <w:gridSpan w:val="2"/>
            <w:tcBorders>
              <w:top w:val="single" w:sz="4" w:space="0" w:color="7F7F7F" w:themeColor="text1" w:themeTint="80"/>
              <w:bottom w:val="single" w:sz="4" w:space="0" w:color="7F7F7F" w:themeColor="text1" w:themeTint="80"/>
            </w:tcBorders>
            <w:vAlign w:val="center"/>
          </w:tcPr>
          <w:p w14:paraId="222D1FBA"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1842" w:type="dxa"/>
            <w:tcBorders>
              <w:top w:val="single" w:sz="4" w:space="0" w:color="7F7F7F" w:themeColor="text1" w:themeTint="80"/>
              <w:bottom w:val="single" w:sz="4" w:space="0" w:color="7F7F7F" w:themeColor="text1" w:themeTint="80"/>
            </w:tcBorders>
            <w:vAlign w:val="center"/>
          </w:tcPr>
          <w:p w14:paraId="748FA06B" w14:textId="1350034C"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2.39% to 3.26%</w:t>
            </w:r>
          </w:p>
        </w:tc>
      </w:tr>
      <w:tr w:rsidR="00944CE3" w:rsidRPr="00DA5280" w14:paraId="69BE4610" w14:textId="3CA78B64" w:rsidTr="005E00F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000F1D87" w14:textId="77777777" w:rsidR="00944CE3" w:rsidRDefault="00944CE3" w:rsidP="00E54819">
            <w:pPr>
              <w:rPr>
                <w:rFonts w:asciiTheme="majorHAnsi" w:hAnsiTheme="majorHAnsi"/>
                <w:b w:val="0"/>
                <w:bCs w:val="0"/>
                <w:lang w:val="en-US"/>
              </w:rPr>
            </w:pPr>
          </w:p>
        </w:tc>
        <w:tc>
          <w:tcPr>
            <w:tcW w:w="1985" w:type="dxa"/>
            <w:gridSpan w:val="2"/>
            <w:vMerge/>
            <w:vAlign w:val="center"/>
          </w:tcPr>
          <w:p w14:paraId="5EEC6768" w14:textId="77777777" w:rsidR="00944CE3" w:rsidRPr="007147C0"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gridSpan w:val="3"/>
            <w:vMerge/>
            <w:vAlign w:val="center"/>
          </w:tcPr>
          <w:p w14:paraId="2E47F6CC"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4" w:type="dxa"/>
            <w:tcBorders>
              <w:bottom w:val="single" w:sz="8" w:space="0" w:color="595959" w:themeColor="text1" w:themeTint="A6"/>
            </w:tcBorders>
            <w:vAlign w:val="center"/>
          </w:tcPr>
          <w:p w14:paraId="19D3B472" w14:textId="5EE39CA2"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Luxury Fixed Obligation</w:t>
            </w:r>
          </w:p>
        </w:tc>
        <w:tc>
          <w:tcPr>
            <w:tcW w:w="1984" w:type="dxa"/>
            <w:tcBorders>
              <w:bottom w:val="single" w:sz="8" w:space="0" w:color="595959" w:themeColor="text1" w:themeTint="A6"/>
            </w:tcBorders>
            <w:vAlign w:val="center"/>
          </w:tcPr>
          <w:p w14:paraId="622DB3A7" w14:textId="6FC8C756"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bottom w:val="single" w:sz="8" w:space="0" w:color="595959" w:themeColor="text1" w:themeTint="A6"/>
            </w:tcBorders>
            <w:vAlign w:val="center"/>
          </w:tcPr>
          <w:p w14:paraId="0DD6CD51" w14:textId="75540028"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-0.60% to 5.29%</w:t>
            </w:r>
          </w:p>
        </w:tc>
        <w:tc>
          <w:tcPr>
            <w:tcW w:w="1276" w:type="dxa"/>
            <w:gridSpan w:val="2"/>
            <w:tcBorders>
              <w:bottom w:val="single" w:sz="8" w:space="0" w:color="595959" w:themeColor="text1" w:themeTint="A6"/>
            </w:tcBorders>
            <w:vAlign w:val="center"/>
          </w:tcPr>
          <w:p w14:paraId="2350DA0B"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842" w:type="dxa"/>
            <w:tcBorders>
              <w:bottom w:val="single" w:sz="8" w:space="0" w:color="595959" w:themeColor="text1" w:themeTint="A6"/>
            </w:tcBorders>
            <w:vAlign w:val="center"/>
          </w:tcPr>
          <w:p w14:paraId="029B614F" w14:textId="03083A21"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3.59% to 4.88%</w:t>
            </w:r>
          </w:p>
        </w:tc>
      </w:tr>
      <w:tr w:rsidR="00944CE3" w:rsidRPr="00DA5280" w14:paraId="6E36CC63" w14:textId="0A7B554B" w:rsidTr="005E00FA">
        <w:trPr>
          <w:trHeight w:val="425"/>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074C217C" w14:textId="58FB559F" w:rsidR="00944CE3" w:rsidRDefault="00944CE3" w:rsidP="00E54819">
            <w:pPr>
              <w:rPr>
                <w:rFonts w:asciiTheme="majorHAnsi" w:hAnsiTheme="majorHAnsi"/>
                <w:b w:val="0"/>
                <w:bCs w:val="0"/>
                <w:lang w:val="en-US"/>
              </w:rPr>
            </w:pPr>
            <w:r>
              <w:rPr>
                <w:rFonts w:asciiTheme="majorHAnsi" w:hAnsiTheme="majorHAnsi"/>
                <w:b w:val="0"/>
                <w:bCs w:val="0"/>
                <w:lang w:val="en-US"/>
              </w:rPr>
              <w:t>Standard Variable</w:t>
            </w:r>
          </w:p>
        </w:tc>
        <w:tc>
          <w:tcPr>
            <w:tcW w:w="1985" w:type="dxa"/>
            <w:gridSpan w:val="2"/>
            <w:vMerge w:val="restart"/>
            <w:vAlign w:val="center"/>
          </w:tcPr>
          <w:p w14:paraId="0EAD5257" w14:textId="5E255A54"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Semi-annually or quarterly</w:t>
            </w:r>
          </w:p>
        </w:tc>
        <w:tc>
          <w:tcPr>
            <w:tcW w:w="1842" w:type="dxa"/>
            <w:gridSpan w:val="3"/>
            <w:vMerge w:val="restart"/>
            <w:vAlign w:val="center"/>
          </w:tcPr>
          <w:p w14:paraId="2A3C813D" w14:textId="5B70D879"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 to 20%</w:t>
            </w:r>
          </w:p>
        </w:tc>
        <w:tc>
          <w:tcPr>
            <w:tcW w:w="2694" w:type="dxa"/>
            <w:tcBorders>
              <w:top w:val="single" w:sz="8" w:space="0" w:color="595959" w:themeColor="text1" w:themeTint="A6"/>
              <w:bottom w:val="single" w:sz="4" w:space="0" w:color="7F7F7F" w:themeColor="text1" w:themeTint="80"/>
            </w:tcBorders>
            <w:vAlign w:val="center"/>
          </w:tcPr>
          <w:p w14:paraId="74FBF066" w14:textId="2E31AB54"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Variable Obligation</w:t>
            </w:r>
          </w:p>
        </w:tc>
        <w:tc>
          <w:tcPr>
            <w:tcW w:w="1984" w:type="dxa"/>
            <w:tcBorders>
              <w:top w:val="single" w:sz="8" w:space="0" w:color="595959" w:themeColor="text1" w:themeTint="A6"/>
              <w:bottom w:val="single" w:sz="4" w:space="0" w:color="7F7F7F" w:themeColor="text1" w:themeTint="80"/>
            </w:tcBorders>
            <w:vAlign w:val="center"/>
          </w:tcPr>
          <w:p w14:paraId="651B7F50" w14:textId="04942CA6"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bottom w:val="single" w:sz="4" w:space="0" w:color="7F7F7F" w:themeColor="text1" w:themeTint="80"/>
            </w:tcBorders>
            <w:vAlign w:val="center"/>
          </w:tcPr>
          <w:p w14:paraId="1480B22D" w14:textId="4E366925"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4.78% to 6.51%</w:t>
            </w:r>
          </w:p>
        </w:tc>
        <w:tc>
          <w:tcPr>
            <w:tcW w:w="1276" w:type="dxa"/>
            <w:gridSpan w:val="2"/>
            <w:tcBorders>
              <w:top w:val="single" w:sz="8" w:space="0" w:color="595959" w:themeColor="text1" w:themeTint="A6"/>
              <w:bottom w:val="single" w:sz="4" w:space="0" w:color="7F7F7F" w:themeColor="text1" w:themeTint="80"/>
            </w:tcBorders>
            <w:vAlign w:val="center"/>
          </w:tcPr>
          <w:p w14:paraId="6701C402"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1842" w:type="dxa"/>
            <w:tcBorders>
              <w:top w:val="single" w:sz="8" w:space="0" w:color="595959" w:themeColor="text1" w:themeTint="A6"/>
              <w:bottom w:val="single" w:sz="4" w:space="0" w:color="7F7F7F" w:themeColor="text1" w:themeTint="80"/>
            </w:tcBorders>
            <w:vAlign w:val="center"/>
          </w:tcPr>
          <w:p w14:paraId="3883E5E1" w14:textId="7FFB43EF"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1.20% to 1.63%</w:t>
            </w:r>
          </w:p>
        </w:tc>
      </w:tr>
      <w:tr w:rsidR="00944CE3" w:rsidRPr="00DA5280" w14:paraId="5987A984" w14:textId="6B4422C1" w:rsidTr="005E00F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03408DBC" w14:textId="77777777" w:rsidR="00944CE3" w:rsidRDefault="00944CE3" w:rsidP="00E54819">
            <w:pPr>
              <w:rPr>
                <w:rFonts w:asciiTheme="majorHAnsi" w:hAnsiTheme="majorHAnsi"/>
                <w:b w:val="0"/>
                <w:bCs w:val="0"/>
                <w:lang w:val="en-US"/>
              </w:rPr>
            </w:pPr>
          </w:p>
        </w:tc>
        <w:tc>
          <w:tcPr>
            <w:tcW w:w="1985" w:type="dxa"/>
            <w:gridSpan w:val="2"/>
            <w:vMerge/>
            <w:vAlign w:val="center"/>
          </w:tcPr>
          <w:p w14:paraId="5E8A0A9C" w14:textId="77777777" w:rsidR="00944CE3" w:rsidRPr="007147C0"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gridSpan w:val="3"/>
            <w:vMerge/>
            <w:vAlign w:val="center"/>
          </w:tcPr>
          <w:p w14:paraId="70C5EE0B"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4" w:type="dxa"/>
            <w:tcBorders>
              <w:bottom w:val="single" w:sz="8" w:space="0" w:color="595959" w:themeColor="text1" w:themeTint="A6"/>
            </w:tcBorders>
            <w:vAlign w:val="center"/>
          </w:tcPr>
          <w:p w14:paraId="744A1800" w14:textId="5D03635F"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Variable Obligation</w:t>
            </w:r>
          </w:p>
        </w:tc>
        <w:tc>
          <w:tcPr>
            <w:tcW w:w="1984" w:type="dxa"/>
            <w:tcBorders>
              <w:bottom w:val="single" w:sz="8" w:space="0" w:color="595959" w:themeColor="text1" w:themeTint="A6"/>
            </w:tcBorders>
            <w:vAlign w:val="center"/>
          </w:tcPr>
          <w:p w14:paraId="3FDE44B5" w14:textId="4381A044"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bottom w:val="single" w:sz="8" w:space="0" w:color="595959" w:themeColor="text1" w:themeTint="A6"/>
            </w:tcBorders>
            <w:vAlign w:val="center"/>
          </w:tcPr>
          <w:p w14:paraId="15E51771" w14:textId="7B68F55F"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3.59% to 4.88%</w:t>
            </w:r>
          </w:p>
        </w:tc>
        <w:tc>
          <w:tcPr>
            <w:tcW w:w="1276" w:type="dxa"/>
            <w:gridSpan w:val="2"/>
            <w:tcBorders>
              <w:bottom w:val="single" w:sz="8" w:space="0" w:color="595959" w:themeColor="text1" w:themeTint="A6"/>
            </w:tcBorders>
            <w:vAlign w:val="center"/>
          </w:tcPr>
          <w:p w14:paraId="684CCBF7"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1842" w:type="dxa"/>
            <w:tcBorders>
              <w:bottom w:val="single" w:sz="8" w:space="0" w:color="595959" w:themeColor="text1" w:themeTint="A6"/>
            </w:tcBorders>
            <w:vAlign w:val="center"/>
          </w:tcPr>
          <w:p w14:paraId="2FF64412" w14:textId="59D2D4FE"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2.39% to 3.26%</w:t>
            </w:r>
          </w:p>
        </w:tc>
      </w:tr>
      <w:tr w:rsidR="00944CE3" w:rsidRPr="00DA5280" w14:paraId="6EFC76A2" w14:textId="7903E6FD" w:rsidTr="005E00FA">
        <w:trPr>
          <w:trHeight w:val="425"/>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474BD9E4" w14:textId="77777777" w:rsidR="00944CE3" w:rsidRDefault="00944CE3" w:rsidP="00E54819">
            <w:pPr>
              <w:rPr>
                <w:rFonts w:asciiTheme="majorHAnsi" w:hAnsiTheme="majorHAnsi"/>
                <w:b w:val="0"/>
                <w:bCs w:val="0"/>
                <w:lang w:val="en-US"/>
              </w:rPr>
            </w:pPr>
            <w:r>
              <w:rPr>
                <w:rFonts w:asciiTheme="majorHAnsi" w:hAnsiTheme="majorHAnsi"/>
                <w:b w:val="0"/>
                <w:bCs w:val="0"/>
                <w:lang w:val="en-US"/>
              </w:rPr>
              <w:t>Premium Fixed</w:t>
            </w:r>
          </w:p>
        </w:tc>
        <w:tc>
          <w:tcPr>
            <w:tcW w:w="1985" w:type="dxa"/>
            <w:gridSpan w:val="2"/>
            <w:vMerge w:val="restart"/>
            <w:vAlign w:val="center"/>
          </w:tcPr>
          <w:p w14:paraId="43F2D745" w14:textId="3BB1CC0E"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842" w:type="dxa"/>
            <w:gridSpan w:val="3"/>
            <w:vMerge w:val="restart"/>
            <w:vAlign w:val="center"/>
          </w:tcPr>
          <w:p w14:paraId="56394AEE" w14:textId="4192B772"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19.35% to 24.08%</w:t>
            </w:r>
          </w:p>
        </w:tc>
        <w:tc>
          <w:tcPr>
            <w:tcW w:w="2694" w:type="dxa"/>
            <w:tcBorders>
              <w:top w:val="single" w:sz="8" w:space="0" w:color="595959" w:themeColor="text1" w:themeTint="A6"/>
              <w:bottom w:val="single" w:sz="4" w:space="0" w:color="7F7F7F" w:themeColor="text1" w:themeTint="80"/>
            </w:tcBorders>
            <w:vAlign w:val="center"/>
          </w:tcPr>
          <w:p w14:paraId="0F859BEE" w14:textId="3A4B6060"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Fixed Obligation</w:t>
            </w:r>
          </w:p>
        </w:tc>
        <w:tc>
          <w:tcPr>
            <w:tcW w:w="1984" w:type="dxa"/>
            <w:tcBorders>
              <w:top w:val="single" w:sz="8" w:space="0" w:color="595959" w:themeColor="text1" w:themeTint="A6"/>
              <w:bottom w:val="single" w:sz="4" w:space="0" w:color="7F7F7F" w:themeColor="text1" w:themeTint="80"/>
            </w:tcBorders>
            <w:vAlign w:val="center"/>
          </w:tcPr>
          <w:p w14:paraId="637DE605" w14:textId="5EEE20E0"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bottom w:val="single" w:sz="4" w:space="0" w:color="7F7F7F" w:themeColor="text1" w:themeTint="80"/>
            </w:tcBorders>
            <w:vAlign w:val="center"/>
          </w:tcPr>
          <w:p w14:paraId="3FEA9E69" w14:textId="3E52B962"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1.79% to 8.55%</w:t>
            </w:r>
          </w:p>
        </w:tc>
        <w:tc>
          <w:tcPr>
            <w:tcW w:w="1276" w:type="dxa"/>
            <w:gridSpan w:val="2"/>
            <w:tcBorders>
              <w:top w:val="single" w:sz="8" w:space="0" w:color="595959" w:themeColor="text1" w:themeTint="A6"/>
              <w:bottom w:val="single" w:sz="4" w:space="0" w:color="7F7F7F" w:themeColor="text1" w:themeTint="80"/>
            </w:tcBorders>
            <w:vAlign w:val="center"/>
          </w:tcPr>
          <w:p w14:paraId="64C00905"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1842" w:type="dxa"/>
            <w:tcBorders>
              <w:top w:val="single" w:sz="8" w:space="0" w:color="595959" w:themeColor="text1" w:themeTint="A6"/>
              <w:bottom w:val="single" w:sz="4" w:space="0" w:color="7F7F7F" w:themeColor="text1" w:themeTint="80"/>
            </w:tcBorders>
            <w:vAlign w:val="center"/>
          </w:tcPr>
          <w:p w14:paraId="25C16109" w14:textId="0842081E"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2.39% to 3.26%</w:t>
            </w:r>
          </w:p>
        </w:tc>
      </w:tr>
      <w:tr w:rsidR="00944CE3" w:rsidRPr="00DA5280" w14:paraId="625FF611" w14:textId="0B28279C" w:rsidTr="00E5481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4ABD4126" w14:textId="77777777" w:rsidR="00944CE3" w:rsidRDefault="00944CE3" w:rsidP="00E54819">
            <w:pPr>
              <w:rPr>
                <w:rFonts w:asciiTheme="majorHAnsi" w:hAnsiTheme="majorHAnsi"/>
                <w:b w:val="0"/>
                <w:bCs w:val="0"/>
                <w:lang w:val="en-US"/>
              </w:rPr>
            </w:pPr>
          </w:p>
        </w:tc>
        <w:tc>
          <w:tcPr>
            <w:tcW w:w="1985" w:type="dxa"/>
            <w:gridSpan w:val="2"/>
            <w:vMerge/>
            <w:vAlign w:val="center"/>
          </w:tcPr>
          <w:p w14:paraId="59791995"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842" w:type="dxa"/>
            <w:gridSpan w:val="3"/>
            <w:vMerge/>
            <w:vAlign w:val="center"/>
          </w:tcPr>
          <w:p w14:paraId="15D74D9C"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4" w:type="dxa"/>
            <w:vAlign w:val="center"/>
          </w:tcPr>
          <w:p w14:paraId="7FC92366" w14:textId="21CD1C6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Fixed Obligation</w:t>
            </w:r>
          </w:p>
        </w:tc>
        <w:tc>
          <w:tcPr>
            <w:tcW w:w="1984" w:type="dxa"/>
            <w:vAlign w:val="center"/>
          </w:tcPr>
          <w:p w14:paraId="74AF3690" w14:textId="707018D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vAlign w:val="center"/>
          </w:tcPr>
          <w:p w14:paraId="184C0AC5" w14:textId="6F416D91"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0.60% to 6.92%</w:t>
            </w:r>
          </w:p>
        </w:tc>
        <w:tc>
          <w:tcPr>
            <w:tcW w:w="1276" w:type="dxa"/>
            <w:gridSpan w:val="2"/>
            <w:vAlign w:val="center"/>
          </w:tcPr>
          <w:p w14:paraId="3B417118"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842" w:type="dxa"/>
            <w:vAlign w:val="center"/>
          </w:tcPr>
          <w:p w14:paraId="1E843BEE" w14:textId="662E31B3"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3.59% to 4.88%</w:t>
            </w:r>
          </w:p>
        </w:tc>
      </w:tr>
      <w:tr w:rsidR="00944CE3" w:rsidRPr="00DA5280" w14:paraId="6F95F632" w14:textId="0698AEA1" w:rsidTr="005E00FA">
        <w:trPr>
          <w:trHeight w:val="425"/>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166FC751" w14:textId="77777777" w:rsidR="00944CE3" w:rsidRDefault="00944CE3" w:rsidP="00E54819">
            <w:pPr>
              <w:rPr>
                <w:rFonts w:asciiTheme="majorHAnsi" w:hAnsiTheme="majorHAnsi"/>
                <w:b w:val="0"/>
                <w:bCs w:val="0"/>
                <w:lang w:val="en-US"/>
              </w:rPr>
            </w:pPr>
          </w:p>
        </w:tc>
        <w:tc>
          <w:tcPr>
            <w:tcW w:w="1985" w:type="dxa"/>
            <w:gridSpan w:val="2"/>
            <w:vMerge/>
            <w:vAlign w:val="center"/>
          </w:tcPr>
          <w:p w14:paraId="593E196F"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gridSpan w:val="3"/>
            <w:vMerge/>
            <w:vAlign w:val="center"/>
          </w:tcPr>
          <w:p w14:paraId="3E629B34"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4" w:type="dxa"/>
            <w:tcBorders>
              <w:top w:val="single" w:sz="4" w:space="0" w:color="7F7F7F" w:themeColor="text1" w:themeTint="80"/>
              <w:bottom w:val="single" w:sz="8" w:space="0" w:color="595959" w:themeColor="text1" w:themeTint="A6"/>
            </w:tcBorders>
            <w:vAlign w:val="center"/>
          </w:tcPr>
          <w:p w14:paraId="67E8F899" w14:textId="089B9515"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 Fixed Obligation</w:t>
            </w:r>
          </w:p>
        </w:tc>
        <w:tc>
          <w:tcPr>
            <w:tcW w:w="1984" w:type="dxa"/>
            <w:tcBorders>
              <w:top w:val="single" w:sz="4" w:space="0" w:color="7F7F7F" w:themeColor="text1" w:themeTint="80"/>
              <w:bottom w:val="single" w:sz="8" w:space="0" w:color="595959" w:themeColor="text1" w:themeTint="A6"/>
            </w:tcBorders>
            <w:vAlign w:val="center"/>
          </w:tcPr>
          <w:p w14:paraId="193BA1B3" w14:textId="1776371E"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4" w:space="0" w:color="7F7F7F" w:themeColor="text1" w:themeTint="80"/>
              <w:bottom w:val="single" w:sz="8" w:space="0" w:color="595959" w:themeColor="text1" w:themeTint="A6"/>
            </w:tcBorders>
            <w:vAlign w:val="center"/>
          </w:tcPr>
          <w:p w14:paraId="65B0CFAA" w14:textId="79ECFDD9"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-0.60% to 5.29%</w:t>
            </w:r>
          </w:p>
        </w:tc>
        <w:tc>
          <w:tcPr>
            <w:tcW w:w="1276" w:type="dxa"/>
            <w:gridSpan w:val="2"/>
            <w:tcBorders>
              <w:top w:val="single" w:sz="4" w:space="0" w:color="7F7F7F" w:themeColor="text1" w:themeTint="80"/>
              <w:bottom w:val="single" w:sz="8" w:space="0" w:color="595959" w:themeColor="text1" w:themeTint="A6"/>
            </w:tcBorders>
            <w:vAlign w:val="center"/>
          </w:tcPr>
          <w:p w14:paraId="5691508E"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842" w:type="dxa"/>
            <w:tcBorders>
              <w:top w:val="single" w:sz="4" w:space="0" w:color="7F7F7F" w:themeColor="text1" w:themeTint="80"/>
              <w:bottom w:val="single" w:sz="8" w:space="0" w:color="595959" w:themeColor="text1" w:themeTint="A6"/>
            </w:tcBorders>
            <w:vAlign w:val="center"/>
          </w:tcPr>
          <w:p w14:paraId="2A6FF9DB" w14:textId="64A61988"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4.78% to 6.51%</w:t>
            </w:r>
          </w:p>
        </w:tc>
      </w:tr>
      <w:tr w:rsidR="00944CE3" w:rsidRPr="00DA5280" w14:paraId="16A43501" w14:textId="37A409D5" w:rsidTr="005E00F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66600D73" w14:textId="77777777" w:rsidR="00944CE3" w:rsidRDefault="00944CE3" w:rsidP="00E54819">
            <w:pPr>
              <w:rPr>
                <w:rFonts w:asciiTheme="majorHAnsi" w:hAnsiTheme="majorHAnsi"/>
                <w:b w:val="0"/>
                <w:bCs w:val="0"/>
                <w:lang w:val="en-US"/>
              </w:rPr>
            </w:pPr>
            <w:r>
              <w:rPr>
                <w:rFonts w:asciiTheme="majorHAnsi" w:hAnsiTheme="majorHAnsi"/>
                <w:b w:val="0"/>
                <w:bCs w:val="0"/>
                <w:lang w:val="en-US"/>
              </w:rPr>
              <w:t>Premium Variable</w:t>
            </w:r>
          </w:p>
        </w:tc>
        <w:tc>
          <w:tcPr>
            <w:tcW w:w="1985" w:type="dxa"/>
            <w:gridSpan w:val="2"/>
            <w:vMerge w:val="restart"/>
            <w:vAlign w:val="center"/>
          </w:tcPr>
          <w:p w14:paraId="0DF0E480" w14:textId="2EEE11B3"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1842" w:type="dxa"/>
            <w:gridSpan w:val="3"/>
            <w:vMerge w:val="restart"/>
            <w:vAlign w:val="center"/>
          </w:tcPr>
          <w:p w14:paraId="6D7AAF4E" w14:textId="5C11781B"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11.91% to 35.03%</w:t>
            </w:r>
          </w:p>
        </w:tc>
        <w:tc>
          <w:tcPr>
            <w:tcW w:w="2694" w:type="dxa"/>
            <w:tcBorders>
              <w:top w:val="single" w:sz="8" w:space="0" w:color="595959" w:themeColor="text1" w:themeTint="A6"/>
            </w:tcBorders>
            <w:vAlign w:val="center"/>
          </w:tcPr>
          <w:p w14:paraId="7A48D848" w14:textId="0A3CE792"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40180">
              <w:rPr>
                <w:rFonts w:asciiTheme="majorHAnsi" w:hAnsiTheme="majorHAnsi"/>
                <w:lang w:val="en-US"/>
              </w:rPr>
              <w:t>Standard</w:t>
            </w:r>
            <w:r>
              <w:rPr>
                <w:rFonts w:asciiTheme="majorHAnsi" w:hAnsiTheme="majorHAnsi"/>
                <w:lang w:val="en-US"/>
              </w:rPr>
              <w:t xml:space="preserve"> Variable Obligation</w:t>
            </w:r>
          </w:p>
        </w:tc>
        <w:tc>
          <w:tcPr>
            <w:tcW w:w="1984" w:type="dxa"/>
            <w:tcBorders>
              <w:top w:val="single" w:sz="8" w:space="0" w:color="595959" w:themeColor="text1" w:themeTint="A6"/>
            </w:tcBorders>
            <w:vAlign w:val="center"/>
          </w:tcPr>
          <w:p w14:paraId="6BAAE49A" w14:textId="2D2D3E29"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8" w:space="0" w:color="595959" w:themeColor="text1" w:themeTint="A6"/>
            </w:tcBorders>
            <w:vAlign w:val="center"/>
          </w:tcPr>
          <w:p w14:paraId="6E1A7C20" w14:textId="43670D65"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4.78% to 6.51%</w:t>
            </w:r>
          </w:p>
        </w:tc>
        <w:tc>
          <w:tcPr>
            <w:tcW w:w="1276" w:type="dxa"/>
            <w:gridSpan w:val="2"/>
            <w:tcBorders>
              <w:top w:val="single" w:sz="8" w:space="0" w:color="595959" w:themeColor="text1" w:themeTint="A6"/>
            </w:tcBorders>
            <w:vAlign w:val="center"/>
          </w:tcPr>
          <w:p w14:paraId="1460B0B7" w14:textId="77777777"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1842" w:type="dxa"/>
            <w:tcBorders>
              <w:top w:val="single" w:sz="8" w:space="0" w:color="595959" w:themeColor="text1" w:themeTint="A6"/>
            </w:tcBorders>
            <w:vAlign w:val="center"/>
          </w:tcPr>
          <w:p w14:paraId="2B19F205" w14:textId="683E2A55" w:rsidR="00944CE3" w:rsidRDefault="00944CE3" w:rsidP="00E5481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2.39% to 3.26%</w:t>
            </w:r>
          </w:p>
        </w:tc>
      </w:tr>
      <w:tr w:rsidR="00944CE3" w:rsidRPr="00DA5280" w14:paraId="35B07396" w14:textId="6889FD33" w:rsidTr="005E00FA">
        <w:trPr>
          <w:trHeight w:val="425"/>
        </w:trPr>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7EF7C410" w14:textId="77777777" w:rsidR="00944CE3" w:rsidRDefault="00944CE3" w:rsidP="00E54819">
            <w:pPr>
              <w:rPr>
                <w:rFonts w:asciiTheme="majorHAnsi" w:hAnsiTheme="majorHAnsi"/>
                <w:b w:val="0"/>
                <w:bCs w:val="0"/>
                <w:lang w:val="en-US"/>
              </w:rPr>
            </w:pPr>
          </w:p>
        </w:tc>
        <w:tc>
          <w:tcPr>
            <w:tcW w:w="1985" w:type="dxa"/>
            <w:gridSpan w:val="2"/>
            <w:vMerge/>
            <w:vAlign w:val="center"/>
          </w:tcPr>
          <w:p w14:paraId="02298A22"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gridSpan w:val="3"/>
            <w:vMerge/>
            <w:vAlign w:val="center"/>
          </w:tcPr>
          <w:p w14:paraId="0EA4F89F"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4" w:type="dxa"/>
            <w:tcBorders>
              <w:top w:val="single" w:sz="4" w:space="0" w:color="7F7F7F" w:themeColor="text1" w:themeTint="80"/>
            </w:tcBorders>
            <w:vAlign w:val="center"/>
          </w:tcPr>
          <w:p w14:paraId="69E29D11" w14:textId="2B827CAC"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 Variable Obligation</w:t>
            </w:r>
          </w:p>
        </w:tc>
        <w:tc>
          <w:tcPr>
            <w:tcW w:w="1984" w:type="dxa"/>
            <w:tcBorders>
              <w:top w:val="single" w:sz="4" w:space="0" w:color="7F7F7F" w:themeColor="text1" w:themeTint="80"/>
            </w:tcBorders>
            <w:vAlign w:val="center"/>
          </w:tcPr>
          <w:p w14:paraId="35CF79BC" w14:textId="3BB67094"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843" w:type="dxa"/>
            <w:tcBorders>
              <w:top w:val="single" w:sz="4" w:space="0" w:color="7F7F7F" w:themeColor="text1" w:themeTint="80"/>
            </w:tcBorders>
            <w:vAlign w:val="center"/>
          </w:tcPr>
          <w:p w14:paraId="58B8FABE" w14:textId="2E123D8F"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3.59% to 4.88%</w:t>
            </w:r>
          </w:p>
        </w:tc>
        <w:tc>
          <w:tcPr>
            <w:tcW w:w="1276" w:type="dxa"/>
            <w:gridSpan w:val="2"/>
            <w:tcBorders>
              <w:top w:val="single" w:sz="4" w:space="0" w:color="7F7F7F" w:themeColor="text1" w:themeTint="80"/>
            </w:tcBorders>
            <w:vAlign w:val="center"/>
          </w:tcPr>
          <w:p w14:paraId="0D68E958" w14:textId="77777777"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842" w:type="dxa"/>
            <w:tcBorders>
              <w:top w:val="single" w:sz="4" w:space="0" w:color="7F7F7F" w:themeColor="text1" w:themeTint="80"/>
            </w:tcBorders>
            <w:vAlign w:val="center"/>
          </w:tcPr>
          <w:p w14:paraId="10C3724F" w14:textId="153597EA" w:rsidR="00944CE3" w:rsidRDefault="00944CE3" w:rsidP="00E5481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3.59% to 4.88%</w:t>
            </w:r>
          </w:p>
        </w:tc>
      </w:tr>
    </w:tbl>
    <w:p w14:paraId="58BAFCB8" w14:textId="77777777" w:rsidR="005A339D" w:rsidRDefault="005A339D">
      <w:r>
        <w:br w:type="page"/>
      </w:r>
    </w:p>
    <w:tbl>
      <w:tblPr>
        <w:tblStyle w:val="PlainTable2"/>
        <w:tblpPr w:leftFromText="180" w:rightFromText="180" w:vertAnchor="text" w:horzAnchor="margin" w:tblpY="135"/>
        <w:tblW w:w="15272"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709"/>
        <w:gridCol w:w="2409"/>
        <w:gridCol w:w="2835"/>
        <w:gridCol w:w="1701"/>
        <w:gridCol w:w="1560"/>
        <w:gridCol w:w="1559"/>
        <w:gridCol w:w="1380"/>
      </w:tblGrid>
      <w:tr w:rsidR="005A339D" w:rsidRPr="00DA5280" w14:paraId="63359AD8" w14:textId="77777777" w:rsidTr="0035014B">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0773" w:type="dxa"/>
            <w:gridSpan w:val="6"/>
            <w:tcBorders>
              <w:top w:val="nil"/>
              <w:bottom w:val="nil"/>
            </w:tcBorders>
            <w:shd w:val="clear" w:color="auto" w:fill="F2F2F2" w:themeFill="background1" w:themeFillShade="F2"/>
            <w:vAlign w:val="center"/>
          </w:tcPr>
          <w:p w14:paraId="187E0293" w14:textId="77777777" w:rsidR="005A339D" w:rsidRDefault="005A339D" w:rsidP="0035014B">
            <w:pPr>
              <w:rPr>
                <w:rFonts w:asciiTheme="majorHAnsi" w:hAnsiTheme="majorHAnsi"/>
                <w:b w:val="0"/>
                <w:bCs w:val="0"/>
                <w:lang w:val="en-US"/>
              </w:rPr>
            </w:pPr>
            <w:r>
              <w:rPr>
                <w:rFonts w:asciiTheme="majorHAnsi" w:hAnsiTheme="majorHAnsi"/>
                <w:lang w:val="en-US"/>
              </w:rPr>
              <w:lastRenderedPageBreak/>
              <w:t>Annual Bitcoin Growth Yield Summary Estimates - 5 Year Average</w:t>
            </w:r>
          </w:p>
        </w:tc>
        <w:tc>
          <w:tcPr>
            <w:tcW w:w="4499" w:type="dxa"/>
            <w:gridSpan w:val="3"/>
            <w:tcBorders>
              <w:top w:val="nil"/>
              <w:bottom w:val="nil"/>
            </w:tcBorders>
            <w:shd w:val="clear" w:color="auto" w:fill="C1E4F5" w:themeFill="accent1" w:themeFillTint="33"/>
            <w:vAlign w:val="center"/>
          </w:tcPr>
          <w:p w14:paraId="3535922D" w14:textId="77777777" w:rsidR="005A339D" w:rsidRDefault="005A339D" w:rsidP="0035014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5A339D" w:rsidRPr="00DA5280" w14:paraId="116E4DED" w14:textId="77777777" w:rsidTr="003501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1A8229C9" w14:textId="77777777" w:rsidR="005A339D" w:rsidRPr="00046FFA" w:rsidRDefault="005A339D" w:rsidP="0035014B">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E89CB48" w14:textId="7777777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Role</w:t>
            </w:r>
          </w:p>
        </w:tc>
        <w:tc>
          <w:tcPr>
            <w:tcW w:w="709" w:type="dxa"/>
            <w:tcBorders>
              <w:top w:val="nil"/>
              <w:left w:val="nil"/>
              <w:bottom w:val="single" w:sz="8" w:space="0" w:color="595959" w:themeColor="text1" w:themeTint="A6"/>
              <w:right w:val="nil"/>
            </w:tcBorders>
            <w:shd w:val="clear" w:color="auto" w:fill="FAE2D5" w:themeFill="accent2" w:themeFillTint="33"/>
            <w:vAlign w:val="center"/>
          </w:tcPr>
          <w:p w14:paraId="574832AA" w14:textId="7777777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Unit</w:t>
            </w:r>
          </w:p>
        </w:tc>
        <w:tc>
          <w:tcPr>
            <w:tcW w:w="2409" w:type="dxa"/>
            <w:tcBorders>
              <w:top w:val="nil"/>
              <w:left w:val="nil"/>
              <w:bottom w:val="single" w:sz="8" w:space="0" w:color="595959" w:themeColor="text1" w:themeTint="A6"/>
              <w:right w:val="nil"/>
            </w:tcBorders>
            <w:shd w:val="clear" w:color="auto" w:fill="FAE2D5" w:themeFill="accent2" w:themeFillTint="33"/>
            <w:vAlign w:val="center"/>
          </w:tcPr>
          <w:p w14:paraId="07CC95BA" w14:textId="77777777" w:rsidR="005A339D" w:rsidRPr="00046FF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r w:rsidRPr="007147C0">
              <w:rPr>
                <w:rFonts w:asciiTheme="majorHAnsi" w:hAnsiTheme="majorHAnsi"/>
                <w:lang w:val="en-US"/>
              </w:rPr>
              <w:t xml:space="preserve"> </w:t>
            </w:r>
          </w:p>
        </w:tc>
        <w:tc>
          <w:tcPr>
            <w:tcW w:w="2835" w:type="dxa"/>
            <w:tcBorders>
              <w:top w:val="nil"/>
              <w:left w:val="nil"/>
              <w:bottom w:val="single" w:sz="8" w:space="0" w:color="595959" w:themeColor="text1" w:themeTint="A6"/>
              <w:right w:val="nil"/>
            </w:tcBorders>
            <w:shd w:val="clear" w:color="auto" w:fill="FAE2D5" w:themeFill="accent2" w:themeFillTint="33"/>
            <w:vAlign w:val="center"/>
          </w:tcPr>
          <w:p w14:paraId="4E98BE9C"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701" w:type="dxa"/>
            <w:tcBorders>
              <w:top w:val="nil"/>
              <w:left w:val="nil"/>
              <w:bottom w:val="single" w:sz="8" w:space="0" w:color="595959" w:themeColor="text1" w:themeTint="A6"/>
              <w:right w:val="nil"/>
            </w:tcBorders>
            <w:shd w:val="clear" w:color="auto" w:fill="FAE2D5" w:themeFill="accent2" w:themeFillTint="33"/>
            <w:vAlign w:val="center"/>
          </w:tcPr>
          <w:p w14:paraId="54D54FCC" w14:textId="77777777" w:rsidR="005A339D" w:rsidRPr="00D02506"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1560" w:type="dxa"/>
            <w:tcBorders>
              <w:top w:val="nil"/>
              <w:left w:val="nil"/>
              <w:bottom w:val="single" w:sz="8" w:space="0" w:color="595959" w:themeColor="text1" w:themeTint="A6"/>
              <w:right w:val="nil"/>
            </w:tcBorders>
            <w:shd w:val="clear" w:color="auto" w:fill="C1E4F5" w:themeFill="accent1" w:themeFillTint="33"/>
            <w:vAlign w:val="center"/>
          </w:tcPr>
          <w:p w14:paraId="166318E2"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559" w:type="dxa"/>
            <w:tcBorders>
              <w:top w:val="nil"/>
              <w:left w:val="nil"/>
              <w:bottom w:val="single" w:sz="8" w:space="0" w:color="595959" w:themeColor="text1" w:themeTint="A6"/>
              <w:right w:val="nil"/>
            </w:tcBorders>
            <w:shd w:val="clear" w:color="auto" w:fill="C1E4F5" w:themeFill="accent1" w:themeFillTint="33"/>
            <w:vAlign w:val="center"/>
          </w:tcPr>
          <w:p w14:paraId="72BE4C6C"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380" w:type="dxa"/>
            <w:tcBorders>
              <w:top w:val="nil"/>
              <w:left w:val="nil"/>
              <w:bottom w:val="single" w:sz="8" w:space="0" w:color="595959" w:themeColor="text1" w:themeTint="A6"/>
              <w:right w:val="nil"/>
            </w:tcBorders>
            <w:shd w:val="clear" w:color="auto" w:fill="C1E4F5" w:themeFill="accent1" w:themeFillTint="33"/>
            <w:vAlign w:val="center"/>
          </w:tcPr>
          <w:p w14:paraId="0986BF87" w14:textId="77777777" w:rsidR="005A339D" w:rsidRPr="00046FFA"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A339D" w:rsidRPr="00DA5280" w14:paraId="67DCF7D4"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4FB03332" w14:textId="77777777" w:rsidR="005A339D" w:rsidRPr="00A60C60" w:rsidRDefault="005A339D" w:rsidP="0035014B">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35A8E48C"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2B54B177"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2409" w:type="dxa"/>
            <w:tcBorders>
              <w:top w:val="single" w:sz="8" w:space="0" w:color="595959" w:themeColor="text1" w:themeTint="A6"/>
              <w:left w:val="nil"/>
              <w:right w:val="nil"/>
            </w:tcBorders>
            <w:vAlign w:val="center"/>
          </w:tcPr>
          <w:p w14:paraId="6B28FD91"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2835" w:type="dxa"/>
            <w:tcBorders>
              <w:top w:val="single" w:sz="8" w:space="0" w:color="595959" w:themeColor="text1" w:themeTint="A6"/>
              <w:left w:val="nil"/>
              <w:right w:val="nil"/>
            </w:tcBorders>
            <w:vAlign w:val="center"/>
          </w:tcPr>
          <w:p w14:paraId="1E948DA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Fixed</w:t>
            </w:r>
          </w:p>
        </w:tc>
        <w:tc>
          <w:tcPr>
            <w:tcW w:w="1701" w:type="dxa"/>
            <w:tcBorders>
              <w:top w:val="single" w:sz="8" w:space="0" w:color="595959" w:themeColor="text1" w:themeTint="A6"/>
              <w:left w:val="nil"/>
              <w:bottom w:val="single" w:sz="4" w:space="0" w:color="7F7F7F" w:themeColor="text1" w:themeTint="80"/>
              <w:right w:val="nil"/>
            </w:tcBorders>
            <w:vAlign w:val="center"/>
          </w:tcPr>
          <w:p w14:paraId="440A06F8"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75% to 37.5%</w:t>
            </w:r>
          </w:p>
        </w:tc>
        <w:tc>
          <w:tcPr>
            <w:tcW w:w="1560" w:type="dxa"/>
            <w:tcBorders>
              <w:top w:val="single" w:sz="8" w:space="0" w:color="595959" w:themeColor="text1" w:themeTint="A6"/>
              <w:left w:val="nil"/>
              <w:bottom w:val="single" w:sz="4" w:space="0" w:color="7F7F7F" w:themeColor="text1" w:themeTint="80"/>
              <w:right w:val="nil"/>
            </w:tcBorders>
            <w:vAlign w:val="center"/>
          </w:tcPr>
          <w:p w14:paraId="4FBA3BBF" w14:textId="77777777" w:rsidR="005A339D" w:rsidRPr="00D63A6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559" w:type="dxa"/>
            <w:tcBorders>
              <w:top w:val="single" w:sz="8" w:space="0" w:color="595959" w:themeColor="text1" w:themeTint="A6"/>
              <w:left w:val="nil"/>
              <w:bottom w:val="single" w:sz="4" w:space="0" w:color="7F7F7F" w:themeColor="text1" w:themeTint="80"/>
              <w:right w:val="nil"/>
            </w:tcBorders>
            <w:vAlign w:val="center"/>
          </w:tcPr>
          <w:p w14:paraId="3692FE8E" w14:textId="77777777" w:rsidR="005A339D" w:rsidRPr="00D63A6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380" w:type="dxa"/>
            <w:tcBorders>
              <w:top w:val="single" w:sz="8" w:space="0" w:color="595959" w:themeColor="text1" w:themeTint="A6"/>
              <w:left w:val="nil"/>
              <w:bottom w:val="single" w:sz="4" w:space="0" w:color="7F7F7F" w:themeColor="text1" w:themeTint="80"/>
              <w:right w:val="nil"/>
            </w:tcBorders>
            <w:vAlign w:val="center"/>
          </w:tcPr>
          <w:p w14:paraId="403C6434" w14:textId="77777777" w:rsidR="005A339D" w:rsidRPr="00D63A6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r>
      <w:tr w:rsidR="005A339D" w:rsidRPr="00DA5280" w14:paraId="3B3333E4" w14:textId="77777777" w:rsidTr="0035014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31C7129"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52DF003"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1E5D6CD2"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tcBorders>
              <w:left w:val="nil"/>
              <w:right w:val="nil"/>
            </w:tcBorders>
            <w:vAlign w:val="center"/>
          </w:tcPr>
          <w:p w14:paraId="012483F1"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Semi-</w:t>
            </w:r>
            <w:r>
              <w:rPr>
                <w:rFonts w:asciiTheme="majorHAnsi" w:hAnsiTheme="majorHAnsi"/>
                <w:lang w:val="en-US"/>
              </w:rPr>
              <w:t>a</w:t>
            </w:r>
            <w:r w:rsidRPr="007147C0">
              <w:rPr>
                <w:rFonts w:asciiTheme="majorHAnsi" w:hAnsiTheme="majorHAnsi"/>
                <w:lang w:val="en-US"/>
              </w:rPr>
              <w:t>nnually</w:t>
            </w:r>
            <w:r>
              <w:rPr>
                <w:rFonts w:asciiTheme="majorHAnsi" w:hAnsiTheme="majorHAnsi"/>
                <w:lang w:val="en-US"/>
              </w:rPr>
              <w:t xml:space="preserve"> or q</w:t>
            </w:r>
            <w:r w:rsidRPr="007147C0">
              <w:rPr>
                <w:rFonts w:asciiTheme="majorHAnsi" w:hAnsiTheme="majorHAnsi"/>
                <w:lang w:val="en-US"/>
              </w:rPr>
              <w:t>uarterly</w:t>
            </w:r>
          </w:p>
        </w:tc>
        <w:tc>
          <w:tcPr>
            <w:tcW w:w="2835" w:type="dxa"/>
            <w:tcBorders>
              <w:left w:val="nil"/>
              <w:right w:val="nil"/>
            </w:tcBorders>
            <w:vAlign w:val="center"/>
          </w:tcPr>
          <w:p w14:paraId="70E66B3F"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Variable</w:t>
            </w:r>
          </w:p>
        </w:tc>
        <w:tc>
          <w:tcPr>
            <w:tcW w:w="1701" w:type="dxa"/>
            <w:tcBorders>
              <w:left w:val="nil"/>
              <w:right w:val="nil"/>
            </w:tcBorders>
            <w:vAlign w:val="center"/>
          </w:tcPr>
          <w:p w14:paraId="52AD40A7"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1560" w:type="dxa"/>
            <w:tcBorders>
              <w:left w:val="nil"/>
              <w:right w:val="nil"/>
            </w:tcBorders>
            <w:vAlign w:val="center"/>
          </w:tcPr>
          <w:p w14:paraId="5B963A48" w14:textId="77777777"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10%</w:t>
            </w:r>
          </w:p>
        </w:tc>
        <w:tc>
          <w:tcPr>
            <w:tcW w:w="1559" w:type="dxa"/>
            <w:tcBorders>
              <w:left w:val="nil"/>
              <w:right w:val="nil"/>
            </w:tcBorders>
            <w:vAlign w:val="center"/>
          </w:tcPr>
          <w:p w14:paraId="2D46C069" w14:textId="77777777"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15%</w:t>
            </w:r>
          </w:p>
        </w:tc>
        <w:tc>
          <w:tcPr>
            <w:tcW w:w="1380" w:type="dxa"/>
            <w:tcBorders>
              <w:left w:val="nil"/>
              <w:right w:val="nil"/>
            </w:tcBorders>
            <w:vAlign w:val="center"/>
          </w:tcPr>
          <w:p w14:paraId="0E505756" w14:textId="77777777"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63A67">
              <w:rPr>
                <w:rFonts w:asciiTheme="majorHAnsi" w:hAnsiTheme="majorHAnsi"/>
                <w:lang w:val="en-US"/>
              </w:rPr>
              <w:t>20%</w:t>
            </w:r>
          </w:p>
        </w:tc>
      </w:tr>
      <w:tr w:rsidR="005A339D" w:rsidRPr="00DA5280" w14:paraId="2FC476C8"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365A8DC4"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AFD6D2C"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77520A12"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409" w:type="dxa"/>
            <w:vMerge w:val="restart"/>
            <w:tcBorders>
              <w:left w:val="nil"/>
              <w:right w:val="nil"/>
            </w:tcBorders>
            <w:vAlign w:val="center"/>
          </w:tcPr>
          <w:p w14:paraId="2159539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 Maturity Date (Compounded)</w:t>
            </w:r>
          </w:p>
        </w:tc>
        <w:tc>
          <w:tcPr>
            <w:tcW w:w="2835" w:type="dxa"/>
            <w:tcBorders>
              <w:top w:val="single" w:sz="4" w:space="0" w:color="7F7F7F" w:themeColor="text1" w:themeTint="80"/>
              <w:left w:val="nil"/>
              <w:right w:val="nil"/>
            </w:tcBorders>
            <w:vAlign w:val="center"/>
          </w:tcPr>
          <w:p w14:paraId="7AE9B0A2"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 Fixed</w:t>
            </w:r>
          </w:p>
        </w:tc>
        <w:tc>
          <w:tcPr>
            <w:tcW w:w="1701" w:type="dxa"/>
            <w:tcBorders>
              <w:top w:val="single" w:sz="4" w:space="0" w:color="7F7F7F" w:themeColor="text1" w:themeTint="80"/>
              <w:left w:val="nil"/>
              <w:bottom w:val="single" w:sz="4" w:space="0" w:color="7F7F7F" w:themeColor="text1" w:themeTint="80"/>
              <w:right w:val="nil"/>
            </w:tcBorders>
            <w:vAlign w:val="center"/>
          </w:tcPr>
          <w:p w14:paraId="722A27B1"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65% to 27.5%</w:t>
            </w:r>
          </w:p>
        </w:tc>
        <w:tc>
          <w:tcPr>
            <w:tcW w:w="156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641A06B" w14:textId="77777777" w:rsidR="005A339D" w:rsidRPr="0026560A"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19.35%</w:t>
            </w:r>
          </w:p>
        </w:tc>
        <w:tc>
          <w:tcPr>
            <w:tcW w:w="1559"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EB41119" w14:textId="77777777" w:rsidR="005A339D" w:rsidRPr="0026560A"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21.70%</w:t>
            </w:r>
          </w:p>
        </w:tc>
        <w:tc>
          <w:tcPr>
            <w:tcW w:w="138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D00B8F5" w14:textId="77777777" w:rsidR="005A339D" w:rsidRPr="0026560A"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24.08%</w:t>
            </w:r>
          </w:p>
        </w:tc>
      </w:tr>
      <w:tr w:rsidR="005A339D" w:rsidRPr="00DA5280" w14:paraId="63D5B24C" w14:textId="77777777" w:rsidTr="0035014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F0DA017" w14:textId="77777777" w:rsidR="005A339D" w:rsidRDefault="005A339D" w:rsidP="0035014B">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8C34621"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26664D89"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bottom w:val="single" w:sz="8" w:space="0" w:color="595959" w:themeColor="text1" w:themeTint="A6"/>
              <w:right w:val="nil"/>
            </w:tcBorders>
            <w:vAlign w:val="center"/>
          </w:tcPr>
          <w:p w14:paraId="3DB949AD"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835" w:type="dxa"/>
            <w:tcBorders>
              <w:left w:val="nil"/>
              <w:bottom w:val="single" w:sz="8" w:space="0" w:color="595959" w:themeColor="text1" w:themeTint="A6"/>
              <w:right w:val="nil"/>
            </w:tcBorders>
            <w:vAlign w:val="center"/>
          </w:tcPr>
          <w:p w14:paraId="084C4193"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Variable</w:t>
            </w:r>
          </w:p>
        </w:tc>
        <w:tc>
          <w:tcPr>
            <w:tcW w:w="1701" w:type="dxa"/>
            <w:tcBorders>
              <w:left w:val="nil"/>
              <w:bottom w:val="single" w:sz="8" w:space="0" w:color="595959" w:themeColor="text1" w:themeTint="A6"/>
              <w:right w:val="nil"/>
            </w:tcBorders>
            <w:vAlign w:val="center"/>
          </w:tcPr>
          <w:p w14:paraId="707C6211"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bottom w:val="single" w:sz="8" w:space="0" w:color="595959" w:themeColor="text1" w:themeTint="A6"/>
              <w:right w:val="nil"/>
            </w:tcBorders>
            <w:shd w:val="clear" w:color="auto" w:fill="F5DAA9"/>
            <w:vAlign w:val="center"/>
          </w:tcPr>
          <w:p w14:paraId="6ECB12D2" w14:textId="77777777"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11.91</w:t>
            </w:r>
            <w:r w:rsidRPr="002D77F7">
              <w:rPr>
                <w:rFonts w:asciiTheme="majorHAnsi" w:hAnsiTheme="majorHAnsi"/>
                <w:b/>
                <w:bCs/>
                <w:lang w:val="en-US"/>
              </w:rPr>
              <w:t>%</w:t>
            </w:r>
          </w:p>
        </w:tc>
        <w:tc>
          <w:tcPr>
            <w:tcW w:w="1559" w:type="dxa"/>
            <w:tcBorders>
              <w:left w:val="nil"/>
              <w:bottom w:val="single" w:sz="8" w:space="0" w:color="595959" w:themeColor="text1" w:themeTint="A6"/>
              <w:right w:val="nil"/>
            </w:tcBorders>
            <w:shd w:val="clear" w:color="auto" w:fill="F5DAA9"/>
            <w:vAlign w:val="center"/>
          </w:tcPr>
          <w:p w14:paraId="7F9DEACF" w14:textId="77777777"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w:t>
            </w:r>
            <w:r>
              <w:rPr>
                <w:rFonts w:asciiTheme="majorHAnsi" w:hAnsiTheme="majorHAnsi"/>
                <w:b/>
                <w:bCs/>
                <w:lang w:val="en-US"/>
              </w:rPr>
              <w:t>1.70</w:t>
            </w:r>
            <w:r w:rsidRPr="002D77F7">
              <w:rPr>
                <w:rFonts w:asciiTheme="majorHAnsi" w:hAnsiTheme="majorHAnsi"/>
                <w:b/>
                <w:bCs/>
                <w:lang w:val="en-US"/>
              </w:rPr>
              <w:t>%</w:t>
            </w:r>
          </w:p>
        </w:tc>
        <w:tc>
          <w:tcPr>
            <w:tcW w:w="1380" w:type="dxa"/>
            <w:tcBorders>
              <w:left w:val="nil"/>
              <w:bottom w:val="single" w:sz="8" w:space="0" w:color="595959" w:themeColor="text1" w:themeTint="A6"/>
              <w:right w:val="nil"/>
            </w:tcBorders>
            <w:shd w:val="clear" w:color="auto" w:fill="F5DAA9"/>
            <w:vAlign w:val="center"/>
          </w:tcPr>
          <w:p w14:paraId="68461663" w14:textId="77777777" w:rsidR="005A339D" w:rsidRPr="002D77F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35.03</w:t>
            </w:r>
            <w:r w:rsidRPr="002D77F7">
              <w:rPr>
                <w:rFonts w:asciiTheme="majorHAnsi" w:hAnsiTheme="majorHAnsi"/>
                <w:b/>
                <w:bCs/>
                <w:lang w:val="en-US"/>
              </w:rPr>
              <w:t>%</w:t>
            </w:r>
          </w:p>
        </w:tc>
      </w:tr>
      <w:tr w:rsidR="005A339D" w:rsidRPr="00DA5280" w14:paraId="479DDA91"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right w:val="nil"/>
            </w:tcBorders>
            <w:vAlign w:val="center"/>
          </w:tcPr>
          <w:p w14:paraId="182601C0" w14:textId="77777777" w:rsidR="005A339D" w:rsidRDefault="005A339D" w:rsidP="0035014B">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right w:val="nil"/>
            </w:tcBorders>
            <w:vAlign w:val="center"/>
          </w:tcPr>
          <w:p w14:paraId="051DEB0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709" w:type="dxa"/>
            <w:vMerge w:val="restart"/>
            <w:tcBorders>
              <w:top w:val="single" w:sz="8" w:space="0" w:color="595959" w:themeColor="text1" w:themeTint="A6"/>
              <w:left w:val="nil"/>
              <w:right w:val="nil"/>
            </w:tcBorders>
            <w:vAlign w:val="center"/>
          </w:tcPr>
          <w:p w14:paraId="67CF5CCA"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2409" w:type="dxa"/>
            <w:vMerge w:val="restart"/>
            <w:tcBorders>
              <w:top w:val="single" w:sz="8" w:space="0" w:color="595959" w:themeColor="text1" w:themeTint="A6"/>
              <w:left w:val="nil"/>
              <w:right w:val="nil"/>
            </w:tcBorders>
            <w:vAlign w:val="center"/>
          </w:tcPr>
          <w:p w14:paraId="19279005"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2835" w:type="dxa"/>
            <w:tcBorders>
              <w:top w:val="single" w:sz="8" w:space="0" w:color="595959" w:themeColor="text1" w:themeTint="A6"/>
              <w:left w:val="nil"/>
              <w:right w:val="nil"/>
            </w:tcBorders>
            <w:vAlign w:val="center"/>
          </w:tcPr>
          <w:p w14:paraId="1DCCD31B"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Fixed Obligation</w:t>
            </w:r>
          </w:p>
        </w:tc>
        <w:tc>
          <w:tcPr>
            <w:tcW w:w="1701" w:type="dxa"/>
            <w:tcBorders>
              <w:top w:val="single" w:sz="8" w:space="0" w:color="595959" w:themeColor="text1" w:themeTint="A6"/>
              <w:left w:val="nil"/>
              <w:bottom w:val="single" w:sz="4" w:space="0" w:color="7F7F7F" w:themeColor="text1" w:themeTint="80"/>
              <w:right w:val="nil"/>
            </w:tcBorders>
            <w:vAlign w:val="center"/>
          </w:tcPr>
          <w:p w14:paraId="55CB6AA1"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 to 52.5%</w:t>
            </w:r>
          </w:p>
        </w:tc>
        <w:tc>
          <w:tcPr>
            <w:tcW w:w="1560" w:type="dxa"/>
            <w:tcBorders>
              <w:top w:val="single" w:sz="8" w:space="0" w:color="595959" w:themeColor="text1" w:themeTint="A6"/>
              <w:left w:val="nil"/>
              <w:bottom w:val="single" w:sz="4" w:space="0" w:color="7F7F7F" w:themeColor="text1" w:themeTint="80"/>
              <w:right w:val="nil"/>
            </w:tcBorders>
            <w:vAlign w:val="center"/>
          </w:tcPr>
          <w:p w14:paraId="77C688B0" w14:textId="77777777" w:rsidR="005A339D" w:rsidRPr="0043766C"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1.79%</w:t>
            </w:r>
          </w:p>
        </w:tc>
        <w:tc>
          <w:tcPr>
            <w:tcW w:w="1559" w:type="dxa"/>
            <w:tcBorders>
              <w:top w:val="single" w:sz="8" w:space="0" w:color="595959" w:themeColor="text1" w:themeTint="A6"/>
              <w:left w:val="nil"/>
              <w:bottom w:val="single" w:sz="4" w:space="0" w:color="7F7F7F" w:themeColor="text1" w:themeTint="80"/>
              <w:right w:val="nil"/>
            </w:tcBorders>
            <w:vAlign w:val="center"/>
          </w:tcPr>
          <w:p w14:paraId="1676BEDA" w14:textId="77777777" w:rsidR="005A339D" w:rsidRPr="0043766C"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5.85%</w:t>
            </w:r>
          </w:p>
        </w:tc>
        <w:tc>
          <w:tcPr>
            <w:tcW w:w="1380" w:type="dxa"/>
            <w:tcBorders>
              <w:top w:val="single" w:sz="8" w:space="0" w:color="595959" w:themeColor="text1" w:themeTint="A6"/>
              <w:left w:val="nil"/>
              <w:bottom w:val="single" w:sz="4" w:space="0" w:color="7F7F7F" w:themeColor="text1" w:themeTint="80"/>
              <w:right w:val="nil"/>
            </w:tcBorders>
            <w:vAlign w:val="center"/>
          </w:tcPr>
          <w:p w14:paraId="64846EDC" w14:textId="77777777" w:rsidR="005A339D" w:rsidRPr="0043766C"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43766C">
              <w:rPr>
                <w:rFonts w:asciiTheme="majorHAnsi" w:hAnsiTheme="majorHAnsi"/>
                <w:lang w:val="en-US"/>
              </w:rPr>
              <w:t>8.55%</w:t>
            </w:r>
          </w:p>
        </w:tc>
      </w:tr>
      <w:tr w:rsidR="005A339D" w:rsidRPr="00DA5280" w14:paraId="7118975B" w14:textId="77777777" w:rsidTr="0035014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0DD6D50E"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5B82E8A"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05DE1D4F"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35170384"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835" w:type="dxa"/>
            <w:tcBorders>
              <w:left w:val="nil"/>
              <w:right w:val="nil"/>
            </w:tcBorders>
            <w:vAlign w:val="center"/>
          </w:tcPr>
          <w:p w14:paraId="4EEEB20C"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 Variable Obligation</w:t>
            </w:r>
          </w:p>
        </w:tc>
        <w:tc>
          <w:tcPr>
            <w:tcW w:w="1701" w:type="dxa"/>
            <w:tcBorders>
              <w:left w:val="nil"/>
              <w:right w:val="nil"/>
            </w:tcBorders>
            <w:vAlign w:val="center"/>
          </w:tcPr>
          <w:p w14:paraId="3631610F"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right w:val="nil"/>
            </w:tcBorders>
            <w:vAlign w:val="center"/>
          </w:tcPr>
          <w:p w14:paraId="1F65491A" w14:textId="77777777"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4.78%</w:t>
            </w:r>
          </w:p>
        </w:tc>
        <w:tc>
          <w:tcPr>
            <w:tcW w:w="1559" w:type="dxa"/>
            <w:tcBorders>
              <w:left w:val="nil"/>
              <w:right w:val="nil"/>
            </w:tcBorders>
            <w:vAlign w:val="center"/>
          </w:tcPr>
          <w:p w14:paraId="0BB23D52" w14:textId="77777777"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5.85%</w:t>
            </w:r>
          </w:p>
        </w:tc>
        <w:tc>
          <w:tcPr>
            <w:tcW w:w="1380" w:type="dxa"/>
            <w:tcBorders>
              <w:left w:val="nil"/>
              <w:right w:val="nil"/>
            </w:tcBorders>
            <w:vAlign w:val="center"/>
          </w:tcPr>
          <w:p w14:paraId="4FE72238" w14:textId="77777777" w:rsidR="005A339D" w:rsidRPr="0043766C"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3766C">
              <w:rPr>
                <w:rFonts w:asciiTheme="majorHAnsi" w:hAnsiTheme="majorHAnsi"/>
                <w:lang w:val="en-US"/>
              </w:rPr>
              <w:t>6.51%</w:t>
            </w:r>
          </w:p>
        </w:tc>
      </w:tr>
      <w:tr w:rsidR="005A339D" w:rsidRPr="00DA5280" w14:paraId="52CB39A0"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5773762B"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389300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41055A29"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05609EE8"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835" w:type="dxa"/>
            <w:tcBorders>
              <w:left w:val="nil"/>
              <w:right w:val="nil"/>
            </w:tcBorders>
            <w:vAlign w:val="center"/>
          </w:tcPr>
          <w:p w14:paraId="66BCCCB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 Fixed Obligation</w:t>
            </w:r>
          </w:p>
        </w:tc>
        <w:tc>
          <w:tcPr>
            <w:tcW w:w="1701" w:type="dxa"/>
            <w:tcBorders>
              <w:left w:val="nil"/>
              <w:right w:val="nil"/>
            </w:tcBorders>
            <w:vAlign w:val="center"/>
          </w:tcPr>
          <w:p w14:paraId="7407AA81"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to 42.5%</w:t>
            </w:r>
          </w:p>
        </w:tc>
        <w:tc>
          <w:tcPr>
            <w:tcW w:w="1560" w:type="dxa"/>
            <w:tcBorders>
              <w:left w:val="nil"/>
              <w:right w:val="nil"/>
            </w:tcBorders>
            <w:shd w:val="clear" w:color="auto" w:fill="F5DAA9"/>
            <w:vAlign w:val="center"/>
          </w:tcPr>
          <w:p w14:paraId="6524FF03"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0.60</w:t>
            </w:r>
            <w:r w:rsidRPr="00B6522C">
              <w:rPr>
                <w:rFonts w:asciiTheme="majorHAnsi" w:hAnsiTheme="majorHAnsi"/>
                <w:b/>
                <w:bCs/>
                <w:lang w:val="en-US"/>
              </w:rPr>
              <w:t>%</w:t>
            </w:r>
          </w:p>
        </w:tc>
        <w:tc>
          <w:tcPr>
            <w:tcW w:w="1559" w:type="dxa"/>
            <w:tcBorders>
              <w:left w:val="nil"/>
              <w:right w:val="nil"/>
            </w:tcBorders>
            <w:shd w:val="clear" w:color="auto" w:fill="F5DAA9"/>
            <w:vAlign w:val="center"/>
          </w:tcPr>
          <w:p w14:paraId="57580283"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Pr="00B6522C">
              <w:rPr>
                <w:rFonts w:asciiTheme="majorHAnsi" w:hAnsiTheme="majorHAnsi"/>
                <w:b/>
                <w:bCs/>
                <w:lang w:val="en-US"/>
              </w:rPr>
              <w:t>%</w:t>
            </w:r>
          </w:p>
        </w:tc>
        <w:tc>
          <w:tcPr>
            <w:tcW w:w="1380" w:type="dxa"/>
            <w:tcBorders>
              <w:left w:val="nil"/>
              <w:right w:val="nil"/>
            </w:tcBorders>
            <w:shd w:val="clear" w:color="auto" w:fill="F5DAA9"/>
            <w:vAlign w:val="center"/>
          </w:tcPr>
          <w:p w14:paraId="66652F0F"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6.92</w:t>
            </w:r>
            <w:r w:rsidRPr="00B6522C">
              <w:rPr>
                <w:rFonts w:asciiTheme="majorHAnsi" w:hAnsiTheme="majorHAnsi"/>
                <w:b/>
                <w:bCs/>
                <w:lang w:val="en-US"/>
              </w:rPr>
              <w:t>%</w:t>
            </w:r>
          </w:p>
        </w:tc>
      </w:tr>
      <w:tr w:rsidR="005A339D" w:rsidRPr="00DA5280" w14:paraId="7D29B92F" w14:textId="77777777" w:rsidTr="0035014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596E8D89"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right w:val="nil"/>
            </w:tcBorders>
            <w:vAlign w:val="center"/>
          </w:tcPr>
          <w:p w14:paraId="01389585"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72CCAD23"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311AFCCC"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835" w:type="dxa"/>
            <w:tcBorders>
              <w:left w:val="nil"/>
              <w:right w:val="nil"/>
            </w:tcBorders>
            <w:vAlign w:val="center"/>
          </w:tcPr>
          <w:p w14:paraId="7360DE78"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Premium Variable Obligation</w:t>
            </w:r>
          </w:p>
        </w:tc>
        <w:tc>
          <w:tcPr>
            <w:tcW w:w="1701" w:type="dxa"/>
            <w:tcBorders>
              <w:left w:val="nil"/>
              <w:right w:val="nil"/>
            </w:tcBorders>
            <w:vAlign w:val="center"/>
          </w:tcPr>
          <w:p w14:paraId="6643A2EB"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560" w:type="dxa"/>
            <w:tcBorders>
              <w:left w:val="nil"/>
              <w:right w:val="nil"/>
            </w:tcBorders>
            <w:shd w:val="clear" w:color="auto" w:fill="F5DAA9"/>
            <w:vAlign w:val="center"/>
          </w:tcPr>
          <w:p w14:paraId="4BCDFEFE"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3.59</w:t>
            </w:r>
            <w:r w:rsidRPr="00B6522C">
              <w:rPr>
                <w:rFonts w:asciiTheme="majorHAnsi" w:hAnsiTheme="majorHAnsi"/>
                <w:b/>
                <w:bCs/>
                <w:lang w:val="en-US"/>
              </w:rPr>
              <w:t>%</w:t>
            </w:r>
          </w:p>
        </w:tc>
        <w:tc>
          <w:tcPr>
            <w:tcW w:w="1559" w:type="dxa"/>
            <w:tcBorders>
              <w:left w:val="nil"/>
              <w:right w:val="nil"/>
            </w:tcBorders>
            <w:shd w:val="clear" w:color="auto" w:fill="F5DAA9"/>
            <w:vAlign w:val="center"/>
          </w:tcPr>
          <w:p w14:paraId="38BC2626"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Pr="00B6522C">
              <w:rPr>
                <w:rFonts w:asciiTheme="majorHAnsi" w:hAnsiTheme="majorHAnsi"/>
                <w:b/>
                <w:bCs/>
                <w:lang w:val="en-US"/>
              </w:rPr>
              <w:t>%</w:t>
            </w:r>
          </w:p>
        </w:tc>
        <w:tc>
          <w:tcPr>
            <w:tcW w:w="1380" w:type="dxa"/>
            <w:tcBorders>
              <w:left w:val="nil"/>
              <w:right w:val="nil"/>
            </w:tcBorders>
            <w:shd w:val="clear" w:color="auto" w:fill="F5DAA9"/>
            <w:vAlign w:val="center"/>
          </w:tcPr>
          <w:p w14:paraId="25104B69"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4.88</w:t>
            </w:r>
            <w:r w:rsidRPr="00B6522C">
              <w:rPr>
                <w:rFonts w:asciiTheme="majorHAnsi" w:hAnsiTheme="majorHAnsi"/>
                <w:b/>
                <w:bCs/>
                <w:lang w:val="en-US"/>
              </w:rPr>
              <w:t>%</w:t>
            </w:r>
          </w:p>
        </w:tc>
      </w:tr>
      <w:tr w:rsidR="005A339D" w:rsidRPr="00DA5280" w14:paraId="169979A8"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right w:val="nil"/>
            </w:tcBorders>
            <w:vAlign w:val="center"/>
          </w:tcPr>
          <w:p w14:paraId="44B22933" w14:textId="77777777" w:rsidR="005A339D" w:rsidRPr="006159A5" w:rsidRDefault="005A339D" w:rsidP="0035014B">
            <w:pPr>
              <w:rPr>
                <w:rFonts w:asciiTheme="majorHAnsi" w:hAnsiTheme="majorHAnsi"/>
                <w:lang w:val="en-US"/>
              </w:rPr>
            </w:pPr>
          </w:p>
        </w:tc>
        <w:tc>
          <w:tcPr>
            <w:tcW w:w="1559" w:type="dxa"/>
            <w:vMerge/>
            <w:tcBorders>
              <w:left w:val="nil"/>
              <w:right w:val="nil"/>
            </w:tcBorders>
            <w:vAlign w:val="center"/>
          </w:tcPr>
          <w:p w14:paraId="01E35D6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left w:val="nil"/>
              <w:right w:val="nil"/>
            </w:tcBorders>
            <w:vAlign w:val="center"/>
          </w:tcPr>
          <w:p w14:paraId="0A81E92C"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409" w:type="dxa"/>
            <w:vMerge/>
            <w:tcBorders>
              <w:left w:val="nil"/>
              <w:right w:val="nil"/>
            </w:tcBorders>
            <w:vAlign w:val="center"/>
          </w:tcPr>
          <w:p w14:paraId="34DAE06E"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835" w:type="dxa"/>
            <w:tcBorders>
              <w:left w:val="nil"/>
              <w:bottom w:val="single" w:sz="8" w:space="0" w:color="595959" w:themeColor="text1" w:themeTint="A6"/>
              <w:right w:val="nil"/>
            </w:tcBorders>
            <w:vAlign w:val="center"/>
          </w:tcPr>
          <w:p w14:paraId="4BE0A335"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Luxury Fixed Obligation</w:t>
            </w:r>
          </w:p>
        </w:tc>
        <w:tc>
          <w:tcPr>
            <w:tcW w:w="1701" w:type="dxa"/>
            <w:tcBorders>
              <w:top w:val="single" w:sz="4" w:space="0" w:color="7F7F7F" w:themeColor="text1" w:themeTint="80"/>
              <w:left w:val="nil"/>
              <w:bottom w:val="single" w:sz="8" w:space="0" w:color="595959" w:themeColor="text1" w:themeTint="A6"/>
              <w:right w:val="nil"/>
            </w:tcBorders>
            <w:vAlign w:val="center"/>
          </w:tcPr>
          <w:p w14:paraId="03E20F3F"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to 32.5%</w:t>
            </w:r>
          </w:p>
        </w:tc>
        <w:tc>
          <w:tcPr>
            <w:tcW w:w="1560"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126F9DBC" w14:textId="77777777" w:rsidR="005A339D" w:rsidRPr="0043766C"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-0.60</w:t>
            </w:r>
            <w:r w:rsidRPr="0043766C">
              <w:rPr>
                <w:rFonts w:asciiTheme="majorHAnsi" w:hAnsiTheme="majorHAnsi"/>
                <w:b/>
                <w:bCs/>
                <w:lang w:val="en-US"/>
              </w:rPr>
              <w:t>%</w:t>
            </w:r>
          </w:p>
        </w:tc>
        <w:tc>
          <w:tcPr>
            <w:tcW w:w="1559"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5F02F176" w14:textId="77777777" w:rsidR="005A339D" w:rsidRPr="0043766C"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766C">
              <w:rPr>
                <w:rFonts w:asciiTheme="majorHAnsi" w:hAnsiTheme="majorHAnsi"/>
                <w:b/>
                <w:bCs/>
                <w:lang w:val="en-US"/>
              </w:rPr>
              <w:t>2.92%</w:t>
            </w:r>
          </w:p>
        </w:tc>
        <w:tc>
          <w:tcPr>
            <w:tcW w:w="1380"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0EF6369A" w14:textId="77777777" w:rsidR="005A339D" w:rsidRPr="0043766C"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43766C">
              <w:rPr>
                <w:rFonts w:asciiTheme="majorHAnsi" w:hAnsiTheme="majorHAnsi"/>
                <w:b/>
                <w:bCs/>
                <w:lang w:val="en-US"/>
              </w:rPr>
              <w:t>5.29%</w:t>
            </w:r>
          </w:p>
        </w:tc>
      </w:tr>
      <w:tr w:rsidR="005A339D" w:rsidRPr="00DA5280" w14:paraId="15B2A2C6" w14:textId="77777777" w:rsidTr="0035014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18DCCEFE" w14:textId="77777777" w:rsidR="005A339D" w:rsidRPr="00A60C60" w:rsidRDefault="005A339D" w:rsidP="0035014B">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9FD9926"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40E92D75"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5244" w:type="dxa"/>
            <w:gridSpan w:val="2"/>
            <w:vMerge w:val="restart"/>
            <w:tcBorders>
              <w:top w:val="single" w:sz="8" w:space="0" w:color="595959" w:themeColor="text1" w:themeTint="A6"/>
              <w:left w:val="nil"/>
              <w:right w:val="nil"/>
            </w:tcBorders>
            <w:vAlign w:val="center"/>
          </w:tcPr>
          <w:p w14:paraId="4C81B580"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147C0">
              <w:rPr>
                <w:rFonts w:asciiTheme="majorHAnsi" w:hAnsiTheme="majorHAnsi"/>
                <w:lang w:val="en-US"/>
              </w:rPr>
              <w:t>Monthly</w:t>
            </w:r>
          </w:p>
        </w:tc>
        <w:tc>
          <w:tcPr>
            <w:tcW w:w="1701" w:type="dxa"/>
            <w:tcBorders>
              <w:top w:val="single" w:sz="8" w:space="0" w:color="595959" w:themeColor="text1" w:themeTint="A6"/>
              <w:left w:val="nil"/>
              <w:right w:val="nil"/>
            </w:tcBorders>
            <w:vAlign w:val="center"/>
          </w:tcPr>
          <w:p w14:paraId="271CBABB"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1560" w:type="dxa"/>
            <w:tcBorders>
              <w:top w:val="single" w:sz="8" w:space="0" w:color="595959" w:themeColor="text1" w:themeTint="A6"/>
              <w:left w:val="nil"/>
              <w:right w:val="nil"/>
            </w:tcBorders>
            <w:vAlign w:val="center"/>
          </w:tcPr>
          <w:p w14:paraId="14345980" w14:textId="77777777" w:rsidR="005A339D" w:rsidRPr="00D63A6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1.20%</w:t>
            </w:r>
          </w:p>
        </w:tc>
        <w:tc>
          <w:tcPr>
            <w:tcW w:w="1559" w:type="dxa"/>
            <w:tcBorders>
              <w:top w:val="single" w:sz="8" w:space="0" w:color="595959" w:themeColor="text1" w:themeTint="A6"/>
              <w:left w:val="nil"/>
              <w:right w:val="nil"/>
            </w:tcBorders>
            <w:vAlign w:val="center"/>
          </w:tcPr>
          <w:p w14:paraId="375A3481" w14:textId="77777777" w:rsidR="005A339D" w:rsidRPr="00D63A6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1.46%</w:t>
            </w:r>
          </w:p>
        </w:tc>
        <w:tc>
          <w:tcPr>
            <w:tcW w:w="1380" w:type="dxa"/>
            <w:tcBorders>
              <w:top w:val="single" w:sz="8" w:space="0" w:color="595959" w:themeColor="text1" w:themeTint="A6"/>
              <w:left w:val="nil"/>
              <w:right w:val="nil"/>
            </w:tcBorders>
            <w:vAlign w:val="center"/>
          </w:tcPr>
          <w:p w14:paraId="1A9D0AC3" w14:textId="77777777" w:rsidR="005A339D" w:rsidRPr="00D63A6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1.63%</w:t>
            </w:r>
          </w:p>
        </w:tc>
      </w:tr>
      <w:tr w:rsidR="005A339D" w:rsidRPr="00DA5280" w14:paraId="516EAA8B"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nil"/>
              <w:right w:val="nil"/>
            </w:tcBorders>
            <w:vAlign w:val="center"/>
          </w:tcPr>
          <w:p w14:paraId="011B47CC"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bottom w:val="nil"/>
              <w:right w:val="nil"/>
            </w:tcBorders>
            <w:vAlign w:val="center"/>
          </w:tcPr>
          <w:p w14:paraId="0E9E03A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nil"/>
              <w:right w:val="nil"/>
            </w:tcBorders>
            <w:vAlign w:val="center"/>
          </w:tcPr>
          <w:p w14:paraId="5EFDD289"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5244" w:type="dxa"/>
            <w:gridSpan w:val="2"/>
            <w:vMerge/>
            <w:tcBorders>
              <w:left w:val="nil"/>
              <w:right w:val="nil"/>
            </w:tcBorders>
            <w:vAlign w:val="center"/>
          </w:tcPr>
          <w:p w14:paraId="4A82CD1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701" w:type="dxa"/>
            <w:tcBorders>
              <w:top w:val="single" w:sz="4" w:space="0" w:color="7F7F7F" w:themeColor="text1" w:themeTint="80"/>
              <w:left w:val="nil"/>
              <w:bottom w:val="single" w:sz="4" w:space="0" w:color="7F7F7F" w:themeColor="text1" w:themeTint="80"/>
              <w:right w:val="nil"/>
            </w:tcBorders>
            <w:vAlign w:val="center"/>
          </w:tcPr>
          <w:p w14:paraId="1701C791"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156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A51B69B" w14:textId="77777777" w:rsidR="005A339D" w:rsidRPr="00666FD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2.39%</w:t>
            </w:r>
          </w:p>
        </w:tc>
        <w:tc>
          <w:tcPr>
            <w:tcW w:w="1559"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BD7233C" w14:textId="77777777" w:rsidR="005A339D" w:rsidRPr="00666FD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2.92%</w:t>
            </w:r>
          </w:p>
        </w:tc>
        <w:tc>
          <w:tcPr>
            <w:tcW w:w="1380"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76FA737" w14:textId="77777777" w:rsidR="005A339D" w:rsidRPr="00666FD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3.26%</w:t>
            </w:r>
          </w:p>
        </w:tc>
      </w:tr>
      <w:tr w:rsidR="005A339D" w:rsidRPr="00DA5280" w14:paraId="11375B2F" w14:textId="77777777" w:rsidTr="0035014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nil"/>
              <w:right w:val="nil"/>
            </w:tcBorders>
            <w:vAlign w:val="center"/>
          </w:tcPr>
          <w:p w14:paraId="1D916DDD" w14:textId="77777777" w:rsidR="005A339D" w:rsidRDefault="005A339D" w:rsidP="0035014B">
            <w:pPr>
              <w:rPr>
                <w:rFonts w:asciiTheme="majorHAnsi" w:hAnsiTheme="majorHAnsi"/>
                <w:lang w:val="en-US"/>
              </w:rPr>
            </w:pPr>
          </w:p>
        </w:tc>
        <w:tc>
          <w:tcPr>
            <w:tcW w:w="1559" w:type="dxa"/>
            <w:vMerge/>
            <w:tcBorders>
              <w:top w:val="single" w:sz="8" w:space="0" w:color="595959" w:themeColor="text1" w:themeTint="A6"/>
              <w:left w:val="nil"/>
              <w:bottom w:val="nil"/>
              <w:right w:val="nil"/>
            </w:tcBorders>
            <w:vAlign w:val="center"/>
          </w:tcPr>
          <w:p w14:paraId="6F30892E"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nil"/>
              <w:right w:val="nil"/>
            </w:tcBorders>
            <w:vAlign w:val="center"/>
          </w:tcPr>
          <w:p w14:paraId="340B9802"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5244" w:type="dxa"/>
            <w:gridSpan w:val="2"/>
            <w:vMerge/>
            <w:tcBorders>
              <w:left w:val="nil"/>
              <w:right w:val="nil"/>
            </w:tcBorders>
            <w:vAlign w:val="center"/>
          </w:tcPr>
          <w:p w14:paraId="3BD34697"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701" w:type="dxa"/>
            <w:tcBorders>
              <w:left w:val="nil"/>
              <w:right w:val="nil"/>
            </w:tcBorders>
            <w:vAlign w:val="center"/>
          </w:tcPr>
          <w:p w14:paraId="3347DBBC" w14:textId="77777777" w:rsidR="005A339D"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1560" w:type="dxa"/>
            <w:tcBorders>
              <w:left w:val="nil"/>
              <w:right w:val="nil"/>
            </w:tcBorders>
            <w:shd w:val="clear" w:color="auto" w:fill="F5DAA9"/>
            <w:vAlign w:val="center"/>
          </w:tcPr>
          <w:p w14:paraId="66C57CB5" w14:textId="77777777" w:rsidR="005A339D" w:rsidRPr="00666FD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3.59%</w:t>
            </w:r>
          </w:p>
        </w:tc>
        <w:tc>
          <w:tcPr>
            <w:tcW w:w="1559" w:type="dxa"/>
            <w:tcBorders>
              <w:left w:val="nil"/>
              <w:right w:val="nil"/>
            </w:tcBorders>
            <w:shd w:val="clear" w:color="auto" w:fill="F5DAA9"/>
            <w:vAlign w:val="center"/>
          </w:tcPr>
          <w:p w14:paraId="414E1B8C" w14:textId="77777777" w:rsidR="005A339D" w:rsidRPr="00666FD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4.38%</w:t>
            </w:r>
          </w:p>
        </w:tc>
        <w:tc>
          <w:tcPr>
            <w:tcW w:w="1380" w:type="dxa"/>
            <w:tcBorders>
              <w:left w:val="nil"/>
              <w:right w:val="nil"/>
            </w:tcBorders>
            <w:shd w:val="clear" w:color="auto" w:fill="F5DAA9"/>
            <w:vAlign w:val="center"/>
          </w:tcPr>
          <w:p w14:paraId="6C83A3FF" w14:textId="77777777" w:rsidR="005A339D" w:rsidRPr="00666FD7"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666FD7">
              <w:rPr>
                <w:rFonts w:asciiTheme="majorHAnsi" w:hAnsiTheme="majorHAnsi"/>
                <w:b/>
                <w:bCs/>
                <w:lang w:val="en-US"/>
              </w:rPr>
              <w:t>4.88%</w:t>
            </w:r>
          </w:p>
        </w:tc>
      </w:tr>
      <w:tr w:rsidR="005A339D" w:rsidRPr="00DA5280" w14:paraId="47D387E0"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1560" w:type="dxa"/>
            <w:vMerge/>
            <w:tcBorders>
              <w:top w:val="nil"/>
              <w:bottom w:val="single" w:sz="8" w:space="0" w:color="595959" w:themeColor="text1" w:themeTint="A6"/>
              <w:right w:val="nil"/>
            </w:tcBorders>
            <w:vAlign w:val="center"/>
          </w:tcPr>
          <w:p w14:paraId="13B1E322" w14:textId="77777777" w:rsidR="005A339D" w:rsidRDefault="005A339D" w:rsidP="0035014B">
            <w:pPr>
              <w:rPr>
                <w:rFonts w:asciiTheme="majorHAnsi" w:hAnsiTheme="majorHAnsi"/>
                <w:lang w:val="en-US"/>
              </w:rPr>
            </w:pPr>
          </w:p>
        </w:tc>
        <w:tc>
          <w:tcPr>
            <w:tcW w:w="1559" w:type="dxa"/>
            <w:vMerge/>
            <w:tcBorders>
              <w:top w:val="nil"/>
              <w:left w:val="nil"/>
              <w:bottom w:val="single" w:sz="8" w:space="0" w:color="595959" w:themeColor="text1" w:themeTint="A6"/>
              <w:right w:val="nil"/>
            </w:tcBorders>
            <w:vAlign w:val="center"/>
          </w:tcPr>
          <w:p w14:paraId="2A6346A6"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nil"/>
              <w:left w:val="nil"/>
              <w:bottom w:val="single" w:sz="8" w:space="0" w:color="595959" w:themeColor="text1" w:themeTint="A6"/>
              <w:right w:val="nil"/>
            </w:tcBorders>
            <w:vAlign w:val="center"/>
          </w:tcPr>
          <w:p w14:paraId="3D9A2A18"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5244" w:type="dxa"/>
            <w:gridSpan w:val="2"/>
            <w:vMerge/>
            <w:tcBorders>
              <w:left w:val="nil"/>
              <w:bottom w:val="single" w:sz="8" w:space="0" w:color="595959" w:themeColor="text1" w:themeTint="A6"/>
              <w:right w:val="nil"/>
            </w:tcBorders>
            <w:vAlign w:val="center"/>
          </w:tcPr>
          <w:p w14:paraId="5E4DA1C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701" w:type="dxa"/>
            <w:tcBorders>
              <w:left w:val="nil"/>
              <w:bottom w:val="single" w:sz="8" w:space="0" w:color="595959" w:themeColor="text1" w:themeTint="A6"/>
              <w:right w:val="nil"/>
            </w:tcBorders>
            <w:vAlign w:val="center"/>
          </w:tcPr>
          <w:p w14:paraId="63432414"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1560" w:type="dxa"/>
            <w:tcBorders>
              <w:left w:val="nil"/>
              <w:bottom w:val="single" w:sz="8" w:space="0" w:color="595959" w:themeColor="text1" w:themeTint="A6"/>
              <w:right w:val="nil"/>
            </w:tcBorders>
            <w:shd w:val="clear" w:color="auto" w:fill="F5DAA9"/>
            <w:vAlign w:val="center"/>
          </w:tcPr>
          <w:p w14:paraId="21CC1199" w14:textId="77777777" w:rsidR="005A339D" w:rsidRPr="00666FD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4.78</w:t>
            </w:r>
            <w:r w:rsidRPr="00666FD7">
              <w:rPr>
                <w:rFonts w:asciiTheme="majorHAnsi" w:hAnsiTheme="majorHAnsi"/>
                <w:b/>
                <w:bCs/>
                <w:lang w:val="en-US"/>
              </w:rPr>
              <w:t>%</w:t>
            </w:r>
          </w:p>
        </w:tc>
        <w:tc>
          <w:tcPr>
            <w:tcW w:w="1559" w:type="dxa"/>
            <w:tcBorders>
              <w:left w:val="nil"/>
              <w:bottom w:val="single" w:sz="8" w:space="0" w:color="595959" w:themeColor="text1" w:themeTint="A6"/>
              <w:right w:val="nil"/>
            </w:tcBorders>
            <w:shd w:val="clear" w:color="auto" w:fill="F5DAA9"/>
            <w:vAlign w:val="center"/>
          </w:tcPr>
          <w:p w14:paraId="2CCBD780" w14:textId="77777777" w:rsidR="005A339D" w:rsidRPr="00666FD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5.85</w:t>
            </w:r>
            <w:r w:rsidRPr="00666FD7">
              <w:rPr>
                <w:rFonts w:asciiTheme="majorHAnsi" w:hAnsiTheme="majorHAnsi"/>
                <w:b/>
                <w:bCs/>
                <w:lang w:val="en-US"/>
              </w:rPr>
              <w:t>%</w:t>
            </w:r>
          </w:p>
        </w:tc>
        <w:tc>
          <w:tcPr>
            <w:tcW w:w="1380" w:type="dxa"/>
            <w:tcBorders>
              <w:left w:val="nil"/>
              <w:bottom w:val="single" w:sz="8" w:space="0" w:color="595959" w:themeColor="text1" w:themeTint="A6"/>
              <w:right w:val="nil"/>
            </w:tcBorders>
            <w:shd w:val="clear" w:color="auto" w:fill="F5DAA9"/>
            <w:vAlign w:val="center"/>
          </w:tcPr>
          <w:p w14:paraId="231716D4" w14:textId="77777777" w:rsidR="005A339D" w:rsidRPr="00666FD7"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6.51</w:t>
            </w:r>
            <w:r w:rsidRPr="00666FD7">
              <w:rPr>
                <w:rFonts w:asciiTheme="majorHAnsi" w:hAnsiTheme="majorHAnsi"/>
                <w:b/>
                <w:bCs/>
                <w:lang w:val="en-US"/>
              </w:rPr>
              <w:t>%</w:t>
            </w:r>
          </w:p>
        </w:tc>
      </w:tr>
      <w:tr w:rsidR="005A339D" w:rsidRPr="00DA5280" w14:paraId="27299270" w14:textId="77777777" w:rsidTr="003501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72" w:type="dxa"/>
            <w:gridSpan w:val="9"/>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19107372" w14:textId="77777777" w:rsidR="005A339D" w:rsidRDefault="005A339D" w:rsidP="0035014B">
            <w:pPr>
              <w:rPr>
                <w:rFonts w:asciiTheme="majorHAnsi" w:hAnsiTheme="majorHAnsi"/>
                <w:lang w:val="en-US"/>
              </w:rPr>
            </w:pPr>
            <w:r>
              <w:rPr>
                <w:rFonts w:asciiTheme="majorHAnsi" w:hAnsiTheme="majorHAnsi"/>
                <w:lang w:val="en-US"/>
              </w:rPr>
              <w:t>Annual Bitcoin Growth Yield Burndown Estimates</w:t>
            </w:r>
          </w:p>
        </w:tc>
      </w:tr>
      <w:tr w:rsidR="005A339D" w:rsidRPr="00DA5280" w14:paraId="78C737A3"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9072" w:type="dxa"/>
            <w:gridSpan w:val="5"/>
            <w:vMerge w:val="restart"/>
            <w:tcBorders>
              <w:top w:val="single" w:sz="8" w:space="0" w:color="595959" w:themeColor="text1" w:themeTint="A6"/>
              <w:bottom w:val="single" w:sz="8" w:space="0" w:color="595959" w:themeColor="text1" w:themeTint="A6"/>
            </w:tcBorders>
            <w:vAlign w:val="center"/>
          </w:tcPr>
          <w:p w14:paraId="00E3AB1B" w14:textId="77777777" w:rsidR="005A339D" w:rsidRPr="0066309B" w:rsidRDefault="005A339D" w:rsidP="0035014B">
            <w:pPr>
              <w:rPr>
                <w:rFonts w:asciiTheme="majorHAnsi" w:hAnsiTheme="majorHAnsi"/>
                <w:lang w:val="en-US"/>
              </w:rPr>
            </w:pPr>
            <w:r w:rsidRPr="0066309B">
              <w:rPr>
                <w:rFonts w:asciiTheme="majorHAnsi" w:hAnsiTheme="majorHAnsi"/>
                <w:lang w:val="en-US"/>
              </w:rPr>
              <w:t>Bitcoin Yield Remaining</w:t>
            </w:r>
          </w:p>
          <w:p w14:paraId="3927EB2C" w14:textId="77777777" w:rsidR="005A339D" w:rsidRDefault="005A339D" w:rsidP="0035014B">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Indicates remaining yield to be extracted from Stable Receiver</w:t>
            </w:r>
          </w:p>
          <w:p w14:paraId="4B75D1F3" w14:textId="77777777" w:rsidR="005A339D" w:rsidRDefault="005A339D" w:rsidP="0035014B">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Highlighted Percentages indicate when majority of the yield has been extracted for an exit then obtain more Fiat liquidity to purchase additional Bitcoin</w:t>
            </w:r>
          </w:p>
        </w:tc>
        <w:tc>
          <w:tcPr>
            <w:tcW w:w="1701" w:type="dxa"/>
            <w:tcBorders>
              <w:top w:val="single" w:sz="8" w:space="0" w:color="595959" w:themeColor="text1" w:themeTint="A6"/>
              <w:left w:val="nil"/>
              <w:bottom w:val="single" w:sz="4" w:space="0" w:color="auto"/>
              <w:right w:val="nil"/>
            </w:tcBorders>
            <w:vAlign w:val="center"/>
          </w:tcPr>
          <w:p w14:paraId="020429DA" w14:textId="77777777" w:rsidR="005A339D" w:rsidRPr="0099730A"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0" w:type="dxa"/>
            <w:tcBorders>
              <w:top w:val="single" w:sz="8" w:space="0" w:color="595959" w:themeColor="text1" w:themeTint="A6"/>
              <w:left w:val="nil"/>
              <w:bottom w:val="single" w:sz="4" w:space="0" w:color="auto"/>
              <w:right w:val="nil"/>
            </w:tcBorders>
            <w:vAlign w:val="center"/>
          </w:tcPr>
          <w:p w14:paraId="74C64A1D"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59" w:type="dxa"/>
            <w:tcBorders>
              <w:top w:val="single" w:sz="8" w:space="0" w:color="595959" w:themeColor="text1" w:themeTint="A6"/>
              <w:left w:val="nil"/>
              <w:bottom w:val="single" w:sz="4" w:space="0" w:color="auto"/>
              <w:right w:val="nil"/>
            </w:tcBorders>
            <w:vAlign w:val="center"/>
          </w:tcPr>
          <w:p w14:paraId="76162409"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380" w:type="dxa"/>
            <w:tcBorders>
              <w:top w:val="single" w:sz="8" w:space="0" w:color="595959" w:themeColor="text1" w:themeTint="A6"/>
              <w:left w:val="nil"/>
              <w:bottom w:val="single" w:sz="4" w:space="0" w:color="auto"/>
              <w:right w:val="nil"/>
            </w:tcBorders>
            <w:vAlign w:val="center"/>
          </w:tcPr>
          <w:p w14:paraId="4A715498"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5A339D" w:rsidRPr="00DA5280" w14:paraId="20157F8A" w14:textId="77777777" w:rsidTr="0035014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72" w:type="dxa"/>
            <w:gridSpan w:val="5"/>
            <w:vMerge/>
            <w:tcBorders>
              <w:top w:val="single" w:sz="4" w:space="0" w:color="auto"/>
              <w:bottom w:val="single" w:sz="8" w:space="0" w:color="595959" w:themeColor="text1" w:themeTint="A6"/>
            </w:tcBorders>
            <w:vAlign w:val="center"/>
          </w:tcPr>
          <w:p w14:paraId="0DAE620D" w14:textId="77777777" w:rsidR="005A339D" w:rsidRPr="0099730A" w:rsidRDefault="005A339D" w:rsidP="0035014B">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75F44DAF" w14:textId="77777777" w:rsidR="005A339D" w:rsidRPr="0099730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0" w:type="dxa"/>
            <w:tcBorders>
              <w:top w:val="single" w:sz="4" w:space="0" w:color="auto"/>
              <w:left w:val="nil"/>
              <w:bottom w:val="single" w:sz="4" w:space="0" w:color="auto"/>
              <w:right w:val="nil"/>
            </w:tcBorders>
            <w:vAlign w:val="center"/>
          </w:tcPr>
          <w:p w14:paraId="38551EEC"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59" w:type="dxa"/>
            <w:tcBorders>
              <w:top w:val="single" w:sz="4" w:space="0" w:color="auto"/>
              <w:left w:val="nil"/>
              <w:bottom w:val="single" w:sz="4" w:space="0" w:color="auto"/>
              <w:right w:val="nil"/>
            </w:tcBorders>
            <w:vAlign w:val="center"/>
          </w:tcPr>
          <w:p w14:paraId="34901063"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380" w:type="dxa"/>
            <w:tcBorders>
              <w:top w:val="single" w:sz="4" w:space="0" w:color="auto"/>
              <w:left w:val="nil"/>
              <w:bottom w:val="single" w:sz="4" w:space="0" w:color="auto"/>
              <w:right w:val="nil"/>
            </w:tcBorders>
            <w:vAlign w:val="center"/>
          </w:tcPr>
          <w:p w14:paraId="15D178D7"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A339D" w:rsidRPr="00DA5280" w14:paraId="6E2AD0A9"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9072" w:type="dxa"/>
            <w:gridSpan w:val="5"/>
            <w:vMerge/>
            <w:tcBorders>
              <w:top w:val="single" w:sz="4" w:space="0" w:color="auto"/>
              <w:bottom w:val="single" w:sz="8" w:space="0" w:color="595959" w:themeColor="text1" w:themeTint="A6"/>
            </w:tcBorders>
            <w:vAlign w:val="center"/>
          </w:tcPr>
          <w:p w14:paraId="73CA83C8" w14:textId="77777777" w:rsidR="005A339D" w:rsidRPr="0099730A" w:rsidRDefault="005A339D" w:rsidP="0035014B">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3B2E87C4" w14:textId="77777777" w:rsidR="005A339D" w:rsidRPr="0099730A"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560" w:type="dxa"/>
            <w:tcBorders>
              <w:top w:val="single" w:sz="4" w:space="0" w:color="auto"/>
              <w:left w:val="nil"/>
              <w:bottom w:val="single" w:sz="4" w:space="0" w:color="auto"/>
              <w:right w:val="nil"/>
            </w:tcBorders>
            <w:shd w:val="clear" w:color="auto" w:fill="F5DAA9"/>
            <w:vAlign w:val="center"/>
          </w:tcPr>
          <w:p w14:paraId="031B4AA4"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59" w:type="dxa"/>
            <w:tcBorders>
              <w:top w:val="single" w:sz="4" w:space="0" w:color="auto"/>
              <w:left w:val="nil"/>
              <w:bottom w:val="single" w:sz="4" w:space="0" w:color="auto"/>
              <w:right w:val="nil"/>
            </w:tcBorders>
            <w:shd w:val="clear" w:color="auto" w:fill="F5DAA9"/>
            <w:vAlign w:val="center"/>
          </w:tcPr>
          <w:p w14:paraId="490B2049"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380" w:type="dxa"/>
            <w:tcBorders>
              <w:top w:val="single" w:sz="4" w:space="0" w:color="auto"/>
              <w:left w:val="nil"/>
              <w:bottom w:val="single" w:sz="4" w:space="0" w:color="auto"/>
              <w:right w:val="nil"/>
            </w:tcBorders>
            <w:shd w:val="clear" w:color="auto" w:fill="F5DAA9"/>
            <w:vAlign w:val="center"/>
          </w:tcPr>
          <w:p w14:paraId="4AE27EE4" w14:textId="77777777" w:rsidR="005A339D" w:rsidRPr="00C706AF"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A339D" w:rsidRPr="00DA5280" w14:paraId="36D34F23" w14:textId="77777777" w:rsidTr="0035014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72" w:type="dxa"/>
            <w:gridSpan w:val="5"/>
            <w:vMerge/>
            <w:tcBorders>
              <w:top w:val="single" w:sz="4" w:space="0" w:color="auto"/>
              <w:bottom w:val="single" w:sz="8" w:space="0" w:color="595959" w:themeColor="text1" w:themeTint="A6"/>
            </w:tcBorders>
            <w:vAlign w:val="center"/>
          </w:tcPr>
          <w:p w14:paraId="7B93C972" w14:textId="77777777" w:rsidR="005A339D" w:rsidRPr="0099730A" w:rsidRDefault="005A339D" w:rsidP="0035014B">
            <w:pPr>
              <w:rPr>
                <w:rFonts w:asciiTheme="majorHAnsi" w:hAnsiTheme="majorHAnsi"/>
                <w:lang w:val="en-US"/>
              </w:rPr>
            </w:pPr>
          </w:p>
        </w:tc>
        <w:tc>
          <w:tcPr>
            <w:tcW w:w="1701" w:type="dxa"/>
            <w:tcBorders>
              <w:top w:val="single" w:sz="4" w:space="0" w:color="auto"/>
              <w:left w:val="nil"/>
              <w:bottom w:val="single" w:sz="4" w:space="0" w:color="auto"/>
              <w:right w:val="nil"/>
            </w:tcBorders>
            <w:vAlign w:val="center"/>
          </w:tcPr>
          <w:p w14:paraId="6FA40389" w14:textId="77777777" w:rsidR="005A339D" w:rsidRPr="0099730A" w:rsidRDefault="005A339D" w:rsidP="0035014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0" w:type="dxa"/>
            <w:tcBorders>
              <w:top w:val="single" w:sz="4" w:space="0" w:color="auto"/>
              <w:left w:val="nil"/>
              <w:bottom w:val="single" w:sz="4" w:space="0" w:color="auto"/>
              <w:right w:val="nil"/>
            </w:tcBorders>
            <w:vAlign w:val="center"/>
          </w:tcPr>
          <w:p w14:paraId="022898FB" w14:textId="77777777" w:rsidR="005A339D" w:rsidRPr="003B0068"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59" w:type="dxa"/>
            <w:tcBorders>
              <w:top w:val="single" w:sz="4" w:space="0" w:color="auto"/>
              <w:left w:val="nil"/>
              <w:bottom w:val="single" w:sz="4" w:space="0" w:color="auto"/>
              <w:right w:val="nil"/>
            </w:tcBorders>
            <w:vAlign w:val="center"/>
          </w:tcPr>
          <w:p w14:paraId="6A81928C"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380" w:type="dxa"/>
            <w:tcBorders>
              <w:top w:val="single" w:sz="4" w:space="0" w:color="auto"/>
              <w:left w:val="nil"/>
              <w:bottom w:val="single" w:sz="4" w:space="0" w:color="auto"/>
              <w:right w:val="nil"/>
            </w:tcBorders>
            <w:vAlign w:val="center"/>
          </w:tcPr>
          <w:p w14:paraId="07DFFC00" w14:textId="77777777" w:rsidR="005A339D" w:rsidRDefault="005A339D" w:rsidP="0035014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A339D" w:rsidRPr="00DA5280" w14:paraId="585A3B71" w14:textId="77777777" w:rsidTr="0035014B">
        <w:trPr>
          <w:trHeight w:val="454"/>
        </w:trPr>
        <w:tc>
          <w:tcPr>
            <w:cnfStyle w:val="001000000000" w:firstRow="0" w:lastRow="0" w:firstColumn="1" w:lastColumn="0" w:oddVBand="0" w:evenVBand="0" w:oddHBand="0" w:evenHBand="0" w:firstRowFirstColumn="0" w:firstRowLastColumn="0" w:lastRowFirstColumn="0" w:lastRowLastColumn="0"/>
            <w:tcW w:w="9072" w:type="dxa"/>
            <w:gridSpan w:val="5"/>
            <w:vMerge/>
            <w:tcBorders>
              <w:top w:val="single" w:sz="4" w:space="0" w:color="auto"/>
              <w:bottom w:val="single" w:sz="8" w:space="0" w:color="595959" w:themeColor="text1" w:themeTint="A6"/>
            </w:tcBorders>
            <w:vAlign w:val="center"/>
          </w:tcPr>
          <w:p w14:paraId="638FC1F6" w14:textId="77777777" w:rsidR="005A339D" w:rsidRDefault="005A339D" w:rsidP="0035014B">
            <w:pPr>
              <w:rPr>
                <w:rFonts w:asciiTheme="majorHAnsi" w:hAnsiTheme="majorHAnsi"/>
                <w:lang w:val="en-US"/>
              </w:rPr>
            </w:pPr>
          </w:p>
        </w:tc>
        <w:tc>
          <w:tcPr>
            <w:tcW w:w="1701" w:type="dxa"/>
            <w:tcBorders>
              <w:top w:val="single" w:sz="4" w:space="0" w:color="auto"/>
              <w:left w:val="nil"/>
              <w:bottom w:val="single" w:sz="8" w:space="0" w:color="595959" w:themeColor="text1" w:themeTint="A6"/>
              <w:right w:val="nil"/>
            </w:tcBorders>
            <w:vAlign w:val="center"/>
          </w:tcPr>
          <w:p w14:paraId="1D10E8D0" w14:textId="77777777" w:rsidR="005A339D" w:rsidRDefault="005A339D" w:rsidP="0035014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0" w:type="dxa"/>
            <w:tcBorders>
              <w:top w:val="single" w:sz="4" w:space="0" w:color="auto"/>
              <w:left w:val="nil"/>
              <w:bottom w:val="single" w:sz="8" w:space="0" w:color="595959" w:themeColor="text1" w:themeTint="A6"/>
              <w:right w:val="nil"/>
            </w:tcBorders>
            <w:vAlign w:val="center"/>
          </w:tcPr>
          <w:p w14:paraId="2CC0435D"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59" w:type="dxa"/>
            <w:tcBorders>
              <w:top w:val="single" w:sz="4" w:space="0" w:color="auto"/>
              <w:left w:val="nil"/>
              <w:bottom w:val="single" w:sz="8" w:space="0" w:color="595959" w:themeColor="text1" w:themeTint="A6"/>
              <w:right w:val="nil"/>
            </w:tcBorders>
            <w:vAlign w:val="center"/>
          </w:tcPr>
          <w:p w14:paraId="66E50B6B"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380" w:type="dxa"/>
            <w:tcBorders>
              <w:top w:val="single" w:sz="4" w:space="0" w:color="auto"/>
              <w:left w:val="nil"/>
              <w:bottom w:val="single" w:sz="8" w:space="0" w:color="595959" w:themeColor="text1" w:themeTint="A6"/>
              <w:right w:val="nil"/>
            </w:tcBorders>
            <w:vAlign w:val="center"/>
          </w:tcPr>
          <w:p w14:paraId="7BF3F065" w14:textId="77777777" w:rsidR="005A339D" w:rsidRDefault="005A339D" w:rsidP="0035014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p w14:paraId="27E91809" w14:textId="18A7357F" w:rsidR="000E2231" w:rsidRDefault="000E2231"/>
    <w:tbl>
      <w:tblPr>
        <w:tblStyle w:val="PlainTable2"/>
        <w:tblpPr w:leftFromText="180" w:rightFromText="180" w:vertAnchor="text" w:horzAnchor="margin" w:tblpY="185"/>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4111"/>
        <w:gridCol w:w="2693"/>
        <w:gridCol w:w="2127"/>
        <w:gridCol w:w="2126"/>
        <w:gridCol w:w="1984"/>
      </w:tblGrid>
      <w:tr w:rsidR="000E2231" w:rsidRPr="00DA5280" w14:paraId="5350D547" w14:textId="77777777" w:rsidTr="000E223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21DD3B19" w14:textId="4A56302E" w:rsidR="000E2231" w:rsidRDefault="000E2231" w:rsidP="000E2231">
            <w:pPr>
              <w:rPr>
                <w:rFonts w:asciiTheme="majorHAnsi" w:hAnsiTheme="majorHAnsi"/>
                <w:b w:val="0"/>
                <w:bCs w:val="0"/>
                <w:lang w:val="en-US"/>
              </w:rPr>
            </w:pPr>
            <w:r>
              <w:rPr>
                <w:rFonts w:asciiTheme="majorHAnsi" w:hAnsiTheme="majorHAnsi"/>
                <w:lang w:val="en-US"/>
              </w:rPr>
              <w:lastRenderedPageBreak/>
              <w:t>Lightning Bank 5 Year Bitcoin Growth Yield Estimates</w:t>
            </w:r>
          </w:p>
        </w:tc>
        <w:tc>
          <w:tcPr>
            <w:tcW w:w="6237" w:type="dxa"/>
            <w:gridSpan w:val="3"/>
            <w:tcBorders>
              <w:top w:val="nil"/>
              <w:bottom w:val="nil"/>
            </w:tcBorders>
            <w:shd w:val="clear" w:color="auto" w:fill="C1E4F5" w:themeFill="accent1" w:themeFillTint="33"/>
            <w:vAlign w:val="center"/>
          </w:tcPr>
          <w:p w14:paraId="3F30EF15" w14:textId="77777777" w:rsidR="000E2231" w:rsidRDefault="000E2231" w:rsidP="000E2231">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0E2231" w:rsidRPr="00DA5280" w14:paraId="10DAAE05" w14:textId="77777777" w:rsidTr="000E2231">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F12E274" w14:textId="77777777" w:rsidR="000E2231" w:rsidRPr="00046FFA" w:rsidRDefault="000E2231" w:rsidP="000E2231">
            <w:pPr>
              <w:rPr>
                <w:rFonts w:asciiTheme="majorHAnsi" w:hAnsiTheme="majorHAnsi"/>
                <w:b w:val="0"/>
                <w:bCs w:val="0"/>
                <w:lang w:val="en-US"/>
              </w:rPr>
            </w:pPr>
            <w:r>
              <w:rPr>
                <w:rFonts w:asciiTheme="majorHAnsi" w:hAnsiTheme="majorHAnsi"/>
                <w:lang w:val="en-US"/>
              </w:rPr>
              <w:t>Total Value Locked</w:t>
            </w:r>
          </w:p>
        </w:tc>
        <w:tc>
          <w:tcPr>
            <w:tcW w:w="4111" w:type="dxa"/>
            <w:tcBorders>
              <w:top w:val="nil"/>
              <w:left w:val="nil"/>
              <w:bottom w:val="single" w:sz="8" w:space="0" w:color="595959" w:themeColor="text1" w:themeTint="A6"/>
              <w:right w:val="nil"/>
            </w:tcBorders>
            <w:shd w:val="clear" w:color="auto" w:fill="FAE2D5" w:themeFill="accent2" w:themeFillTint="33"/>
            <w:vAlign w:val="center"/>
          </w:tcPr>
          <w:p w14:paraId="728657ED" w14:textId="77777777" w:rsidR="000E2231" w:rsidRPr="00046FFA"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2693" w:type="dxa"/>
            <w:tcBorders>
              <w:top w:val="nil"/>
              <w:left w:val="nil"/>
              <w:bottom w:val="single" w:sz="8" w:space="0" w:color="595959" w:themeColor="text1" w:themeTint="A6"/>
              <w:right w:val="nil"/>
            </w:tcBorders>
            <w:shd w:val="clear" w:color="auto" w:fill="FAE2D5" w:themeFill="accent2" w:themeFillTint="33"/>
            <w:vAlign w:val="center"/>
          </w:tcPr>
          <w:p w14:paraId="26E80C7F" w14:textId="77777777" w:rsidR="000E2231" w:rsidRPr="00046FFA"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2127" w:type="dxa"/>
            <w:tcBorders>
              <w:top w:val="nil"/>
              <w:left w:val="nil"/>
              <w:bottom w:val="single" w:sz="8" w:space="0" w:color="595959" w:themeColor="text1" w:themeTint="A6"/>
              <w:right w:val="nil"/>
            </w:tcBorders>
            <w:shd w:val="clear" w:color="auto" w:fill="C1E4F5" w:themeFill="accent1" w:themeFillTint="33"/>
            <w:vAlign w:val="center"/>
          </w:tcPr>
          <w:p w14:paraId="2F341F1B" w14:textId="77777777" w:rsidR="000E2231" w:rsidRPr="00046FFA"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7D9A26C5" w14:textId="77777777" w:rsidR="000E2231" w:rsidRPr="00046FFA"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1DCE5D36" w14:textId="77777777" w:rsidR="000E2231" w:rsidRPr="00046FFA"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E2231" w:rsidRPr="00DA5280" w14:paraId="0D5A132D"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3052C1A5" w14:textId="77777777" w:rsidR="000E2231" w:rsidRDefault="000E2231" w:rsidP="000E2231">
            <w:pPr>
              <w:rPr>
                <w:rFonts w:asciiTheme="majorHAnsi" w:hAnsiTheme="majorHAnsi"/>
                <w:lang w:val="en-US"/>
              </w:rPr>
            </w:pPr>
            <w:r>
              <w:rPr>
                <w:rFonts w:asciiTheme="majorHAnsi" w:hAnsiTheme="majorHAnsi"/>
                <w:b w:val="0"/>
                <w:bCs w:val="0"/>
                <w:lang w:val="en-US"/>
              </w:rPr>
              <w:t>20K BTC</w:t>
            </w:r>
          </w:p>
        </w:tc>
        <w:tc>
          <w:tcPr>
            <w:tcW w:w="4111" w:type="dxa"/>
            <w:vMerge w:val="restart"/>
            <w:tcBorders>
              <w:top w:val="single" w:sz="8" w:space="0" w:color="595959" w:themeColor="text1" w:themeTint="A6"/>
              <w:left w:val="nil"/>
              <w:right w:val="nil"/>
            </w:tcBorders>
            <w:vAlign w:val="center"/>
          </w:tcPr>
          <w:p w14:paraId="71DBA9E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1311463B"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18BFF41E" w14:textId="77777777" w:rsidR="000E2231" w:rsidRPr="0077365B"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704DC99" w14:textId="77777777" w:rsidR="000E2231" w:rsidRPr="0077365B"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08F87D0" w14:textId="77777777" w:rsidR="000E2231" w:rsidRPr="0077365B"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E2231" w:rsidRPr="00DA5280" w14:paraId="4C739D36"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39E6C4E"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7FADC6B2"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vAlign w:val="center"/>
          </w:tcPr>
          <w:p w14:paraId="48AC9D1D"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21144485"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239</w:t>
            </w:r>
          </w:p>
        </w:tc>
        <w:tc>
          <w:tcPr>
            <w:tcW w:w="2126" w:type="dxa"/>
            <w:tcBorders>
              <w:left w:val="nil"/>
              <w:right w:val="nil"/>
            </w:tcBorders>
            <w:vAlign w:val="center"/>
          </w:tcPr>
          <w:p w14:paraId="219553C5"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292</w:t>
            </w:r>
          </w:p>
        </w:tc>
        <w:tc>
          <w:tcPr>
            <w:tcW w:w="1984" w:type="dxa"/>
            <w:tcBorders>
              <w:left w:val="nil"/>
              <w:right w:val="nil"/>
            </w:tcBorders>
            <w:vAlign w:val="center"/>
          </w:tcPr>
          <w:p w14:paraId="78BB81E8"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326</w:t>
            </w:r>
          </w:p>
        </w:tc>
      </w:tr>
      <w:tr w:rsidR="000E2231" w:rsidRPr="00DA5280" w14:paraId="27EDB046"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A630B3E" w14:textId="77777777" w:rsidR="000E2231" w:rsidRDefault="000E2231" w:rsidP="000E2231">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14B30F36"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345B3B3F"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AFCB54E"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359</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BC44DDF"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438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4EC4A5C"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488</w:t>
            </w:r>
          </w:p>
        </w:tc>
      </w:tr>
      <w:tr w:rsidR="000E2231" w:rsidRPr="00DA5280" w14:paraId="6DD316B2"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649022DA" w14:textId="77777777" w:rsidR="000E2231" w:rsidRDefault="000E2231" w:rsidP="000E2231">
            <w:pPr>
              <w:rPr>
                <w:rFonts w:asciiTheme="majorHAnsi" w:hAnsiTheme="majorHAnsi"/>
                <w:lang w:val="en-US"/>
              </w:rPr>
            </w:pPr>
          </w:p>
        </w:tc>
        <w:tc>
          <w:tcPr>
            <w:tcW w:w="4111" w:type="dxa"/>
            <w:vMerge w:val="restart"/>
            <w:tcBorders>
              <w:left w:val="nil"/>
              <w:right w:val="nil"/>
            </w:tcBorders>
            <w:vAlign w:val="center"/>
          </w:tcPr>
          <w:p w14:paraId="0895F298"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7B886C2F"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left w:val="nil"/>
              <w:right w:val="nil"/>
            </w:tcBorders>
            <w:vAlign w:val="center"/>
          </w:tcPr>
          <w:p w14:paraId="3BAB4567" w14:textId="77777777" w:rsidR="000E2231"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2126" w:type="dxa"/>
            <w:tcBorders>
              <w:left w:val="nil"/>
              <w:right w:val="nil"/>
            </w:tcBorders>
            <w:vAlign w:val="center"/>
          </w:tcPr>
          <w:p w14:paraId="349263D9" w14:textId="77777777" w:rsidR="000E2231"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984" w:type="dxa"/>
            <w:tcBorders>
              <w:left w:val="nil"/>
              <w:right w:val="nil"/>
            </w:tcBorders>
            <w:vAlign w:val="center"/>
          </w:tcPr>
          <w:p w14:paraId="6F0D5718" w14:textId="77777777" w:rsidR="000E2231"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E2231" w:rsidRPr="00DA5280" w14:paraId="34E2D6D1"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61AA8EB"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57CF1BC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3F68B9E4"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4" w:space="0" w:color="7F7F7F" w:themeColor="text1" w:themeTint="80"/>
              <w:left w:val="nil"/>
              <w:bottom w:val="single" w:sz="4" w:space="0" w:color="7F7F7F" w:themeColor="text1" w:themeTint="80"/>
              <w:right w:val="nil"/>
            </w:tcBorders>
            <w:vAlign w:val="center"/>
          </w:tcPr>
          <w:p w14:paraId="2FB0468E"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1,196</w:t>
            </w:r>
          </w:p>
        </w:tc>
        <w:tc>
          <w:tcPr>
            <w:tcW w:w="2126" w:type="dxa"/>
            <w:tcBorders>
              <w:top w:val="single" w:sz="4" w:space="0" w:color="7F7F7F" w:themeColor="text1" w:themeTint="80"/>
              <w:left w:val="nil"/>
              <w:bottom w:val="single" w:sz="4" w:space="0" w:color="7F7F7F" w:themeColor="text1" w:themeTint="80"/>
              <w:right w:val="nil"/>
            </w:tcBorders>
            <w:vAlign w:val="center"/>
          </w:tcPr>
          <w:p w14:paraId="188F908D"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1,461</w:t>
            </w:r>
          </w:p>
        </w:tc>
        <w:tc>
          <w:tcPr>
            <w:tcW w:w="1984" w:type="dxa"/>
            <w:tcBorders>
              <w:top w:val="single" w:sz="4" w:space="0" w:color="7F7F7F" w:themeColor="text1" w:themeTint="80"/>
              <w:left w:val="nil"/>
              <w:bottom w:val="single" w:sz="4" w:space="0" w:color="7F7F7F" w:themeColor="text1" w:themeTint="80"/>
              <w:right w:val="nil"/>
            </w:tcBorders>
            <w:vAlign w:val="center"/>
          </w:tcPr>
          <w:p w14:paraId="56A93854"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1,628</w:t>
            </w:r>
          </w:p>
        </w:tc>
      </w:tr>
      <w:tr w:rsidR="000E2231" w:rsidRPr="00DA5280" w14:paraId="6D7E928C"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D57E3C4" w14:textId="77777777" w:rsidR="000E2231" w:rsidRDefault="000E2231" w:rsidP="000E2231">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2FC9E039"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vAlign w:val="center"/>
          </w:tcPr>
          <w:p w14:paraId="6EABB4A9"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left w:val="nil"/>
              <w:bottom w:val="single" w:sz="8" w:space="0" w:color="595959" w:themeColor="text1" w:themeTint="A6"/>
              <w:right w:val="nil"/>
            </w:tcBorders>
            <w:shd w:val="clear" w:color="auto" w:fill="F5DAA9"/>
            <w:vAlign w:val="center"/>
          </w:tcPr>
          <w:p w14:paraId="4C3E9BF3"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1,794</w:t>
            </w:r>
          </w:p>
        </w:tc>
        <w:tc>
          <w:tcPr>
            <w:tcW w:w="2126" w:type="dxa"/>
            <w:tcBorders>
              <w:left w:val="nil"/>
              <w:bottom w:val="single" w:sz="8" w:space="0" w:color="595959" w:themeColor="text1" w:themeTint="A6"/>
              <w:right w:val="nil"/>
            </w:tcBorders>
            <w:shd w:val="clear" w:color="auto" w:fill="F5DAA9"/>
            <w:vAlign w:val="center"/>
          </w:tcPr>
          <w:p w14:paraId="18F18A21"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2,192</w:t>
            </w:r>
          </w:p>
        </w:tc>
        <w:tc>
          <w:tcPr>
            <w:tcW w:w="1984" w:type="dxa"/>
            <w:tcBorders>
              <w:left w:val="nil"/>
              <w:bottom w:val="single" w:sz="8" w:space="0" w:color="595959" w:themeColor="text1" w:themeTint="A6"/>
              <w:right w:val="nil"/>
            </w:tcBorders>
            <w:shd w:val="clear" w:color="auto" w:fill="F5DAA9"/>
            <w:vAlign w:val="center"/>
          </w:tcPr>
          <w:p w14:paraId="054CC718"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2,442</w:t>
            </w:r>
          </w:p>
        </w:tc>
      </w:tr>
      <w:tr w:rsidR="000E2231" w:rsidRPr="00DA5280" w14:paraId="532F2146"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2BC8F2DB" w14:textId="77777777" w:rsidR="000E2231" w:rsidRDefault="000E2231" w:rsidP="000E2231">
            <w:pPr>
              <w:rPr>
                <w:rFonts w:asciiTheme="majorHAnsi" w:hAnsiTheme="majorHAnsi"/>
                <w:lang w:val="en-US"/>
              </w:rPr>
            </w:pPr>
            <w:r>
              <w:rPr>
                <w:rFonts w:asciiTheme="majorHAnsi" w:hAnsiTheme="majorHAnsi"/>
                <w:b w:val="0"/>
                <w:bCs w:val="0"/>
                <w:lang w:val="en-US"/>
              </w:rPr>
              <w:t>400K BTC</w:t>
            </w:r>
          </w:p>
        </w:tc>
        <w:tc>
          <w:tcPr>
            <w:tcW w:w="4111" w:type="dxa"/>
            <w:vMerge w:val="restart"/>
            <w:tcBorders>
              <w:top w:val="single" w:sz="8" w:space="0" w:color="595959" w:themeColor="text1" w:themeTint="A6"/>
              <w:left w:val="nil"/>
              <w:right w:val="nil"/>
            </w:tcBorders>
            <w:vAlign w:val="center"/>
          </w:tcPr>
          <w:p w14:paraId="571987E9"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097FD30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07CEB3A5" w14:textId="77777777" w:rsidR="000E2231" w:rsidRPr="00A643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2,392</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FCE7219" w14:textId="77777777" w:rsidR="000E2231" w:rsidRPr="00A643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2,923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4DFBE28D" w14:textId="77777777" w:rsidR="000E2231" w:rsidRPr="00A643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6430E">
              <w:rPr>
                <w:rFonts w:asciiTheme="majorHAnsi" w:hAnsiTheme="majorHAnsi"/>
                <w:lang w:val="en-US"/>
              </w:rPr>
              <w:t>3,256</w:t>
            </w:r>
          </w:p>
        </w:tc>
      </w:tr>
      <w:tr w:rsidR="000E2231" w:rsidRPr="00DA5280" w14:paraId="73D4C61D"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21C6367"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261E529E"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vAlign w:val="center"/>
          </w:tcPr>
          <w:p w14:paraId="745435F6"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5DA711E8"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4,785</w:t>
            </w:r>
          </w:p>
        </w:tc>
        <w:tc>
          <w:tcPr>
            <w:tcW w:w="2126" w:type="dxa"/>
            <w:tcBorders>
              <w:left w:val="nil"/>
              <w:right w:val="nil"/>
            </w:tcBorders>
            <w:vAlign w:val="center"/>
          </w:tcPr>
          <w:p w14:paraId="6D66CEB7"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5,845</w:t>
            </w:r>
          </w:p>
        </w:tc>
        <w:tc>
          <w:tcPr>
            <w:tcW w:w="1984" w:type="dxa"/>
            <w:tcBorders>
              <w:left w:val="nil"/>
              <w:right w:val="nil"/>
            </w:tcBorders>
            <w:vAlign w:val="center"/>
          </w:tcPr>
          <w:p w14:paraId="1C152FBA"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6,513</w:t>
            </w:r>
          </w:p>
        </w:tc>
      </w:tr>
      <w:tr w:rsidR="000E2231" w:rsidRPr="00DA5280" w14:paraId="7AA1214A"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4C134AE" w14:textId="77777777" w:rsidR="000E2231" w:rsidRDefault="000E2231" w:rsidP="000E2231">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430ED1A6"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2A8DB05D"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8B39835"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7,177</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CE2FA7A"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8,768</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AAFF043"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9,769</w:t>
            </w:r>
          </w:p>
        </w:tc>
      </w:tr>
      <w:tr w:rsidR="000E2231" w:rsidRPr="00DA5280" w14:paraId="2B843F5F"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28703C1" w14:textId="77777777" w:rsidR="000E2231" w:rsidRDefault="000E2231" w:rsidP="000E2231">
            <w:pPr>
              <w:rPr>
                <w:rFonts w:asciiTheme="majorHAnsi" w:hAnsiTheme="majorHAnsi"/>
                <w:lang w:val="en-US"/>
              </w:rPr>
            </w:pPr>
          </w:p>
        </w:tc>
        <w:tc>
          <w:tcPr>
            <w:tcW w:w="4111" w:type="dxa"/>
            <w:vMerge w:val="restart"/>
            <w:tcBorders>
              <w:left w:val="nil"/>
              <w:right w:val="nil"/>
            </w:tcBorders>
            <w:vAlign w:val="center"/>
          </w:tcPr>
          <w:p w14:paraId="60A7BDEE"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1E2E43DB"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left w:val="nil"/>
              <w:right w:val="nil"/>
            </w:tcBorders>
            <w:vAlign w:val="center"/>
          </w:tcPr>
          <w:p w14:paraId="6FEDEDB7" w14:textId="77777777" w:rsidR="000E2231" w:rsidRPr="00A643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11,962</w:t>
            </w:r>
          </w:p>
        </w:tc>
        <w:tc>
          <w:tcPr>
            <w:tcW w:w="2126" w:type="dxa"/>
            <w:tcBorders>
              <w:left w:val="nil"/>
              <w:right w:val="nil"/>
            </w:tcBorders>
            <w:vAlign w:val="center"/>
          </w:tcPr>
          <w:p w14:paraId="15C5786C" w14:textId="77777777" w:rsidR="000E2231" w:rsidRPr="00A643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14,613</w:t>
            </w:r>
          </w:p>
        </w:tc>
        <w:tc>
          <w:tcPr>
            <w:tcW w:w="1984" w:type="dxa"/>
            <w:tcBorders>
              <w:left w:val="nil"/>
              <w:right w:val="nil"/>
            </w:tcBorders>
            <w:vAlign w:val="center"/>
          </w:tcPr>
          <w:p w14:paraId="53A99349" w14:textId="77777777" w:rsidR="000E2231" w:rsidRPr="00A643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6430E">
              <w:rPr>
                <w:rFonts w:asciiTheme="majorHAnsi" w:hAnsiTheme="majorHAnsi"/>
                <w:lang w:val="en-US"/>
              </w:rPr>
              <w:t>16,281</w:t>
            </w:r>
          </w:p>
        </w:tc>
      </w:tr>
      <w:tr w:rsidR="000E2231" w:rsidRPr="00DA5280" w14:paraId="7576EE92"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B7FEFEA"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462393AA"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5DE4A850"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4" w:space="0" w:color="7F7F7F" w:themeColor="text1" w:themeTint="80"/>
              <w:left w:val="nil"/>
              <w:bottom w:val="single" w:sz="4" w:space="0" w:color="7F7F7F" w:themeColor="text1" w:themeTint="80"/>
              <w:right w:val="nil"/>
            </w:tcBorders>
            <w:vAlign w:val="center"/>
          </w:tcPr>
          <w:p w14:paraId="2819F0D0"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23,925</w:t>
            </w:r>
          </w:p>
        </w:tc>
        <w:tc>
          <w:tcPr>
            <w:tcW w:w="2126" w:type="dxa"/>
            <w:tcBorders>
              <w:top w:val="single" w:sz="4" w:space="0" w:color="7F7F7F" w:themeColor="text1" w:themeTint="80"/>
              <w:left w:val="nil"/>
              <w:bottom w:val="single" w:sz="4" w:space="0" w:color="7F7F7F" w:themeColor="text1" w:themeTint="80"/>
              <w:right w:val="nil"/>
            </w:tcBorders>
            <w:vAlign w:val="center"/>
          </w:tcPr>
          <w:p w14:paraId="063816AF"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29,227</w:t>
            </w:r>
          </w:p>
        </w:tc>
        <w:tc>
          <w:tcPr>
            <w:tcW w:w="1984" w:type="dxa"/>
            <w:tcBorders>
              <w:top w:val="single" w:sz="4" w:space="0" w:color="7F7F7F" w:themeColor="text1" w:themeTint="80"/>
              <w:left w:val="nil"/>
              <w:bottom w:val="single" w:sz="4" w:space="0" w:color="7F7F7F" w:themeColor="text1" w:themeTint="80"/>
              <w:right w:val="nil"/>
            </w:tcBorders>
            <w:vAlign w:val="center"/>
          </w:tcPr>
          <w:p w14:paraId="30CAF71D"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32,563</w:t>
            </w:r>
          </w:p>
        </w:tc>
      </w:tr>
      <w:tr w:rsidR="000E2231" w:rsidRPr="00DA5280" w14:paraId="085A893D"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6EAB4B7A" w14:textId="77777777" w:rsidR="000E2231" w:rsidRDefault="000E2231" w:rsidP="000E2231">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3C7B6BA6"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vAlign w:val="center"/>
          </w:tcPr>
          <w:p w14:paraId="65DDA189"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left w:val="nil"/>
              <w:bottom w:val="single" w:sz="8" w:space="0" w:color="595959" w:themeColor="text1" w:themeTint="A6"/>
              <w:right w:val="nil"/>
            </w:tcBorders>
            <w:shd w:val="clear" w:color="auto" w:fill="F5DAA9"/>
            <w:vAlign w:val="center"/>
          </w:tcPr>
          <w:p w14:paraId="028AE3A2"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35,887</w:t>
            </w:r>
          </w:p>
        </w:tc>
        <w:tc>
          <w:tcPr>
            <w:tcW w:w="2126" w:type="dxa"/>
            <w:tcBorders>
              <w:left w:val="nil"/>
              <w:bottom w:val="single" w:sz="8" w:space="0" w:color="595959" w:themeColor="text1" w:themeTint="A6"/>
              <w:right w:val="nil"/>
            </w:tcBorders>
            <w:shd w:val="clear" w:color="auto" w:fill="F5DAA9"/>
            <w:vAlign w:val="center"/>
          </w:tcPr>
          <w:p w14:paraId="254B6FAE"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43,840</w:t>
            </w:r>
          </w:p>
        </w:tc>
        <w:tc>
          <w:tcPr>
            <w:tcW w:w="1984" w:type="dxa"/>
            <w:tcBorders>
              <w:left w:val="nil"/>
              <w:bottom w:val="single" w:sz="8" w:space="0" w:color="595959" w:themeColor="text1" w:themeTint="A6"/>
              <w:right w:val="nil"/>
            </w:tcBorders>
            <w:shd w:val="clear" w:color="auto" w:fill="F5DAA9"/>
            <w:vAlign w:val="center"/>
          </w:tcPr>
          <w:p w14:paraId="5A083809"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E2F0E">
              <w:rPr>
                <w:rFonts w:asciiTheme="majorHAnsi" w:hAnsiTheme="majorHAnsi"/>
                <w:b/>
                <w:bCs/>
                <w:lang w:val="en-US"/>
              </w:rPr>
              <w:t>48,844</w:t>
            </w:r>
          </w:p>
        </w:tc>
      </w:tr>
      <w:tr w:rsidR="000E2231" w:rsidRPr="00DA5280" w14:paraId="2FC357A0"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44FA614" w14:textId="77777777" w:rsidR="000E2231" w:rsidRDefault="000E2231" w:rsidP="000E2231">
            <w:pPr>
              <w:rPr>
                <w:rFonts w:asciiTheme="majorHAnsi" w:hAnsiTheme="majorHAnsi"/>
                <w:lang w:val="en-US"/>
              </w:rPr>
            </w:pPr>
            <w:r>
              <w:rPr>
                <w:rFonts w:asciiTheme="majorHAnsi" w:hAnsiTheme="majorHAnsi"/>
                <w:b w:val="0"/>
                <w:bCs w:val="0"/>
                <w:lang w:val="en-US"/>
              </w:rPr>
              <w:t>1M BTC</w:t>
            </w:r>
          </w:p>
        </w:tc>
        <w:tc>
          <w:tcPr>
            <w:tcW w:w="4111" w:type="dxa"/>
            <w:vMerge w:val="restart"/>
            <w:tcBorders>
              <w:top w:val="single" w:sz="8" w:space="0" w:color="595959" w:themeColor="text1" w:themeTint="A6"/>
              <w:left w:val="nil"/>
              <w:right w:val="nil"/>
            </w:tcBorders>
            <w:vAlign w:val="center"/>
          </w:tcPr>
          <w:p w14:paraId="4EA31A97"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623FFE13"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4C031C55"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5,981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2E62C544"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7,307</w:t>
            </w:r>
          </w:p>
        </w:tc>
        <w:tc>
          <w:tcPr>
            <w:tcW w:w="1984" w:type="dxa"/>
            <w:tcBorders>
              <w:top w:val="single" w:sz="8" w:space="0" w:color="595959" w:themeColor="text1" w:themeTint="A6"/>
              <w:left w:val="nil"/>
              <w:bottom w:val="single" w:sz="4" w:space="0" w:color="7F7F7F" w:themeColor="text1" w:themeTint="80"/>
              <w:right w:val="nil"/>
            </w:tcBorders>
            <w:vAlign w:val="center"/>
          </w:tcPr>
          <w:p w14:paraId="1E369A1F"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8,141</w:t>
            </w:r>
          </w:p>
        </w:tc>
      </w:tr>
      <w:tr w:rsidR="000E2231" w:rsidRPr="00DA5280" w14:paraId="21AEA80E"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4057016"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0FA9E977"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vAlign w:val="center"/>
          </w:tcPr>
          <w:p w14:paraId="046E3C3F"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1409F157"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11,962</w:t>
            </w:r>
          </w:p>
        </w:tc>
        <w:tc>
          <w:tcPr>
            <w:tcW w:w="2126" w:type="dxa"/>
            <w:tcBorders>
              <w:left w:val="nil"/>
              <w:right w:val="nil"/>
            </w:tcBorders>
            <w:vAlign w:val="center"/>
          </w:tcPr>
          <w:p w14:paraId="5C7C4FC6"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14,613</w:t>
            </w:r>
          </w:p>
        </w:tc>
        <w:tc>
          <w:tcPr>
            <w:tcW w:w="1984" w:type="dxa"/>
            <w:tcBorders>
              <w:left w:val="nil"/>
              <w:right w:val="nil"/>
            </w:tcBorders>
            <w:vAlign w:val="center"/>
          </w:tcPr>
          <w:p w14:paraId="280D4F79"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16,281</w:t>
            </w:r>
          </w:p>
        </w:tc>
      </w:tr>
      <w:tr w:rsidR="000E2231" w:rsidRPr="00DA5280" w14:paraId="21FBF6E6"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471E56C" w14:textId="77777777" w:rsidR="000E2231" w:rsidRDefault="000E2231" w:rsidP="000E2231">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607B2CE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7075D355"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3396008" w14:textId="77777777" w:rsidR="000E2231" w:rsidRPr="00AF3855"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17,944</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B26125B" w14:textId="77777777" w:rsidR="000E2231" w:rsidRPr="00AF3855"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21,920</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E9B2C35" w14:textId="77777777" w:rsidR="000E2231" w:rsidRPr="00AF3855"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24,422</w:t>
            </w:r>
          </w:p>
        </w:tc>
      </w:tr>
      <w:tr w:rsidR="000E2231" w:rsidRPr="00DA5280" w14:paraId="462D9F78"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A3BA2F4" w14:textId="77777777" w:rsidR="000E2231" w:rsidRDefault="000E2231" w:rsidP="000E2231">
            <w:pPr>
              <w:rPr>
                <w:rFonts w:asciiTheme="majorHAnsi" w:hAnsiTheme="majorHAnsi"/>
                <w:lang w:val="en-US"/>
              </w:rPr>
            </w:pPr>
          </w:p>
        </w:tc>
        <w:tc>
          <w:tcPr>
            <w:tcW w:w="4111" w:type="dxa"/>
            <w:vMerge w:val="restart"/>
            <w:tcBorders>
              <w:left w:val="nil"/>
              <w:right w:val="nil"/>
            </w:tcBorders>
            <w:vAlign w:val="center"/>
          </w:tcPr>
          <w:p w14:paraId="3CE75CD5"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12E12A54"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left w:val="nil"/>
              <w:right w:val="nil"/>
            </w:tcBorders>
            <w:vAlign w:val="center"/>
          </w:tcPr>
          <w:p w14:paraId="63218EE9"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29,906</w:t>
            </w:r>
          </w:p>
        </w:tc>
        <w:tc>
          <w:tcPr>
            <w:tcW w:w="2126" w:type="dxa"/>
            <w:tcBorders>
              <w:left w:val="nil"/>
              <w:right w:val="nil"/>
            </w:tcBorders>
            <w:vAlign w:val="center"/>
          </w:tcPr>
          <w:p w14:paraId="19747BE7"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36,534</w:t>
            </w:r>
          </w:p>
        </w:tc>
        <w:tc>
          <w:tcPr>
            <w:tcW w:w="1984" w:type="dxa"/>
            <w:tcBorders>
              <w:left w:val="nil"/>
              <w:right w:val="nil"/>
            </w:tcBorders>
            <w:vAlign w:val="center"/>
          </w:tcPr>
          <w:p w14:paraId="24C21F0B"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40,703</w:t>
            </w:r>
          </w:p>
        </w:tc>
      </w:tr>
      <w:tr w:rsidR="000E2231" w:rsidRPr="00DA5280" w14:paraId="7533A904"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F4B9A74"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72714880"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7EF75A12"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4" w:space="0" w:color="7F7F7F" w:themeColor="text1" w:themeTint="80"/>
              <w:left w:val="nil"/>
              <w:bottom w:val="single" w:sz="4" w:space="0" w:color="7F7F7F" w:themeColor="text1" w:themeTint="80"/>
              <w:right w:val="nil"/>
            </w:tcBorders>
            <w:vAlign w:val="center"/>
          </w:tcPr>
          <w:p w14:paraId="7247633D"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59,812</w:t>
            </w:r>
          </w:p>
        </w:tc>
        <w:tc>
          <w:tcPr>
            <w:tcW w:w="2126" w:type="dxa"/>
            <w:tcBorders>
              <w:top w:val="single" w:sz="4" w:space="0" w:color="7F7F7F" w:themeColor="text1" w:themeTint="80"/>
              <w:left w:val="nil"/>
              <w:bottom w:val="single" w:sz="4" w:space="0" w:color="7F7F7F" w:themeColor="text1" w:themeTint="80"/>
              <w:right w:val="nil"/>
            </w:tcBorders>
            <w:vAlign w:val="center"/>
          </w:tcPr>
          <w:p w14:paraId="37B7215C"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73,067</w:t>
            </w:r>
          </w:p>
        </w:tc>
        <w:tc>
          <w:tcPr>
            <w:tcW w:w="1984" w:type="dxa"/>
            <w:tcBorders>
              <w:top w:val="single" w:sz="4" w:space="0" w:color="7F7F7F" w:themeColor="text1" w:themeTint="80"/>
              <w:left w:val="nil"/>
              <w:bottom w:val="single" w:sz="4" w:space="0" w:color="7F7F7F" w:themeColor="text1" w:themeTint="80"/>
              <w:right w:val="nil"/>
            </w:tcBorders>
            <w:vAlign w:val="center"/>
          </w:tcPr>
          <w:p w14:paraId="07878631"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81,407</w:t>
            </w:r>
          </w:p>
        </w:tc>
      </w:tr>
      <w:tr w:rsidR="000E2231" w:rsidRPr="00DA5280" w14:paraId="17F7F7E7"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59E7E687" w14:textId="77777777" w:rsidR="000E2231" w:rsidRDefault="000E2231" w:rsidP="000E2231">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3083AE6C"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vAlign w:val="center"/>
          </w:tcPr>
          <w:p w14:paraId="46C735DB"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left w:val="nil"/>
              <w:bottom w:val="single" w:sz="8" w:space="0" w:color="595959" w:themeColor="text1" w:themeTint="A6"/>
              <w:right w:val="nil"/>
            </w:tcBorders>
            <w:shd w:val="clear" w:color="auto" w:fill="F5DAA9"/>
            <w:vAlign w:val="center"/>
          </w:tcPr>
          <w:p w14:paraId="6369FD7B" w14:textId="77777777" w:rsidR="000E2231" w:rsidRPr="00AF3855"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89,718</w:t>
            </w:r>
          </w:p>
        </w:tc>
        <w:tc>
          <w:tcPr>
            <w:tcW w:w="2126" w:type="dxa"/>
            <w:tcBorders>
              <w:left w:val="nil"/>
              <w:bottom w:val="single" w:sz="8" w:space="0" w:color="595959" w:themeColor="text1" w:themeTint="A6"/>
              <w:right w:val="nil"/>
            </w:tcBorders>
            <w:shd w:val="clear" w:color="auto" w:fill="F5DAA9"/>
            <w:vAlign w:val="center"/>
          </w:tcPr>
          <w:p w14:paraId="742E393D" w14:textId="77777777" w:rsidR="000E2231" w:rsidRPr="00AF3855"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109,601</w:t>
            </w:r>
          </w:p>
        </w:tc>
        <w:tc>
          <w:tcPr>
            <w:tcW w:w="1984" w:type="dxa"/>
            <w:tcBorders>
              <w:left w:val="nil"/>
              <w:bottom w:val="single" w:sz="8" w:space="0" w:color="595959" w:themeColor="text1" w:themeTint="A6"/>
              <w:right w:val="nil"/>
            </w:tcBorders>
            <w:shd w:val="clear" w:color="auto" w:fill="F5DAA9"/>
            <w:vAlign w:val="center"/>
          </w:tcPr>
          <w:p w14:paraId="2C56C608" w14:textId="77777777" w:rsidR="000E2231" w:rsidRPr="00AF3855"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AF3855">
              <w:rPr>
                <w:rFonts w:asciiTheme="majorHAnsi" w:hAnsiTheme="majorHAnsi"/>
                <w:b/>
                <w:bCs/>
                <w:lang w:val="en-US"/>
              </w:rPr>
              <w:t>122,110</w:t>
            </w:r>
          </w:p>
        </w:tc>
      </w:tr>
      <w:tr w:rsidR="000E2231" w:rsidRPr="00DA5280" w14:paraId="29D504FF"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1EEE07FA" w14:textId="77777777" w:rsidR="000E2231" w:rsidRDefault="000E2231" w:rsidP="000E2231">
            <w:pPr>
              <w:rPr>
                <w:rFonts w:asciiTheme="majorHAnsi" w:hAnsiTheme="majorHAnsi"/>
                <w:lang w:val="en-US"/>
              </w:rPr>
            </w:pPr>
            <w:r>
              <w:rPr>
                <w:rFonts w:asciiTheme="majorHAnsi" w:hAnsiTheme="majorHAnsi"/>
                <w:b w:val="0"/>
                <w:bCs w:val="0"/>
                <w:lang w:val="en-US"/>
              </w:rPr>
              <w:t>2.1M BTC</w:t>
            </w:r>
          </w:p>
        </w:tc>
        <w:tc>
          <w:tcPr>
            <w:tcW w:w="4111" w:type="dxa"/>
            <w:vMerge w:val="restart"/>
            <w:tcBorders>
              <w:top w:val="single" w:sz="8" w:space="0" w:color="595959" w:themeColor="text1" w:themeTint="A6"/>
              <w:left w:val="nil"/>
              <w:right w:val="nil"/>
            </w:tcBorders>
            <w:vAlign w:val="center"/>
          </w:tcPr>
          <w:p w14:paraId="2CB4B7FF"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693" w:type="dxa"/>
            <w:tcBorders>
              <w:top w:val="single" w:sz="8" w:space="0" w:color="595959" w:themeColor="text1" w:themeTint="A6"/>
              <w:left w:val="nil"/>
              <w:bottom w:val="single" w:sz="4" w:space="0" w:color="7F7F7F" w:themeColor="text1" w:themeTint="80"/>
              <w:right w:val="nil"/>
            </w:tcBorders>
            <w:vAlign w:val="center"/>
          </w:tcPr>
          <w:p w14:paraId="2C0371A1"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top w:val="single" w:sz="8" w:space="0" w:color="595959" w:themeColor="text1" w:themeTint="A6"/>
              <w:left w:val="nil"/>
              <w:bottom w:val="single" w:sz="4" w:space="0" w:color="7F7F7F" w:themeColor="text1" w:themeTint="80"/>
              <w:right w:val="nil"/>
            </w:tcBorders>
            <w:vAlign w:val="center"/>
          </w:tcPr>
          <w:p w14:paraId="1B2AE59D"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12,561</w:t>
            </w:r>
          </w:p>
        </w:tc>
        <w:tc>
          <w:tcPr>
            <w:tcW w:w="2126" w:type="dxa"/>
            <w:tcBorders>
              <w:top w:val="single" w:sz="8" w:space="0" w:color="595959" w:themeColor="text1" w:themeTint="A6"/>
              <w:left w:val="nil"/>
              <w:bottom w:val="single" w:sz="4" w:space="0" w:color="7F7F7F" w:themeColor="text1" w:themeTint="80"/>
              <w:right w:val="nil"/>
            </w:tcBorders>
            <w:vAlign w:val="center"/>
          </w:tcPr>
          <w:p w14:paraId="57B76D62"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15,344</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2EC2F08" w14:textId="77777777" w:rsidR="000E2231" w:rsidRPr="00DE2F0E"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E2F0E">
              <w:rPr>
                <w:rFonts w:asciiTheme="majorHAnsi" w:hAnsiTheme="majorHAnsi"/>
                <w:lang w:val="en-US"/>
              </w:rPr>
              <w:t>17,095</w:t>
            </w:r>
          </w:p>
        </w:tc>
      </w:tr>
      <w:tr w:rsidR="000E2231" w:rsidRPr="00DA5280" w14:paraId="56DB9386"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6C2D823A"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28E9D1E0"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right w:val="nil"/>
            </w:tcBorders>
            <w:vAlign w:val="center"/>
          </w:tcPr>
          <w:p w14:paraId="2D2539F2"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left w:val="nil"/>
              <w:right w:val="nil"/>
            </w:tcBorders>
            <w:vAlign w:val="center"/>
          </w:tcPr>
          <w:p w14:paraId="082CBBE7"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25,121</w:t>
            </w:r>
          </w:p>
        </w:tc>
        <w:tc>
          <w:tcPr>
            <w:tcW w:w="2126" w:type="dxa"/>
            <w:tcBorders>
              <w:left w:val="nil"/>
              <w:right w:val="nil"/>
            </w:tcBorders>
            <w:vAlign w:val="center"/>
          </w:tcPr>
          <w:p w14:paraId="37314F3B"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30,688</w:t>
            </w:r>
          </w:p>
        </w:tc>
        <w:tc>
          <w:tcPr>
            <w:tcW w:w="1984" w:type="dxa"/>
            <w:tcBorders>
              <w:left w:val="nil"/>
              <w:right w:val="nil"/>
            </w:tcBorders>
            <w:vAlign w:val="center"/>
          </w:tcPr>
          <w:p w14:paraId="79B95AC1" w14:textId="77777777" w:rsidR="000E2231" w:rsidRPr="00365054"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365054">
              <w:rPr>
                <w:rFonts w:asciiTheme="majorHAnsi" w:hAnsiTheme="majorHAnsi"/>
                <w:lang w:val="en-US"/>
              </w:rPr>
              <w:t>34,191</w:t>
            </w:r>
          </w:p>
        </w:tc>
      </w:tr>
      <w:tr w:rsidR="000E2231" w:rsidRPr="00DA5280" w14:paraId="2392A448"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0B76DCC" w14:textId="77777777" w:rsidR="000E2231" w:rsidRDefault="000E2231" w:rsidP="000E2231">
            <w:pPr>
              <w:rPr>
                <w:rFonts w:asciiTheme="majorHAnsi" w:hAnsiTheme="majorHAnsi"/>
                <w:lang w:val="en-US"/>
              </w:rPr>
            </w:pPr>
          </w:p>
        </w:tc>
        <w:tc>
          <w:tcPr>
            <w:tcW w:w="4111" w:type="dxa"/>
            <w:vMerge/>
            <w:tcBorders>
              <w:left w:val="nil"/>
              <w:bottom w:val="single" w:sz="4" w:space="0" w:color="7F7F7F" w:themeColor="text1" w:themeTint="80"/>
              <w:right w:val="nil"/>
            </w:tcBorders>
            <w:vAlign w:val="center"/>
          </w:tcPr>
          <w:p w14:paraId="57FBF716"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7842E7DF"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39C650E5" w14:textId="77777777" w:rsidR="000E2231" w:rsidRPr="00332D82"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37,682</w:t>
            </w:r>
          </w:p>
        </w:tc>
        <w:tc>
          <w:tcPr>
            <w:tcW w:w="212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81A36D7" w14:textId="77777777" w:rsidR="000E2231" w:rsidRPr="00537683"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46,032</w:t>
            </w:r>
          </w:p>
        </w:tc>
        <w:tc>
          <w:tcPr>
            <w:tcW w:w="198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0B67AD1" w14:textId="77777777" w:rsidR="000E2231"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51,286</w:t>
            </w:r>
          </w:p>
        </w:tc>
      </w:tr>
      <w:tr w:rsidR="000E2231" w:rsidRPr="00DA5280" w14:paraId="739E3D50"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BB5177A" w14:textId="77777777" w:rsidR="000E2231" w:rsidRDefault="000E2231" w:rsidP="000E2231">
            <w:pPr>
              <w:rPr>
                <w:rFonts w:asciiTheme="majorHAnsi" w:hAnsiTheme="majorHAnsi"/>
                <w:lang w:val="en-US"/>
              </w:rPr>
            </w:pPr>
          </w:p>
        </w:tc>
        <w:tc>
          <w:tcPr>
            <w:tcW w:w="4111" w:type="dxa"/>
            <w:vMerge w:val="restart"/>
            <w:tcBorders>
              <w:left w:val="nil"/>
              <w:right w:val="nil"/>
            </w:tcBorders>
            <w:vAlign w:val="center"/>
          </w:tcPr>
          <w:p w14:paraId="7D527B6F"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693" w:type="dxa"/>
            <w:tcBorders>
              <w:left w:val="nil"/>
              <w:right w:val="nil"/>
            </w:tcBorders>
            <w:vAlign w:val="center"/>
          </w:tcPr>
          <w:p w14:paraId="6056428A"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7" w:type="dxa"/>
            <w:tcBorders>
              <w:left w:val="nil"/>
              <w:right w:val="nil"/>
            </w:tcBorders>
            <w:vAlign w:val="center"/>
          </w:tcPr>
          <w:p w14:paraId="684393A7"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62,803</w:t>
            </w:r>
          </w:p>
        </w:tc>
        <w:tc>
          <w:tcPr>
            <w:tcW w:w="2126" w:type="dxa"/>
            <w:tcBorders>
              <w:left w:val="nil"/>
              <w:right w:val="nil"/>
            </w:tcBorders>
            <w:vAlign w:val="center"/>
          </w:tcPr>
          <w:p w14:paraId="0384609D"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76,720</w:t>
            </w:r>
          </w:p>
        </w:tc>
        <w:tc>
          <w:tcPr>
            <w:tcW w:w="1984" w:type="dxa"/>
            <w:tcBorders>
              <w:left w:val="nil"/>
              <w:right w:val="nil"/>
            </w:tcBorders>
            <w:vAlign w:val="center"/>
          </w:tcPr>
          <w:p w14:paraId="087B0C94" w14:textId="77777777" w:rsidR="000E2231" w:rsidRPr="00DE2F0E"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2F0E">
              <w:rPr>
                <w:rFonts w:asciiTheme="majorHAnsi" w:hAnsiTheme="majorHAnsi"/>
                <w:lang w:val="en-US"/>
              </w:rPr>
              <w:t>85,477</w:t>
            </w:r>
          </w:p>
        </w:tc>
      </w:tr>
      <w:tr w:rsidR="000E2231" w:rsidRPr="00DA5280" w14:paraId="4B474552" w14:textId="77777777" w:rsidTr="007C23BD">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8A32512" w14:textId="77777777" w:rsidR="000E2231" w:rsidRDefault="000E2231" w:rsidP="000E2231">
            <w:pPr>
              <w:rPr>
                <w:rFonts w:asciiTheme="majorHAnsi" w:hAnsiTheme="majorHAnsi"/>
                <w:lang w:val="en-US"/>
              </w:rPr>
            </w:pPr>
          </w:p>
        </w:tc>
        <w:tc>
          <w:tcPr>
            <w:tcW w:w="4111" w:type="dxa"/>
            <w:vMerge/>
            <w:tcBorders>
              <w:left w:val="nil"/>
              <w:right w:val="nil"/>
            </w:tcBorders>
            <w:vAlign w:val="center"/>
          </w:tcPr>
          <w:p w14:paraId="45D1D285"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693" w:type="dxa"/>
            <w:tcBorders>
              <w:top w:val="single" w:sz="4" w:space="0" w:color="7F7F7F" w:themeColor="text1" w:themeTint="80"/>
              <w:left w:val="nil"/>
              <w:bottom w:val="single" w:sz="4" w:space="0" w:color="7F7F7F" w:themeColor="text1" w:themeTint="80"/>
              <w:right w:val="nil"/>
            </w:tcBorders>
            <w:vAlign w:val="center"/>
          </w:tcPr>
          <w:p w14:paraId="1D860DE3" w14:textId="77777777" w:rsidR="000E2231" w:rsidRDefault="000E2231" w:rsidP="000E2231">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2127" w:type="dxa"/>
            <w:tcBorders>
              <w:top w:val="single" w:sz="4" w:space="0" w:color="7F7F7F" w:themeColor="text1" w:themeTint="80"/>
              <w:left w:val="nil"/>
              <w:bottom w:val="single" w:sz="4" w:space="0" w:color="7F7F7F" w:themeColor="text1" w:themeTint="80"/>
              <w:right w:val="nil"/>
            </w:tcBorders>
            <w:vAlign w:val="center"/>
          </w:tcPr>
          <w:p w14:paraId="3ACF8193"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125,606</w:t>
            </w:r>
          </w:p>
        </w:tc>
        <w:tc>
          <w:tcPr>
            <w:tcW w:w="2126" w:type="dxa"/>
            <w:tcBorders>
              <w:top w:val="single" w:sz="4" w:space="0" w:color="7F7F7F" w:themeColor="text1" w:themeTint="80"/>
              <w:left w:val="nil"/>
              <w:bottom w:val="single" w:sz="4" w:space="0" w:color="7F7F7F" w:themeColor="text1" w:themeTint="80"/>
              <w:right w:val="nil"/>
            </w:tcBorders>
            <w:vAlign w:val="center"/>
          </w:tcPr>
          <w:p w14:paraId="45AAC283"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153,441</w:t>
            </w:r>
          </w:p>
        </w:tc>
        <w:tc>
          <w:tcPr>
            <w:tcW w:w="1984" w:type="dxa"/>
            <w:tcBorders>
              <w:top w:val="single" w:sz="4" w:space="0" w:color="7F7F7F" w:themeColor="text1" w:themeTint="80"/>
              <w:left w:val="nil"/>
              <w:bottom w:val="single" w:sz="4" w:space="0" w:color="7F7F7F" w:themeColor="text1" w:themeTint="80"/>
              <w:right w:val="nil"/>
            </w:tcBorders>
            <w:vAlign w:val="center"/>
          </w:tcPr>
          <w:p w14:paraId="42F4FAD3" w14:textId="77777777" w:rsidR="000E2231" w:rsidRPr="00365054" w:rsidRDefault="000E2231" w:rsidP="000E223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65054">
              <w:rPr>
                <w:rFonts w:asciiTheme="majorHAnsi" w:hAnsiTheme="majorHAnsi"/>
                <w:lang w:val="en-US"/>
              </w:rPr>
              <w:t>170,954</w:t>
            </w:r>
          </w:p>
        </w:tc>
      </w:tr>
      <w:tr w:rsidR="000E2231" w:rsidRPr="00DA5280" w14:paraId="151963D5" w14:textId="77777777" w:rsidTr="007C23B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83B3E5F" w14:textId="77777777" w:rsidR="000E2231" w:rsidRDefault="000E2231" w:rsidP="000E2231">
            <w:pPr>
              <w:rPr>
                <w:rFonts w:asciiTheme="majorHAnsi" w:hAnsiTheme="majorHAnsi"/>
                <w:lang w:val="en-US"/>
              </w:rPr>
            </w:pPr>
          </w:p>
        </w:tc>
        <w:tc>
          <w:tcPr>
            <w:tcW w:w="4111" w:type="dxa"/>
            <w:vMerge/>
            <w:tcBorders>
              <w:left w:val="nil"/>
              <w:bottom w:val="single" w:sz="8" w:space="0" w:color="595959" w:themeColor="text1" w:themeTint="A6"/>
              <w:right w:val="nil"/>
            </w:tcBorders>
            <w:vAlign w:val="center"/>
          </w:tcPr>
          <w:p w14:paraId="63D48559"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693" w:type="dxa"/>
            <w:tcBorders>
              <w:left w:val="nil"/>
              <w:bottom w:val="single" w:sz="8" w:space="0" w:color="595959" w:themeColor="text1" w:themeTint="A6"/>
              <w:right w:val="nil"/>
            </w:tcBorders>
            <w:vAlign w:val="center"/>
          </w:tcPr>
          <w:p w14:paraId="6B0C8211" w14:textId="77777777" w:rsidR="000E2231" w:rsidRDefault="000E2231" w:rsidP="000E2231">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2127" w:type="dxa"/>
            <w:tcBorders>
              <w:left w:val="nil"/>
              <w:bottom w:val="single" w:sz="8" w:space="0" w:color="595959" w:themeColor="text1" w:themeTint="A6"/>
              <w:right w:val="nil"/>
            </w:tcBorders>
            <w:shd w:val="clear" w:color="auto" w:fill="F5DAA9"/>
            <w:vAlign w:val="center"/>
          </w:tcPr>
          <w:p w14:paraId="59E6C51A" w14:textId="77777777" w:rsidR="000E2231" w:rsidRPr="00332D82"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188,409</w:t>
            </w:r>
          </w:p>
        </w:tc>
        <w:tc>
          <w:tcPr>
            <w:tcW w:w="2126" w:type="dxa"/>
            <w:tcBorders>
              <w:left w:val="nil"/>
              <w:bottom w:val="single" w:sz="8" w:space="0" w:color="595959" w:themeColor="text1" w:themeTint="A6"/>
              <w:right w:val="nil"/>
            </w:tcBorders>
            <w:shd w:val="clear" w:color="auto" w:fill="F5DAA9"/>
            <w:vAlign w:val="center"/>
          </w:tcPr>
          <w:p w14:paraId="05246B43" w14:textId="77777777" w:rsidR="000E2231" w:rsidRPr="00537683"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230,161</w:t>
            </w:r>
          </w:p>
        </w:tc>
        <w:tc>
          <w:tcPr>
            <w:tcW w:w="1984" w:type="dxa"/>
            <w:tcBorders>
              <w:left w:val="nil"/>
              <w:bottom w:val="single" w:sz="8" w:space="0" w:color="595959" w:themeColor="text1" w:themeTint="A6"/>
              <w:right w:val="nil"/>
            </w:tcBorders>
            <w:shd w:val="clear" w:color="auto" w:fill="F5DAA9"/>
            <w:vAlign w:val="center"/>
          </w:tcPr>
          <w:p w14:paraId="6133A3A2" w14:textId="77777777" w:rsidR="000E2231" w:rsidRDefault="000E2231" w:rsidP="000E223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256,431</w:t>
            </w:r>
          </w:p>
        </w:tc>
      </w:tr>
      <w:tr w:rsidR="000E2231" w:rsidRPr="00DA5280" w14:paraId="355BFAE8" w14:textId="77777777" w:rsidTr="007C23BD">
        <w:trPr>
          <w:trHeight w:val="1086"/>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0A179E07" w14:textId="77777777" w:rsidR="000E2231" w:rsidRPr="00592197" w:rsidRDefault="000E2231" w:rsidP="000E2231">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7161622" w14:textId="77777777" w:rsidR="000E2231" w:rsidRPr="00AB0E28" w:rsidRDefault="000E2231" w:rsidP="000E2231">
            <w:pPr>
              <w:rPr>
                <w:rFonts w:asciiTheme="majorHAnsi" w:hAnsiTheme="majorHAnsi"/>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DA4BC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89416" w14:textId="77777777" w:rsidR="00F75AB5" w:rsidRDefault="00F75AB5" w:rsidP="00DF3F33">
      <w:pPr>
        <w:spacing w:before="0" w:after="0" w:line="240" w:lineRule="auto"/>
      </w:pPr>
      <w:r>
        <w:separator/>
      </w:r>
    </w:p>
  </w:endnote>
  <w:endnote w:type="continuationSeparator" w:id="0">
    <w:p w14:paraId="638495BA" w14:textId="77777777" w:rsidR="00F75AB5" w:rsidRDefault="00F75AB5"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49CB0" w14:textId="77777777" w:rsidR="00F75AB5" w:rsidRDefault="00F75AB5" w:rsidP="00DF3F33">
      <w:pPr>
        <w:spacing w:before="0" w:after="0" w:line="240" w:lineRule="auto"/>
      </w:pPr>
      <w:r>
        <w:separator/>
      </w:r>
    </w:p>
  </w:footnote>
  <w:footnote w:type="continuationSeparator" w:id="0">
    <w:p w14:paraId="48A55149" w14:textId="77777777" w:rsidR="00F75AB5" w:rsidRDefault="00F75AB5"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0DFE"/>
    <w:rsid w:val="000011ED"/>
    <w:rsid w:val="00001A58"/>
    <w:rsid w:val="00003F22"/>
    <w:rsid w:val="0000464C"/>
    <w:rsid w:val="00005098"/>
    <w:rsid w:val="00005208"/>
    <w:rsid w:val="00006CBB"/>
    <w:rsid w:val="0000772D"/>
    <w:rsid w:val="00007E4D"/>
    <w:rsid w:val="00007F0E"/>
    <w:rsid w:val="00010900"/>
    <w:rsid w:val="00010C08"/>
    <w:rsid w:val="00010D61"/>
    <w:rsid w:val="00010EF3"/>
    <w:rsid w:val="000117B6"/>
    <w:rsid w:val="00011F25"/>
    <w:rsid w:val="000123D0"/>
    <w:rsid w:val="0001267B"/>
    <w:rsid w:val="00013913"/>
    <w:rsid w:val="0001460E"/>
    <w:rsid w:val="00014631"/>
    <w:rsid w:val="00015827"/>
    <w:rsid w:val="000163E0"/>
    <w:rsid w:val="00016B58"/>
    <w:rsid w:val="00017024"/>
    <w:rsid w:val="0001777F"/>
    <w:rsid w:val="00017AD0"/>
    <w:rsid w:val="00020122"/>
    <w:rsid w:val="00020497"/>
    <w:rsid w:val="00020558"/>
    <w:rsid w:val="00020704"/>
    <w:rsid w:val="0002091E"/>
    <w:rsid w:val="00021290"/>
    <w:rsid w:val="000213E8"/>
    <w:rsid w:val="00021B12"/>
    <w:rsid w:val="00021D97"/>
    <w:rsid w:val="00022912"/>
    <w:rsid w:val="00025E89"/>
    <w:rsid w:val="00027C90"/>
    <w:rsid w:val="00030569"/>
    <w:rsid w:val="00031647"/>
    <w:rsid w:val="000322C1"/>
    <w:rsid w:val="00033375"/>
    <w:rsid w:val="00033712"/>
    <w:rsid w:val="000344D6"/>
    <w:rsid w:val="000357D3"/>
    <w:rsid w:val="00035BCA"/>
    <w:rsid w:val="00037D2F"/>
    <w:rsid w:val="000400C4"/>
    <w:rsid w:val="00040AA6"/>
    <w:rsid w:val="00040CB6"/>
    <w:rsid w:val="0004121B"/>
    <w:rsid w:val="0004171B"/>
    <w:rsid w:val="00043248"/>
    <w:rsid w:val="00043753"/>
    <w:rsid w:val="00043C7C"/>
    <w:rsid w:val="00043F13"/>
    <w:rsid w:val="000449F2"/>
    <w:rsid w:val="00044D4C"/>
    <w:rsid w:val="00045137"/>
    <w:rsid w:val="00045280"/>
    <w:rsid w:val="000463E8"/>
    <w:rsid w:val="00046430"/>
    <w:rsid w:val="00046B60"/>
    <w:rsid w:val="00046FFA"/>
    <w:rsid w:val="00047DAC"/>
    <w:rsid w:val="00047DF2"/>
    <w:rsid w:val="00047DFD"/>
    <w:rsid w:val="00050B82"/>
    <w:rsid w:val="000517C4"/>
    <w:rsid w:val="00052AA8"/>
    <w:rsid w:val="00052CBD"/>
    <w:rsid w:val="00053916"/>
    <w:rsid w:val="00053B4A"/>
    <w:rsid w:val="00054236"/>
    <w:rsid w:val="0005463A"/>
    <w:rsid w:val="00054A85"/>
    <w:rsid w:val="00056C04"/>
    <w:rsid w:val="00056DB4"/>
    <w:rsid w:val="0005730F"/>
    <w:rsid w:val="00057E99"/>
    <w:rsid w:val="000601A3"/>
    <w:rsid w:val="00060DAA"/>
    <w:rsid w:val="00061270"/>
    <w:rsid w:val="00062110"/>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244F"/>
    <w:rsid w:val="00073756"/>
    <w:rsid w:val="00073831"/>
    <w:rsid w:val="000741BF"/>
    <w:rsid w:val="00074D3D"/>
    <w:rsid w:val="00075DC8"/>
    <w:rsid w:val="00075EB2"/>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20B4"/>
    <w:rsid w:val="00093255"/>
    <w:rsid w:val="000939D5"/>
    <w:rsid w:val="00093CB7"/>
    <w:rsid w:val="0009446D"/>
    <w:rsid w:val="0009529A"/>
    <w:rsid w:val="00095C93"/>
    <w:rsid w:val="000960AD"/>
    <w:rsid w:val="00096A6A"/>
    <w:rsid w:val="0009780F"/>
    <w:rsid w:val="00097E3D"/>
    <w:rsid w:val="000A00B7"/>
    <w:rsid w:val="000A03C2"/>
    <w:rsid w:val="000A1077"/>
    <w:rsid w:val="000A3635"/>
    <w:rsid w:val="000A3EBB"/>
    <w:rsid w:val="000A3EC4"/>
    <w:rsid w:val="000A4362"/>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3402"/>
    <w:rsid w:val="000D45C6"/>
    <w:rsid w:val="000D5157"/>
    <w:rsid w:val="000D5186"/>
    <w:rsid w:val="000D632E"/>
    <w:rsid w:val="000D662D"/>
    <w:rsid w:val="000D66CB"/>
    <w:rsid w:val="000D6EC5"/>
    <w:rsid w:val="000D6F60"/>
    <w:rsid w:val="000E01AC"/>
    <w:rsid w:val="000E0285"/>
    <w:rsid w:val="000E1CA5"/>
    <w:rsid w:val="000E1DEE"/>
    <w:rsid w:val="000E211D"/>
    <w:rsid w:val="000E2231"/>
    <w:rsid w:val="000E331C"/>
    <w:rsid w:val="000E3538"/>
    <w:rsid w:val="000E356A"/>
    <w:rsid w:val="000E3E53"/>
    <w:rsid w:val="000E3E6A"/>
    <w:rsid w:val="000E3F5E"/>
    <w:rsid w:val="000E49C5"/>
    <w:rsid w:val="000E4A0F"/>
    <w:rsid w:val="000E5282"/>
    <w:rsid w:val="000E5978"/>
    <w:rsid w:val="000E65BE"/>
    <w:rsid w:val="000E66F3"/>
    <w:rsid w:val="000E6E42"/>
    <w:rsid w:val="000E7513"/>
    <w:rsid w:val="000F00F9"/>
    <w:rsid w:val="000F069E"/>
    <w:rsid w:val="000F07B9"/>
    <w:rsid w:val="000F0C79"/>
    <w:rsid w:val="000F1FE3"/>
    <w:rsid w:val="000F350E"/>
    <w:rsid w:val="000F39C8"/>
    <w:rsid w:val="000F423D"/>
    <w:rsid w:val="000F4629"/>
    <w:rsid w:val="000F4CA5"/>
    <w:rsid w:val="000F6F41"/>
    <w:rsid w:val="001014E5"/>
    <w:rsid w:val="001027E0"/>
    <w:rsid w:val="001039E5"/>
    <w:rsid w:val="001040A7"/>
    <w:rsid w:val="001040D3"/>
    <w:rsid w:val="00104CD4"/>
    <w:rsid w:val="00104D2A"/>
    <w:rsid w:val="00105797"/>
    <w:rsid w:val="00105B1D"/>
    <w:rsid w:val="00105BE2"/>
    <w:rsid w:val="00106359"/>
    <w:rsid w:val="001070BF"/>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A76"/>
    <w:rsid w:val="0012061A"/>
    <w:rsid w:val="001219E2"/>
    <w:rsid w:val="0012262F"/>
    <w:rsid w:val="001229BB"/>
    <w:rsid w:val="0012330E"/>
    <w:rsid w:val="00123750"/>
    <w:rsid w:val="00124907"/>
    <w:rsid w:val="001249B9"/>
    <w:rsid w:val="0012502C"/>
    <w:rsid w:val="00126414"/>
    <w:rsid w:val="001268CE"/>
    <w:rsid w:val="001302B4"/>
    <w:rsid w:val="00130706"/>
    <w:rsid w:val="0013097B"/>
    <w:rsid w:val="00130F80"/>
    <w:rsid w:val="00132588"/>
    <w:rsid w:val="0013520D"/>
    <w:rsid w:val="0013538B"/>
    <w:rsid w:val="0013541D"/>
    <w:rsid w:val="0013567C"/>
    <w:rsid w:val="00135C23"/>
    <w:rsid w:val="00135D7F"/>
    <w:rsid w:val="00136286"/>
    <w:rsid w:val="001368F6"/>
    <w:rsid w:val="00137C95"/>
    <w:rsid w:val="001415EB"/>
    <w:rsid w:val="001422B6"/>
    <w:rsid w:val="00142320"/>
    <w:rsid w:val="001423DD"/>
    <w:rsid w:val="001427B3"/>
    <w:rsid w:val="0014375B"/>
    <w:rsid w:val="00143E9E"/>
    <w:rsid w:val="0014429C"/>
    <w:rsid w:val="00145261"/>
    <w:rsid w:val="001452D9"/>
    <w:rsid w:val="001460F0"/>
    <w:rsid w:val="00146256"/>
    <w:rsid w:val="0014630F"/>
    <w:rsid w:val="00147E7F"/>
    <w:rsid w:val="001507DF"/>
    <w:rsid w:val="00151366"/>
    <w:rsid w:val="001513E8"/>
    <w:rsid w:val="0015165B"/>
    <w:rsid w:val="00152980"/>
    <w:rsid w:val="00152ACC"/>
    <w:rsid w:val="0015302F"/>
    <w:rsid w:val="0015324B"/>
    <w:rsid w:val="00153CF4"/>
    <w:rsid w:val="0015455A"/>
    <w:rsid w:val="0015516F"/>
    <w:rsid w:val="00155D40"/>
    <w:rsid w:val="0015685B"/>
    <w:rsid w:val="00156FEE"/>
    <w:rsid w:val="001570C6"/>
    <w:rsid w:val="00157AA5"/>
    <w:rsid w:val="00157C8F"/>
    <w:rsid w:val="0016190B"/>
    <w:rsid w:val="00162B9F"/>
    <w:rsid w:val="00163DBA"/>
    <w:rsid w:val="00163FF1"/>
    <w:rsid w:val="0016660E"/>
    <w:rsid w:val="00166CDD"/>
    <w:rsid w:val="00166D2A"/>
    <w:rsid w:val="00171A7E"/>
    <w:rsid w:val="00175B2B"/>
    <w:rsid w:val="001763F9"/>
    <w:rsid w:val="00176700"/>
    <w:rsid w:val="00176848"/>
    <w:rsid w:val="00177030"/>
    <w:rsid w:val="001773A7"/>
    <w:rsid w:val="0017771A"/>
    <w:rsid w:val="00177B32"/>
    <w:rsid w:val="00177C2F"/>
    <w:rsid w:val="00180598"/>
    <w:rsid w:val="001805CC"/>
    <w:rsid w:val="00180F3C"/>
    <w:rsid w:val="00181477"/>
    <w:rsid w:val="001845DC"/>
    <w:rsid w:val="00187840"/>
    <w:rsid w:val="00187C34"/>
    <w:rsid w:val="00190917"/>
    <w:rsid w:val="001909CF"/>
    <w:rsid w:val="00192175"/>
    <w:rsid w:val="00193766"/>
    <w:rsid w:val="00193965"/>
    <w:rsid w:val="00194287"/>
    <w:rsid w:val="0019487C"/>
    <w:rsid w:val="001950EA"/>
    <w:rsid w:val="001953F6"/>
    <w:rsid w:val="00195BC0"/>
    <w:rsid w:val="00197C7B"/>
    <w:rsid w:val="00197E58"/>
    <w:rsid w:val="001A16E3"/>
    <w:rsid w:val="001A20ED"/>
    <w:rsid w:val="001A2C43"/>
    <w:rsid w:val="001A2D3B"/>
    <w:rsid w:val="001A34A6"/>
    <w:rsid w:val="001A5F97"/>
    <w:rsid w:val="001A60C5"/>
    <w:rsid w:val="001A6B4B"/>
    <w:rsid w:val="001A6F7B"/>
    <w:rsid w:val="001A74C9"/>
    <w:rsid w:val="001B0299"/>
    <w:rsid w:val="001B06B4"/>
    <w:rsid w:val="001B0E07"/>
    <w:rsid w:val="001B0FE3"/>
    <w:rsid w:val="001B16DA"/>
    <w:rsid w:val="001B2A8E"/>
    <w:rsid w:val="001B303B"/>
    <w:rsid w:val="001B35A0"/>
    <w:rsid w:val="001B4771"/>
    <w:rsid w:val="001B4B1A"/>
    <w:rsid w:val="001B4EBC"/>
    <w:rsid w:val="001B7866"/>
    <w:rsid w:val="001C06F6"/>
    <w:rsid w:val="001C2864"/>
    <w:rsid w:val="001C333E"/>
    <w:rsid w:val="001C472A"/>
    <w:rsid w:val="001C4988"/>
    <w:rsid w:val="001C4C5D"/>
    <w:rsid w:val="001C4D4D"/>
    <w:rsid w:val="001C5CC3"/>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929"/>
    <w:rsid w:val="001E0F5F"/>
    <w:rsid w:val="001E1D3A"/>
    <w:rsid w:val="001E2526"/>
    <w:rsid w:val="001E2721"/>
    <w:rsid w:val="001E3043"/>
    <w:rsid w:val="001E3D64"/>
    <w:rsid w:val="001E4313"/>
    <w:rsid w:val="001E517B"/>
    <w:rsid w:val="001E58B7"/>
    <w:rsid w:val="001E5CB9"/>
    <w:rsid w:val="001F046F"/>
    <w:rsid w:val="001F2404"/>
    <w:rsid w:val="001F2989"/>
    <w:rsid w:val="001F31B8"/>
    <w:rsid w:val="001F3B78"/>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519"/>
    <w:rsid w:val="002045BB"/>
    <w:rsid w:val="00204975"/>
    <w:rsid w:val="00205573"/>
    <w:rsid w:val="0020560A"/>
    <w:rsid w:val="00205B9B"/>
    <w:rsid w:val="00207ADB"/>
    <w:rsid w:val="00210905"/>
    <w:rsid w:val="00210DF3"/>
    <w:rsid w:val="0021269F"/>
    <w:rsid w:val="00212C4B"/>
    <w:rsid w:val="00212C96"/>
    <w:rsid w:val="00213022"/>
    <w:rsid w:val="002138BC"/>
    <w:rsid w:val="00213E1A"/>
    <w:rsid w:val="002146B3"/>
    <w:rsid w:val="00215089"/>
    <w:rsid w:val="0021508E"/>
    <w:rsid w:val="002152AF"/>
    <w:rsid w:val="002153E4"/>
    <w:rsid w:val="00215A1D"/>
    <w:rsid w:val="00215E71"/>
    <w:rsid w:val="00216390"/>
    <w:rsid w:val="00216FDA"/>
    <w:rsid w:val="002221CF"/>
    <w:rsid w:val="002263ED"/>
    <w:rsid w:val="00227479"/>
    <w:rsid w:val="00230046"/>
    <w:rsid w:val="002310B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5C18"/>
    <w:rsid w:val="002475C8"/>
    <w:rsid w:val="00247D43"/>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13D"/>
    <w:rsid w:val="00257ECC"/>
    <w:rsid w:val="00260B46"/>
    <w:rsid w:val="0026142D"/>
    <w:rsid w:val="002615F9"/>
    <w:rsid w:val="00261A32"/>
    <w:rsid w:val="00262636"/>
    <w:rsid w:val="0026317E"/>
    <w:rsid w:val="00264DCC"/>
    <w:rsid w:val="0026560A"/>
    <w:rsid w:val="00265CE3"/>
    <w:rsid w:val="00270699"/>
    <w:rsid w:val="002706FA"/>
    <w:rsid w:val="002713BF"/>
    <w:rsid w:val="002726FE"/>
    <w:rsid w:val="00272C80"/>
    <w:rsid w:val="002736C5"/>
    <w:rsid w:val="00274372"/>
    <w:rsid w:val="002756B5"/>
    <w:rsid w:val="0027594B"/>
    <w:rsid w:val="00275F24"/>
    <w:rsid w:val="00276CD5"/>
    <w:rsid w:val="00276D63"/>
    <w:rsid w:val="002822C9"/>
    <w:rsid w:val="00282362"/>
    <w:rsid w:val="002827FE"/>
    <w:rsid w:val="00282999"/>
    <w:rsid w:val="00282C9C"/>
    <w:rsid w:val="00282D1C"/>
    <w:rsid w:val="00284321"/>
    <w:rsid w:val="0028461D"/>
    <w:rsid w:val="00284E2A"/>
    <w:rsid w:val="00285027"/>
    <w:rsid w:val="00285B05"/>
    <w:rsid w:val="00286124"/>
    <w:rsid w:val="002861BA"/>
    <w:rsid w:val="0028661F"/>
    <w:rsid w:val="00287305"/>
    <w:rsid w:val="0028747C"/>
    <w:rsid w:val="002902EB"/>
    <w:rsid w:val="00291322"/>
    <w:rsid w:val="00291DD3"/>
    <w:rsid w:val="00292112"/>
    <w:rsid w:val="00292118"/>
    <w:rsid w:val="00292854"/>
    <w:rsid w:val="002928EE"/>
    <w:rsid w:val="00292972"/>
    <w:rsid w:val="00293F25"/>
    <w:rsid w:val="002942CF"/>
    <w:rsid w:val="0029450D"/>
    <w:rsid w:val="002949B9"/>
    <w:rsid w:val="00294AB5"/>
    <w:rsid w:val="00295359"/>
    <w:rsid w:val="002958B6"/>
    <w:rsid w:val="00295BB0"/>
    <w:rsid w:val="0029677E"/>
    <w:rsid w:val="002967D6"/>
    <w:rsid w:val="002968A4"/>
    <w:rsid w:val="00297E9A"/>
    <w:rsid w:val="002A115F"/>
    <w:rsid w:val="002A1A15"/>
    <w:rsid w:val="002A1E9B"/>
    <w:rsid w:val="002A3479"/>
    <w:rsid w:val="002A35A2"/>
    <w:rsid w:val="002A3732"/>
    <w:rsid w:val="002A3A82"/>
    <w:rsid w:val="002A40CF"/>
    <w:rsid w:val="002A4996"/>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2FA7"/>
    <w:rsid w:val="002C320A"/>
    <w:rsid w:val="002C3897"/>
    <w:rsid w:val="002C42D9"/>
    <w:rsid w:val="002C4B05"/>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0A"/>
    <w:rsid w:val="002D4FEA"/>
    <w:rsid w:val="002D566A"/>
    <w:rsid w:val="002D591F"/>
    <w:rsid w:val="002D5E87"/>
    <w:rsid w:val="002D5F11"/>
    <w:rsid w:val="002D6DF7"/>
    <w:rsid w:val="002D77F7"/>
    <w:rsid w:val="002E0A42"/>
    <w:rsid w:val="002E23D1"/>
    <w:rsid w:val="002E24F0"/>
    <w:rsid w:val="002E2B0A"/>
    <w:rsid w:val="002E3575"/>
    <w:rsid w:val="002E3C3D"/>
    <w:rsid w:val="002E4131"/>
    <w:rsid w:val="002E4462"/>
    <w:rsid w:val="002E5418"/>
    <w:rsid w:val="002E5B4A"/>
    <w:rsid w:val="002E5F3C"/>
    <w:rsid w:val="002E693B"/>
    <w:rsid w:val="002E70C2"/>
    <w:rsid w:val="002E7552"/>
    <w:rsid w:val="002F28C3"/>
    <w:rsid w:val="002F3578"/>
    <w:rsid w:val="002F3883"/>
    <w:rsid w:val="002F3D89"/>
    <w:rsid w:val="002F4495"/>
    <w:rsid w:val="002F49F9"/>
    <w:rsid w:val="002F4A3C"/>
    <w:rsid w:val="002F4ABF"/>
    <w:rsid w:val="002F4E93"/>
    <w:rsid w:val="002F5273"/>
    <w:rsid w:val="002F588B"/>
    <w:rsid w:val="002F58FF"/>
    <w:rsid w:val="002F5DA5"/>
    <w:rsid w:val="002F6EA6"/>
    <w:rsid w:val="002F7346"/>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25"/>
    <w:rsid w:val="003216C0"/>
    <w:rsid w:val="00321781"/>
    <w:rsid w:val="003228CF"/>
    <w:rsid w:val="00322966"/>
    <w:rsid w:val="00323124"/>
    <w:rsid w:val="00323895"/>
    <w:rsid w:val="00324306"/>
    <w:rsid w:val="003247EE"/>
    <w:rsid w:val="00325A70"/>
    <w:rsid w:val="00325F78"/>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7101"/>
    <w:rsid w:val="003378DD"/>
    <w:rsid w:val="00337C96"/>
    <w:rsid w:val="00337CB3"/>
    <w:rsid w:val="0034003D"/>
    <w:rsid w:val="003416CB"/>
    <w:rsid w:val="00341EF3"/>
    <w:rsid w:val="003422A1"/>
    <w:rsid w:val="003426F7"/>
    <w:rsid w:val="00342B15"/>
    <w:rsid w:val="003432DD"/>
    <w:rsid w:val="003436D4"/>
    <w:rsid w:val="00343DB5"/>
    <w:rsid w:val="00344C08"/>
    <w:rsid w:val="00344F1B"/>
    <w:rsid w:val="00345481"/>
    <w:rsid w:val="003456FF"/>
    <w:rsid w:val="00345C2F"/>
    <w:rsid w:val="00345F84"/>
    <w:rsid w:val="00346CB3"/>
    <w:rsid w:val="003511EB"/>
    <w:rsid w:val="003512B1"/>
    <w:rsid w:val="003518F1"/>
    <w:rsid w:val="00351C85"/>
    <w:rsid w:val="00353BEF"/>
    <w:rsid w:val="00353D3D"/>
    <w:rsid w:val="00354282"/>
    <w:rsid w:val="0035525C"/>
    <w:rsid w:val="003554B7"/>
    <w:rsid w:val="00355DE8"/>
    <w:rsid w:val="0036193E"/>
    <w:rsid w:val="003619A4"/>
    <w:rsid w:val="00362303"/>
    <w:rsid w:val="0036422D"/>
    <w:rsid w:val="00364610"/>
    <w:rsid w:val="00364967"/>
    <w:rsid w:val="00364F74"/>
    <w:rsid w:val="00365054"/>
    <w:rsid w:val="00366994"/>
    <w:rsid w:val="00367413"/>
    <w:rsid w:val="003677E1"/>
    <w:rsid w:val="00367C48"/>
    <w:rsid w:val="00367D2B"/>
    <w:rsid w:val="00367F2D"/>
    <w:rsid w:val="00370700"/>
    <w:rsid w:val="00371095"/>
    <w:rsid w:val="00372BBC"/>
    <w:rsid w:val="00372FB2"/>
    <w:rsid w:val="003736F0"/>
    <w:rsid w:val="00373868"/>
    <w:rsid w:val="00373DEC"/>
    <w:rsid w:val="00374C82"/>
    <w:rsid w:val="00375AF6"/>
    <w:rsid w:val="00376592"/>
    <w:rsid w:val="00376758"/>
    <w:rsid w:val="00377B6C"/>
    <w:rsid w:val="00380013"/>
    <w:rsid w:val="00383188"/>
    <w:rsid w:val="0038323C"/>
    <w:rsid w:val="00384447"/>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668"/>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29A"/>
    <w:rsid w:val="003B7E98"/>
    <w:rsid w:val="003C2301"/>
    <w:rsid w:val="003C30BF"/>
    <w:rsid w:val="003C31F2"/>
    <w:rsid w:val="003C3B40"/>
    <w:rsid w:val="003C4A97"/>
    <w:rsid w:val="003C52A8"/>
    <w:rsid w:val="003C57AA"/>
    <w:rsid w:val="003C5AC4"/>
    <w:rsid w:val="003C741A"/>
    <w:rsid w:val="003C7432"/>
    <w:rsid w:val="003D18A1"/>
    <w:rsid w:val="003D22D2"/>
    <w:rsid w:val="003D2B9A"/>
    <w:rsid w:val="003D45A6"/>
    <w:rsid w:val="003D499C"/>
    <w:rsid w:val="003D53C7"/>
    <w:rsid w:val="003D53D2"/>
    <w:rsid w:val="003D6350"/>
    <w:rsid w:val="003D6A0C"/>
    <w:rsid w:val="003D6B58"/>
    <w:rsid w:val="003D705F"/>
    <w:rsid w:val="003E058C"/>
    <w:rsid w:val="003E0873"/>
    <w:rsid w:val="003E0AE1"/>
    <w:rsid w:val="003E199F"/>
    <w:rsid w:val="003E2B5B"/>
    <w:rsid w:val="003E3E13"/>
    <w:rsid w:val="003E3ECB"/>
    <w:rsid w:val="003E4115"/>
    <w:rsid w:val="003E41D8"/>
    <w:rsid w:val="003E46B2"/>
    <w:rsid w:val="003E5304"/>
    <w:rsid w:val="003E5DB2"/>
    <w:rsid w:val="003E7AEE"/>
    <w:rsid w:val="003E7FB0"/>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405"/>
    <w:rsid w:val="00432F8F"/>
    <w:rsid w:val="00432FD4"/>
    <w:rsid w:val="00433674"/>
    <w:rsid w:val="00433F57"/>
    <w:rsid w:val="004345C5"/>
    <w:rsid w:val="00434C5D"/>
    <w:rsid w:val="00435E3A"/>
    <w:rsid w:val="0043766C"/>
    <w:rsid w:val="00437D6F"/>
    <w:rsid w:val="00442217"/>
    <w:rsid w:val="0044348B"/>
    <w:rsid w:val="00443880"/>
    <w:rsid w:val="00444E67"/>
    <w:rsid w:val="00445A7F"/>
    <w:rsid w:val="00446855"/>
    <w:rsid w:val="00446A00"/>
    <w:rsid w:val="004474B3"/>
    <w:rsid w:val="00450212"/>
    <w:rsid w:val="00452FD9"/>
    <w:rsid w:val="00453529"/>
    <w:rsid w:val="00453C56"/>
    <w:rsid w:val="00453D2D"/>
    <w:rsid w:val="00453D46"/>
    <w:rsid w:val="004551B5"/>
    <w:rsid w:val="00455A24"/>
    <w:rsid w:val="00455BC2"/>
    <w:rsid w:val="00456337"/>
    <w:rsid w:val="00456500"/>
    <w:rsid w:val="004565AB"/>
    <w:rsid w:val="00457761"/>
    <w:rsid w:val="00460003"/>
    <w:rsid w:val="00460560"/>
    <w:rsid w:val="00460627"/>
    <w:rsid w:val="00460ED4"/>
    <w:rsid w:val="00460FF5"/>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2DC9"/>
    <w:rsid w:val="00493712"/>
    <w:rsid w:val="00493CFB"/>
    <w:rsid w:val="004940B4"/>
    <w:rsid w:val="00494FB4"/>
    <w:rsid w:val="0049581A"/>
    <w:rsid w:val="00495B57"/>
    <w:rsid w:val="00496519"/>
    <w:rsid w:val="00497208"/>
    <w:rsid w:val="004974D4"/>
    <w:rsid w:val="00497A22"/>
    <w:rsid w:val="004A01DF"/>
    <w:rsid w:val="004A07A6"/>
    <w:rsid w:val="004A2100"/>
    <w:rsid w:val="004A25C5"/>
    <w:rsid w:val="004A2C20"/>
    <w:rsid w:val="004A4C50"/>
    <w:rsid w:val="004A59F1"/>
    <w:rsid w:val="004A5CD8"/>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8F6"/>
    <w:rsid w:val="004C0EE4"/>
    <w:rsid w:val="004C1104"/>
    <w:rsid w:val="004C225D"/>
    <w:rsid w:val="004C2CC6"/>
    <w:rsid w:val="004C2E70"/>
    <w:rsid w:val="004C34F9"/>
    <w:rsid w:val="004C35B7"/>
    <w:rsid w:val="004C43D3"/>
    <w:rsid w:val="004C56CE"/>
    <w:rsid w:val="004C579A"/>
    <w:rsid w:val="004C6786"/>
    <w:rsid w:val="004C6D44"/>
    <w:rsid w:val="004C6DA0"/>
    <w:rsid w:val="004C78CE"/>
    <w:rsid w:val="004C7C8E"/>
    <w:rsid w:val="004D0631"/>
    <w:rsid w:val="004D252A"/>
    <w:rsid w:val="004D27BE"/>
    <w:rsid w:val="004D334D"/>
    <w:rsid w:val="004D4C77"/>
    <w:rsid w:val="004D4DC9"/>
    <w:rsid w:val="004D5D86"/>
    <w:rsid w:val="004E0ACF"/>
    <w:rsid w:val="004E1487"/>
    <w:rsid w:val="004E1B01"/>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19E3"/>
    <w:rsid w:val="004F21BF"/>
    <w:rsid w:val="004F39E6"/>
    <w:rsid w:val="004F57B3"/>
    <w:rsid w:val="004F588D"/>
    <w:rsid w:val="004F6AF7"/>
    <w:rsid w:val="004F6C02"/>
    <w:rsid w:val="004F7309"/>
    <w:rsid w:val="00502FF3"/>
    <w:rsid w:val="005030FA"/>
    <w:rsid w:val="00504F90"/>
    <w:rsid w:val="0050560D"/>
    <w:rsid w:val="00506AC0"/>
    <w:rsid w:val="005070BA"/>
    <w:rsid w:val="00507A3D"/>
    <w:rsid w:val="005109BD"/>
    <w:rsid w:val="005114B7"/>
    <w:rsid w:val="00512291"/>
    <w:rsid w:val="00512DC2"/>
    <w:rsid w:val="00513003"/>
    <w:rsid w:val="00514489"/>
    <w:rsid w:val="00514AA9"/>
    <w:rsid w:val="00514B5B"/>
    <w:rsid w:val="00514CD0"/>
    <w:rsid w:val="00515F05"/>
    <w:rsid w:val="00515F92"/>
    <w:rsid w:val="00517263"/>
    <w:rsid w:val="00517A84"/>
    <w:rsid w:val="00521F8C"/>
    <w:rsid w:val="0052255B"/>
    <w:rsid w:val="005229BC"/>
    <w:rsid w:val="00524CCC"/>
    <w:rsid w:val="0052749F"/>
    <w:rsid w:val="005302D6"/>
    <w:rsid w:val="00532A21"/>
    <w:rsid w:val="005331F0"/>
    <w:rsid w:val="00533299"/>
    <w:rsid w:val="00533BBA"/>
    <w:rsid w:val="005344B9"/>
    <w:rsid w:val="00534D83"/>
    <w:rsid w:val="0053516C"/>
    <w:rsid w:val="00535A90"/>
    <w:rsid w:val="005363C3"/>
    <w:rsid w:val="005371B0"/>
    <w:rsid w:val="00537683"/>
    <w:rsid w:val="00540C31"/>
    <w:rsid w:val="005413F2"/>
    <w:rsid w:val="005418D4"/>
    <w:rsid w:val="0054243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60A59"/>
    <w:rsid w:val="0056107C"/>
    <w:rsid w:val="00562F9D"/>
    <w:rsid w:val="00563702"/>
    <w:rsid w:val="00563D7E"/>
    <w:rsid w:val="00563E02"/>
    <w:rsid w:val="0056467A"/>
    <w:rsid w:val="00564CD5"/>
    <w:rsid w:val="00566C65"/>
    <w:rsid w:val="00570696"/>
    <w:rsid w:val="00570E19"/>
    <w:rsid w:val="00570E9F"/>
    <w:rsid w:val="005738C3"/>
    <w:rsid w:val="00573D17"/>
    <w:rsid w:val="00574947"/>
    <w:rsid w:val="005751B7"/>
    <w:rsid w:val="00575867"/>
    <w:rsid w:val="005760A2"/>
    <w:rsid w:val="0057636C"/>
    <w:rsid w:val="00576C5C"/>
    <w:rsid w:val="00577F56"/>
    <w:rsid w:val="005802B5"/>
    <w:rsid w:val="005805D1"/>
    <w:rsid w:val="00580D39"/>
    <w:rsid w:val="005831F1"/>
    <w:rsid w:val="00583CCB"/>
    <w:rsid w:val="005840E9"/>
    <w:rsid w:val="00584919"/>
    <w:rsid w:val="00584F39"/>
    <w:rsid w:val="0058502C"/>
    <w:rsid w:val="00585212"/>
    <w:rsid w:val="00585CFB"/>
    <w:rsid w:val="005868CC"/>
    <w:rsid w:val="00592197"/>
    <w:rsid w:val="005923ED"/>
    <w:rsid w:val="00592498"/>
    <w:rsid w:val="00592DBC"/>
    <w:rsid w:val="00593010"/>
    <w:rsid w:val="005930BE"/>
    <w:rsid w:val="005930C2"/>
    <w:rsid w:val="00594D88"/>
    <w:rsid w:val="005956A3"/>
    <w:rsid w:val="00595BB7"/>
    <w:rsid w:val="00595FB8"/>
    <w:rsid w:val="00596770"/>
    <w:rsid w:val="00596E65"/>
    <w:rsid w:val="005979A0"/>
    <w:rsid w:val="00597BC9"/>
    <w:rsid w:val="00597D27"/>
    <w:rsid w:val="005A0230"/>
    <w:rsid w:val="005A0A5A"/>
    <w:rsid w:val="005A1FAF"/>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B1256"/>
    <w:rsid w:val="005B14CD"/>
    <w:rsid w:val="005B1995"/>
    <w:rsid w:val="005B1FDB"/>
    <w:rsid w:val="005B301B"/>
    <w:rsid w:val="005B3827"/>
    <w:rsid w:val="005B39DD"/>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289"/>
    <w:rsid w:val="005D7C54"/>
    <w:rsid w:val="005E0099"/>
    <w:rsid w:val="005E00FA"/>
    <w:rsid w:val="005E0370"/>
    <w:rsid w:val="005E0444"/>
    <w:rsid w:val="005E04A5"/>
    <w:rsid w:val="005E104C"/>
    <w:rsid w:val="005E1332"/>
    <w:rsid w:val="005E238E"/>
    <w:rsid w:val="005E2D98"/>
    <w:rsid w:val="005E2E1C"/>
    <w:rsid w:val="005E2EF0"/>
    <w:rsid w:val="005E321C"/>
    <w:rsid w:val="005E322F"/>
    <w:rsid w:val="005E40E9"/>
    <w:rsid w:val="005E4ADD"/>
    <w:rsid w:val="005F18CD"/>
    <w:rsid w:val="005F2998"/>
    <w:rsid w:val="005F3495"/>
    <w:rsid w:val="005F5BC7"/>
    <w:rsid w:val="005F5E22"/>
    <w:rsid w:val="005F6104"/>
    <w:rsid w:val="005F70B8"/>
    <w:rsid w:val="00601053"/>
    <w:rsid w:val="00601679"/>
    <w:rsid w:val="00601A63"/>
    <w:rsid w:val="006024B1"/>
    <w:rsid w:val="00602AEC"/>
    <w:rsid w:val="00602B3A"/>
    <w:rsid w:val="00602D6C"/>
    <w:rsid w:val="00602ED0"/>
    <w:rsid w:val="00603FC3"/>
    <w:rsid w:val="00604749"/>
    <w:rsid w:val="00604A89"/>
    <w:rsid w:val="00605201"/>
    <w:rsid w:val="006053EA"/>
    <w:rsid w:val="00605AF7"/>
    <w:rsid w:val="006071C6"/>
    <w:rsid w:val="00607AD4"/>
    <w:rsid w:val="00610CB9"/>
    <w:rsid w:val="00612796"/>
    <w:rsid w:val="00612D27"/>
    <w:rsid w:val="00613E80"/>
    <w:rsid w:val="0061471D"/>
    <w:rsid w:val="006159A5"/>
    <w:rsid w:val="006162B5"/>
    <w:rsid w:val="00616872"/>
    <w:rsid w:val="006168A4"/>
    <w:rsid w:val="006172C0"/>
    <w:rsid w:val="0061765D"/>
    <w:rsid w:val="006211BE"/>
    <w:rsid w:val="00621F20"/>
    <w:rsid w:val="00622379"/>
    <w:rsid w:val="00622794"/>
    <w:rsid w:val="0062430A"/>
    <w:rsid w:val="00624C8B"/>
    <w:rsid w:val="006259EC"/>
    <w:rsid w:val="00625DD9"/>
    <w:rsid w:val="00626630"/>
    <w:rsid w:val="00626E62"/>
    <w:rsid w:val="00631056"/>
    <w:rsid w:val="00631503"/>
    <w:rsid w:val="00631C28"/>
    <w:rsid w:val="00631EB6"/>
    <w:rsid w:val="00633040"/>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0C5D"/>
    <w:rsid w:val="0065108F"/>
    <w:rsid w:val="006519F1"/>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D8B"/>
    <w:rsid w:val="0066062F"/>
    <w:rsid w:val="00660A67"/>
    <w:rsid w:val="0066178D"/>
    <w:rsid w:val="00661E2D"/>
    <w:rsid w:val="00662819"/>
    <w:rsid w:val="0066309B"/>
    <w:rsid w:val="00663840"/>
    <w:rsid w:val="00663880"/>
    <w:rsid w:val="0066547E"/>
    <w:rsid w:val="00666FD7"/>
    <w:rsid w:val="00667547"/>
    <w:rsid w:val="00667A5E"/>
    <w:rsid w:val="00670209"/>
    <w:rsid w:val="00670428"/>
    <w:rsid w:val="00670ABB"/>
    <w:rsid w:val="00670BD2"/>
    <w:rsid w:val="00670D75"/>
    <w:rsid w:val="00671615"/>
    <w:rsid w:val="00671CD3"/>
    <w:rsid w:val="006721E1"/>
    <w:rsid w:val="006735BB"/>
    <w:rsid w:val="00674902"/>
    <w:rsid w:val="00674C13"/>
    <w:rsid w:val="00674C2F"/>
    <w:rsid w:val="00674E93"/>
    <w:rsid w:val="006754BB"/>
    <w:rsid w:val="00675A63"/>
    <w:rsid w:val="00675FD5"/>
    <w:rsid w:val="00676414"/>
    <w:rsid w:val="006767D1"/>
    <w:rsid w:val="00676DF8"/>
    <w:rsid w:val="0067782B"/>
    <w:rsid w:val="0068051D"/>
    <w:rsid w:val="00680CEC"/>
    <w:rsid w:val="00680F0C"/>
    <w:rsid w:val="00681DA1"/>
    <w:rsid w:val="00682DA2"/>
    <w:rsid w:val="00682F9B"/>
    <w:rsid w:val="006840E7"/>
    <w:rsid w:val="00684ABA"/>
    <w:rsid w:val="00684C25"/>
    <w:rsid w:val="006864EE"/>
    <w:rsid w:val="00687A6F"/>
    <w:rsid w:val="00687B51"/>
    <w:rsid w:val="00687BC7"/>
    <w:rsid w:val="006909AB"/>
    <w:rsid w:val="00691329"/>
    <w:rsid w:val="006914AB"/>
    <w:rsid w:val="00692193"/>
    <w:rsid w:val="00692399"/>
    <w:rsid w:val="006923F4"/>
    <w:rsid w:val="00692692"/>
    <w:rsid w:val="00692A9B"/>
    <w:rsid w:val="00692D26"/>
    <w:rsid w:val="00692DDF"/>
    <w:rsid w:val="0069301D"/>
    <w:rsid w:val="006948B1"/>
    <w:rsid w:val="006948E5"/>
    <w:rsid w:val="0069681D"/>
    <w:rsid w:val="00697698"/>
    <w:rsid w:val="00697B15"/>
    <w:rsid w:val="00697DC6"/>
    <w:rsid w:val="006A0404"/>
    <w:rsid w:val="006A1157"/>
    <w:rsid w:val="006A2659"/>
    <w:rsid w:val="006A3920"/>
    <w:rsid w:val="006A3996"/>
    <w:rsid w:val="006A6411"/>
    <w:rsid w:val="006A64C0"/>
    <w:rsid w:val="006A6BE0"/>
    <w:rsid w:val="006B1220"/>
    <w:rsid w:val="006B1B64"/>
    <w:rsid w:val="006B39D5"/>
    <w:rsid w:val="006B3D1D"/>
    <w:rsid w:val="006B3D60"/>
    <w:rsid w:val="006B40BF"/>
    <w:rsid w:val="006B462E"/>
    <w:rsid w:val="006B56CE"/>
    <w:rsid w:val="006B598F"/>
    <w:rsid w:val="006B7AAE"/>
    <w:rsid w:val="006C023C"/>
    <w:rsid w:val="006C0315"/>
    <w:rsid w:val="006C247C"/>
    <w:rsid w:val="006C4285"/>
    <w:rsid w:val="006C4454"/>
    <w:rsid w:val="006C5E69"/>
    <w:rsid w:val="006C63E3"/>
    <w:rsid w:val="006D029B"/>
    <w:rsid w:val="006D11A2"/>
    <w:rsid w:val="006D24DE"/>
    <w:rsid w:val="006D2767"/>
    <w:rsid w:val="006D2C95"/>
    <w:rsid w:val="006D34FD"/>
    <w:rsid w:val="006D4E6B"/>
    <w:rsid w:val="006D57DC"/>
    <w:rsid w:val="006D5944"/>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32"/>
    <w:rsid w:val="006F38CA"/>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36E"/>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47C0"/>
    <w:rsid w:val="0071495B"/>
    <w:rsid w:val="00715049"/>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37916"/>
    <w:rsid w:val="00737A31"/>
    <w:rsid w:val="00740180"/>
    <w:rsid w:val="0074030D"/>
    <w:rsid w:val="00741437"/>
    <w:rsid w:val="00741FC1"/>
    <w:rsid w:val="00742602"/>
    <w:rsid w:val="00742EE9"/>
    <w:rsid w:val="00743500"/>
    <w:rsid w:val="00743577"/>
    <w:rsid w:val="00744562"/>
    <w:rsid w:val="00744CCC"/>
    <w:rsid w:val="00745384"/>
    <w:rsid w:val="00745BEE"/>
    <w:rsid w:val="007461F8"/>
    <w:rsid w:val="00746A1F"/>
    <w:rsid w:val="00746F06"/>
    <w:rsid w:val="00747960"/>
    <w:rsid w:val="00747983"/>
    <w:rsid w:val="00747EB9"/>
    <w:rsid w:val="0075004A"/>
    <w:rsid w:val="00751217"/>
    <w:rsid w:val="0075260E"/>
    <w:rsid w:val="00752D51"/>
    <w:rsid w:val="00753CD6"/>
    <w:rsid w:val="0075438B"/>
    <w:rsid w:val="00754FEC"/>
    <w:rsid w:val="00755040"/>
    <w:rsid w:val="007556F6"/>
    <w:rsid w:val="007560AB"/>
    <w:rsid w:val="00756AAC"/>
    <w:rsid w:val="00757614"/>
    <w:rsid w:val="00757B36"/>
    <w:rsid w:val="00757E90"/>
    <w:rsid w:val="00757F6E"/>
    <w:rsid w:val="007604CA"/>
    <w:rsid w:val="007607FD"/>
    <w:rsid w:val="00760F9F"/>
    <w:rsid w:val="00763940"/>
    <w:rsid w:val="00763BC5"/>
    <w:rsid w:val="00763C55"/>
    <w:rsid w:val="00765036"/>
    <w:rsid w:val="00766ECF"/>
    <w:rsid w:val="007670C2"/>
    <w:rsid w:val="007704AA"/>
    <w:rsid w:val="00771091"/>
    <w:rsid w:val="00771277"/>
    <w:rsid w:val="0077205E"/>
    <w:rsid w:val="00772F32"/>
    <w:rsid w:val="0077365B"/>
    <w:rsid w:val="00774EEA"/>
    <w:rsid w:val="00775CAF"/>
    <w:rsid w:val="00776C31"/>
    <w:rsid w:val="00777896"/>
    <w:rsid w:val="00777FAF"/>
    <w:rsid w:val="00780138"/>
    <w:rsid w:val="00780ADB"/>
    <w:rsid w:val="00780D19"/>
    <w:rsid w:val="007814B8"/>
    <w:rsid w:val="007824F2"/>
    <w:rsid w:val="007829CB"/>
    <w:rsid w:val="00783A7A"/>
    <w:rsid w:val="007853A9"/>
    <w:rsid w:val="00785B56"/>
    <w:rsid w:val="00786F13"/>
    <w:rsid w:val="00790CB8"/>
    <w:rsid w:val="00791C77"/>
    <w:rsid w:val="00792062"/>
    <w:rsid w:val="0079232F"/>
    <w:rsid w:val="007927AF"/>
    <w:rsid w:val="00792AF7"/>
    <w:rsid w:val="00792B05"/>
    <w:rsid w:val="00793165"/>
    <w:rsid w:val="007934C0"/>
    <w:rsid w:val="00793CB9"/>
    <w:rsid w:val="007943CC"/>
    <w:rsid w:val="0079441D"/>
    <w:rsid w:val="0079460F"/>
    <w:rsid w:val="00794E85"/>
    <w:rsid w:val="00795A5A"/>
    <w:rsid w:val="007964D4"/>
    <w:rsid w:val="00796745"/>
    <w:rsid w:val="00796EFD"/>
    <w:rsid w:val="00796F46"/>
    <w:rsid w:val="007972AB"/>
    <w:rsid w:val="007A06F1"/>
    <w:rsid w:val="007A0920"/>
    <w:rsid w:val="007A0CD2"/>
    <w:rsid w:val="007A10E7"/>
    <w:rsid w:val="007A1533"/>
    <w:rsid w:val="007A1855"/>
    <w:rsid w:val="007A1C0E"/>
    <w:rsid w:val="007A5BAA"/>
    <w:rsid w:val="007A7A8D"/>
    <w:rsid w:val="007A7D16"/>
    <w:rsid w:val="007A7D31"/>
    <w:rsid w:val="007B1885"/>
    <w:rsid w:val="007B26AF"/>
    <w:rsid w:val="007B2820"/>
    <w:rsid w:val="007B3129"/>
    <w:rsid w:val="007B3DC4"/>
    <w:rsid w:val="007B3ED6"/>
    <w:rsid w:val="007B4168"/>
    <w:rsid w:val="007B438E"/>
    <w:rsid w:val="007B457F"/>
    <w:rsid w:val="007B4D57"/>
    <w:rsid w:val="007B56D7"/>
    <w:rsid w:val="007B5768"/>
    <w:rsid w:val="007B6B11"/>
    <w:rsid w:val="007B6FC1"/>
    <w:rsid w:val="007B7941"/>
    <w:rsid w:val="007B79F8"/>
    <w:rsid w:val="007B7E9E"/>
    <w:rsid w:val="007B7F97"/>
    <w:rsid w:val="007C0C2C"/>
    <w:rsid w:val="007C23BD"/>
    <w:rsid w:val="007C2434"/>
    <w:rsid w:val="007C3473"/>
    <w:rsid w:val="007C36A1"/>
    <w:rsid w:val="007C53F4"/>
    <w:rsid w:val="007C6269"/>
    <w:rsid w:val="007C639C"/>
    <w:rsid w:val="007C7695"/>
    <w:rsid w:val="007C788C"/>
    <w:rsid w:val="007C7AB4"/>
    <w:rsid w:val="007D0A81"/>
    <w:rsid w:val="007D0BB4"/>
    <w:rsid w:val="007D12BA"/>
    <w:rsid w:val="007D17C3"/>
    <w:rsid w:val="007D2724"/>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894"/>
    <w:rsid w:val="007E1B0F"/>
    <w:rsid w:val="007E1E1B"/>
    <w:rsid w:val="007E329C"/>
    <w:rsid w:val="007E344D"/>
    <w:rsid w:val="007E3D06"/>
    <w:rsid w:val="007E3D9B"/>
    <w:rsid w:val="007E413E"/>
    <w:rsid w:val="007E45E4"/>
    <w:rsid w:val="007E4617"/>
    <w:rsid w:val="007E629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35E5"/>
    <w:rsid w:val="008047C1"/>
    <w:rsid w:val="0080488B"/>
    <w:rsid w:val="008053E3"/>
    <w:rsid w:val="008056AF"/>
    <w:rsid w:val="008057FA"/>
    <w:rsid w:val="008058CF"/>
    <w:rsid w:val="00806997"/>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0A0C"/>
    <w:rsid w:val="008211A6"/>
    <w:rsid w:val="008215B9"/>
    <w:rsid w:val="00822CE4"/>
    <w:rsid w:val="00823886"/>
    <w:rsid w:val="008238FD"/>
    <w:rsid w:val="00823FF0"/>
    <w:rsid w:val="00826514"/>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6B83"/>
    <w:rsid w:val="008371AE"/>
    <w:rsid w:val="00837BF9"/>
    <w:rsid w:val="00840284"/>
    <w:rsid w:val="008415BF"/>
    <w:rsid w:val="008417A2"/>
    <w:rsid w:val="00841DB6"/>
    <w:rsid w:val="00841EEF"/>
    <w:rsid w:val="008420EE"/>
    <w:rsid w:val="0084238C"/>
    <w:rsid w:val="00842461"/>
    <w:rsid w:val="008441F6"/>
    <w:rsid w:val="00844F4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2EF2"/>
    <w:rsid w:val="008539C6"/>
    <w:rsid w:val="00855F9B"/>
    <w:rsid w:val="0085606B"/>
    <w:rsid w:val="008574EC"/>
    <w:rsid w:val="00857A64"/>
    <w:rsid w:val="00857B88"/>
    <w:rsid w:val="00860E72"/>
    <w:rsid w:val="00861174"/>
    <w:rsid w:val="00861341"/>
    <w:rsid w:val="00861527"/>
    <w:rsid w:val="00861637"/>
    <w:rsid w:val="008617EA"/>
    <w:rsid w:val="00863123"/>
    <w:rsid w:val="00863435"/>
    <w:rsid w:val="0086379A"/>
    <w:rsid w:val="008642A8"/>
    <w:rsid w:val="00865AEA"/>
    <w:rsid w:val="0086710C"/>
    <w:rsid w:val="00867138"/>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DE0"/>
    <w:rsid w:val="00883EDA"/>
    <w:rsid w:val="00884419"/>
    <w:rsid w:val="00884E5E"/>
    <w:rsid w:val="00885800"/>
    <w:rsid w:val="0088622C"/>
    <w:rsid w:val="00886BC5"/>
    <w:rsid w:val="0088701F"/>
    <w:rsid w:val="0088780C"/>
    <w:rsid w:val="008879DD"/>
    <w:rsid w:val="0089119A"/>
    <w:rsid w:val="0089134A"/>
    <w:rsid w:val="00891374"/>
    <w:rsid w:val="008919BD"/>
    <w:rsid w:val="00893092"/>
    <w:rsid w:val="0089373B"/>
    <w:rsid w:val="00893DF9"/>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52A8"/>
    <w:rsid w:val="008B646A"/>
    <w:rsid w:val="008B781F"/>
    <w:rsid w:val="008B792F"/>
    <w:rsid w:val="008C2526"/>
    <w:rsid w:val="008C2C0D"/>
    <w:rsid w:val="008C3B1C"/>
    <w:rsid w:val="008C48E0"/>
    <w:rsid w:val="008C4C95"/>
    <w:rsid w:val="008C51D6"/>
    <w:rsid w:val="008C7BA7"/>
    <w:rsid w:val="008D0D75"/>
    <w:rsid w:val="008D208B"/>
    <w:rsid w:val="008D25C0"/>
    <w:rsid w:val="008D2D3B"/>
    <w:rsid w:val="008D300E"/>
    <w:rsid w:val="008D4301"/>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F18"/>
    <w:rsid w:val="008E643C"/>
    <w:rsid w:val="008E6A0D"/>
    <w:rsid w:val="008E7255"/>
    <w:rsid w:val="008E7CC8"/>
    <w:rsid w:val="008E7FD1"/>
    <w:rsid w:val="008F178A"/>
    <w:rsid w:val="008F1C1C"/>
    <w:rsid w:val="008F2C36"/>
    <w:rsid w:val="008F32D6"/>
    <w:rsid w:val="008F32FF"/>
    <w:rsid w:val="008F3713"/>
    <w:rsid w:val="008F387A"/>
    <w:rsid w:val="008F38A7"/>
    <w:rsid w:val="008F413D"/>
    <w:rsid w:val="008F48B4"/>
    <w:rsid w:val="008F48D0"/>
    <w:rsid w:val="008F5E90"/>
    <w:rsid w:val="008F6F07"/>
    <w:rsid w:val="008F7218"/>
    <w:rsid w:val="008F7F00"/>
    <w:rsid w:val="00900116"/>
    <w:rsid w:val="00900356"/>
    <w:rsid w:val="00900D90"/>
    <w:rsid w:val="0090143E"/>
    <w:rsid w:val="00901AE3"/>
    <w:rsid w:val="00901F13"/>
    <w:rsid w:val="00903310"/>
    <w:rsid w:val="00903B21"/>
    <w:rsid w:val="00903BF8"/>
    <w:rsid w:val="0090401B"/>
    <w:rsid w:val="00904200"/>
    <w:rsid w:val="0090429C"/>
    <w:rsid w:val="0090459B"/>
    <w:rsid w:val="009047B2"/>
    <w:rsid w:val="0090574E"/>
    <w:rsid w:val="00906301"/>
    <w:rsid w:val="00907540"/>
    <w:rsid w:val="009077A3"/>
    <w:rsid w:val="009112D7"/>
    <w:rsid w:val="0091147D"/>
    <w:rsid w:val="00911B27"/>
    <w:rsid w:val="009129C0"/>
    <w:rsid w:val="00912F82"/>
    <w:rsid w:val="009137B0"/>
    <w:rsid w:val="0091478E"/>
    <w:rsid w:val="00914E81"/>
    <w:rsid w:val="00915664"/>
    <w:rsid w:val="00916255"/>
    <w:rsid w:val="00916481"/>
    <w:rsid w:val="009164C4"/>
    <w:rsid w:val="009167D0"/>
    <w:rsid w:val="009168DA"/>
    <w:rsid w:val="00917DAC"/>
    <w:rsid w:val="00920657"/>
    <w:rsid w:val="00921F7B"/>
    <w:rsid w:val="00922E3A"/>
    <w:rsid w:val="009252BB"/>
    <w:rsid w:val="00925F07"/>
    <w:rsid w:val="00926A9E"/>
    <w:rsid w:val="00926B31"/>
    <w:rsid w:val="00927B45"/>
    <w:rsid w:val="00927B92"/>
    <w:rsid w:val="00927FBD"/>
    <w:rsid w:val="00931300"/>
    <w:rsid w:val="0093237E"/>
    <w:rsid w:val="00933B23"/>
    <w:rsid w:val="0093554F"/>
    <w:rsid w:val="0093577C"/>
    <w:rsid w:val="00935C82"/>
    <w:rsid w:val="00935FF0"/>
    <w:rsid w:val="009373B6"/>
    <w:rsid w:val="009375BE"/>
    <w:rsid w:val="009376DF"/>
    <w:rsid w:val="00937B33"/>
    <w:rsid w:val="00937F8F"/>
    <w:rsid w:val="00940D2B"/>
    <w:rsid w:val="00941C3B"/>
    <w:rsid w:val="00941DD1"/>
    <w:rsid w:val="009434FA"/>
    <w:rsid w:val="0094379D"/>
    <w:rsid w:val="00943D8B"/>
    <w:rsid w:val="00944CCE"/>
    <w:rsid w:val="00944CE3"/>
    <w:rsid w:val="00945DF6"/>
    <w:rsid w:val="0094728E"/>
    <w:rsid w:val="00947F6C"/>
    <w:rsid w:val="009505F8"/>
    <w:rsid w:val="00950EFB"/>
    <w:rsid w:val="00950F0D"/>
    <w:rsid w:val="00951556"/>
    <w:rsid w:val="00951788"/>
    <w:rsid w:val="00952B05"/>
    <w:rsid w:val="009553DF"/>
    <w:rsid w:val="00955582"/>
    <w:rsid w:val="009558FD"/>
    <w:rsid w:val="0095664F"/>
    <w:rsid w:val="0095702F"/>
    <w:rsid w:val="009602CB"/>
    <w:rsid w:val="009603C8"/>
    <w:rsid w:val="009618CA"/>
    <w:rsid w:val="00962901"/>
    <w:rsid w:val="00962EDA"/>
    <w:rsid w:val="0096324F"/>
    <w:rsid w:val="009635BC"/>
    <w:rsid w:val="009635C9"/>
    <w:rsid w:val="00963FB6"/>
    <w:rsid w:val="009652C8"/>
    <w:rsid w:val="00965806"/>
    <w:rsid w:val="009664E7"/>
    <w:rsid w:val="009670F4"/>
    <w:rsid w:val="00970651"/>
    <w:rsid w:val="0097076F"/>
    <w:rsid w:val="00970ED0"/>
    <w:rsid w:val="009716EF"/>
    <w:rsid w:val="00974349"/>
    <w:rsid w:val="009745E5"/>
    <w:rsid w:val="009754DE"/>
    <w:rsid w:val="009762D3"/>
    <w:rsid w:val="00976422"/>
    <w:rsid w:val="00976EC3"/>
    <w:rsid w:val="00980637"/>
    <w:rsid w:val="009815BE"/>
    <w:rsid w:val="00981E19"/>
    <w:rsid w:val="00981E3D"/>
    <w:rsid w:val="009825B5"/>
    <w:rsid w:val="00982CED"/>
    <w:rsid w:val="0098343B"/>
    <w:rsid w:val="0098589C"/>
    <w:rsid w:val="009866BE"/>
    <w:rsid w:val="009867B6"/>
    <w:rsid w:val="00986B2D"/>
    <w:rsid w:val="00986D64"/>
    <w:rsid w:val="00987082"/>
    <w:rsid w:val="009871B7"/>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7EE"/>
    <w:rsid w:val="009A792F"/>
    <w:rsid w:val="009A7CE4"/>
    <w:rsid w:val="009A7F09"/>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D7B7F"/>
    <w:rsid w:val="009E0A32"/>
    <w:rsid w:val="009E0EB5"/>
    <w:rsid w:val="009E15CB"/>
    <w:rsid w:val="009E2AE2"/>
    <w:rsid w:val="009E2EA0"/>
    <w:rsid w:val="009E3046"/>
    <w:rsid w:val="009E51CF"/>
    <w:rsid w:val="009E572B"/>
    <w:rsid w:val="009E5A15"/>
    <w:rsid w:val="009E5F6B"/>
    <w:rsid w:val="009E6747"/>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4EA"/>
    <w:rsid w:val="00A01872"/>
    <w:rsid w:val="00A01B81"/>
    <w:rsid w:val="00A0278F"/>
    <w:rsid w:val="00A03F3C"/>
    <w:rsid w:val="00A042CD"/>
    <w:rsid w:val="00A0500A"/>
    <w:rsid w:val="00A0636E"/>
    <w:rsid w:val="00A069F4"/>
    <w:rsid w:val="00A073AB"/>
    <w:rsid w:val="00A10FE2"/>
    <w:rsid w:val="00A1103A"/>
    <w:rsid w:val="00A1152A"/>
    <w:rsid w:val="00A12428"/>
    <w:rsid w:val="00A13AA6"/>
    <w:rsid w:val="00A146E5"/>
    <w:rsid w:val="00A14D89"/>
    <w:rsid w:val="00A16576"/>
    <w:rsid w:val="00A16C8A"/>
    <w:rsid w:val="00A16E45"/>
    <w:rsid w:val="00A17C79"/>
    <w:rsid w:val="00A202FD"/>
    <w:rsid w:val="00A204A9"/>
    <w:rsid w:val="00A20F6F"/>
    <w:rsid w:val="00A21A01"/>
    <w:rsid w:val="00A21BF8"/>
    <w:rsid w:val="00A21FFB"/>
    <w:rsid w:val="00A224DF"/>
    <w:rsid w:val="00A23C81"/>
    <w:rsid w:val="00A24513"/>
    <w:rsid w:val="00A24B2A"/>
    <w:rsid w:val="00A250E2"/>
    <w:rsid w:val="00A2595A"/>
    <w:rsid w:val="00A25A61"/>
    <w:rsid w:val="00A2639B"/>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E76"/>
    <w:rsid w:val="00A71010"/>
    <w:rsid w:val="00A71711"/>
    <w:rsid w:val="00A71B47"/>
    <w:rsid w:val="00A72A9E"/>
    <w:rsid w:val="00A73017"/>
    <w:rsid w:val="00A7373D"/>
    <w:rsid w:val="00A73967"/>
    <w:rsid w:val="00A73DD4"/>
    <w:rsid w:val="00A743C0"/>
    <w:rsid w:val="00A74CF7"/>
    <w:rsid w:val="00A751EF"/>
    <w:rsid w:val="00A75508"/>
    <w:rsid w:val="00A7629B"/>
    <w:rsid w:val="00A7666E"/>
    <w:rsid w:val="00A766F9"/>
    <w:rsid w:val="00A81F55"/>
    <w:rsid w:val="00A82996"/>
    <w:rsid w:val="00A840AC"/>
    <w:rsid w:val="00A851AF"/>
    <w:rsid w:val="00A86232"/>
    <w:rsid w:val="00A86A8C"/>
    <w:rsid w:val="00A90329"/>
    <w:rsid w:val="00A9058B"/>
    <w:rsid w:val="00A91505"/>
    <w:rsid w:val="00A91715"/>
    <w:rsid w:val="00A92E9B"/>
    <w:rsid w:val="00A93477"/>
    <w:rsid w:val="00A93C94"/>
    <w:rsid w:val="00A95050"/>
    <w:rsid w:val="00A95147"/>
    <w:rsid w:val="00A95DCE"/>
    <w:rsid w:val="00A96AC1"/>
    <w:rsid w:val="00A96C07"/>
    <w:rsid w:val="00A96CAB"/>
    <w:rsid w:val="00A96F85"/>
    <w:rsid w:val="00AA028B"/>
    <w:rsid w:val="00AA06A7"/>
    <w:rsid w:val="00AA096D"/>
    <w:rsid w:val="00AA16BE"/>
    <w:rsid w:val="00AA1CE5"/>
    <w:rsid w:val="00AA1F3C"/>
    <w:rsid w:val="00AA257F"/>
    <w:rsid w:val="00AA32AC"/>
    <w:rsid w:val="00AA331F"/>
    <w:rsid w:val="00AA390E"/>
    <w:rsid w:val="00AA4314"/>
    <w:rsid w:val="00AA62F9"/>
    <w:rsid w:val="00AA668F"/>
    <w:rsid w:val="00AA6BA5"/>
    <w:rsid w:val="00AB07BC"/>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84"/>
    <w:rsid w:val="00AC19FB"/>
    <w:rsid w:val="00AC1C9C"/>
    <w:rsid w:val="00AC1CB5"/>
    <w:rsid w:val="00AC256D"/>
    <w:rsid w:val="00AC2994"/>
    <w:rsid w:val="00AC4A8E"/>
    <w:rsid w:val="00AC4D64"/>
    <w:rsid w:val="00AC50E8"/>
    <w:rsid w:val="00AC5615"/>
    <w:rsid w:val="00AC78F8"/>
    <w:rsid w:val="00AC7F50"/>
    <w:rsid w:val="00AD0D43"/>
    <w:rsid w:val="00AD17A4"/>
    <w:rsid w:val="00AD1978"/>
    <w:rsid w:val="00AD35B2"/>
    <w:rsid w:val="00AD3742"/>
    <w:rsid w:val="00AD39E6"/>
    <w:rsid w:val="00AD4418"/>
    <w:rsid w:val="00AD4D76"/>
    <w:rsid w:val="00AD5C34"/>
    <w:rsid w:val="00AD5E60"/>
    <w:rsid w:val="00AD72BB"/>
    <w:rsid w:val="00AE08F6"/>
    <w:rsid w:val="00AE1472"/>
    <w:rsid w:val="00AE4362"/>
    <w:rsid w:val="00AE5958"/>
    <w:rsid w:val="00AE5C98"/>
    <w:rsid w:val="00AE5F57"/>
    <w:rsid w:val="00AE665F"/>
    <w:rsid w:val="00AE70FC"/>
    <w:rsid w:val="00AF1189"/>
    <w:rsid w:val="00AF1325"/>
    <w:rsid w:val="00AF1548"/>
    <w:rsid w:val="00AF1FE9"/>
    <w:rsid w:val="00AF2994"/>
    <w:rsid w:val="00AF29F0"/>
    <w:rsid w:val="00AF2F7B"/>
    <w:rsid w:val="00AF30B7"/>
    <w:rsid w:val="00AF3453"/>
    <w:rsid w:val="00AF3802"/>
    <w:rsid w:val="00AF3855"/>
    <w:rsid w:val="00AF3E9A"/>
    <w:rsid w:val="00AF4619"/>
    <w:rsid w:val="00AF4E60"/>
    <w:rsid w:val="00AF5FDD"/>
    <w:rsid w:val="00AF78CE"/>
    <w:rsid w:val="00B007B8"/>
    <w:rsid w:val="00B00BD2"/>
    <w:rsid w:val="00B011D4"/>
    <w:rsid w:val="00B0286F"/>
    <w:rsid w:val="00B04B16"/>
    <w:rsid w:val="00B050AB"/>
    <w:rsid w:val="00B051EF"/>
    <w:rsid w:val="00B06A2B"/>
    <w:rsid w:val="00B07695"/>
    <w:rsid w:val="00B077FD"/>
    <w:rsid w:val="00B079FD"/>
    <w:rsid w:val="00B1234D"/>
    <w:rsid w:val="00B139A5"/>
    <w:rsid w:val="00B147B4"/>
    <w:rsid w:val="00B14C1A"/>
    <w:rsid w:val="00B153BB"/>
    <w:rsid w:val="00B161C9"/>
    <w:rsid w:val="00B168BC"/>
    <w:rsid w:val="00B16DC0"/>
    <w:rsid w:val="00B17F54"/>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C8E"/>
    <w:rsid w:val="00B30DFF"/>
    <w:rsid w:val="00B3180C"/>
    <w:rsid w:val="00B31C38"/>
    <w:rsid w:val="00B32E17"/>
    <w:rsid w:val="00B33198"/>
    <w:rsid w:val="00B340A1"/>
    <w:rsid w:val="00B349A1"/>
    <w:rsid w:val="00B34E13"/>
    <w:rsid w:val="00B34F92"/>
    <w:rsid w:val="00B3522A"/>
    <w:rsid w:val="00B3538C"/>
    <w:rsid w:val="00B35B75"/>
    <w:rsid w:val="00B372E9"/>
    <w:rsid w:val="00B37BB9"/>
    <w:rsid w:val="00B37DB8"/>
    <w:rsid w:val="00B40E72"/>
    <w:rsid w:val="00B41110"/>
    <w:rsid w:val="00B41707"/>
    <w:rsid w:val="00B41F67"/>
    <w:rsid w:val="00B423B8"/>
    <w:rsid w:val="00B42BE3"/>
    <w:rsid w:val="00B444D2"/>
    <w:rsid w:val="00B4450E"/>
    <w:rsid w:val="00B4480B"/>
    <w:rsid w:val="00B454A3"/>
    <w:rsid w:val="00B459CF"/>
    <w:rsid w:val="00B467B7"/>
    <w:rsid w:val="00B47162"/>
    <w:rsid w:val="00B502F3"/>
    <w:rsid w:val="00B50450"/>
    <w:rsid w:val="00B50F54"/>
    <w:rsid w:val="00B51F99"/>
    <w:rsid w:val="00B5262E"/>
    <w:rsid w:val="00B52901"/>
    <w:rsid w:val="00B5541B"/>
    <w:rsid w:val="00B5569C"/>
    <w:rsid w:val="00B573E1"/>
    <w:rsid w:val="00B575DA"/>
    <w:rsid w:val="00B60A7E"/>
    <w:rsid w:val="00B60D2D"/>
    <w:rsid w:val="00B60DA6"/>
    <w:rsid w:val="00B624CA"/>
    <w:rsid w:val="00B632DC"/>
    <w:rsid w:val="00B638EB"/>
    <w:rsid w:val="00B63B2A"/>
    <w:rsid w:val="00B6440E"/>
    <w:rsid w:val="00B64957"/>
    <w:rsid w:val="00B64FCB"/>
    <w:rsid w:val="00B64FE0"/>
    <w:rsid w:val="00B65017"/>
    <w:rsid w:val="00B6522C"/>
    <w:rsid w:val="00B65F99"/>
    <w:rsid w:val="00B66BEE"/>
    <w:rsid w:val="00B66DAF"/>
    <w:rsid w:val="00B66DB1"/>
    <w:rsid w:val="00B6785F"/>
    <w:rsid w:val="00B67E9B"/>
    <w:rsid w:val="00B7008C"/>
    <w:rsid w:val="00B70144"/>
    <w:rsid w:val="00B7104D"/>
    <w:rsid w:val="00B7266B"/>
    <w:rsid w:val="00B7320E"/>
    <w:rsid w:val="00B73656"/>
    <w:rsid w:val="00B73AB6"/>
    <w:rsid w:val="00B74165"/>
    <w:rsid w:val="00B7475E"/>
    <w:rsid w:val="00B7519D"/>
    <w:rsid w:val="00B7538D"/>
    <w:rsid w:val="00B76B18"/>
    <w:rsid w:val="00B778BA"/>
    <w:rsid w:val="00B77DBE"/>
    <w:rsid w:val="00B806DB"/>
    <w:rsid w:val="00B81830"/>
    <w:rsid w:val="00B81CE9"/>
    <w:rsid w:val="00B82277"/>
    <w:rsid w:val="00B826B4"/>
    <w:rsid w:val="00B844E3"/>
    <w:rsid w:val="00B85B65"/>
    <w:rsid w:val="00B877B1"/>
    <w:rsid w:val="00B87DB4"/>
    <w:rsid w:val="00B909F3"/>
    <w:rsid w:val="00B90B40"/>
    <w:rsid w:val="00B9100F"/>
    <w:rsid w:val="00B9178C"/>
    <w:rsid w:val="00B96809"/>
    <w:rsid w:val="00B96908"/>
    <w:rsid w:val="00B97AE7"/>
    <w:rsid w:val="00BA0323"/>
    <w:rsid w:val="00BA0A84"/>
    <w:rsid w:val="00BA0FF6"/>
    <w:rsid w:val="00BA180D"/>
    <w:rsid w:val="00BA188A"/>
    <w:rsid w:val="00BA3B24"/>
    <w:rsid w:val="00BA412F"/>
    <w:rsid w:val="00BA48DB"/>
    <w:rsid w:val="00BA4FFA"/>
    <w:rsid w:val="00BA5A8F"/>
    <w:rsid w:val="00BA60AF"/>
    <w:rsid w:val="00BA6624"/>
    <w:rsid w:val="00BA692E"/>
    <w:rsid w:val="00BA7E7A"/>
    <w:rsid w:val="00BB0411"/>
    <w:rsid w:val="00BB047F"/>
    <w:rsid w:val="00BB0BE7"/>
    <w:rsid w:val="00BB15F3"/>
    <w:rsid w:val="00BB176B"/>
    <w:rsid w:val="00BB21FE"/>
    <w:rsid w:val="00BB3936"/>
    <w:rsid w:val="00BB56FA"/>
    <w:rsid w:val="00BB75F2"/>
    <w:rsid w:val="00BB7883"/>
    <w:rsid w:val="00BC0B67"/>
    <w:rsid w:val="00BC1885"/>
    <w:rsid w:val="00BC334F"/>
    <w:rsid w:val="00BC392E"/>
    <w:rsid w:val="00BC3CB3"/>
    <w:rsid w:val="00BC430C"/>
    <w:rsid w:val="00BC44FE"/>
    <w:rsid w:val="00BC4945"/>
    <w:rsid w:val="00BC4B15"/>
    <w:rsid w:val="00BC54F2"/>
    <w:rsid w:val="00BC6E6C"/>
    <w:rsid w:val="00BC70F5"/>
    <w:rsid w:val="00BC71C8"/>
    <w:rsid w:val="00BC7231"/>
    <w:rsid w:val="00BD0234"/>
    <w:rsid w:val="00BD05D2"/>
    <w:rsid w:val="00BD0CAC"/>
    <w:rsid w:val="00BD13EE"/>
    <w:rsid w:val="00BD1ED0"/>
    <w:rsid w:val="00BD2509"/>
    <w:rsid w:val="00BD2BDF"/>
    <w:rsid w:val="00BD3B12"/>
    <w:rsid w:val="00BD4521"/>
    <w:rsid w:val="00BD4FF9"/>
    <w:rsid w:val="00BD53F2"/>
    <w:rsid w:val="00BD5C3B"/>
    <w:rsid w:val="00BD69FD"/>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F58"/>
    <w:rsid w:val="00BF11B0"/>
    <w:rsid w:val="00BF17DA"/>
    <w:rsid w:val="00BF1BEF"/>
    <w:rsid w:val="00BF221E"/>
    <w:rsid w:val="00BF3749"/>
    <w:rsid w:val="00BF4B32"/>
    <w:rsid w:val="00BF68BA"/>
    <w:rsid w:val="00BF6BD4"/>
    <w:rsid w:val="00C0039C"/>
    <w:rsid w:val="00C01BF9"/>
    <w:rsid w:val="00C025A9"/>
    <w:rsid w:val="00C03DA0"/>
    <w:rsid w:val="00C04C84"/>
    <w:rsid w:val="00C05896"/>
    <w:rsid w:val="00C05D89"/>
    <w:rsid w:val="00C05F81"/>
    <w:rsid w:val="00C06940"/>
    <w:rsid w:val="00C07313"/>
    <w:rsid w:val="00C07F24"/>
    <w:rsid w:val="00C10559"/>
    <w:rsid w:val="00C10791"/>
    <w:rsid w:val="00C11022"/>
    <w:rsid w:val="00C1141B"/>
    <w:rsid w:val="00C114BE"/>
    <w:rsid w:val="00C117C6"/>
    <w:rsid w:val="00C11868"/>
    <w:rsid w:val="00C12A03"/>
    <w:rsid w:val="00C1348C"/>
    <w:rsid w:val="00C13AE0"/>
    <w:rsid w:val="00C13F93"/>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52C4"/>
    <w:rsid w:val="00C2585A"/>
    <w:rsid w:val="00C27F8E"/>
    <w:rsid w:val="00C30911"/>
    <w:rsid w:val="00C310FF"/>
    <w:rsid w:val="00C33236"/>
    <w:rsid w:val="00C34125"/>
    <w:rsid w:val="00C34A5B"/>
    <w:rsid w:val="00C3535F"/>
    <w:rsid w:val="00C36E5E"/>
    <w:rsid w:val="00C4045F"/>
    <w:rsid w:val="00C40725"/>
    <w:rsid w:val="00C40B7B"/>
    <w:rsid w:val="00C40C2E"/>
    <w:rsid w:val="00C41CC1"/>
    <w:rsid w:val="00C44B8C"/>
    <w:rsid w:val="00C45396"/>
    <w:rsid w:val="00C45C29"/>
    <w:rsid w:val="00C46117"/>
    <w:rsid w:val="00C46123"/>
    <w:rsid w:val="00C4633F"/>
    <w:rsid w:val="00C46EBA"/>
    <w:rsid w:val="00C46F14"/>
    <w:rsid w:val="00C4726E"/>
    <w:rsid w:val="00C47727"/>
    <w:rsid w:val="00C47B2C"/>
    <w:rsid w:val="00C5011E"/>
    <w:rsid w:val="00C50837"/>
    <w:rsid w:val="00C5097E"/>
    <w:rsid w:val="00C50B3C"/>
    <w:rsid w:val="00C50EA6"/>
    <w:rsid w:val="00C514B3"/>
    <w:rsid w:val="00C51B84"/>
    <w:rsid w:val="00C52055"/>
    <w:rsid w:val="00C5268F"/>
    <w:rsid w:val="00C52970"/>
    <w:rsid w:val="00C52B8D"/>
    <w:rsid w:val="00C52EB7"/>
    <w:rsid w:val="00C530AF"/>
    <w:rsid w:val="00C534EA"/>
    <w:rsid w:val="00C53519"/>
    <w:rsid w:val="00C53FB7"/>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106"/>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73E"/>
    <w:rsid w:val="00C91375"/>
    <w:rsid w:val="00C91FB1"/>
    <w:rsid w:val="00C9277E"/>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EBB"/>
    <w:rsid w:val="00CA4375"/>
    <w:rsid w:val="00CA4DFE"/>
    <w:rsid w:val="00CA50D4"/>
    <w:rsid w:val="00CA62B1"/>
    <w:rsid w:val="00CB0AD3"/>
    <w:rsid w:val="00CB2D10"/>
    <w:rsid w:val="00CB31E4"/>
    <w:rsid w:val="00CB3596"/>
    <w:rsid w:val="00CB393F"/>
    <w:rsid w:val="00CB4589"/>
    <w:rsid w:val="00CB4CD1"/>
    <w:rsid w:val="00CB4F9C"/>
    <w:rsid w:val="00CB50B5"/>
    <w:rsid w:val="00CB57C1"/>
    <w:rsid w:val="00CB66A7"/>
    <w:rsid w:val="00CB6C58"/>
    <w:rsid w:val="00CB6FA5"/>
    <w:rsid w:val="00CB7C30"/>
    <w:rsid w:val="00CC0064"/>
    <w:rsid w:val="00CC031B"/>
    <w:rsid w:val="00CC04AC"/>
    <w:rsid w:val="00CC12ED"/>
    <w:rsid w:val="00CC18E4"/>
    <w:rsid w:val="00CC18FA"/>
    <w:rsid w:val="00CC231C"/>
    <w:rsid w:val="00CC2645"/>
    <w:rsid w:val="00CC2C5A"/>
    <w:rsid w:val="00CC3399"/>
    <w:rsid w:val="00CC4222"/>
    <w:rsid w:val="00CC4788"/>
    <w:rsid w:val="00CC563A"/>
    <w:rsid w:val="00CC5766"/>
    <w:rsid w:val="00CC6B1F"/>
    <w:rsid w:val="00CD1913"/>
    <w:rsid w:val="00CD3014"/>
    <w:rsid w:val="00CD39DE"/>
    <w:rsid w:val="00CD3F9D"/>
    <w:rsid w:val="00CD4168"/>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EAE"/>
    <w:rsid w:val="00CE4466"/>
    <w:rsid w:val="00CE47E0"/>
    <w:rsid w:val="00CE48F9"/>
    <w:rsid w:val="00CE5053"/>
    <w:rsid w:val="00CE6317"/>
    <w:rsid w:val="00CE6888"/>
    <w:rsid w:val="00CE68A0"/>
    <w:rsid w:val="00CE7184"/>
    <w:rsid w:val="00CE7220"/>
    <w:rsid w:val="00CE786E"/>
    <w:rsid w:val="00CF0874"/>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4CE3"/>
    <w:rsid w:val="00D1525A"/>
    <w:rsid w:val="00D160E0"/>
    <w:rsid w:val="00D167FA"/>
    <w:rsid w:val="00D210DC"/>
    <w:rsid w:val="00D2135A"/>
    <w:rsid w:val="00D21A31"/>
    <w:rsid w:val="00D21E4D"/>
    <w:rsid w:val="00D21F50"/>
    <w:rsid w:val="00D23894"/>
    <w:rsid w:val="00D23F9D"/>
    <w:rsid w:val="00D244D3"/>
    <w:rsid w:val="00D256F8"/>
    <w:rsid w:val="00D25BCD"/>
    <w:rsid w:val="00D2628E"/>
    <w:rsid w:val="00D27919"/>
    <w:rsid w:val="00D27972"/>
    <w:rsid w:val="00D312F1"/>
    <w:rsid w:val="00D313BD"/>
    <w:rsid w:val="00D318C3"/>
    <w:rsid w:val="00D32327"/>
    <w:rsid w:val="00D32AE1"/>
    <w:rsid w:val="00D32C50"/>
    <w:rsid w:val="00D33322"/>
    <w:rsid w:val="00D33A48"/>
    <w:rsid w:val="00D341D5"/>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3DD"/>
    <w:rsid w:val="00D449D6"/>
    <w:rsid w:val="00D44F0F"/>
    <w:rsid w:val="00D45FEF"/>
    <w:rsid w:val="00D4638D"/>
    <w:rsid w:val="00D465CD"/>
    <w:rsid w:val="00D47558"/>
    <w:rsid w:val="00D477DB"/>
    <w:rsid w:val="00D50A6E"/>
    <w:rsid w:val="00D514AC"/>
    <w:rsid w:val="00D52140"/>
    <w:rsid w:val="00D53155"/>
    <w:rsid w:val="00D53887"/>
    <w:rsid w:val="00D543C9"/>
    <w:rsid w:val="00D54EB1"/>
    <w:rsid w:val="00D550BB"/>
    <w:rsid w:val="00D55649"/>
    <w:rsid w:val="00D557DA"/>
    <w:rsid w:val="00D5680E"/>
    <w:rsid w:val="00D56FA0"/>
    <w:rsid w:val="00D578A0"/>
    <w:rsid w:val="00D57A50"/>
    <w:rsid w:val="00D57A94"/>
    <w:rsid w:val="00D60188"/>
    <w:rsid w:val="00D606BC"/>
    <w:rsid w:val="00D615CC"/>
    <w:rsid w:val="00D61B35"/>
    <w:rsid w:val="00D62F40"/>
    <w:rsid w:val="00D63A67"/>
    <w:rsid w:val="00D65087"/>
    <w:rsid w:val="00D65108"/>
    <w:rsid w:val="00D657CE"/>
    <w:rsid w:val="00D66EEE"/>
    <w:rsid w:val="00D67D27"/>
    <w:rsid w:val="00D707A5"/>
    <w:rsid w:val="00D71E64"/>
    <w:rsid w:val="00D7260A"/>
    <w:rsid w:val="00D72F61"/>
    <w:rsid w:val="00D7339B"/>
    <w:rsid w:val="00D73662"/>
    <w:rsid w:val="00D740D3"/>
    <w:rsid w:val="00D74204"/>
    <w:rsid w:val="00D74A44"/>
    <w:rsid w:val="00D74A6C"/>
    <w:rsid w:val="00D75B15"/>
    <w:rsid w:val="00D7682F"/>
    <w:rsid w:val="00D77594"/>
    <w:rsid w:val="00D77B9A"/>
    <w:rsid w:val="00D80442"/>
    <w:rsid w:val="00D80C5E"/>
    <w:rsid w:val="00D81A43"/>
    <w:rsid w:val="00D82986"/>
    <w:rsid w:val="00D83A36"/>
    <w:rsid w:val="00D8400A"/>
    <w:rsid w:val="00D8434B"/>
    <w:rsid w:val="00D844D0"/>
    <w:rsid w:val="00D84577"/>
    <w:rsid w:val="00D84655"/>
    <w:rsid w:val="00D84901"/>
    <w:rsid w:val="00D85200"/>
    <w:rsid w:val="00D86F44"/>
    <w:rsid w:val="00D90BC0"/>
    <w:rsid w:val="00D90D82"/>
    <w:rsid w:val="00D90E79"/>
    <w:rsid w:val="00D90EEA"/>
    <w:rsid w:val="00D90F60"/>
    <w:rsid w:val="00D918A1"/>
    <w:rsid w:val="00D9191B"/>
    <w:rsid w:val="00D91A8E"/>
    <w:rsid w:val="00D91DD9"/>
    <w:rsid w:val="00D94002"/>
    <w:rsid w:val="00D94465"/>
    <w:rsid w:val="00D94993"/>
    <w:rsid w:val="00D94D96"/>
    <w:rsid w:val="00D964A5"/>
    <w:rsid w:val="00D965C1"/>
    <w:rsid w:val="00D969C1"/>
    <w:rsid w:val="00D976FF"/>
    <w:rsid w:val="00DA070C"/>
    <w:rsid w:val="00DA08D9"/>
    <w:rsid w:val="00DA12BD"/>
    <w:rsid w:val="00DA29C4"/>
    <w:rsid w:val="00DA2C16"/>
    <w:rsid w:val="00DA352B"/>
    <w:rsid w:val="00DA3A56"/>
    <w:rsid w:val="00DA41AC"/>
    <w:rsid w:val="00DA4376"/>
    <w:rsid w:val="00DA4BCD"/>
    <w:rsid w:val="00DA5280"/>
    <w:rsid w:val="00DA5BB1"/>
    <w:rsid w:val="00DA609E"/>
    <w:rsid w:val="00DA6B04"/>
    <w:rsid w:val="00DA7A46"/>
    <w:rsid w:val="00DB07FB"/>
    <w:rsid w:val="00DB1896"/>
    <w:rsid w:val="00DB1C0B"/>
    <w:rsid w:val="00DB1FAA"/>
    <w:rsid w:val="00DB2269"/>
    <w:rsid w:val="00DB2748"/>
    <w:rsid w:val="00DB2841"/>
    <w:rsid w:val="00DB2D90"/>
    <w:rsid w:val="00DB48A3"/>
    <w:rsid w:val="00DB54B5"/>
    <w:rsid w:val="00DB6920"/>
    <w:rsid w:val="00DB770B"/>
    <w:rsid w:val="00DB7B6C"/>
    <w:rsid w:val="00DB7DFB"/>
    <w:rsid w:val="00DC01E0"/>
    <w:rsid w:val="00DC030B"/>
    <w:rsid w:val="00DC0589"/>
    <w:rsid w:val="00DC0AFC"/>
    <w:rsid w:val="00DC1574"/>
    <w:rsid w:val="00DC221C"/>
    <w:rsid w:val="00DC285B"/>
    <w:rsid w:val="00DC2BD5"/>
    <w:rsid w:val="00DC3634"/>
    <w:rsid w:val="00DC403A"/>
    <w:rsid w:val="00DC42CF"/>
    <w:rsid w:val="00DC54C6"/>
    <w:rsid w:val="00DC5C02"/>
    <w:rsid w:val="00DC5FEB"/>
    <w:rsid w:val="00DC79E8"/>
    <w:rsid w:val="00DD0B91"/>
    <w:rsid w:val="00DD13A0"/>
    <w:rsid w:val="00DD23C5"/>
    <w:rsid w:val="00DD2657"/>
    <w:rsid w:val="00DD285C"/>
    <w:rsid w:val="00DD2C81"/>
    <w:rsid w:val="00DD2DD6"/>
    <w:rsid w:val="00DD2FB5"/>
    <w:rsid w:val="00DD355E"/>
    <w:rsid w:val="00DD4EF9"/>
    <w:rsid w:val="00DD50E8"/>
    <w:rsid w:val="00DD68B1"/>
    <w:rsid w:val="00DD68E6"/>
    <w:rsid w:val="00DD75EF"/>
    <w:rsid w:val="00DD7BAF"/>
    <w:rsid w:val="00DD7CAA"/>
    <w:rsid w:val="00DD7EDB"/>
    <w:rsid w:val="00DE0241"/>
    <w:rsid w:val="00DE07D1"/>
    <w:rsid w:val="00DE0A73"/>
    <w:rsid w:val="00DE0C47"/>
    <w:rsid w:val="00DE0C89"/>
    <w:rsid w:val="00DE19CF"/>
    <w:rsid w:val="00DE1C48"/>
    <w:rsid w:val="00DE2B93"/>
    <w:rsid w:val="00DE2F0E"/>
    <w:rsid w:val="00DE3D84"/>
    <w:rsid w:val="00DE46FD"/>
    <w:rsid w:val="00DE6E55"/>
    <w:rsid w:val="00DE7B35"/>
    <w:rsid w:val="00DE7EC3"/>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075DB"/>
    <w:rsid w:val="00E1120F"/>
    <w:rsid w:val="00E11638"/>
    <w:rsid w:val="00E11CDE"/>
    <w:rsid w:val="00E1201A"/>
    <w:rsid w:val="00E126FB"/>
    <w:rsid w:val="00E13800"/>
    <w:rsid w:val="00E1447C"/>
    <w:rsid w:val="00E147B7"/>
    <w:rsid w:val="00E14903"/>
    <w:rsid w:val="00E1503B"/>
    <w:rsid w:val="00E150CD"/>
    <w:rsid w:val="00E15B7F"/>
    <w:rsid w:val="00E15D46"/>
    <w:rsid w:val="00E16D76"/>
    <w:rsid w:val="00E211F5"/>
    <w:rsid w:val="00E2196E"/>
    <w:rsid w:val="00E22985"/>
    <w:rsid w:val="00E22B67"/>
    <w:rsid w:val="00E22C75"/>
    <w:rsid w:val="00E24806"/>
    <w:rsid w:val="00E24AEE"/>
    <w:rsid w:val="00E259FC"/>
    <w:rsid w:val="00E25D36"/>
    <w:rsid w:val="00E2600B"/>
    <w:rsid w:val="00E26193"/>
    <w:rsid w:val="00E2657C"/>
    <w:rsid w:val="00E2682F"/>
    <w:rsid w:val="00E27454"/>
    <w:rsid w:val="00E27DD1"/>
    <w:rsid w:val="00E30A6C"/>
    <w:rsid w:val="00E317D6"/>
    <w:rsid w:val="00E32912"/>
    <w:rsid w:val="00E3391D"/>
    <w:rsid w:val="00E33D2C"/>
    <w:rsid w:val="00E3456D"/>
    <w:rsid w:val="00E34A87"/>
    <w:rsid w:val="00E354A5"/>
    <w:rsid w:val="00E35E7C"/>
    <w:rsid w:val="00E36C03"/>
    <w:rsid w:val="00E371B4"/>
    <w:rsid w:val="00E400C6"/>
    <w:rsid w:val="00E40170"/>
    <w:rsid w:val="00E41348"/>
    <w:rsid w:val="00E41B51"/>
    <w:rsid w:val="00E43782"/>
    <w:rsid w:val="00E437B2"/>
    <w:rsid w:val="00E4391C"/>
    <w:rsid w:val="00E44094"/>
    <w:rsid w:val="00E453DA"/>
    <w:rsid w:val="00E45FF9"/>
    <w:rsid w:val="00E461D6"/>
    <w:rsid w:val="00E46988"/>
    <w:rsid w:val="00E46A53"/>
    <w:rsid w:val="00E475F4"/>
    <w:rsid w:val="00E510D8"/>
    <w:rsid w:val="00E52770"/>
    <w:rsid w:val="00E52B34"/>
    <w:rsid w:val="00E53CE7"/>
    <w:rsid w:val="00E54819"/>
    <w:rsid w:val="00E5602B"/>
    <w:rsid w:val="00E571B2"/>
    <w:rsid w:val="00E57379"/>
    <w:rsid w:val="00E57641"/>
    <w:rsid w:val="00E57990"/>
    <w:rsid w:val="00E607F9"/>
    <w:rsid w:val="00E614CA"/>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3F86"/>
    <w:rsid w:val="00E74506"/>
    <w:rsid w:val="00E7462A"/>
    <w:rsid w:val="00E74EDC"/>
    <w:rsid w:val="00E75663"/>
    <w:rsid w:val="00E75EC6"/>
    <w:rsid w:val="00E76C1C"/>
    <w:rsid w:val="00E81276"/>
    <w:rsid w:val="00E812C3"/>
    <w:rsid w:val="00E81560"/>
    <w:rsid w:val="00E81D98"/>
    <w:rsid w:val="00E82E12"/>
    <w:rsid w:val="00E82E54"/>
    <w:rsid w:val="00E83D16"/>
    <w:rsid w:val="00E83FBD"/>
    <w:rsid w:val="00E84F84"/>
    <w:rsid w:val="00E8571C"/>
    <w:rsid w:val="00E85B88"/>
    <w:rsid w:val="00E86D18"/>
    <w:rsid w:val="00E876B9"/>
    <w:rsid w:val="00E9078C"/>
    <w:rsid w:val="00E91A27"/>
    <w:rsid w:val="00E93BB0"/>
    <w:rsid w:val="00E93D74"/>
    <w:rsid w:val="00E94450"/>
    <w:rsid w:val="00E951FE"/>
    <w:rsid w:val="00E95DFE"/>
    <w:rsid w:val="00EA13C5"/>
    <w:rsid w:val="00EA3E51"/>
    <w:rsid w:val="00EA40B1"/>
    <w:rsid w:val="00EA5089"/>
    <w:rsid w:val="00EA566D"/>
    <w:rsid w:val="00EA6C2A"/>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19A"/>
    <w:rsid w:val="00EC1B0C"/>
    <w:rsid w:val="00EC241E"/>
    <w:rsid w:val="00EC2F91"/>
    <w:rsid w:val="00EC3069"/>
    <w:rsid w:val="00EC4B5F"/>
    <w:rsid w:val="00EC5851"/>
    <w:rsid w:val="00EC5ECD"/>
    <w:rsid w:val="00ED166C"/>
    <w:rsid w:val="00ED217F"/>
    <w:rsid w:val="00ED2270"/>
    <w:rsid w:val="00ED292C"/>
    <w:rsid w:val="00ED2B1D"/>
    <w:rsid w:val="00ED2B6D"/>
    <w:rsid w:val="00ED3375"/>
    <w:rsid w:val="00ED4AC7"/>
    <w:rsid w:val="00ED6E92"/>
    <w:rsid w:val="00ED70D4"/>
    <w:rsid w:val="00ED724E"/>
    <w:rsid w:val="00ED7EF6"/>
    <w:rsid w:val="00EE07C4"/>
    <w:rsid w:val="00EE0DCF"/>
    <w:rsid w:val="00EE1007"/>
    <w:rsid w:val="00EE117D"/>
    <w:rsid w:val="00EE1BE0"/>
    <w:rsid w:val="00EE2224"/>
    <w:rsid w:val="00EE32FE"/>
    <w:rsid w:val="00EE3806"/>
    <w:rsid w:val="00EE3983"/>
    <w:rsid w:val="00EE3DA9"/>
    <w:rsid w:val="00EE4C80"/>
    <w:rsid w:val="00EE505E"/>
    <w:rsid w:val="00EE5E0A"/>
    <w:rsid w:val="00EE5FFB"/>
    <w:rsid w:val="00EE6E97"/>
    <w:rsid w:val="00EE792D"/>
    <w:rsid w:val="00EF0695"/>
    <w:rsid w:val="00EF0C0E"/>
    <w:rsid w:val="00EF1534"/>
    <w:rsid w:val="00EF217A"/>
    <w:rsid w:val="00EF2C6B"/>
    <w:rsid w:val="00EF374F"/>
    <w:rsid w:val="00EF4421"/>
    <w:rsid w:val="00EF48F0"/>
    <w:rsid w:val="00EF6112"/>
    <w:rsid w:val="00F01354"/>
    <w:rsid w:val="00F01B7C"/>
    <w:rsid w:val="00F02A74"/>
    <w:rsid w:val="00F02E48"/>
    <w:rsid w:val="00F02F20"/>
    <w:rsid w:val="00F03401"/>
    <w:rsid w:val="00F03BE5"/>
    <w:rsid w:val="00F03E62"/>
    <w:rsid w:val="00F0491C"/>
    <w:rsid w:val="00F05492"/>
    <w:rsid w:val="00F062C8"/>
    <w:rsid w:val="00F067D1"/>
    <w:rsid w:val="00F06907"/>
    <w:rsid w:val="00F06C39"/>
    <w:rsid w:val="00F074AC"/>
    <w:rsid w:val="00F07B2B"/>
    <w:rsid w:val="00F07C42"/>
    <w:rsid w:val="00F07C97"/>
    <w:rsid w:val="00F10042"/>
    <w:rsid w:val="00F10BEC"/>
    <w:rsid w:val="00F119DE"/>
    <w:rsid w:val="00F12498"/>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6300"/>
    <w:rsid w:val="00F275BF"/>
    <w:rsid w:val="00F27E06"/>
    <w:rsid w:val="00F307C3"/>
    <w:rsid w:val="00F31373"/>
    <w:rsid w:val="00F31A62"/>
    <w:rsid w:val="00F31AB3"/>
    <w:rsid w:val="00F326F3"/>
    <w:rsid w:val="00F349B4"/>
    <w:rsid w:val="00F349E0"/>
    <w:rsid w:val="00F35A9E"/>
    <w:rsid w:val="00F35BCD"/>
    <w:rsid w:val="00F36410"/>
    <w:rsid w:val="00F36EE5"/>
    <w:rsid w:val="00F36F4D"/>
    <w:rsid w:val="00F37C35"/>
    <w:rsid w:val="00F400E0"/>
    <w:rsid w:val="00F408CB"/>
    <w:rsid w:val="00F409E0"/>
    <w:rsid w:val="00F40F5A"/>
    <w:rsid w:val="00F4129B"/>
    <w:rsid w:val="00F43315"/>
    <w:rsid w:val="00F43A3B"/>
    <w:rsid w:val="00F451E0"/>
    <w:rsid w:val="00F46289"/>
    <w:rsid w:val="00F4670F"/>
    <w:rsid w:val="00F4689E"/>
    <w:rsid w:val="00F47054"/>
    <w:rsid w:val="00F47237"/>
    <w:rsid w:val="00F474F6"/>
    <w:rsid w:val="00F5111F"/>
    <w:rsid w:val="00F51C81"/>
    <w:rsid w:val="00F520A3"/>
    <w:rsid w:val="00F52497"/>
    <w:rsid w:val="00F52540"/>
    <w:rsid w:val="00F536E0"/>
    <w:rsid w:val="00F54657"/>
    <w:rsid w:val="00F56E25"/>
    <w:rsid w:val="00F57245"/>
    <w:rsid w:val="00F602E8"/>
    <w:rsid w:val="00F608BF"/>
    <w:rsid w:val="00F611B3"/>
    <w:rsid w:val="00F6258E"/>
    <w:rsid w:val="00F63062"/>
    <w:rsid w:val="00F63859"/>
    <w:rsid w:val="00F64C44"/>
    <w:rsid w:val="00F6629C"/>
    <w:rsid w:val="00F66D2F"/>
    <w:rsid w:val="00F67024"/>
    <w:rsid w:val="00F671BA"/>
    <w:rsid w:val="00F67888"/>
    <w:rsid w:val="00F7027B"/>
    <w:rsid w:val="00F70CC8"/>
    <w:rsid w:val="00F71379"/>
    <w:rsid w:val="00F71483"/>
    <w:rsid w:val="00F7194B"/>
    <w:rsid w:val="00F71C7E"/>
    <w:rsid w:val="00F71EA0"/>
    <w:rsid w:val="00F72359"/>
    <w:rsid w:val="00F752DE"/>
    <w:rsid w:val="00F75AB5"/>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2415"/>
    <w:rsid w:val="00F94064"/>
    <w:rsid w:val="00F946CF"/>
    <w:rsid w:val="00F94D7B"/>
    <w:rsid w:val="00F94E24"/>
    <w:rsid w:val="00F94FC3"/>
    <w:rsid w:val="00F958DF"/>
    <w:rsid w:val="00F96D8F"/>
    <w:rsid w:val="00F96E9D"/>
    <w:rsid w:val="00F9747C"/>
    <w:rsid w:val="00F97788"/>
    <w:rsid w:val="00F97D88"/>
    <w:rsid w:val="00FA1072"/>
    <w:rsid w:val="00FA13B6"/>
    <w:rsid w:val="00FA2064"/>
    <w:rsid w:val="00FA20D7"/>
    <w:rsid w:val="00FA30A2"/>
    <w:rsid w:val="00FA3AEB"/>
    <w:rsid w:val="00FA3E5B"/>
    <w:rsid w:val="00FA4A81"/>
    <w:rsid w:val="00FA5533"/>
    <w:rsid w:val="00FA5606"/>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C185A"/>
    <w:rsid w:val="00FC1BA0"/>
    <w:rsid w:val="00FC1E95"/>
    <w:rsid w:val="00FC2A2A"/>
    <w:rsid w:val="00FC2F38"/>
    <w:rsid w:val="00FC3F99"/>
    <w:rsid w:val="00FC42C7"/>
    <w:rsid w:val="00FC5B02"/>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EB0"/>
    <w:rsid w:val="00FE14E3"/>
    <w:rsid w:val="00FE171F"/>
    <w:rsid w:val="00FE1A1E"/>
    <w:rsid w:val="00FE246C"/>
    <w:rsid w:val="00FE25E0"/>
    <w:rsid w:val="00FE3019"/>
    <w:rsid w:val="00FE33D8"/>
    <w:rsid w:val="00FE3B02"/>
    <w:rsid w:val="00FE4A2E"/>
    <w:rsid w:val="00FE4D80"/>
    <w:rsid w:val="00FE6821"/>
    <w:rsid w:val="00FF118E"/>
    <w:rsid w:val="00FF209C"/>
    <w:rsid w:val="00FF20A6"/>
    <w:rsid w:val="00FF2997"/>
    <w:rsid w:val="00FF34B5"/>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7017</TotalTime>
  <Pages>11</Pages>
  <Words>2081</Words>
  <Characters>11864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1477</cp:revision>
  <cp:lastPrinted>2025-10-06T13:39:00Z</cp:lastPrinted>
  <dcterms:created xsi:type="dcterms:W3CDTF">2025-09-16T20:35:00Z</dcterms:created>
  <dcterms:modified xsi:type="dcterms:W3CDTF">2025-10-08T03:52:00Z</dcterms:modified>
</cp:coreProperties>
</file>