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FC9CF" w14:textId="77777777" w:rsidR="008361F3" w:rsidRPr="008361F3" w:rsidRDefault="008361F3" w:rsidP="00DE776E">
      <w:pPr>
        <w:jc w:val="left"/>
        <w:rPr>
          <w:rFonts w:asciiTheme="minorEastAsia" w:hAnsiTheme="minorEastAsia"/>
          <w:b/>
          <w:sz w:val="48"/>
          <w:szCs w:val="48"/>
        </w:rPr>
      </w:pPr>
      <w:r w:rsidRPr="008361F3">
        <w:rPr>
          <w:rFonts w:asciiTheme="minorEastAsia" w:hAnsiTheme="minorEastAsia" w:hint="eastAsia"/>
          <w:b/>
          <w:sz w:val="48"/>
          <w:szCs w:val="48"/>
        </w:rPr>
        <w:t>使用闪光灯的反2D攻击面部活性检测</w:t>
      </w:r>
    </w:p>
    <w:p w14:paraId="45ADE0D1" w14:textId="77777777" w:rsidR="008361F3" w:rsidRDefault="008361F3" w:rsidP="00DE776E">
      <w:pPr>
        <w:jc w:val="left"/>
        <w:rPr>
          <w:rFonts w:asciiTheme="minorEastAsia" w:hAnsiTheme="minorEastAsia"/>
          <w:b/>
          <w:sz w:val="22"/>
          <w:szCs w:val="24"/>
        </w:rPr>
      </w:pPr>
    </w:p>
    <w:p w14:paraId="3A968ADE" w14:textId="77777777" w:rsidR="007261C0" w:rsidRDefault="004C0D60" w:rsidP="00DE776E">
      <w:pPr>
        <w:jc w:val="left"/>
        <w:rPr>
          <w:rFonts w:asciiTheme="minorEastAsia" w:hAnsiTheme="minorEastAsia"/>
          <w:b/>
          <w:sz w:val="22"/>
          <w:szCs w:val="24"/>
        </w:rPr>
      </w:pPr>
      <w:r w:rsidRPr="003F54E9">
        <w:rPr>
          <w:rFonts w:asciiTheme="minorEastAsia" w:hAnsiTheme="minorEastAsia" w:hint="eastAsia"/>
          <w:b/>
          <w:sz w:val="22"/>
          <w:szCs w:val="24"/>
        </w:rPr>
        <w:t>论文题目：</w:t>
      </w:r>
      <w:r w:rsidRPr="003F54E9">
        <w:rPr>
          <w:rFonts w:asciiTheme="minorEastAsia" w:hAnsiTheme="minorEastAsia"/>
          <w:b/>
          <w:sz w:val="22"/>
          <w:szCs w:val="24"/>
        </w:rPr>
        <w:t>Face Liveness Detection Using a Flash Against 2D Spoo</w:t>
      </w:r>
      <w:r w:rsidRPr="003F54E9">
        <w:rPr>
          <w:rFonts w:ascii="MS Gothic" w:eastAsia="MS Gothic" w:hAnsi="MS Gothic" w:cs="MS Gothic" w:hint="eastAsia"/>
          <w:b/>
          <w:sz w:val="22"/>
          <w:szCs w:val="24"/>
        </w:rPr>
        <w:t>ﬁ</w:t>
      </w:r>
      <w:r w:rsidRPr="003F54E9">
        <w:rPr>
          <w:rFonts w:asciiTheme="minorEastAsia" w:hAnsiTheme="minorEastAsia"/>
          <w:b/>
          <w:sz w:val="22"/>
          <w:szCs w:val="24"/>
        </w:rPr>
        <w:t>ng Attack</w:t>
      </w:r>
    </w:p>
    <w:p w14:paraId="3C5A316D" w14:textId="77777777" w:rsidR="004C0D60" w:rsidRDefault="004C0D60" w:rsidP="00DE776E">
      <w:pPr>
        <w:jc w:val="left"/>
      </w:pPr>
    </w:p>
    <w:p w14:paraId="534753FF" w14:textId="77777777" w:rsidR="005B6D79" w:rsidRDefault="005B6D79" w:rsidP="0037220C">
      <w:pPr>
        <w:pStyle w:val="2"/>
      </w:pPr>
      <w:r w:rsidRPr="003F54E9">
        <w:rPr>
          <w:rFonts w:hint="eastAsia"/>
        </w:rPr>
        <w:t>介绍及研究意义</w:t>
      </w:r>
      <w:r>
        <w:rPr>
          <w:rFonts w:hint="eastAsia"/>
        </w:rPr>
        <w:t>：</w:t>
      </w:r>
    </w:p>
    <w:p w14:paraId="726E2D48" w14:textId="77777777" w:rsidR="003F54E9" w:rsidRDefault="003F54E9" w:rsidP="00DE776E">
      <w:pPr>
        <w:jc w:val="left"/>
      </w:pPr>
    </w:p>
    <w:p w14:paraId="07CC2696" w14:textId="77777777" w:rsidR="005B6D79" w:rsidRDefault="005B6D79" w:rsidP="005B6D79">
      <w:pPr>
        <w:ind w:firstLineChars="200" w:firstLine="420"/>
        <w:jc w:val="left"/>
      </w:pPr>
      <w:r>
        <w:rPr>
          <w:rFonts w:hint="eastAsia"/>
        </w:rPr>
        <w:t>当今社会</w:t>
      </w:r>
      <w:r w:rsidRPr="005B6D79">
        <w:rPr>
          <w:rFonts w:hint="eastAsia"/>
        </w:rPr>
        <w:t>人脸识别已经得到了广泛应用，</w:t>
      </w:r>
      <w:r w:rsidR="003F54E9">
        <w:rPr>
          <w:rFonts w:hint="eastAsia"/>
        </w:rPr>
        <w:t>然而</w:t>
      </w:r>
      <w:r w:rsidRPr="005B6D79">
        <w:rPr>
          <w:rFonts w:hint="eastAsia"/>
        </w:rPr>
        <w:t>传统的人脸识别系统</w:t>
      </w:r>
      <w:r w:rsidR="003F54E9">
        <w:rPr>
          <w:rFonts w:hint="eastAsia"/>
        </w:rPr>
        <w:t>往往</w:t>
      </w:r>
      <w:r>
        <w:rPr>
          <w:rFonts w:hint="eastAsia"/>
        </w:rPr>
        <w:t>没有</w:t>
      </w:r>
      <w:r w:rsidRPr="005B6D79">
        <w:rPr>
          <w:rFonts w:hint="eastAsia"/>
        </w:rPr>
        <w:t>考虑</w:t>
      </w:r>
      <w:r>
        <w:rPr>
          <w:rFonts w:hint="eastAsia"/>
        </w:rPr>
        <w:t>恶意</w:t>
      </w:r>
      <w:r w:rsidRPr="005B6D79">
        <w:rPr>
          <w:rFonts w:hint="eastAsia"/>
        </w:rPr>
        <w:t>攻击者的存在</w:t>
      </w:r>
      <w:r w:rsidR="003F54E9">
        <w:rPr>
          <w:rFonts w:hint="eastAsia"/>
        </w:rPr>
        <w:t>。</w:t>
      </w:r>
      <w:r>
        <w:rPr>
          <w:rFonts w:hint="eastAsia"/>
        </w:rPr>
        <w:t>许</w:t>
      </w:r>
      <w:r w:rsidRPr="005B6D79">
        <w:rPr>
          <w:rFonts w:hint="eastAsia"/>
        </w:rPr>
        <w:t>多研究</w:t>
      </w:r>
      <w:r>
        <w:rPr>
          <w:rFonts w:hint="eastAsia"/>
        </w:rPr>
        <w:t>都</w:t>
      </w:r>
      <w:r w:rsidRPr="005B6D79">
        <w:rPr>
          <w:rFonts w:hint="eastAsia"/>
        </w:rPr>
        <w:t>表明，</w:t>
      </w:r>
      <w:r>
        <w:rPr>
          <w:rFonts w:hint="eastAsia"/>
        </w:rPr>
        <w:t>这样的</w:t>
      </w:r>
      <w:r w:rsidRPr="005B6D79">
        <w:rPr>
          <w:rFonts w:hint="eastAsia"/>
        </w:rPr>
        <w:t>系统</w:t>
      </w:r>
      <w:r w:rsidR="003F54E9">
        <w:rPr>
          <w:rFonts w:hint="eastAsia"/>
        </w:rPr>
        <w:t>极</w:t>
      </w:r>
      <w:r w:rsidRPr="005B6D79">
        <w:rPr>
          <w:rFonts w:hint="eastAsia"/>
        </w:rPr>
        <w:t>易受到欺骗攻击，</w:t>
      </w:r>
      <w:r w:rsidR="003F54E9">
        <w:rPr>
          <w:rFonts w:hint="eastAsia"/>
        </w:rPr>
        <w:t>即</w:t>
      </w:r>
      <w:r w:rsidRPr="005B6D79">
        <w:rPr>
          <w:rFonts w:hint="eastAsia"/>
        </w:rPr>
        <w:t>攻击者伪装成授权的人，获得对系统的非法访问。</w:t>
      </w:r>
    </w:p>
    <w:p w14:paraId="3DF0ECAF" w14:textId="77777777" w:rsidR="003F54E9" w:rsidRDefault="003F54E9" w:rsidP="005B6D79">
      <w:pPr>
        <w:ind w:firstLineChars="200" w:firstLine="420"/>
        <w:jc w:val="left"/>
      </w:pPr>
    </w:p>
    <w:p w14:paraId="5EB4C526" w14:textId="77777777" w:rsidR="005B6D79" w:rsidRDefault="00F07AC4" w:rsidP="00F07AC4">
      <w:pPr>
        <w:ind w:firstLineChars="200" w:firstLine="420"/>
        <w:jc w:val="left"/>
      </w:pPr>
      <w:r>
        <w:rPr>
          <w:rFonts w:hint="eastAsia"/>
        </w:rPr>
        <w:t>比较典型</w:t>
      </w:r>
      <w:r w:rsidR="003F54E9" w:rsidRPr="005B6D79">
        <w:rPr>
          <w:rFonts w:hint="eastAsia"/>
        </w:rPr>
        <w:t>的例子是</w:t>
      </w:r>
      <w:r w:rsidR="003F54E9" w:rsidRPr="005B6D79">
        <w:rPr>
          <w:rFonts w:hint="eastAsia"/>
          <w:b/>
          <w:u w:val="single"/>
        </w:rPr>
        <w:t>二维欺骗攻击</w:t>
      </w:r>
      <w:r w:rsidR="003F54E9" w:rsidRPr="005B6D79">
        <w:rPr>
          <w:rFonts w:hint="eastAsia"/>
        </w:rPr>
        <w:t>，</w:t>
      </w:r>
      <w:r w:rsidR="005B6D79">
        <w:rPr>
          <w:rFonts w:hint="eastAsia"/>
        </w:rPr>
        <w:t>它通过使用有效用户的二维面部副本来</w:t>
      </w:r>
      <w:r>
        <w:rPr>
          <w:rFonts w:hint="eastAsia"/>
        </w:rPr>
        <w:t>迷惑</w:t>
      </w:r>
      <w:r w:rsidR="005B6D79">
        <w:rPr>
          <w:rFonts w:hint="eastAsia"/>
        </w:rPr>
        <w:t>系统</w:t>
      </w:r>
      <w:r>
        <w:rPr>
          <w:rFonts w:hint="eastAsia"/>
        </w:rPr>
        <w:t>，</w:t>
      </w:r>
      <w:r w:rsidR="005B6D79">
        <w:rPr>
          <w:rFonts w:hint="eastAsia"/>
        </w:rPr>
        <w:t>是一种最常见的攻击方法</w:t>
      </w:r>
      <w:r>
        <w:rPr>
          <w:rFonts w:hint="eastAsia"/>
        </w:rPr>
        <w:t>，</w:t>
      </w:r>
      <w:r w:rsidR="005B6D79">
        <w:rPr>
          <w:rFonts w:hint="eastAsia"/>
        </w:rPr>
        <w:t>因为一个人的图像或视频是很容易获取和高度可复制的。二维欺骗攻击有三种类型，即</w:t>
      </w:r>
      <w:r w:rsidR="005B6D79" w:rsidRPr="00F07AC4">
        <w:rPr>
          <w:rFonts w:hint="eastAsia"/>
          <w:b/>
          <w:u w:val="single"/>
        </w:rPr>
        <w:t>照片攻击</w:t>
      </w:r>
      <w:r w:rsidR="005B6D79">
        <w:rPr>
          <w:rFonts w:hint="eastAsia"/>
        </w:rPr>
        <w:t>、</w:t>
      </w:r>
      <w:r w:rsidR="005B6D79" w:rsidRPr="00F07AC4">
        <w:rPr>
          <w:rFonts w:hint="eastAsia"/>
          <w:b/>
          <w:u w:val="single"/>
        </w:rPr>
        <w:t>视频攻击</w:t>
      </w:r>
      <w:r w:rsidR="005B6D79">
        <w:rPr>
          <w:rFonts w:hint="eastAsia"/>
        </w:rPr>
        <w:t>和</w:t>
      </w:r>
      <w:r w:rsidR="005B6D79" w:rsidRPr="00F07AC4">
        <w:rPr>
          <w:rFonts w:hint="eastAsia"/>
          <w:b/>
          <w:u w:val="single"/>
        </w:rPr>
        <w:t>模拟</w:t>
      </w:r>
      <w:r w:rsidR="00A20645">
        <w:rPr>
          <w:rFonts w:hint="eastAsia"/>
          <w:b/>
          <w:u w:val="single"/>
        </w:rPr>
        <w:t>面具</w:t>
      </w:r>
      <w:r w:rsidR="005B6D79" w:rsidRPr="00F07AC4">
        <w:rPr>
          <w:rFonts w:hint="eastAsia"/>
          <w:b/>
          <w:u w:val="single"/>
        </w:rPr>
        <w:t>攻击</w:t>
      </w:r>
      <w:r w:rsidR="005B6D79">
        <w:rPr>
          <w:rFonts w:hint="eastAsia"/>
        </w:rPr>
        <w:t>。照片攻击通过在一张纸上或电子屏幕上使用合法用户的照片来逃避检测</w:t>
      </w:r>
      <w:r w:rsidR="00E62D22">
        <w:rPr>
          <w:rFonts w:hint="eastAsia"/>
        </w:rPr>
        <w:t>；</w:t>
      </w:r>
      <w:r w:rsidR="005B6D79">
        <w:rPr>
          <w:rFonts w:hint="eastAsia"/>
        </w:rPr>
        <w:t>而视频攻击通过在电子设备上</w:t>
      </w:r>
      <w:r w:rsidR="00D213ED">
        <w:rPr>
          <w:rFonts w:hint="eastAsia"/>
        </w:rPr>
        <w:t>通过播放</w:t>
      </w:r>
      <w:r w:rsidR="005B6D79">
        <w:rPr>
          <w:rFonts w:hint="eastAsia"/>
        </w:rPr>
        <w:t>授权人员的视频来</w:t>
      </w:r>
      <w:r w:rsidR="00E62D22">
        <w:rPr>
          <w:rFonts w:hint="eastAsia"/>
        </w:rPr>
        <w:t>迷惑</w:t>
      </w:r>
      <w:r w:rsidR="005B6D79">
        <w:rPr>
          <w:rFonts w:hint="eastAsia"/>
        </w:rPr>
        <w:t>系统</w:t>
      </w:r>
      <w:r w:rsidR="00E62D22">
        <w:rPr>
          <w:rFonts w:hint="eastAsia"/>
        </w:rPr>
        <w:t>；</w:t>
      </w:r>
      <w:r w:rsidR="005B6D79">
        <w:rPr>
          <w:rFonts w:hint="eastAsia"/>
        </w:rPr>
        <w:t>在模拟面具攻击中，对手戴着一个</w:t>
      </w:r>
      <w:r w:rsidR="005B6D79">
        <w:rPr>
          <w:rFonts w:hint="eastAsia"/>
        </w:rPr>
        <w:t>2D</w:t>
      </w:r>
      <w:r w:rsidR="005B6D79">
        <w:rPr>
          <w:rFonts w:hint="eastAsia"/>
        </w:rPr>
        <w:t>面具伪装成授权人员。</w:t>
      </w:r>
    </w:p>
    <w:p w14:paraId="57FC18E5" w14:textId="77777777" w:rsidR="003F54E9" w:rsidRDefault="003F54E9" w:rsidP="005B6D79">
      <w:pPr>
        <w:ind w:firstLineChars="200" w:firstLine="420"/>
        <w:jc w:val="left"/>
      </w:pPr>
    </w:p>
    <w:p w14:paraId="7D53FE13" w14:textId="77777777" w:rsidR="005B6D79" w:rsidRPr="005B6D79" w:rsidRDefault="005B6D79" w:rsidP="005B6D79">
      <w:pPr>
        <w:ind w:firstLineChars="200" w:firstLine="420"/>
        <w:jc w:val="left"/>
      </w:pPr>
      <w:r>
        <w:rPr>
          <w:rFonts w:hint="eastAsia"/>
        </w:rPr>
        <w:t>人脸活跃度检测，又称人脸欺骗检测，是为了抵御二维欺骗攻击而设计的</w:t>
      </w:r>
      <w:r w:rsidR="00E62D22">
        <w:rPr>
          <w:rFonts w:hint="eastAsia"/>
        </w:rPr>
        <w:t>检测手段</w:t>
      </w:r>
      <w:r>
        <w:rPr>
          <w:rFonts w:hint="eastAsia"/>
        </w:rPr>
        <w:t>。人脸活度检测</w:t>
      </w:r>
      <w:r w:rsidR="00E62D22">
        <w:rPr>
          <w:rFonts w:hint="eastAsia"/>
        </w:rPr>
        <w:t>可以</w:t>
      </w:r>
      <w:r>
        <w:rPr>
          <w:rFonts w:hint="eastAsia"/>
        </w:rPr>
        <w:t>在人脸识别过程开始前确定图像是来自真实的还是虚假的主体。可疑图像</w:t>
      </w:r>
      <w:r w:rsidR="00E62D22">
        <w:rPr>
          <w:rFonts w:hint="eastAsia"/>
        </w:rPr>
        <w:t>会</w:t>
      </w:r>
      <w:r>
        <w:rPr>
          <w:rFonts w:hint="eastAsia"/>
        </w:rPr>
        <w:t>被过滤，</w:t>
      </w:r>
      <w:r w:rsidR="00E62D22">
        <w:rPr>
          <w:rFonts w:hint="eastAsia"/>
        </w:rPr>
        <w:t>而</w:t>
      </w:r>
      <w:r>
        <w:rPr>
          <w:rFonts w:hint="eastAsia"/>
        </w:rPr>
        <w:t>不会被传送到识别系统。</w:t>
      </w:r>
    </w:p>
    <w:p w14:paraId="1A472CE5" w14:textId="77777777" w:rsidR="005B6D79" w:rsidRDefault="005B6D79" w:rsidP="003F54E9">
      <w:pPr>
        <w:jc w:val="left"/>
      </w:pPr>
      <w:r w:rsidRPr="005B6D79">
        <w:rPr>
          <w:rFonts w:hint="eastAsia"/>
        </w:rPr>
        <w:t xml:space="preserve">    </w:t>
      </w:r>
    </w:p>
    <w:p w14:paraId="379208C3" w14:textId="77777777" w:rsidR="005B6D79" w:rsidRDefault="005B6D79" w:rsidP="00DE776E">
      <w:pPr>
        <w:jc w:val="left"/>
      </w:pPr>
    </w:p>
    <w:p w14:paraId="7866E3D3" w14:textId="77777777" w:rsidR="0037220C" w:rsidRDefault="0037220C" w:rsidP="00DE776E">
      <w:pPr>
        <w:jc w:val="left"/>
      </w:pPr>
    </w:p>
    <w:p w14:paraId="1E3EFE54" w14:textId="77777777" w:rsidR="005B6D79" w:rsidRPr="0090176F" w:rsidRDefault="005B6D79" w:rsidP="0037220C">
      <w:pPr>
        <w:pStyle w:val="2"/>
      </w:pPr>
      <w:r w:rsidRPr="0090176F">
        <w:rPr>
          <w:rFonts w:hint="eastAsia"/>
        </w:rPr>
        <w:t>研究现状：</w:t>
      </w:r>
    </w:p>
    <w:p w14:paraId="71AFACE9" w14:textId="77777777" w:rsidR="005B6D79" w:rsidRDefault="005B6D79" w:rsidP="00DE776E">
      <w:pPr>
        <w:jc w:val="left"/>
      </w:pPr>
    </w:p>
    <w:p w14:paraId="7B896306" w14:textId="77777777" w:rsidR="00E62D22" w:rsidRDefault="00E62D22" w:rsidP="00E62D22">
      <w:pPr>
        <w:ind w:firstLineChars="200" w:firstLine="420"/>
        <w:jc w:val="left"/>
      </w:pPr>
      <w:r w:rsidRPr="00E62D22">
        <w:rPr>
          <w:rFonts w:hint="eastAsia"/>
        </w:rPr>
        <w:t>人脸活度检测</w:t>
      </w:r>
      <w:r>
        <w:rPr>
          <w:rFonts w:hint="eastAsia"/>
        </w:rPr>
        <w:t>可分为</w:t>
      </w:r>
      <w:r w:rsidRPr="00E62D22">
        <w:rPr>
          <w:rFonts w:hint="eastAsia"/>
          <w:b/>
          <w:u w:val="single"/>
        </w:rPr>
        <w:t>基于硬件</w:t>
      </w:r>
      <w:r>
        <w:rPr>
          <w:rFonts w:hint="eastAsia"/>
        </w:rPr>
        <w:t>和</w:t>
      </w:r>
      <w:r w:rsidRPr="00E62D22">
        <w:rPr>
          <w:rFonts w:hint="eastAsia"/>
          <w:b/>
          <w:u w:val="single"/>
        </w:rPr>
        <w:t>基于软件</w:t>
      </w:r>
      <w:r>
        <w:rPr>
          <w:rFonts w:hint="eastAsia"/>
        </w:rPr>
        <w:t>两种方式。</w:t>
      </w:r>
      <w:r w:rsidRPr="00E62D22">
        <w:rPr>
          <w:rFonts w:hint="eastAsia"/>
        </w:rPr>
        <w:t>以往人脸活度检测的工作主要集中在基于软件的方法上，</w:t>
      </w:r>
      <w:r>
        <w:rPr>
          <w:rFonts w:hint="eastAsia"/>
        </w:rPr>
        <w:t>通过</w:t>
      </w:r>
      <w:r w:rsidRPr="00E62D22">
        <w:rPr>
          <w:rFonts w:hint="eastAsia"/>
        </w:rPr>
        <w:t>分析被试的纹理、结构信息、活度标志以及所捕获图像的质量</w:t>
      </w:r>
      <w:r>
        <w:rPr>
          <w:rFonts w:hint="eastAsia"/>
        </w:rPr>
        <w:t>等数据来进行判别检测</w:t>
      </w:r>
      <w:r w:rsidRPr="00E62D22">
        <w:rPr>
          <w:rFonts w:hint="eastAsia"/>
        </w:rPr>
        <w:t>。这</w:t>
      </w:r>
      <w:r>
        <w:rPr>
          <w:rFonts w:hint="eastAsia"/>
        </w:rPr>
        <w:t>样的</w:t>
      </w:r>
      <w:r w:rsidRPr="00E62D22">
        <w:rPr>
          <w:rFonts w:hint="eastAsia"/>
        </w:rPr>
        <w:t>方法通常对环境因素</w:t>
      </w:r>
      <w:r>
        <w:rPr>
          <w:rFonts w:hint="eastAsia"/>
        </w:rPr>
        <w:t>十分</w:t>
      </w:r>
      <w:r w:rsidRPr="00E62D22">
        <w:rPr>
          <w:rFonts w:hint="eastAsia"/>
        </w:rPr>
        <w:t>敏感，如光照条件、图像</w:t>
      </w:r>
      <w:r>
        <w:rPr>
          <w:rFonts w:hint="eastAsia"/>
        </w:rPr>
        <w:t>噪声</w:t>
      </w:r>
      <w:r w:rsidRPr="00E62D22">
        <w:rPr>
          <w:rFonts w:hint="eastAsia"/>
        </w:rPr>
        <w:t>等。因此在这种情况下，其检测精度</w:t>
      </w:r>
      <w:r>
        <w:rPr>
          <w:rFonts w:hint="eastAsia"/>
        </w:rPr>
        <w:t>会</w:t>
      </w:r>
      <w:r w:rsidRPr="00E62D22">
        <w:rPr>
          <w:rFonts w:hint="eastAsia"/>
        </w:rPr>
        <w:t>明显下降。此外，某些活动性线索的计算复杂度较高，如基于连续帧的人脸动态计算。虽然要求用户说话或摇头可以提高检测的准确性，但由于检测时间较长且用户不</w:t>
      </w:r>
      <w:r w:rsidR="0090176F">
        <w:rPr>
          <w:rFonts w:hint="eastAsia"/>
        </w:rPr>
        <w:t>一定</w:t>
      </w:r>
      <w:r w:rsidRPr="00E62D22">
        <w:rPr>
          <w:rFonts w:hint="eastAsia"/>
        </w:rPr>
        <w:t>配合，也会降低检测效率。</w:t>
      </w:r>
    </w:p>
    <w:p w14:paraId="60A8CB19" w14:textId="77777777" w:rsidR="00E62D22" w:rsidRDefault="00E62D22" w:rsidP="00E62D22">
      <w:pPr>
        <w:ind w:firstLineChars="200" w:firstLine="420"/>
        <w:jc w:val="left"/>
      </w:pPr>
    </w:p>
    <w:p w14:paraId="468469E7" w14:textId="77777777" w:rsidR="00E62D22" w:rsidRDefault="00E62D22" w:rsidP="00E62D22">
      <w:pPr>
        <w:ind w:firstLineChars="200" w:firstLine="420"/>
        <w:jc w:val="left"/>
      </w:pPr>
      <w:r>
        <w:rPr>
          <w:rFonts w:hint="eastAsia"/>
        </w:rPr>
        <w:t>还有一种工作是</w:t>
      </w:r>
      <w:r w:rsidRPr="00E62D22">
        <w:rPr>
          <w:rFonts w:hint="eastAsia"/>
        </w:rPr>
        <w:t>在基于硬件的识别系统中嵌入一个设备</w:t>
      </w:r>
      <w:r>
        <w:rPr>
          <w:rFonts w:hint="eastAsia"/>
        </w:rPr>
        <w:t>来</w:t>
      </w:r>
      <w:r w:rsidRPr="00E62D22">
        <w:rPr>
          <w:rFonts w:hint="eastAsia"/>
        </w:rPr>
        <w:t>获取受试者的额外信息，例如</w:t>
      </w:r>
      <w:r w:rsidR="0090176F">
        <w:rPr>
          <w:rFonts w:hint="eastAsia"/>
        </w:rPr>
        <w:t>体表</w:t>
      </w:r>
      <w:r w:rsidRPr="00E62D22">
        <w:rPr>
          <w:rFonts w:hint="eastAsia"/>
        </w:rPr>
        <w:t>温度</w:t>
      </w:r>
      <w:r>
        <w:rPr>
          <w:rFonts w:hint="eastAsia"/>
        </w:rPr>
        <w:t>等</w:t>
      </w:r>
      <w:r w:rsidRPr="00E62D22">
        <w:rPr>
          <w:rFonts w:hint="eastAsia"/>
        </w:rPr>
        <w:t>。尽管如此，一些额外的硬件是</w:t>
      </w:r>
      <w:r>
        <w:rPr>
          <w:rFonts w:hint="eastAsia"/>
        </w:rPr>
        <w:t>较为</w:t>
      </w:r>
      <w:r w:rsidRPr="00E62D22">
        <w:rPr>
          <w:rFonts w:hint="eastAsia"/>
        </w:rPr>
        <w:t>昂贵</w:t>
      </w:r>
      <w:r w:rsidR="0090176F">
        <w:rPr>
          <w:rFonts w:hint="eastAsia"/>
        </w:rPr>
        <w:t>而</w:t>
      </w:r>
      <w:r>
        <w:rPr>
          <w:rFonts w:hint="eastAsia"/>
        </w:rPr>
        <w:t>且复杂</w:t>
      </w:r>
      <w:r w:rsidRPr="00E62D22">
        <w:rPr>
          <w:rFonts w:hint="eastAsia"/>
        </w:rPr>
        <w:t>难以安装的。</w:t>
      </w:r>
    </w:p>
    <w:p w14:paraId="60DFAB5E" w14:textId="77777777" w:rsidR="00E62D22" w:rsidRDefault="00E62D22" w:rsidP="00DE776E">
      <w:pPr>
        <w:jc w:val="left"/>
      </w:pPr>
    </w:p>
    <w:p w14:paraId="7FBE16ED" w14:textId="77777777" w:rsidR="007261C0" w:rsidRDefault="007261C0" w:rsidP="00DE776E">
      <w:pPr>
        <w:jc w:val="left"/>
      </w:pPr>
    </w:p>
    <w:p w14:paraId="3A8283E0" w14:textId="77777777" w:rsidR="005B6D79" w:rsidRPr="0090176F" w:rsidRDefault="005B6D79" w:rsidP="0037220C">
      <w:pPr>
        <w:pStyle w:val="2"/>
      </w:pPr>
      <w:r w:rsidRPr="0090176F">
        <w:rPr>
          <w:rFonts w:hint="eastAsia"/>
        </w:rPr>
        <w:lastRenderedPageBreak/>
        <w:t>本文方法：</w:t>
      </w:r>
    </w:p>
    <w:p w14:paraId="3C09F2EE" w14:textId="77777777" w:rsidR="0090176F" w:rsidRDefault="0090176F" w:rsidP="00DE776E">
      <w:pPr>
        <w:jc w:val="left"/>
      </w:pPr>
    </w:p>
    <w:p w14:paraId="64B96408" w14:textId="77777777" w:rsidR="00F56E2B" w:rsidRDefault="0090176F" w:rsidP="0090176F">
      <w:pPr>
        <w:ind w:firstLineChars="200" w:firstLine="420"/>
        <w:jc w:val="left"/>
      </w:pPr>
      <w:r>
        <w:rPr>
          <w:rFonts w:hint="eastAsia"/>
        </w:rPr>
        <w:t>本文阐述一个利用</w:t>
      </w:r>
      <w:r>
        <w:rPr>
          <w:rFonts w:hint="eastAsia"/>
        </w:rPr>
        <w:t>flash</w:t>
      </w:r>
      <w:r>
        <w:rPr>
          <w:rFonts w:hint="eastAsia"/>
        </w:rPr>
        <w:t>进行人脸活性检测的模型，以抵御照片、视频以及模拟掩膜攻击。</w:t>
      </w:r>
    </w:p>
    <w:p w14:paraId="373F835D" w14:textId="77777777" w:rsidR="00F56E2B" w:rsidRDefault="00F56E2B" w:rsidP="00F56E2B">
      <w:pPr>
        <w:ind w:firstLineChars="400" w:firstLine="840"/>
        <w:jc w:val="left"/>
      </w:pPr>
      <w:r>
        <w:rPr>
          <w:noProof/>
        </w:rPr>
        <w:drawing>
          <wp:inline distT="0" distB="0" distL="0" distR="0" wp14:anchorId="0749ADC5" wp14:editId="309C0B73">
            <wp:extent cx="4305300" cy="2171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r="1639" b="9139"/>
                    <a:stretch/>
                  </pic:blipFill>
                  <pic:spPr bwMode="auto">
                    <a:xfrm>
                      <a:off x="0" y="0"/>
                      <a:ext cx="430530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1A9F5550" w14:textId="77777777" w:rsidR="00F56E2B" w:rsidRDefault="00F56E2B" w:rsidP="00F56E2B">
      <w:pPr>
        <w:ind w:firstLineChars="300" w:firstLine="630"/>
        <w:jc w:val="left"/>
      </w:pPr>
    </w:p>
    <w:p w14:paraId="6D989F53" w14:textId="77777777" w:rsidR="0090176F" w:rsidRDefault="0090176F" w:rsidP="0090176F">
      <w:pPr>
        <w:ind w:firstLineChars="200" w:firstLine="420"/>
        <w:jc w:val="left"/>
      </w:pPr>
      <w:r>
        <w:rPr>
          <w:rFonts w:hint="eastAsia"/>
        </w:rPr>
        <w:t>在该模型中，检测过程中从</w:t>
      </w:r>
      <w:r w:rsidR="00B132DB">
        <w:rPr>
          <w:rFonts w:hint="eastAsia"/>
        </w:rPr>
        <w:t>检测对象</w:t>
      </w:r>
      <w:r>
        <w:rPr>
          <w:rFonts w:hint="eastAsia"/>
        </w:rPr>
        <w:t>上获取一对图像，一幅</w:t>
      </w:r>
      <w:r w:rsidR="007261C0">
        <w:rPr>
          <w:rFonts w:hint="eastAsia"/>
        </w:rPr>
        <w:t>没有</w:t>
      </w:r>
      <w:r>
        <w:rPr>
          <w:rFonts w:hint="eastAsia"/>
        </w:rPr>
        <w:t>闪光</w:t>
      </w:r>
      <w:r w:rsidR="00B132DB">
        <w:rPr>
          <w:rFonts w:hint="eastAsia"/>
        </w:rPr>
        <w:t>（</w:t>
      </w:r>
      <w:r w:rsidR="007261C0">
        <w:rPr>
          <w:rFonts w:hint="eastAsia"/>
        </w:rPr>
        <w:t>如</w:t>
      </w:r>
      <w:r w:rsidR="00B132DB">
        <w:rPr>
          <w:rFonts w:hint="eastAsia"/>
        </w:rPr>
        <w:t>下图</w:t>
      </w:r>
      <w:r w:rsidR="00B132DB">
        <w:rPr>
          <w:rFonts w:hint="eastAsia"/>
        </w:rPr>
        <w:t>(a)</w:t>
      </w:r>
      <w:r w:rsidR="00B132DB">
        <w:rPr>
          <w:rFonts w:hint="eastAsia"/>
        </w:rPr>
        <w:t>）</w:t>
      </w:r>
      <w:r>
        <w:rPr>
          <w:rFonts w:hint="eastAsia"/>
        </w:rPr>
        <w:t>，另一幅</w:t>
      </w:r>
      <w:r w:rsidR="007261C0">
        <w:rPr>
          <w:rFonts w:hint="eastAsia"/>
        </w:rPr>
        <w:t>使用</w:t>
      </w:r>
      <w:r>
        <w:rPr>
          <w:rFonts w:hint="eastAsia"/>
        </w:rPr>
        <w:t>闪光</w:t>
      </w:r>
      <w:r w:rsidR="00B132DB">
        <w:rPr>
          <w:rFonts w:hint="eastAsia"/>
        </w:rPr>
        <w:t>（</w:t>
      </w:r>
      <w:r w:rsidR="007261C0">
        <w:rPr>
          <w:rFonts w:hint="eastAsia"/>
        </w:rPr>
        <w:t>如</w:t>
      </w:r>
      <w:r w:rsidR="00B132DB">
        <w:rPr>
          <w:rFonts w:hint="eastAsia"/>
        </w:rPr>
        <w:t>下图</w:t>
      </w:r>
      <w:r w:rsidR="00B132DB">
        <w:rPr>
          <w:rFonts w:hint="eastAsia"/>
        </w:rPr>
        <w:t>(</w:t>
      </w:r>
      <w:r w:rsidR="00B132DB">
        <w:t>b)</w:t>
      </w:r>
      <w:r w:rsidR="00B132DB">
        <w:rPr>
          <w:rFonts w:hint="eastAsia"/>
        </w:rPr>
        <w:t>）</w:t>
      </w:r>
      <w:r>
        <w:rPr>
          <w:rFonts w:hint="eastAsia"/>
        </w:rPr>
        <w:t>。利用基于</w:t>
      </w:r>
      <w:r w:rsidRPr="00B132DB">
        <w:rPr>
          <w:rFonts w:hint="eastAsia"/>
          <w:b/>
          <w:u w:val="single"/>
        </w:rPr>
        <w:t>均匀局部二值模式</w:t>
      </w:r>
      <w:r>
        <w:rPr>
          <w:rFonts w:hint="eastAsia"/>
        </w:rPr>
        <w:t>的描述符对人脸纹理信息进行测量，然后利用同一检测对象带</w:t>
      </w:r>
      <w:r>
        <w:rPr>
          <w:rFonts w:hint="eastAsia"/>
        </w:rPr>
        <w:t>flash</w:t>
      </w:r>
      <w:r w:rsidR="009C6F77">
        <w:rPr>
          <w:rFonts w:hint="eastAsia"/>
        </w:rPr>
        <w:t>图像</w:t>
      </w:r>
      <w:r>
        <w:rPr>
          <w:rFonts w:hint="eastAsia"/>
        </w:rPr>
        <w:t>和不带</w:t>
      </w:r>
      <w:r>
        <w:rPr>
          <w:rFonts w:hint="eastAsia"/>
        </w:rPr>
        <w:t>flash</w:t>
      </w:r>
      <w:r>
        <w:rPr>
          <w:rFonts w:hint="eastAsia"/>
        </w:rPr>
        <w:t>图像的</w:t>
      </w:r>
      <w:r w:rsidRPr="00B132DB">
        <w:rPr>
          <w:rFonts w:hint="eastAsia"/>
          <w:b/>
          <w:u w:val="single"/>
        </w:rPr>
        <w:t>标准差</w:t>
      </w:r>
      <w:r>
        <w:rPr>
          <w:rFonts w:hint="eastAsia"/>
        </w:rPr>
        <w:t>和</w:t>
      </w:r>
      <w:r w:rsidRPr="00B132DB">
        <w:rPr>
          <w:rFonts w:hint="eastAsia"/>
          <w:b/>
          <w:u w:val="single"/>
        </w:rPr>
        <w:t>灰度差均值</w:t>
      </w:r>
      <w:r>
        <w:rPr>
          <w:rFonts w:hint="eastAsia"/>
        </w:rPr>
        <w:t>获取人脸结构信息的三种描述符。该方法的特征值是经过精心设计的，以提供</w:t>
      </w:r>
      <w:r w:rsidR="00D14C98">
        <w:rPr>
          <w:rFonts w:hint="eastAsia"/>
        </w:rPr>
        <w:t>更</w:t>
      </w:r>
      <w:r>
        <w:rPr>
          <w:rFonts w:hint="eastAsia"/>
        </w:rPr>
        <w:t>准确、鲁棒</w:t>
      </w:r>
      <w:r w:rsidR="00D14C98">
        <w:rPr>
          <w:rFonts w:hint="eastAsia"/>
        </w:rPr>
        <w:t>性更强</w:t>
      </w:r>
      <w:r>
        <w:rPr>
          <w:rFonts w:hint="eastAsia"/>
        </w:rPr>
        <w:t>、</w:t>
      </w:r>
      <w:r w:rsidR="00D14C98">
        <w:rPr>
          <w:rFonts w:hint="eastAsia"/>
        </w:rPr>
        <w:t>并有低</w:t>
      </w:r>
      <w:r>
        <w:rPr>
          <w:rFonts w:hint="eastAsia"/>
        </w:rPr>
        <w:t>时间复杂度的预测。</w:t>
      </w:r>
    </w:p>
    <w:p w14:paraId="13251503" w14:textId="77777777" w:rsidR="00B132DB" w:rsidRDefault="00B132DB" w:rsidP="0090176F">
      <w:pPr>
        <w:ind w:firstLineChars="200" w:firstLine="420"/>
        <w:jc w:val="left"/>
      </w:pPr>
    </w:p>
    <w:p w14:paraId="10A3D043" w14:textId="77777777" w:rsidR="00B132DB" w:rsidRDefault="00B132DB" w:rsidP="00F56E2B">
      <w:pPr>
        <w:ind w:firstLineChars="900" w:firstLine="1890"/>
        <w:jc w:val="left"/>
      </w:pPr>
      <w:r>
        <w:rPr>
          <w:noProof/>
        </w:rPr>
        <w:drawing>
          <wp:inline distT="0" distB="0" distL="0" distR="0" wp14:anchorId="6D700D0C" wp14:editId="7EB17021">
            <wp:extent cx="3093720" cy="2300838"/>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14231" cy="2316093"/>
                    </a:xfrm>
                    <a:prstGeom prst="rect">
                      <a:avLst/>
                    </a:prstGeom>
                    <a:noFill/>
                  </pic:spPr>
                </pic:pic>
              </a:graphicData>
            </a:graphic>
          </wp:inline>
        </w:drawing>
      </w:r>
    </w:p>
    <w:p w14:paraId="77794858" w14:textId="77777777" w:rsidR="007261C0" w:rsidRDefault="007261C0" w:rsidP="007261C0">
      <w:pPr>
        <w:ind w:firstLineChars="200" w:firstLine="420"/>
        <w:jc w:val="left"/>
        <w:rPr>
          <w:rFonts w:ascii="Cambria Math" w:hAnsi="Cambria Math" w:cs="Cambria Math"/>
          <w:b/>
        </w:rPr>
      </w:pPr>
      <w:r w:rsidRPr="00B132DB">
        <w:rPr>
          <w:rFonts w:hint="eastAsia"/>
        </w:rPr>
        <w:t>首先确定人脸区域</w:t>
      </w:r>
      <w:r>
        <w:rPr>
          <w:rFonts w:hint="eastAsia"/>
        </w:rPr>
        <w:t xml:space="preserve"> </w:t>
      </w:r>
      <w:r w:rsidRPr="00B132DB">
        <w:rPr>
          <w:rFonts w:ascii="Cambria Math" w:hAnsi="Cambria Math" w:cs="Cambria Math"/>
          <w:b/>
        </w:rPr>
        <w:t>𝐼</w:t>
      </w:r>
      <w:r w:rsidRPr="00B132DB">
        <w:rPr>
          <w:rFonts w:hint="eastAsia"/>
          <w:b/>
        </w:rPr>
        <w:t>_</w:t>
      </w:r>
      <w:r w:rsidRPr="00B132DB">
        <w:rPr>
          <w:rFonts w:ascii="Cambria Math" w:hAnsi="Cambria Math" w:cs="Cambria Math"/>
          <w:b/>
        </w:rPr>
        <w:t>𝑛</w:t>
      </w:r>
      <w:r w:rsidRPr="00B132DB">
        <w:rPr>
          <w:rFonts w:hint="eastAsia"/>
          <w:b/>
        </w:rPr>
        <w:t>^</w:t>
      </w:r>
      <w:r w:rsidRPr="00B132DB">
        <w:rPr>
          <w:rFonts w:ascii="Cambria Math" w:hAnsi="Cambria Math" w:cs="Cambria Math"/>
          <w:b/>
        </w:rPr>
        <w:t>𝐹</w:t>
      </w:r>
      <w:r>
        <w:rPr>
          <w:rFonts w:ascii="Cambria Math" w:hAnsi="Cambria Math" w:cs="Cambria Math"/>
          <w:b/>
        </w:rPr>
        <w:t xml:space="preserve"> </w:t>
      </w:r>
      <w:r w:rsidRPr="00B132DB">
        <w:rPr>
          <w:rFonts w:hint="eastAsia"/>
        </w:rPr>
        <w:t>；然后</w:t>
      </w:r>
      <w:r>
        <w:rPr>
          <w:rFonts w:hint="eastAsia"/>
        </w:rPr>
        <w:t>是</w:t>
      </w:r>
      <w:r w:rsidRPr="00B132DB">
        <w:rPr>
          <w:rFonts w:hint="eastAsia"/>
        </w:rPr>
        <w:t>基于人脸区域定位两个背景区域，记为</w:t>
      </w:r>
      <w:r>
        <w:rPr>
          <w:rFonts w:hint="eastAsia"/>
        </w:rPr>
        <w:t xml:space="preserve"> </w:t>
      </w:r>
      <w:r w:rsidRPr="00B132DB">
        <w:rPr>
          <w:rFonts w:ascii="Cambria Math" w:hAnsi="Cambria Math" w:cs="Cambria Math"/>
          <w:b/>
        </w:rPr>
        <w:t>𝐼</w:t>
      </w:r>
      <w:r w:rsidRPr="00B132DB">
        <w:rPr>
          <w:rFonts w:hint="eastAsia"/>
          <w:b/>
        </w:rPr>
        <w:t>_</w:t>
      </w:r>
      <w:r w:rsidRPr="00B132DB">
        <w:rPr>
          <w:rFonts w:ascii="Cambria Math" w:hAnsi="Cambria Math" w:cs="Cambria Math"/>
          <w:b/>
        </w:rPr>
        <w:t>𝑛</w:t>
      </w:r>
      <w:r w:rsidRPr="00B132DB">
        <w:rPr>
          <w:rFonts w:hint="eastAsia"/>
          <w:b/>
        </w:rPr>
        <w:t>^</w:t>
      </w:r>
      <w:r w:rsidRPr="00B132DB">
        <w:rPr>
          <w:rFonts w:ascii="Cambria Math" w:hAnsi="Cambria Math" w:cs="Cambria Math"/>
          <w:b/>
        </w:rPr>
        <w:t>𝐵𝐺</w:t>
      </w:r>
    </w:p>
    <w:p w14:paraId="02D9460B" w14:textId="77777777" w:rsidR="004C0D60" w:rsidRDefault="004C0D60" w:rsidP="007261C0">
      <w:pPr>
        <w:ind w:firstLineChars="200" w:firstLine="422"/>
        <w:jc w:val="left"/>
        <w:rPr>
          <w:rFonts w:ascii="Cambria Math" w:hAnsi="Cambria Math" w:cs="Cambria Math"/>
          <w:b/>
        </w:rPr>
      </w:pPr>
    </w:p>
    <w:p w14:paraId="6460C107" w14:textId="77777777" w:rsidR="0037220C" w:rsidRDefault="0037220C" w:rsidP="0037220C">
      <w:pPr>
        <w:jc w:val="left"/>
      </w:pPr>
    </w:p>
    <w:p w14:paraId="6EDA09C0" w14:textId="77777777" w:rsidR="00B132DB" w:rsidRDefault="00B132DB" w:rsidP="0037220C">
      <w:pPr>
        <w:jc w:val="left"/>
      </w:pPr>
      <w:r>
        <w:rPr>
          <w:rFonts w:hint="eastAsia"/>
        </w:rPr>
        <w:t>下面主要介绍一下四个描述符：</w:t>
      </w:r>
    </w:p>
    <w:p w14:paraId="3DB50449" w14:textId="77777777" w:rsidR="0037220C" w:rsidRPr="0037220C" w:rsidRDefault="0037220C" w:rsidP="0037220C">
      <w:pPr>
        <w:jc w:val="left"/>
      </w:pPr>
    </w:p>
    <w:p w14:paraId="64722FF8" w14:textId="77777777" w:rsidR="007261C0" w:rsidRPr="007261C0" w:rsidRDefault="00B132DB" w:rsidP="007261C0">
      <w:pPr>
        <w:pStyle w:val="a3"/>
        <w:numPr>
          <w:ilvl w:val="0"/>
          <w:numId w:val="6"/>
        </w:numPr>
        <w:ind w:firstLineChars="0"/>
        <w:jc w:val="left"/>
        <w:rPr>
          <w:b/>
        </w:rPr>
      </w:pPr>
      <w:r w:rsidRPr="007261C0">
        <w:rPr>
          <w:rFonts w:hint="eastAsia"/>
          <w:b/>
          <w:u w:val="single"/>
        </w:rPr>
        <w:t>Flash</w:t>
      </w:r>
      <w:r w:rsidRPr="007261C0">
        <w:rPr>
          <w:rFonts w:hint="eastAsia"/>
          <w:b/>
          <w:u w:val="single"/>
        </w:rPr>
        <w:t>图像描述符</w:t>
      </w:r>
      <w:r w:rsidRPr="007261C0">
        <w:rPr>
          <w:rFonts w:hint="eastAsia"/>
          <w:b/>
          <w:u w:val="single"/>
        </w:rPr>
        <w:t>(LBP_FI)</w:t>
      </w:r>
    </w:p>
    <w:p w14:paraId="0BA739EE" w14:textId="77777777" w:rsidR="007261C0" w:rsidRDefault="007261C0" w:rsidP="007261C0">
      <w:pPr>
        <w:pStyle w:val="a3"/>
        <w:ind w:left="840" w:firstLineChars="0" w:firstLine="0"/>
        <w:jc w:val="left"/>
      </w:pPr>
    </w:p>
    <w:p w14:paraId="2966041A" w14:textId="77777777" w:rsidR="00165B05" w:rsidRDefault="00B132DB" w:rsidP="00510536">
      <w:pPr>
        <w:pStyle w:val="a3"/>
        <w:ind w:left="840" w:firstLineChars="0" w:firstLine="0"/>
        <w:jc w:val="left"/>
      </w:pPr>
      <w:r>
        <w:rPr>
          <w:rFonts w:hint="eastAsia"/>
        </w:rPr>
        <w:t>首先将</w:t>
      </w:r>
      <w:r w:rsidR="00510536">
        <w:rPr>
          <w:rFonts w:hint="eastAsia"/>
        </w:rPr>
        <w:t>人脸区域</w:t>
      </w:r>
      <w:r w:rsidR="00510536">
        <w:rPr>
          <w:rFonts w:hint="eastAsia"/>
        </w:rPr>
        <w:t xml:space="preserve"> </w:t>
      </w:r>
      <w:r w:rsidR="00510536" w:rsidRPr="00510536">
        <w:rPr>
          <w:noProof/>
        </w:rPr>
        <w:drawing>
          <wp:inline distT="0" distB="0" distL="0" distR="0" wp14:anchorId="78279C0B" wp14:editId="229A4E28">
            <wp:extent cx="99060" cy="14859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240" r="20689"/>
                    <a:stretch/>
                  </pic:blipFill>
                  <pic:spPr bwMode="auto">
                    <a:xfrm>
                      <a:off x="0" y="0"/>
                      <a:ext cx="99070" cy="148605"/>
                    </a:xfrm>
                    <a:prstGeom prst="rect">
                      <a:avLst/>
                    </a:prstGeom>
                    <a:ln>
                      <a:noFill/>
                    </a:ln>
                    <a:extLst>
                      <a:ext uri="{53640926-AAD7-44D8-BBD7-CCE9431645EC}">
                        <a14:shadowObscured xmlns:a14="http://schemas.microsoft.com/office/drawing/2010/main"/>
                      </a:ext>
                    </a:extLst>
                  </pic:spPr>
                </pic:pic>
              </a:graphicData>
            </a:graphic>
          </wp:inline>
        </w:drawing>
      </w:r>
      <w:r w:rsidR="00510536">
        <w:t xml:space="preserve"> </w:t>
      </w:r>
      <w:r>
        <w:rPr>
          <w:rFonts w:hint="eastAsia"/>
        </w:rPr>
        <w:t>分成</w:t>
      </w:r>
      <w:r>
        <w:rPr>
          <w:rFonts w:hint="eastAsia"/>
        </w:rPr>
        <w:t>9</w:t>
      </w:r>
      <w:r>
        <w:rPr>
          <w:rFonts w:hint="eastAsia"/>
        </w:rPr>
        <w:t>个不重叠的块，获取图像不同区域的纹理信息。然后</w:t>
      </w:r>
      <w:r>
        <w:rPr>
          <w:rFonts w:hint="eastAsia"/>
        </w:rPr>
        <w:lastRenderedPageBreak/>
        <w:t>计算每个块中像素的</w:t>
      </w:r>
      <w:r>
        <w:rPr>
          <w:rFonts w:hint="eastAsia"/>
        </w:rPr>
        <w:t>LBP</w:t>
      </w:r>
      <w:r>
        <w:rPr>
          <w:rFonts w:hint="eastAsia"/>
        </w:rPr>
        <w:t>码。</w:t>
      </w:r>
    </w:p>
    <w:p w14:paraId="49B82C77" w14:textId="77777777" w:rsidR="00165B05" w:rsidRDefault="004C0D60" w:rsidP="004C0D60">
      <w:pPr>
        <w:ind w:firstLineChars="700" w:firstLine="1470"/>
        <w:jc w:val="left"/>
      </w:pPr>
      <w:r w:rsidRPr="004C0D60">
        <w:rPr>
          <w:noProof/>
        </w:rPr>
        <w:drawing>
          <wp:inline distT="0" distB="0" distL="0" distR="0" wp14:anchorId="14B50743" wp14:editId="7FE447B0">
            <wp:extent cx="2430991" cy="617273"/>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30991" cy="617273"/>
                    </a:xfrm>
                    <a:prstGeom prst="rect">
                      <a:avLst/>
                    </a:prstGeom>
                  </pic:spPr>
                </pic:pic>
              </a:graphicData>
            </a:graphic>
          </wp:inline>
        </w:drawing>
      </w:r>
    </w:p>
    <w:p w14:paraId="398EB4F6" w14:textId="77777777" w:rsidR="004C0D60" w:rsidRDefault="004C0D60" w:rsidP="00165B05">
      <w:pPr>
        <w:pStyle w:val="a3"/>
        <w:ind w:left="840" w:firstLineChars="600" w:firstLine="1260"/>
        <w:jc w:val="left"/>
      </w:pPr>
    </w:p>
    <w:p w14:paraId="32C11224" w14:textId="77777777" w:rsidR="004C0D60" w:rsidRDefault="004C0D60" w:rsidP="00165B05">
      <w:pPr>
        <w:pStyle w:val="a3"/>
        <w:ind w:left="840" w:firstLineChars="600" w:firstLine="1260"/>
        <w:jc w:val="left"/>
      </w:pPr>
      <w:r w:rsidRPr="004C0D60">
        <w:rPr>
          <w:noProof/>
        </w:rPr>
        <w:drawing>
          <wp:inline distT="0" distB="0" distL="0" distR="0" wp14:anchorId="739F2D89" wp14:editId="3CA2D1B0">
            <wp:extent cx="1524132" cy="701101"/>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132" cy="701101"/>
                    </a:xfrm>
                    <a:prstGeom prst="rect">
                      <a:avLst/>
                    </a:prstGeom>
                  </pic:spPr>
                </pic:pic>
              </a:graphicData>
            </a:graphic>
          </wp:inline>
        </w:drawing>
      </w:r>
    </w:p>
    <w:p w14:paraId="33E1C193" w14:textId="77777777" w:rsidR="004C0D60" w:rsidRDefault="004C0D60" w:rsidP="00165B05">
      <w:pPr>
        <w:pStyle w:val="a3"/>
        <w:ind w:left="840" w:firstLineChars="600" w:firstLine="1260"/>
        <w:jc w:val="left"/>
      </w:pPr>
    </w:p>
    <w:p w14:paraId="76CBFDB7" w14:textId="77777777" w:rsidR="004C0D60" w:rsidRDefault="004C0D60" w:rsidP="00510536">
      <w:pPr>
        <w:pStyle w:val="a3"/>
        <w:ind w:left="840" w:firstLineChars="0" w:firstLine="0"/>
        <w:jc w:val="left"/>
      </w:pPr>
      <w:r w:rsidRPr="004C0D60">
        <w:rPr>
          <w:noProof/>
        </w:rPr>
        <w:drawing>
          <wp:inline distT="0" distB="0" distL="0" distR="0" wp14:anchorId="4D531C96" wp14:editId="087C838F">
            <wp:extent cx="426720" cy="1752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r="-5783" b="18823"/>
                    <a:stretch/>
                  </pic:blipFill>
                  <pic:spPr bwMode="auto">
                    <a:xfrm>
                      <a:off x="0" y="0"/>
                      <a:ext cx="426720" cy="17526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表示中心的像素点，</w:t>
      </w:r>
      <w:r w:rsidRPr="004C0D60">
        <w:rPr>
          <w:noProof/>
        </w:rPr>
        <w:drawing>
          <wp:inline distT="0" distB="0" distL="0" distR="0" wp14:anchorId="2BCFA8FE" wp14:editId="5892D9E9">
            <wp:extent cx="93681" cy="167639"/>
            <wp:effectExtent l="0" t="0" r="1905"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5520" cy="170930"/>
                    </a:xfrm>
                    <a:prstGeom prst="rect">
                      <a:avLst/>
                    </a:prstGeom>
                  </pic:spPr>
                </pic:pic>
              </a:graphicData>
            </a:graphic>
          </wp:inline>
        </w:drawing>
      </w:r>
      <w:r>
        <w:rPr>
          <w:rFonts w:hint="eastAsia"/>
        </w:rPr>
        <w:t>为其灰度值。</w:t>
      </w:r>
    </w:p>
    <w:p w14:paraId="0AD1431B" w14:textId="77777777" w:rsidR="00165B05" w:rsidRDefault="00165B05" w:rsidP="00510536">
      <w:pPr>
        <w:pStyle w:val="a3"/>
        <w:ind w:left="840" w:firstLineChars="0" w:firstLine="0"/>
        <w:jc w:val="left"/>
      </w:pPr>
      <w:r>
        <w:rPr>
          <w:rFonts w:hint="eastAsia"/>
        </w:rPr>
        <w:t>以下图为例：</w:t>
      </w:r>
    </w:p>
    <w:p w14:paraId="19080C66" w14:textId="77777777" w:rsidR="00165B05" w:rsidRDefault="00165B05" w:rsidP="00165B05">
      <w:pPr>
        <w:ind w:firstLineChars="500" w:firstLine="1050"/>
        <w:jc w:val="left"/>
      </w:pPr>
      <w:r>
        <w:rPr>
          <w:noProof/>
        </w:rPr>
        <w:drawing>
          <wp:inline distT="0" distB="0" distL="0" distR="0" wp14:anchorId="14BE9DFB" wp14:editId="6FBF73F5">
            <wp:extent cx="4030980" cy="1157610"/>
            <wp:effectExtent l="0" t="0" r="762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7213" cy="1182374"/>
                    </a:xfrm>
                    <a:prstGeom prst="rect">
                      <a:avLst/>
                    </a:prstGeom>
                    <a:noFill/>
                  </pic:spPr>
                </pic:pic>
              </a:graphicData>
            </a:graphic>
          </wp:inline>
        </w:drawing>
      </w:r>
    </w:p>
    <w:p w14:paraId="64D05143" w14:textId="77777777" w:rsidR="004C0D60" w:rsidRDefault="004C0D60" w:rsidP="00165B05">
      <w:pPr>
        <w:ind w:firstLineChars="500" w:firstLine="1050"/>
        <w:jc w:val="left"/>
      </w:pPr>
      <w:r>
        <w:rPr>
          <w:rFonts w:hint="eastAsia"/>
        </w:rPr>
        <w:t>中心点灰度值为</w:t>
      </w:r>
      <w:r>
        <w:rPr>
          <w:rFonts w:hint="eastAsia"/>
        </w:rPr>
        <w:t>5</w:t>
      </w:r>
      <w:r>
        <w:rPr>
          <w:rFonts w:hint="eastAsia"/>
        </w:rPr>
        <w:t>，该点的</w:t>
      </w:r>
      <w:r>
        <w:rPr>
          <w:rFonts w:hint="eastAsia"/>
        </w:rPr>
        <w:t>L</w:t>
      </w:r>
      <w:r>
        <w:t>BP</w:t>
      </w:r>
      <w:r>
        <w:rPr>
          <w:rFonts w:hint="eastAsia"/>
        </w:rPr>
        <w:t>值为</w:t>
      </w:r>
      <w:r>
        <w:rPr>
          <w:rFonts w:hint="eastAsia"/>
        </w:rPr>
        <w:t>19</w:t>
      </w:r>
      <w:r>
        <w:rPr>
          <w:rFonts w:hint="eastAsia"/>
        </w:rPr>
        <w:t>。</w:t>
      </w:r>
    </w:p>
    <w:p w14:paraId="26CA57A0" w14:textId="77777777" w:rsidR="00165B05" w:rsidRDefault="00165B05" w:rsidP="00165B05">
      <w:pPr>
        <w:pStyle w:val="a3"/>
        <w:ind w:left="840" w:firstLineChars="500" w:firstLine="1050"/>
        <w:jc w:val="left"/>
      </w:pPr>
    </w:p>
    <w:p w14:paraId="3B905843" w14:textId="77777777" w:rsidR="00165B05" w:rsidRDefault="00165B05" w:rsidP="00510536">
      <w:pPr>
        <w:pStyle w:val="a3"/>
        <w:ind w:left="840" w:firstLineChars="0" w:firstLine="0"/>
        <w:jc w:val="left"/>
      </w:pPr>
      <w:r>
        <w:rPr>
          <w:rFonts w:hint="eastAsia"/>
        </w:rPr>
        <w:t>由于</w:t>
      </w:r>
      <w:r w:rsidRPr="00165B05">
        <w:rPr>
          <w:rFonts w:hint="eastAsia"/>
        </w:rPr>
        <w:t>采用</w:t>
      </w:r>
      <w:r>
        <w:rPr>
          <w:rFonts w:hint="eastAsia"/>
        </w:rPr>
        <w:t>传统</w:t>
      </w:r>
      <w:r w:rsidRPr="00165B05">
        <w:rPr>
          <w:rFonts w:hint="eastAsia"/>
        </w:rPr>
        <w:t>LBP</w:t>
      </w:r>
      <w:r w:rsidRPr="00165B05">
        <w:rPr>
          <w:rFonts w:hint="eastAsia"/>
        </w:rPr>
        <w:t>模式的统计直方图来表达图像的信息</w:t>
      </w:r>
      <w:r>
        <w:rPr>
          <w:rFonts w:hint="eastAsia"/>
        </w:rPr>
        <w:t>时</w:t>
      </w:r>
      <w:r w:rsidRPr="00165B05">
        <w:rPr>
          <w:rFonts w:hint="eastAsia"/>
        </w:rPr>
        <w:t>，较多的模式种类将使得数据量过大</w:t>
      </w:r>
      <w:r>
        <w:rPr>
          <w:rFonts w:hint="eastAsia"/>
        </w:rPr>
        <w:t>（</w:t>
      </w:r>
      <w:r w:rsidRPr="00165B05">
        <w:rPr>
          <w:rFonts w:hint="eastAsia"/>
        </w:rPr>
        <w:t>P</w:t>
      </w:r>
      <w:r w:rsidRPr="00165B05">
        <w:rPr>
          <w:rFonts w:hint="eastAsia"/>
        </w:rPr>
        <w:t>个采样点的</w:t>
      </w:r>
      <w:r w:rsidRPr="00165B05">
        <w:rPr>
          <w:rFonts w:hint="eastAsia"/>
        </w:rPr>
        <w:t>LBP</w:t>
      </w:r>
      <w:r w:rsidRPr="00165B05">
        <w:rPr>
          <w:rFonts w:hint="eastAsia"/>
        </w:rPr>
        <w:t>将会产生</w:t>
      </w:r>
      <w:r w:rsidRPr="00165B05">
        <w:rPr>
          <w:noProof/>
        </w:rPr>
        <w:drawing>
          <wp:inline distT="0" distB="0" distL="0" distR="0" wp14:anchorId="1ED06CAD" wp14:editId="3CE5E743">
            <wp:extent cx="121920" cy="1022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873" cy="107248"/>
                    </a:xfrm>
                    <a:prstGeom prst="rect">
                      <a:avLst/>
                    </a:prstGeom>
                  </pic:spPr>
                </pic:pic>
              </a:graphicData>
            </a:graphic>
          </wp:inline>
        </w:drawing>
      </w:r>
      <w:r w:rsidRPr="00165B05">
        <w:rPr>
          <w:rFonts w:hint="eastAsia"/>
        </w:rPr>
        <w:t>种模式</w:t>
      </w:r>
      <w:r>
        <w:rPr>
          <w:rFonts w:hint="eastAsia"/>
        </w:rPr>
        <w:t>）</w:t>
      </w:r>
      <w:r w:rsidRPr="00165B05">
        <w:rPr>
          <w:rFonts w:hint="eastAsia"/>
        </w:rPr>
        <w:t>，且直方图过于稀疏。因此，需要对原始的</w:t>
      </w:r>
      <w:r w:rsidRPr="00165B05">
        <w:rPr>
          <w:rFonts w:hint="eastAsia"/>
        </w:rPr>
        <w:t>LBP</w:t>
      </w:r>
      <w:r w:rsidRPr="00165B05">
        <w:rPr>
          <w:rFonts w:hint="eastAsia"/>
        </w:rPr>
        <w:t>模式进行降维，使得数据量减少的情况下能最好的代表图像的信息。</w:t>
      </w:r>
      <w:r w:rsidR="00CF30E8" w:rsidRPr="00CF30E8">
        <w:rPr>
          <w:rFonts w:hint="eastAsia"/>
        </w:rPr>
        <w:t>为了解决二进制模式过多的问题，提高统计性，</w:t>
      </w:r>
      <w:r w:rsidR="00CF30E8" w:rsidRPr="00CF30E8">
        <w:rPr>
          <w:rFonts w:hint="eastAsia"/>
        </w:rPr>
        <w:t>Ojala</w:t>
      </w:r>
      <w:r w:rsidR="00CF30E8" w:rsidRPr="00CF30E8">
        <w:rPr>
          <w:rFonts w:hint="eastAsia"/>
        </w:rPr>
        <w:t>提出了采用一种“等价模式”来对</w:t>
      </w:r>
      <w:r w:rsidR="00CF30E8" w:rsidRPr="00CF30E8">
        <w:rPr>
          <w:rFonts w:hint="eastAsia"/>
        </w:rPr>
        <w:t>LBP</w:t>
      </w:r>
      <w:r w:rsidR="00CF30E8" w:rsidRPr="00CF30E8">
        <w:rPr>
          <w:rFonts w:hint="eastAsia"/>
        </w:rPr>
        <w:t>算子的模式种类进行降维</w:t>
      </w:r>
      <w:r w:rsidR="00CF30E8">
        <w:rPr>
          <w:rFonts w:hint="eastAsia"/>
        </w:rPr>
        <w:t>，</w:t>
      </w:r>
      <w:r>
        <w:rPr>
          <w:rFonts w:hint="eastAsia"/>
        </w:rPr>
        <w:t>所以</w:t>
      </w:r>
      <w:r w:rsidR="00B132DB">
        <w:rPr>
          <w:rFonts w:hint="eastAsia"/>
        </w:rPr>
        <w:t>在我们的模型中，</w:t>
      </w:r>
      <w:r w:rsidR="00510536">
        <w:rPr>
          <w:rFonts w:hint="eastAsia"/>
        </w:rPr>
        <w:t>使用的是</w:t>
      </w:r>
      <w:r w:rsidR="00CF30E8">
        <w:rPr>
          <w:rFonts w:hint="eastAsia"/>
        </w:rPr>
        <w:t>降维的</w:t>
      </w:r>
      <w:r w:rsidR="00510536" w:rsidRPr="00165B05">
        <w:rPr>
          <w:rFonts w:hint="eastAsia"/>
          <w:b/>
          <w:u w:val="single"/>
        </w:rPr>
        <w:t>等价</w:t>
      </w:r>
      <w:r w:rsidR="00510536" w:rsidRPr="00165B05">
        <w:rPr>
          <w:rFonts w:hint="eastAsia"/>
          <w:b/>
          <w:u w:val="single"/>
        </w:rPr>
        <w:t>L</w:t>
      </w:r>
      <w:r w:rsidR="00510536" w:rsidRPr="00165B05">
        <w:rPr>
          <w:b/>
          <w:u w:val="single"/>
        </w:rPr>
        <w:t>BP</w:t>
      </w:r>
      <w:r w:rsidR="00510536" w:rsidRPr="00165B05">
        <w:rPr>
          <w:rFonts w:hint="eastAsia"/>
          <w:b/>
          <w:u w:val="single"/>
        </w:rPr>
        <w:t>（</w:t>
      </w:r>
      <w:r w:rsidR="00C65A0F">
        <w:rPr>
          <w:b/>
          <w:u w:val="single"/>
        </w:rPr>
        <w:t>U</w:t>
      </w:r>
      <w:r w:rsidR="00510536" w:rsidRPr="00165B05">
        <w:rPr>
          <w:rFonts w:hint="eastAsia"/>
          <w:b/>
          <w:u w:val="single"/>
        </w:rPr>
        <w:t>niform</w:t>
      </w:r>
      <w:r w:rsidR="00510536" w:rsidRPr="00165B05">
        <w:rPr>
          <w:b/>
          <w:u w:val="single"/>
        </w:rPr>
        <w:t xml:space="preserve"> LBP</w:t>
      </w:r>
      <w:r w:rsidR="00510536" w:rsidRPr="00165B05">
        <w:rPr>
          <w:rFonts w:hint="eastAsia"/>
          <w:b/>
          <w:u w:val="single"/>
        </w:rPr>
        <w:t>）</w:t>
      </w:r>
      <w:r w:rsidR="00B132DB">
        <w:rPr>
          <w:rFonts w:hint="eastAsia"/>
        </w:rPr>
        <w:t>。</w:t>
      </w:r>
    </w:p>
    <w:p w14:paraId="2B96D297" w14:textId="77777777" w:rsidR="00165B05" w:rsidRPr="00C65A0F" w:rsidRDefault="00165B05" w:rsidP="00510536">
      <w:pPr>
        <w:pStyle w:val="a3"/>
        <w:ind w:left="840" w:firstLineChars="0" w:firstLine="0"/>
        <w:jc w:val="left"/>
      </w:pPr>
    </w:p>
    <w:p w14:paraId="5419B2F0" w14:textId="77777777" w:rsidR="00165B05" w:rsidRDefault="00165B05" w:rsidP="00CF30E8">
      <w:pPr>
        <w:pStyle w:val="a3"/>
        <w:ind w:left="840" w:firstLineChars="0" w:firstLine="0"/>
        <w:jc w:val="left"/>
      </w:pPr>
      <w:r>
        <w:rPr>
          <w:rFonts w:hint="eastAsia"/>
        </w:rPr>
        <w:t>当某个</w:t>
      </w:r>
      <w:r>
        <w:rPr>
          <w:rFonts w:hint="eastAsia"/>
        </w:rPr>
        <w:t>LBP</w:t>
      </w:r>
      <w:r>
        <w:rPr>
          <w:rFonts w:hint="eastAsia"/>
        </w:rPr>
        <w:t>所对应的循环二进制数从</w:t>
      </w:r>
      <w:r>
        <w:rPr>
          <w:rFonts w:hint="eastAsia"/>
        </w:rPr>
        <w:t>0</w:t>
      </w:r>
      <w:r>
        <w:rPr>
          <w:rFonts w:hint="eastAsia"/>
        </w:rPr>
        <w:t>到</w:t>
      </w:r>
      <w:r>
        <w:rPr>
          <w:rFonts w:hint="eastAsia"/>
        </w:rPr>
        <w:t>1</w:t>
      </w:r>
      <w:r>
        <w:rPr>
          <w:rFonts w:hint="eastAsia"/>
        </w:rPr>
        <w:t>或从</w:t>
      </w:r>
      <w:r>
        <w:rPr>
          <w:rFonts w:hint="eastAsia"/>
        </w:rPr>
        <w:t>1</w:t>
      </w:r>
      <w:r>
        <w:rPr>
          <w:rFonts w:hint="eastAsia"/>
        </w:rPr>
        <w:t>到</w:t>
      </w:r>
      <w:r>
        <w:rPr>
          <w:rFonts w:hint="eastAsia"/>
        </w:rPr>
        <w:t>0</w:t>
      </w:r>
      <w:r>
        <w:rPr>
          <w:rFonts w:hint="eastAsia"/>
        </w:rPr>
        <w:t>最多有两次跳变时，该</w:t>
      </w:r>
      <w:r>
        <w:rPr>
          <w:rFonts w:hint="eastAsia"/>
        </w:rPr>
        <w:t>LBP</w:t>
      </w:r>
      <w:r>
        <w:rPr>
          <w:rFonts w:hint="eastAsia"/>
        </w:rPr>
        <w:t>所对应的二进制就称为一个等价模式类。如</w:t>
      </w:r>
      <w:r>
        <w:rPr>
          <w:rFonts w:hint="eastAsia"/>
        </w:rPr>
        <w:t>00000000</w:t>
      </w:r>
      <w:r>
        <w:rPr>
          <w:rFonts w:hint="eastAsia"/>
        </w:rPr>
        <w:t>（</w:t>
      </w:r>
      <w:r>
        <w:rPr>
          <w:rFonts w:hint="eastAsia"/>
        </w:rPr>
        <w:t>0</w:t>
      </w:r>
      <w:r>
        <w:rPr>
          <w:rFonts w:hint="eastAsia"/>
        </w:rPr>
        <w:t>次跳变），</w:t>
      </w:r>
      <w:r>
        <w:rPr>
          <w:rFonts w:hint="eastAsia"/>
        </w:rPr>
        <w:t>00000111</w:t>
      </w:r>
      <w:r>
        <w:rPr>
          <w:rFonts w:hint="eastAsia"/>
        </w:rPr>
        <w:t>（只含一次从</w:t>
      </w:r>
      <w:r>
        <w:rPr>
          <w:rFonts w:hint="eastAsia"/>
        </w:rPr>
        <w:t>0</w:t>
      </w:r>
      <w:r>
        <w:rPr>
          <w:rFonts w:hint="eastAsia"/>
        </w:rPr>
        <w:t>到</w:t>
      </w:r>
      <w:r>
        <w:rPr>
          <w:rFonts w:hint="eastAsia"/>
        </w:rPr>
        <w:t>1</w:t>
      </w:r>
      <w:r>
        <w:rPr>
          <w:rFonts w:hint="eastAsia"/>
        </w:rPr>
        <w:t>的跳变），</w:t>
      </w:r>
      <w:r>
        <w:rPr>
          <w:rFonts w:hint="eastAsia"/>
        </w:rPr>
        <w:t>10001111</w:t>
      </w:r>
      <w:r>
        <w:rPr>
          <w:rFonts w:hint="eastAsia"/>
        </w:rPr>
        <w:t>（先由</w:t>
      </w:r>
      <w:r>
        <w:rPr>
          <w:rFonts w:hint="eastAsia"/>
        </w:rPr>
        <w:t>1</w:t>
      </w:r>
      <w:r>
        <w:rPr>
          <w:rFonts w:hint="eastAsia"/>
        </w:rPr>
        <w:t>跳到</w:t>
      </w:r>
      <w:r>
        <w:rPr>
          <w:rFonts w:hint="eastAsia"/>
        </w:rPr>
        <w:t>0</w:t>
      </w:r>
      <w:r>
        <w:rPr>
          <w:rFonts w:hint="eastAsia"/>
        </w:rPr>
        <w:t>，再由</w:t>
      </w:r>
      <w:r>
        <w:rPr>
          <w:rFonts w:hint="eastAsia"/>
        </w:rPr>
        <w:t>0</w:t>
      </w:r>
      <w:r>
        <w:rPr>
          <w:rFonts w:hint="eastAsia"/>
        </w:rPr>
        <w:t>跳到</w:t>
      </w:r>
      <w:r>
        <w:rPr>
          <w:rFonts w:hint="eastAsia"/>
        </w:rPr>
        <w:t>1</w:t>
      </w:r>
      <w:r>
        <w:rPr>
          <w:rFonts w:hint="eastAsia"/>
        </w:rPr>
        <w:t>，共两次跳变）都是等价模式类。除等价模式类以外的模式都归为另一类，称为混合模式类，例如</w:t>
      </w:r>
      <w:r>
        <w:rPr>
          <w:rFonts w:hint="eastAsia"/>
        </w:rPr>
        <w:t>10010111</w:t>
      </w:r>
      <w:r>
        <w:rPr>
          <w:rFonts w:hint="eastAsia"/>
        </w:rPr>
        <w:t>（共四次跳变）。</w:t>
      </w:r>
      <w:r>
        <w:rPr>
          <w:rFonts w:hint="eastAsia"/>
        </w:rPr>
        <w:t xml:space="preserve"> </w:t>
      </w:r>
    </w:p>
    <w:p w14:paraId="78F270FC" w14:textId="77777777" w:rsidR="00CF30E8" w:rsidRDefault="00CF30E8" w:rsidP="00CF30E8">
      <w:pPr>
        <w:pStyle w:val="a3"/>
        <w:ind w:left="840" w:firstLineChars="0" w:firstLine="0"/>
        <w:jc w:val="left"/>
      </w:pPr>
    </w:p>
    <w:p w14:paraId="07E55E8C" w14:textId="77777777" w:rsidR="00165B05" w:rsidRDefault="00165B05" w:rsidP="00165B05">
      <w:pPr>
        <w:pStyle w:val="a3"/>
        <w:ind w:left="840" w:firstLineChars="0" w:firstLine="0"/>
        <w:jc w:val="left"/>
      </w:pPr>
      <w:r>
        <w:rPr>
          <w:rFonts w:hint="eastAsia"/>
        </w:rPr>
        <w:t>通过这样的改进，二进制模式的种类大大减少，而不会丢失任何信息。模式数量由原来的</w:t>
      </w:r>
      <w:r>
        <w:rPr>
          <w:noProof/>
        </w:rPr>
        <w:drawing>
          <wp:inline distT="0" distB="0" distL="0" distR="0" wp14:anchorId="5AE5DAF1" wp14:editId="3F0D3514">
            <wp:extent cx="121920" cy="1035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920" cy="103505"/>
                    </a:xfrm>
                    <a:prstGeom prst="rect">
                      <a:avLst/>
                    </a:prstGeom>
                    <a:noFill/>
                  </pic:spPr>
                </pic:pic>
              </a:graphicData>
            </a:graphic>
          </wp:inline>
        </w:drawing>
      </w:r>
      <w:r>
        <w:rPr>
          <w:rFonts w:hint="eastAsia"/>
        </w:rPr>
        <w:t>减少为</w:t>
      </w:r>
      <w:r>
        <w:rPr>
          <w:rFonts w:hint="eastAsia"/>
        </w:rPr>
        <w:t xml:space="preserve"> P ( P-1)+2</w:t>
      </w:r>
      <w:r>
        <w:rPr>
          <w:rFonts w:hint="eastAsia"/>
        </w:rPr>
        <w:t>。对于</w:t>
      </w:r>
      <w:r>
        <w:rPr>
          <w:rFonts w:hint="eastAsia"/>
        </w:rPr>
        <w:t>3</w:t>
      </w:r>
      <w:r>
        <w:rPr>
          <w:rFonts w:hint="eastAsia"/>
        </w:rPr>
        <w:t>×</w:t>
      </w:r>
      <w:r>
        <w:rPr>
          <w:rFonts w:hint="eastAsia"/>
        </w:rPr>
        <w:t>3</w:t>
      </w:r>
      <w:r>
        <w:rPr>
          <w:rFonts w:hint="eastAsia"/>
        </w:rPr>
        <w:t>邻域内</w:t>
      </w:r>
      <w:r>
        <w:rPr>
          <w:rFonts w:hint="eastAsia"/>
        </w:rPr>
        <w:t>8</w:t>
      </w:r>
      <w:r>
        <w:rPr>
          <w:rFonts w:hint="eastAsia"/>
        </w:rPr>
        <w:t>个采样点来说，二进制模式由原始的</w:t>
      </w:r>
      <w:r>
        <w:rPr>
          <w:rFonts w:hint="eastAsia"/>
        </w:rPr>
        <w:t>256</w:t>
      </w:r>
      <w:r>
        <w:rPr>
          <w:rFonts w:hint="eastAsia"/>
        </w:rPr>
        <w:t>种减少为</w:t>
      </w:r>
      <w:r>
        <w:rPr>
          <w:rFonts w:hint="eastAsia"/>
        </w:rPr>
        <w:t>58</w:t>
      </w:r>
      <w:r>
        <w:rPr>
          <w:rFonts w:hint="eastAsia"/>
        </w:rPr>
        <w:t>种，这使得特征向量的维数更少，并且可以减少高频噪声带来的影响。</w:t>
      </w:r>
    </w:p>
    <w:p w14:paraId="0568E306" w14:textId="77777777" w:rsidR="00165B05" w:rsidRDefault="00165B05" w:rsidP="00510536">
      <w:pPr>
        <w:pStyle w:val="a3"/>
        <w:ind w:left="840" w:firstLineChars="0" w:firstLine="0"/>
        <w:jc w:val="left"/>
      </w:pPr>
    </w:p>
    <w:p w14:paraId="23DA1F91" w14:textId="77777777" w:rsidR="00B132DB" w:rsidRDefault="00510536" w:rsidP="0037220C">
      <w:pPr>
        <w:pStyle w:val="a3"/>
        <w:ind w:left="840" w:firstLineChars="0" w:firstLine="0"/>
        <w:jc w:val="left"/>
      </w:pPr>
      <w:r>
        <w:rPr>
          <w:rFonts w:hint="eastAsia"/>
        </w:rPr>
        <w:t>这个描述符的作用是用来从图片的纹理等信息上来进行判断，即类似于传统的基于软件的检测方法。</w:t>
      </w:r>
    </w:p>
    <w:p w14:paraId="01F9D4F9" w14:textId="77777777" w:rsidR="00B132DB" w:rsidRDefault="00B132DB" w:rsidP="00B132DB">
      <w:pPr>
        <w:ind w:firstLineChars="200" w:firstLine="420"/>
        <w:jc w:val="left"/>
      </w:pPr>
    </w:p>
    <w:p w14:paraId="686BF905" w14:textId="77777777" w:rsidR="007261C0" w:rsidRDefault="00B132DB" w:rsidP="007261C0">
      <w:pPr>
        <w:pStyle w:val="a3"/>
        <w:numPr>
          <w:ilvl w:val="0"/>
          <w:numId w:val="6"/>
        </w:numPr>
        <w:ind w:firstLineChars="0"/>
        <w:jc w:val="left"/>
        <w:rPr>
          <w:b/>
          <w:u w:val="single"/>
        </w:rPr>
      </w:pPr>
      <w:r w:rsidRPr="007261C0">
        <w:rPr>
          <w:rFonts w:hint="eastAsia"/>
          <w:b/>
          <w:u w:val="single"/>
        </w:rPr>
        <w:t>人脸亮度变化的标准差</w:t>
      </w:r>
      <w:r w:rsidR="007261C0" w:rsidRPr="007261C0">
        <w:rPr>
          <w:rFonts w:hint="eastAsia"/>
          <w:b/>
          <w:u w:val="single"/>
        </w:rPr>
        <w:t>描述符</w:t>
      </w:r>
      <w:r w:rsidRPr="007261C0">
        <w:rPr>
          <w:rFonts w:hint="eastAsia"/>
          <w:b/>
          <w:u w:val="single"/>
        </w:rPr>
        <w:t>(SD_FIC)</w:t>
      </w:r>
    </w:p>
    <w:p w14:paraId="113D273D" w14:textId="77777777" w:rsidR="007261C0" w:rsidRPr="007261C0" w:rsidRDefault="007261C0" w:rsidP="007261C0">
      <w:pPr>
        <w:pStyle w:val="a3"/>
        <w:ind w:left="845" w:firstLineChars="0" w:firstLine="0"/>
        <w:jc w:val="left"/>
        <w:rPr>
          <w:b/>
          <w:u w:val="single"/>
        </w:rPr>
      </w:pPr>
      <w:r w:rsidRPr="007261C0">
        <w:rPr>
          <w:noProof/>
        </w:rPr>
        <w:lastRenderedPageBreak/>
        <w:drawing>
          <wp:inline distT="0" distB="0" distL="0" distR="0" wp14:anchorId="78BA1ED2" wp14:editId="173D6756">
            <wp:extent cx="2689860" cy="4876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76"/>
                    <a:stretch/>
                  </pic:blipFill>
                  <pic:spPr bwMode="auto">
                    <a:xfrm>
                      <a:off x="0" y="0"/>
                      <a:ext cx="2690093" cy="487722"/>
                    </a:xfrm>
                    <a:prstGeom prst="rect">
                      <a:avLst/>
                    </a:prstGeom>
                    <a:ln>
                      <a:noFill/>
                    </a:ln>
                    <a:extLst>
                      <a:ext uri="{53640926-AAD7-44D8-BBD7-CCE9431645EC}">
                        <a14:shadowObscured xmlns:a14="http://schemas.microsoft.com/office/drawing/2010/main"/>
                      </a:ext>
                    </a:extLst>
                  </pic:spPr>
                </pic:pic>
              </a:graphicData>
            </a:graphic>
          </wp:inline>
        </w:drawing>
      </w:r>
    </w:p>
    <w:p w14:paraId="72170149" w14:textId="77777777" w:rsidR="00CF30E8" w:rsidRDefault="00B132DB" w:rsidP="00CF30E8">
      <w:pPr>
        <w:pStyle w:val="a3"/>
        <w:ind w:left="840" w:firstLineChars="0" w:firstLine="0"/>
        <w:jc w:val="left"/>
      </w:pPr>
      <w:r>
        <w:rPr>
          <w:rFonts w:hint="eastAsia"/>
        </w:rPr>
        <w:t>SD_FIC</w:t>
      </w:r>
      <w:r>
        <w:rPr>
          <w:rFonts w:hint="eastAsia"/>
        </w:rPr>
        <w:t>测量由</w:t>
      </w:r>
      <w:r>
        <w:rPr>
          <w:rFonts w:hint="eastAsia"/>
        </w:rPr>
        <w:t>flash</w:t>
      </w:r>
      <w:r>
        <w:rPr>
          <w:rFonts w:hint="eastAsia"/>
        </w:rPr>
        <w:t>引起的人脸区域灰度强度变化。由于闪光的结构信息不同，其在真实人脸中的反射也不同，即闪光与人脸各部分之间的距离可能不同</w:t>
      </w:r>
      <w:r w:rsidR="008361F3">
        <w:rPr>
          <w:rFonts w:hint="eastAsia"/>
        </w:rPr>
        <w:t>（二维欺骗攻击往往是一个平面图像）</w:t>
      </w:r>
      <w:r>
        <w:rPr>
          <w:rFonts w:hint="eastAsia"/>
        </w:rPr>
        <w:t>。相比之下，二维欺骗攻击的反射光更加均匀。因此，真人攻击强度的偏差大于二维欺骗攻击强度的偏差。利用标准差来捕捉模型中灰度强度的变化</w:t>
      </w:r>
      <w:r w:rsidR="00CF30E8">
        <w:rPr>
          <w:rFonts w:hint="eastAsia"/>
        </w:rPr>
        <w:t>。</w:t>
      </w:r>
      <w:r w:rsidR="007261C0">
        <w:rPr>
          <w:rFonts w:hint="eastAsia"/>
        </w:rPr>
        <w:t xml:space="preserve"> </w:t>
      </w:r>
    </w:p>
    <w:p w14:paraId="77993B36" w14:textId="77777777" w:rsidR="00CF30E8" w:rsidRDefault="00CF30E8" w:rsidP="00CF30E8">
      <w:pPr>
        <w:pStyle w:val="a3"/>
        <w:ind w:left="840" w:firstLineChars="0" w:firstLine="0"/>
        <w:jc w:val="left"/>
      </w:pPr>
    </w:p>
    <w:p w14:paraId="4C8183D2" w14:textId="77777777" w:rsidR="00B132DB" w:rsidRDefault="0037220C" w:rsidP="00CF30E8">
      <w:pPr>
        <w:pStyle w:val="a3"/>
        <w:ind w:left="840" w:firstLineChars="0" w:firstLine="0"/>
        <w:jc w:val="left"/>
      </w:pPr>
      <w:r w:rsidRPr="0037220C">
        <w:rPr>
          <w:noProof/>
        </w:rPr>
        <w:drawing>
          <wp:inline distT="0" distB="0" distL="0" distR="0" wp14:anchorId="29B20A43" wp14:editId="2E4072C6">
            <wp:extent cx="228620" cy="13717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620" cy="137172"/>
                    </a:xfrm>
                    <a:prstGeom prst="rect">
                      <a:avLst/>
                    </a:prstGeom>
                  </pic:spPr>
                </pic:pic>
              </a:graphicData>
            </a:graphic>
          </wp:inline>
        </w:drawing>
      </w:r>
      <w:r w:rsidR="00B132DB">
        <w:rPr>
          <w:rFonts w:hint="eastAsia"/>
        </w:rPr>
        <w:t>和</w:t>
      </w:r>
      <w:r>
        <w:rPr>
          <w:rFonts w:hint="eastAsia"/>
        </w:rPr>
        <w:t xml:space="preserve"> </w:t>
      </w:r>
      <w:r w:rsidRPr="0037220C">
        <w:rPr>
          <w:noProof/>
        </w:rPr>
        <w:drawing>
          <wp:inline distT="0" distB="0" distL="0" distR="0" wp14:anchorId="797FE5E0" wp14:editId="3AA2BB4F">
            <wp:extent cx="289560" cy="1551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r="-15861" b="28381"/>
                    <a:stretch/>
                  </pic:blipFill>
                  <pic:spPr bwMode="auto">
                    <a:xfrm>
                      <a:off x="0" y="0"/>
                      <a:ext cx="296914" cy="159060"/>
                    </a:xfrm>
                    <a:prstGeom prst="rect">
                      <a:avLst/>
                    </a:prstGeom>
                    <a:ln>
                      <a:noFill/>
                    </a:ln>
                    <a:extLst>
                      <a:ext uri="{53640926-AAD7-44D8-BBD7-CCE9431645EC}">
                        <a14:shadowObscured xmlns:a14="http://schemas.microsoft.com/office/drawing/2010/main"/>
                      </a:ext>
                    </a:extLst>
                  </pic:spPr>
                </pic:pic>
              </a:graphicData>
            </a:graphic>
          </wp:inline>
        </w:drawing>
      </w:r>
      <w:r w:rsidR="00D14C98">
        <w:rPr>
          <w:rFonts w:hint="eastAsia"/>
        </w:rPr>
        <w:t>分别</w:t>
      </w:r>
      <w:r w:rsidR="00B132DB">
        <w:rPr>
          <w:rFonts w:hint="eastAsia"/>
        </w:rPr>
        <w:t>表示</w:t>
      </w:r>
      <w:r>
        <w:rPr>
          <w:rFonts w:hint="eastAsia"/>
        </w:rPr>
        <w:t xml:space="preserve"> </w:t>
      </w:r>
      <w:r w:rsidRPr="0037220C">
        <w:rPr>
          <w:noProof/>
        </w:rPr>
        <w:drawing>
          <wp:inline distT="0" distB="0" distL="0" distR="0" wp14:anchorId="0FF8A623" wp14:editId="510A376C">
            <wp:extent cx="441960" cy="14118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991" cy="141511"/>
                    </a:xfrm>
                    <a:prstGeom prst="rect">
                      <a:avLst/>
                    </a:prstGeom>
                  </pic:spPr>
                </pic:pic>
              </a:graphicData>
            </a:graphic>
          </wp:inline>
        </w:drawing>
      </w:r>
      <w:r>
        <w:t xml:space="preserve"> </w:t>
      </w:r>
      <w:r w:rsidR="00CF30E8">
        <w:rPr>
          <w:rFonts w:hint="eastAsia"/>
        </w:rPr>
        <w:t>的</w:t>
      </w:r>
      <w:r w:rsidR="00B132DB">
        <w:rPr>
          <w:rFonts w:hint="eastAsia"/>
        </w:rPr>
        <w:t>均值和标准差</w:t>
      </w:r>
      <w:r w:rsidR="00D14C98">
        <w:rPr>
          <w:rFonts w:hint="eastAsia"/>
        </w:rPr>
        <w:t>，后面也是类似的表达。</w:t>
      </w:r>
      <w:r w:rsidR="00B132DB">
        <w:rPr>
          <w:rFonts w:hint="eastAsia"/>
        </w:rPr>
        <w:t>N</w:t>
      </w:r>
      <w:r w:rsidR="00B132DB">
        <w:rPr>
          <w:rFonts w:hint="eastAsia"/>
        </w:rPr>
        <w:t>是该</w:t>
      </w:r>
      <w:r w:rsidR="00CF30E8">
        <w:rPr>
          <w:rFonts w:hint="eastAsia"/>
        </w:rPr>
        <w:t>区域</w:t>
      </w:r>
      <w:r w:rsidR="00B132DB">
        <w:rPr>
          <w:rFonts w:hint="eastAsia"/>
        </w:rPr>
        <w:t>的像素数量</w:t>
      </w:r>
      <w:r w:rsidR="00CF30E8">
        <w:rPr>
          <w:rFonts w:hint="eastAsia"/>
        </w:rPr>
        <w:t>。</w:t>
      </w:r>
      <w:r w:rsidR="00B132DB">
        <w:rPr>
          <w:rFonts w:hint="eastAsia"/>
        </w:rPr>
        <w:t>由于三维物体上的强度变化</w:t>
      </w:r>
      <w:r w:rsidR="00CF30E8">
        <w:rPr>
          <w:rFonts w:hint="eastAsia"/>
        </w:rPr>
        <w:t>明显区别与二维</w:t>
      </w:r>
      <w:r w:rsidR="00B132DB">
        <w:rPr>
          <w:rFonts w:hint="eastAsia"/>
        </w:rPr>
        <w:t>，真实人脸的</w:t>
      </w:r>
      <w:r w:rsidR="00B132DB">
        <w:rPr>
          <w:rFonts w:hint="eastAsia"/>
        </w:rPr>
        <w:t>SD_FIC</w:t>
      </w:r>
      <w:r w:rsidR="00B132DB">
        <w:rPr>
          <w:rFonts w:hint="eastAsia"/>
        </w:rPr>
        <w:t>值在所有情况中是最大的。纸照片、二维掩码攻击和曲面掩码攻击由于</w:t>
      </w:r>
      <w:r w:rsidR="00CF30E8">
        <w:rPr>
          <w:rFonts w:hint="eastAsia"/>
        </w:rPr>
        <w:t>会</w:t>
      </w:r>
      <w:r w:rsidR="00B132DB">
        <w:rPr>
          <w:rFonts w:hint="eastAsia"/>
        </w:rPr>
        <w:t>在人脸区域出现明亮的条带，因此比其他类型的攻击具有更大的</w:t>
      </w:r>
      <w:r w:rsidR="00B132DB">
        <w:rPr>
          <w:rFonts w:hint="eastAsia"/>
        </w:rPr>
        <w:t>SD_FIC</w:t>
      </w:r>
      <w:r w:rsidR="00B132DB">
        <w:rPr>
          <w:rFonts w:hint="eastAsia"/>
        </w:rPr>
        <w:t>。</w:t>
      </w:r>
    </w:p>
    <w:p w14:paraId="1FAAFD36" w14:textId="77777777" w:rsidR="007261C0" w:rsidRDefault="007261C0" w:rsidP="00B132DB">
      <w:pPr>
        <w:ind w:firstLineChars="200" w:firstLine="420"/>
        <w:jc w:val="left"/>
      </w:pPr>
    </w:p>
    <w:p w14:paraId="7DC0C5FF" w14:textId="77777777" w:rsidR="007261C0" w:rsidRDefault="00B132DB" w:rsidP="007261C0">
      <w:pPr>
        <w:pStyle w:val="a3"/>
        <w:numPr>
          <w:ilvl w:val="0"/>
          <w:numId w:val="6"/>
        </w:numPr>
        <w:ind w:firstLineChars="0"/>
        <w:jc w:val="left"/>
      </w:pPr>
      <w:r w:rsidRPr="007261C0">
        <w:rPr>
          <w:rFonts w:hint="eastAsia"/>
          <w:b/>
          <w:u w:val="single"/>
        </w:rPr>
        <w:t>背景强度变化平均值</w:t>
      </w:r>
      <w:r w:rsidR="007261C0" w:rsidRPr="007261C0">
        <w:rPr>
          <w:rFonts w:hint="eastAsia"/>
          <w:b/>
          <w:u w:val="single"/>
        </w:rPr>
        <w:t>描述符</w:t>
      </w:r>
      <w:r w:rsidRPr="007261C0">
        <w:rPr>
          <w:rFonts w:hint="eastAsia"/>
          <w:b/>
          <w:u w:val="single"/>
        </w:rPr>
        <w:t>(M_BIC)</w:t>
      </w:r>
      <w:r w:rsidR="007261C0">
        <w:t xml:space="preserve"> </w:t>
      </w:r>
    </w:p>
    <w:p w14:paraId="6778CF7B" w14:textId="77777777" w:rsidR="007261C0" w:rsidRDefault="007261C0" w:rsidP="007261C0">
      <w:pPr>
        <w:pStyle w:val="a3"/>
        <w:ind w:left="845" w:firstLineChars="0" w:firstLine="0"/>
        <w:jc w:val="left"/>
      </w:pPr>
      <w:r w:rsidRPr="007261C0">
        <w:rPr>
          <w:noProof/>
        </w:rPr>
        <w:drawing>
          <wp:inline distT="0" distB="0" distL="0" distR="0" wp14:anchorId="0FFD189B" wp14:editId="7BA5BB23">
            <wp:extent cx="2285998" cy="411480"/>
            <wp:effectExtent l="0" t="0" r="635"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63"/>
                    <a:stretch/>
                  </pic:blipFill>
                  <pic:spPr bwMode="auto">
                    <a:xfrm>
                      <a:off x="0" y="0"/>
                      <a:ext cx="2286198" cy="411516"/>
                    </a:xfrm>
                    <a:prstGeom prst="rect">
                      <a:avLst/>
                    </a:prstGeom>
                    <a:ln>
                      <a:noFill/>
                    </a:ln>
                    <a:extLst>
                      <a:ext uri="{53640926-AAD7-44D8-BBD7-CCE9431645EC}">
                        <a14:shadowObscured xmlns:a14="http://schemas.microsoft.com/office/drawing/2010/main"/>
                      </a:ext>
                    </a:extLst>
                  </pic:spPr>
                </pic:pic>
              </a:graphicData>
            </a:graphic>
          </wp:inline>
        </w:drawing>
      </w:r>
    </w:p>
    <w:p w14:paraId="20BC87AA" w14:textId="77777777" w:rsidR="00CF30E8" w:rsidRDefault="00020B94" w:rsidP="00CF30E8">
      <w:pPr>
        <w:pStyle w:val="a3"/>
        <w:ind w:left="845" w:firstLineChars="0" w:firstLine="0"/>
        <w:jc w:val="left"/>
      </w:pPr>
      <w:r>
        <w:rPr>
          <w:rFonts w:hint="eastAsia"/>
        </w:rPr>
        <w:t>这个描述符主要针对的是背景区域。</w:t>
      </w:r>
      <w:r w:rsidR="00B132DB">
        <w:rPr>
          <w:rFonts w:hint="eastAsia"/>
        </w:rPr>
        <w:t>实际背景在图片</w:t>
      </w:r>
      <w:r w:rsidR="00CF30E8">
        <w:rPr>
          <w:rFonts w:hint="eastAsia"/>
        </w:rPr>
        <w:t>攻击</w:t>
      </w:r>
      <w:r w:rsidR="00B132DB">
        <w:rPr>
          <w:rFonts w:hint="eastAsia"/>
        </w:rPr>
        <w:t>和视频攻击中</w:t>
      </w:r>
      <w:r w:rsidR="00CF30E8">
        <w:rPr>
          <w:rFonts w:hint="eastAsia"/>
        </w:rPr>
        <w:t>会</w:t>
      </w:r>
      <w:r w:rsidR="00B132DB">
        <w:rPr>
          <w:rFonts w:hint="eastAsia"/>
        </w:rPr>
        <w:t>被阻挡。由于</w:t>
      </w:r>
      <w:r w:rsidR="00CF30E8">
        <w:rPr>
          <w:rFonts w:hint="eastAsia"/>
        </w:rPr>
        <w:t>从</w:t>
      </w:r>
      <w:r w:rsidR="00B132DB">
        <w:rPr>
          <w:rFonts w:hint="eastAsia"/>
        </w:rPr>
        <w:t>显示媒体上捕获的背景</w:t>
      </w:r>
      <w:r w:rsidR="00CF30E8">
        <w:rPr>
          <w:rFonts w:hint="eastAsia"/>
        </w:rPr>
        <w:t>往往</w:t>
      </w:r>
      <w:r w:rsidR="00B132DB">
        <w:rPr>
          <w:rFonts w:hint="eastAsia"/>
        </w:rPr>
        <w:t>比实际的背景离相机更近，因此会反射出更高强度的光。</w:t>
      </w:r>
      <w:r w:rsidR="00CF30E8">
        <w:rPr>
          <w:rFonts w:hint="eastAsia"/>
        </w:rPr>
        <w:t>借此设计</w:t>
      </w:r>
      <w:r w:rsidR="00B132DB">
        <w:rPr>
          <w:rFonts w:hint="eastAsia"/>
        </w:rPr>
        <w:t>M_BIC</w:t>
      </w:r>
      <w:r w:rsidR="00B132DB">
        <w:rPr>
          <w:rFonts w:hint="eastAsia"/>
        </w:rPr>
        <w:t>来捕捉这些信息</w:t>
      </w:r>
      <w:r w:rsidR="00CF30E8">
        <w:rPr>
          <w:rFonts w:hint="eastAsia"/>
        </w:rPr>
        <w:t>。</w:t>
      </w:r>
    </w:p>
    <w:p w14:paraId="7BAD4066" w14:textId="77777777" w:rsidR="00CF30E8" w:rsidRDefault="00CF30E8" w:rsidP="00CF30E8">
      <w:pPr>
        <w:pStyle w:val="a3"/>
        <w:ind w:left="845" w:firstLineChars="0" w:firstLine="0"/>
        <w:jc w:val="left"/>
      </w:pPr>
    </w:p>
    <w:p w14:paraId="408C795F" w14:textId="77777777" w:rsidR="007261C0" w:rsidRDefault="00B132DB" w:rsidP="0037220C">
      <w:pPr>
        <w:pStyle w:val="a3"/>
        <w:ind w:left="845" w:firstLineChars="0" w:firstLine="0"/>
        <w:jc w:val="left"/>
      </w:pPr>
      <w:r>
        <w:rPr>
          <w:rFonts w:hint="eastAsia"/>
        </w:rPr>
        <w:t>由于真实人脸和两种遮罩攻击</w:t>
      </w:r>
      <w:r w:rsidR="00020B94">
        <w:rPr>
          <w:rFonts w:hint="eastAsia"/>
        </w:rPr>
        <w:t>都不会遮盖真实背景</w:t>
      </w:r>
      <w:r>
        <w:rPr>
          <w:rFonts w:hint="eastAsia"/>
        </w:rPr>
        <w:t>，真实背景在</w:t>
      </w:r>
      <w:r w:rsidR="00020B94">
        <w:rPr>
          <w:rFonts w:hint="eastAsia"/>
        </w:rPr>
        <w:t>使用了</w:t>
      </w:r>
      <w:r w:rsidR="00020B94">
        <w:rPr>
          <w:rFonts w:hint="eastAsia"/>
        </w:rPr>
        <w:t>flash</w:t>
      </w:r>
      <w:r w:rsidR="00020B94">
        <w:rPr>
          <w:rFonts w:hint="eastAsia"/>
        </w:rPr>
        <w:t>的</w:t>
      </w:r>
      <w:r>
        <w:rPr>
          <w:rFonts w:hint="eastAsia"/>
        </w:rPr>
        <w:t>图像中</w:t>
      </w:r>
      <w:r w:rsidR="00020B94">
        <w:rPr>
          <w:rFonts w:hint="eastAsia"/>
        </w:rPr>
        <w:t>就会</w:t>
      </w:r>
      <w:r>
        <w:rPr>
          <w:rFonts w:hint="eastAsia"/>
        </w:rPr>
        <w:t>被</w:t>
      </w:r>
      <w:r>
        <w:rPr>
          <w:rFonts w:hint="eastAsia"/>
        </w:rPr>
        <w:t>flash</w:t>
      </w:r>
      <w:r>
        <w:rPr>
          <w:rFonts w:hint="eastAsia"/>
        </w:rPr>
        <w:t>遮挡，</w:t>
      </w:r>
      <w:r w:rsidR="00020B94">
        <w:rPr>
          <w:rFonts w:hint="eastAsia"/>
        </w:rPr>
        <w:t>这样一来，照片和视频攻击的</w:t>
      </w:r>
      <w:r w:rsidR="00020B94">
        <w:rPr>
          <w:rFonts w:hint="eastAsia"/>
        </w:rPr>
        <w:t>M_BIC</w:t>
      </w:r>
      <w:r w:rsidR="00020B94">
        <w:rPr>
          <w:rFonts w:hint="eastAsia"/>
        </w:rPr>
        <w:t>值要大得多，真实的面孔和两种面具攻击就会具有相近的</w:t>
      </w:r>
      <w:r w:rsidR="00020B94">
        <w:rPr>
          <w:rFonts w:hint="eastAsia"/>
        </w:rPr>
        <w:t>M_BIC</w:t>
      </w:r>
      <w:r w:rsidR="00020B94">
        <w:rPr>
          <w:rFonts w:hint="eastAsia"/>
        </w:rPr>
        <w:t>值。</w:t>
      </w:r>
    </w:p>
    <w:p w14:paraId="68191623" w14:textId="77777777" w:rsidR="00B70DA3" w:rsidRDefault="00B70DA3" w:rsidP="0037220C">
      <w:pPr>
        <w:pStyle w:val="a3"/>
        <w:ind w:left="845" w:firstLineChars="0" w:firstLine="0"/>
        <w:jc w:val="left"/>
      </w:pPr>
    </w:p>
    <w:p w14:paraId="25733ABF" w14:textId="77777777" w:rsidR="007261C0" w:rsidRPr="007261C0" w:rsidRDefault="00B132DB" w:rsidP="007261C0">
      <w:pPr>
        <w:pStyle w:val="a3"/>
        <w:numPr>
          <w:ilvl w:val="0"/>
          <w:numId w:val="6"/>
        </w:numPr>
        <w:ind w:firstLineChars="0"/>
        <w:jc w:val="left"/>
      </w:pPr>
      <w:r w:rsidRPr="007261C0">
        <w:rPr>
          <w:rFonts w:hint="eastAsia"/>
          <w:b/>
          <w:u w:val="single"/>
        </w:rPr>
        <w:t>背景强度变化标准差</w:t>
      </w:r>
      <w:r w:rsidR="007261C0" w:rsidRPr="007261C0">
        <w:rPr>
          <w:rFonts w:hint="eastAsia"/>
          <w:b/>
          <w:u w:val="single"/>
        </w:rPr>
        <w:t>描述符</w:t>
      </w:r>
      <w:r w:rsidRPr="007261C0">
        <w:rPr>
          <w:rFonts w:hint="eastAsia"/>
          <w:b/>
          <w:u w:val="single"/>
        </w:rPr>
        <w:t>(SD_BIC)</w:t>
      </w:r>
      <w:r w:rsidR="007261C0" w:rsidRPr="007261C0">
        <w:rPr>
          <w:b/>
        </w:rPr>
        <w:t xml:space="preserve"> </w:t>
      </w:r>
    </w:p>
    <w:p w14:paraId="50A178CB" w14:textId="77777777" w:rsidR="007261C0" w:rsidRPr="007261C0" w:rsidRDefault="007261C0" w:rsidP="007261C0">
      <w:pPr>
        <w:pStyle w:val="a3"/>
        <w:ind w:left="845" w:firstLineChars="0" w:firstLine="0"/>
        <w:jc w:val="left"/>
      </w:pPr>
      <w:r w:rsidRPr="007261C0">
        <w:rPr>
          <w:noProof/>
        </w:rPr>
        <w:drawing>
          <wp:inline distT="0" distB="0" distL="0" distR="0" wp14:anchorId="20091CD6" wp14:editId="18A3FF9B">
            <wp:extent cx="2872989" cy="487722"/>
            <wp:effectExtent l="0" t="0" r="381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2989" cy="487722"/>
                    </a:xfrm>
                    <a:prstGeom prst="rect">
                      <a:avLst/>
                    </a:prstGeom>
                  </pic:spPr>
                </pic:pic>
              </a:graphicData>
            </a:graphic>
          </wp:inline>
        </w:drawing>
      </w:r>
    </w:p>
    <w:p w14:paraId="5DA3E18E" w14:textId="77777777" w:rsidR="00F77B98" w:rsidRDefault="00B132DB" w:rsidP="00F77B98">
      <w:pPr>
        <w:pStyle w:val="a3"/>
        <w:ind w:left="845" w:firstLineChars="0" w:firstLine="0"/>
        <w:jc w:val="left"/>
      </w:pPr>
      <w:r>
        <w:rPr>
          <w:rFonts w:hint="eastAsia"/>
        </w:rPr>
        <w:t>与</w:t>
      </w:r>
      <w:r w:rsidR="00CF30E8">
        <w:rPr>
          <w:rFonts w:hint="eastAsia"/>
        </w:rPr>
        <w:t>之前</w:t>
      </w:r>
      <w:r>
        <w:rPr>
          <w:rFonts w:hint="eastAsia"/>
        </w:rPr>
        <w:t>的照片和视频攻击不同，在二维掩码攻击或曲面掩码攻击中，只使用受试者头部区域，不涉及实际背景。由于纹理和形状不同，其面具的光扩散效果也不同于真实的脸。</w:t>
      </w:r>
    </w:p>
    <w:p w14:paraId="7310EE4F" w14:textId="77777777" w:rsidR="00F77B98" w:rsidRDefault="00F77B98" w:rsidP="00F77B98">
      <w:pPr>
        <w:pStyle w:val="a3"/>
        <w:ind w:left="845" w:firstLineChars="0" w:firstLine="0"/>
        <w:jc w:val="left"/>
      </w:pPr>
    </w:p>
    <w:p w14:paraId="6B9331DA" w14:textId="77777777" w:rsidR="00B132DB" w:rsidRDefault="00A20645" w:rsidP="00F77B98">
      <w:pPr>
        <w:pStyle w:val="a3"/>
        <w:ind w:left="845" w:firstLineChars="0" w:firstLine="0"/>
        <w:jc w:val="left"/>
      </w:pPr>
      <w:r w:rsidRPr="00A20645">
        <w:t>SD_BIC</w:t>
      </w:r>
      <w:r>
        <w:rPr>
          <w:rFonts w:hint="eastAsia"/>
        </w:rPr>
        <w:t>描述符主要利用针对背景区域的对比。</w:t>
      </w:r>
      <w:r w:rsidR="00B132DB">
        <w:rPr>
          <w:rFonts w:hint="eastAsia"/>
        </w:rPr>
        <w:t>真实人脸的</w:t>
      </w:r>
      <w:r w:rsidR="00B132DB">
        <w:rPr>
          <w:rFonts w:hint="eastAsia"/>
        </w:rPr>
        <w:t>SD_BIC</w:t>
      </w:r>
      <w:r w:rsidR="00B132DB">
        <w:rPr>
          <w:rFonts w:hint="eastAsia"/>
        </w:rPr>
        <w:t>值</w:t>
      </w:r>
      <w:r>
        <w:rPr>
          <w:rFonts w:hint="eastAsia"/>
        </w:rPr>
        <w:t>会</w:t>
      </w:r>
      <w:r w:rsidR="00B132DB">
        <w:rPr>
          <w:rFonts w:hint="eastAsia"/>
        </w:rPr>
        <w:t>小于掩码攻击的</w:t>
      </w:r>
      <w:r w:rsidR="00B132DB">
        <w:rPr>
          <w:rFonts w:hint="eastAsia"/>
        </w:rPr>
        <w:t>SD_BIC</w:t>
      </w:r>
      <w:r w:rsidR="00B132DB">
        <w:rPr>
          <w:rFonts w:hint="eastAsia"/>
        </w:rPr>
        <w:t>值。这是因为面罩的光扩散</w:t>
      </w:r>
      <w:r>
        <w:rPr>
          <w:rFonts w:hint="eastAsia"/>
        </w:rPr>
        <w:t>要</w:t>
      </w:r>
      <w:r w:rsidR="00B132DB">
        <w:rPr>
          <w:rFonts w:hint="eastAsia"/>
        </w:rPr>
        <w:t>比</w:t>
      </w:r>
      <w:r>
        <w:rPr>
          <w:rFonts w:hint="eastAsia"/>
        </w:rPr>
        <w:t>人</w:t>
      </w:r>
      <w:r w:rsidR="00B132DB">
        <w:rPr>
          <w:rFonts w:hint="eastAsia"/>
        </w:rPr>
        <w:t>脸的光扩散大。由于</w:t>
      </w:r>
      <w:r w:rsidR="00B132DB">
        <w:rPr>
          <w:rFonts w:hint="eastAsia"/>
        </w:rPr>
        <w:t>iPad</w:t>
      </w:r>
      <w:r w:rsidR="00B132DB">
        <w:rPr>
          <w:rFonts w:hint="eastAsia"/>
        </w:rPr>
        <w:t>和照片的二维平面结构，</w:t>
      </w:r>
      <w:r w:rsidR="00B132DB">
        <w:rPr>
          <w:rFonts w:hint="eastAsia"/>
        </w:rPr>
        <w:t>flash</w:t>
      </w:r>
      <w:r w:rsidR="00B132DB">
        <w:rPr>
          <w:rFonts w:hint="eastAsia"/>
        </w:rPr>
        <w:t>在</w:t>
      </w:r>
      <w:r w:rsidR="00B132DB">
        <w:rPr>
          <w:rFonts w:hint="eastAsia"/>
        </w:rPr>
        <w:t>iPad</w:t>
      </w:r>
      <w:r w:rsidR="00B132DB">
        <w:rPr>
          <w:rFonts w:hint="eastAsia"/>
        </w:rPr>
        <w:t>和纸质照片攻击中均匀增加了背景区域的强度。这些攻击的</w:t>
      </w:r>
      <w:r w:rsidR="00B132DB">
        <w:rPr>
          <w:rFonts w:hint="eastAsia"/>
        </w:rPr>
        <w:t>SD_BIC</w:t>
      </w:r>
      <w:r w:rsidR="00F77B98">
        <w:rPr>
          <w:rFonts w:hint="eastAsia"/>
        </w:rPr>
        <w:t>会</w:t>
      </w:r>
      <w:r w:rsidR="00B132DB">
        <w:rPr>
          <w:rFonts w:hint="eastAsia"/>
        </w:rPr>
        <w:t>比不覆盖真实背景的攻击要小。</w:t>
      </w:r>
    </w:p>
    <w:p w14:paraId="08EC5A6E" w14:textId="77777777" w:rsidR="00B70DA3" w:rsidRDefault="00B70DA3" w:rsidP="00F77B98">
      <w:pPr>
        <w:pStyle w:val="a3"/>
        <w:ind w:left="845" w:firstLineChars="0" w:firstLine="0"/>
        <w:jc w:val="left"/>
      </w:pPr>
    </w:p>
    <w:p w14:paraId="6E55E688" w14:textId="77777777" w:rsidR="00B70DA3" w:rsidRDefault="00B70DA3" w:rsidP="00B70DA3">
      <w:pPr>
        <w:jc w:val="left"/>
      </w:pPr>
    </w:p>
    <w:p w14:paraId="7079CE90" w14:textId="77777777" w:rsidR="0037220C" w:rsidRPr="00B70DA3" w:rsidRDefault="00B70DA3" w:rsidP="00F77B98">
      <w:pPr>
        <w:jc w:val="left"/>
        <w:rPr>
          <w:b/>
        </w:rPr>
      </w:pPr>
      <w:r w:rsidRPr="00B70DA3">
        <w:rPr>
          <w:rFonts w:hint="eastAsia"/>
          <w:b/>
        </w:rPr>
        <w:t>真实人脸和不同攻击对应的结构描述符</w:t>
      </w:r>
    </w:p>
    <w:p w14:paraId="0BF65E88" w14:textId="77777777" w:rsidR="00B70DA3" w:rsidRDefault="00B70DA3" w:rsidP="00F77B98">
      <w:pPr>
        <w:jc w:val="left"/>
      </w:pPr>
    </w:p>
    <w:tbl>
      <w:tblPr>
        <w:tblStyle w:val="a4"/>
        <w:tblpPr w:leftFromText="180" w:rightFromText="180" w:vertAnchor="text" w:horzAnchor="margin" w:tblpY="-58"/>
        <w:tblW w:w="0" w:type="auto"/>
        <w:tblLook w:val="04A0" w:firstRow="1" w:lastRow="0" w:firstColumn="1" w:lastColumn="0" w:noHBand="0" w:noVBand="1"/>
      </w:tblPr>
      <w:tblGrid>
        <w:gridCol w:w="2074"/>
        <w:gridCol w:w="2074"/>
        <w:gridCol w:w="2074"/>
        <w:gridCol w:w="2074"/>
      </w:tblGrid>
      <w:tr w:rsidR="00B70DA3" w14:paraId="1724878D" w14:textId="77777777" w:rsidTr="00B70DA3">
        <w:tc>
          <w:tcPr>
            <w:tcW w:w="2074" w:type="dxa"/>
            <w:tcBorders>
              <w:top w:val="single" w:sz="4" w:space="0" w:color="auto"/>
              <w:left w:val="single" w:sz="4" w:space="0" w:color="auto"/>
              <w:bottom w:val="single" w:sz="4" w:space="0" w:color="auto"/>
              <w:right w:val="single" w:sz="4" w:space="0" w:color="auto"/>
            </w:tcBorders>
          </w:tcPr>
          <w:p w14:paraId="05953065" w14:textId="77777777" w:rsidR="00B70DA3" w:rsidRDefault="00B70DA3" w:rsidP="00B70DA3">
            <w:pPr>
              <w:jc w:val="left"/>
            </w:pPr>
          </w:p>
        </w:tc>
        <w:tc>
          <w:tcPr>
            <w:tcW w:w="2074" w:type="dxa"/>
            <w:tcBorders>
              <w:top w:val="single" w:sz="4" w:space="0" w:color="auto"/>
              <w:left w:val="single" w:sz="4" w:space="0" w:color="auto"/>
              <w:bottom w:val="single" w:sz="4" w:space="0" w:color="auto"/>
              <w:right w:val="single" w:sz="4" w:space="0" w:color="auto"/>
            </w:tcBorders>
          </w:tcPr>
          <w:p w14:paraId="476E53E1" w14:textId="77777777" w:rsidR="00B70DA3" w:rsidRDefault="00B70DA3" w:rsidP="00B70DA3">
            <w:pPr>
              <w:jc w:val="left"/>
            </w:pPr>
            <w:r w:rsidRPr="00B70DA3">
              <w:t>SD_FIC</w:t>
            </w:r>
          </w:p>
        </w:tc>
        <w:tc>
          <w:tcPr>
            <w:tcW w:w="2074" w:type="dxa"/>
            <w:tcBorders>
              <w:top w:val="single" w:sz="4" w:space="0" w:color="auto"/>
              <w:left w:val="single" w:sz="4" w:space="0" w:color="auto"/>
              <w:bottom w:val="single" w:sz="4" w:space="0" w:color="auto"/>
              <w:right w:val="single" w:sz="4" w:space="0" w:color="auto"/>
            </w:tcBorders>
          </w:tcPr>
          <w:p w14:paraId="6E94B9A0" w14:textId="77777777" w:rsidR="00B70DA3" w:rsidRDefault="00B70DA3" w:rsidP="00B70DA3">
            <w:pPr>
              <w:jc w:val="left"/>
            </w:pPr>
            <w:r w:rsidRPr="002A589E">
              <w:t>M_BIC</w:t>
            </w:r>
          </w:p>
        </w:tc>
        <w:tc>
          <w:tcPr>
            <w:tcW w:w="2074" w:type="dxa"/>
            <w:tcBorders>
              <w:top w:val="single" w:sz="4" w:space="0" w:color="auto"/>
              <w:left w:val="single" w:sz="4" w:space="0" w:color="auto"/>
              <w:bottom w:val="single" w:sz="4" w:space="0" w:color="auto"/>
              <w:right w:val="single" w:sz="4" w:space="0" w:color="auto"/>
            </w:tcBorders>
          </w:tcPr>
          <w:p w14:paraId="5AA215A0" w14:textId="77777777" w:rsidR="00B70DA3" w:rsidRDefault="00B70DA3" w:rsidP="00B70DA3">
            <w:pPr>
              <w:jc w:val="left"/>
            </w:pPr>
            <w:r w:rsidRPr="002A589E">
              <w:t>SD_BIC</w:t>
            </w:r>
          </w:p>
        </w:tc>
      </w:tr>
      <w:tr w:rsidR="00B70DA3" w14:paraId="583ADC5C" w14:textId="77777777" w:rsidTr="00B70DA3">
        <w:tc>
          <w:tcPr>
            <w:tcW w:w="2074" w:type="dxa"/>
            <w:tcBorders>
              <w:top w:val="single" w:sz="4" w:space="0" w:color="auto"/>
            </w:tcBorders>
          </w:tcPr>
          <w:p w14:paraId="6F70D954" w14:textId="77777777" w:rsidR="00B70DA3" w:rsidRDefault="00B70DA3" w:rsidP="00B70DA3">
            <w:pPr>
              <w:jc w:val="left"/>
            </w:pPr>
            <w:r>
              <w:rPr>
                <w:rFonts w:hint="eastAsia"/>
              </w:rPr>
              <w:t>真实人脸</w:t>
            </w:r>
          </w:p>
        </w:tc>
        <w:tc>
          <w:tcPr>
            <w:tcW w:w="2074" w:type="dxa"/>
            <w:tcBorders>
              <w:top w:val="single" w:sz="4" w:space="0" w:color="auto"/>
            </w:tcBorders>
          </w:tcPr>
          <w:p w14:paraId="574E52B1" w14:textId="77777777" w:rsidR="00B70DA3" w:rsidRDefault="00B70DA3" w:rsidP="00B70DA3">
            <w:pPr>
              <w:jc w:val="left"/>
            </w:pPr>
            <w:r w:rsidRPr="00B70DA3">
              <w:t>39.45</w:t>
            </w:r>
          </w:p>
        </w:tc>
        <w:tc>
          <w:tcPr>
            <w:tcW w:w="2074" w:type="dxa"/>
            <w:tcBorders>
              <w:top w:val="single" w:sz="4" w:space="0" w:color="auto"/>
            </w:tcBorders>
          </w:tcPr>
          <w:p w14:paraId="72C72EC8" w14:textId="77777777" w:rsidR="00B70DA3" w:rsidRDefault="00B70DA3" w:rsidP="00B70DA3">
            <w:pPr>
              <w:jc w:val="left"/>
            </w:pPr>
            <w:r w:rsidRPr="002A589E">
              <w:t>36.88</w:t>
            </w:r>
          </w:p>
        </w:tc>
        <w:tc>
          <w:tcPr>
            <w:tcW w:w="2074" w:type="dxa"/>
            <w:tcBorders>
              <w:top w:val="single" w:sz="4" w:space="0" w:color="auto"/>
            </w:tcBorders>
          </w:tcPr>
          <w:p w14:paraId="5E5AB0BB" w14:textId="77777777" w:rsidR="00B70DA3" w:rsidRDefault="00B70DA3" w:rsidP="00B70DA3">
            <w:pPr>
              <w:jc w:val="left"/>
            </w:pPr>
            <w:r w:rsidRPr="002A589E">
              <w:t>24.02</w:t>
            </w:r>
          </w:p>
        </w:tc>
      </w:tr>
      <w:tr w:rsidR="00B70DA3" w14:paraId="3E139F98" w14:textId="77777777" w:rsidTr="00B70DA3">
        <w:tc>
          <w:tcPr>
            <w:tcW w:w="2074" w:type="dxa"/>
          </w:tcPr>
          <w:p w14:paraId="65249ADF" w14:textId="77777777" w:rsidR="00B70DA3" w:rsidRDefault="00B70DA3" w:rsidP="00B70DA3">
            <w:pPr>
              <w:jc w:val="left"/>
            </w:pPr>
            <w:r>
              <w:rPr>
                <w:rFonts w:hint="eastAsia"/>
              </w:rPr>
              <w:t>纸照片</w:t>
            </w:r>
          </w:p>
        </w:tc>
        <w:tc>
          <w:tcPr>
            <w:tcW w:w="2074" w:type="dxa"/>
          </w:tcPr>
          <w:p w14:paraId="48565AF7" w14:textId="77777777" w:rsidR="00B70DA3" w:rsidRDefault="00B70DA3" w:rsidP="00B70DA3">
            <w:pPr>
              <w:jc w:val="left"/>
            </w:pPr>
            <w:r w:rsidRPr="00B70DA3">
              <w:t>19.42</w:t>
            </w:r>
          </w:p>
        </w:tc>
        <w:tc>
          <w:tcPr>
            <w:tcW w:w="2074" w:type="dxa"/>
          </w:tcPr>
          <w:p w14:paraId="33EC9C88" w14:textId="77777777" w:rsidR="00B70DA3" w:rsidRDefault="00B70DA3" w:rsidP="00B70DA3">
            <w:pPr>
              <w:jc w:val="left"/>
            </w:pPr>
            <w:r w:rsidRPr="002A589E">
              <w:t>62.12</w:t>
            </w:r>
          </w:p>
        </w:tc>
        <w:tc>
          <w:tcPr>
            <w:tcW w:w="2074" w:type="dxa"/>
          </w:tcPr>
          <w:p w14:paraId="173DEF57" w14:textId="77777777" w:rsidR="00B70DA3" w:rsidRDefault="00B70DA3" w:rsidP="00B70DA3">
            <w:pPr>
              <w:jc w:val="left"/>
            </w:pPr>
            <w:r w:rsidRPr="002A589E">
              <w:t>25.81</w:t>
            </w:r>
          </w:p>
        </w:tc>
      </w:tr>
      <w:tr w:rsidR="00B70DA3" w14:paraId="013DDE15" w14:textId="77777777" w:rsidTr="00B70DA3">
        <w:tc>
          <w:tcPr>
            <w:tcW w:w="2074" w:type="dxa"/>
          </w:tcPr>
          <w:p w14:paraId="11DE4C89" w14:textId="77777777" w:rsidR="00B70DA3" w:rsidRDefault="00B70DA3" w:rsidP="00B70DA3">
            <w:pPr>
              <w:jc w:val="left"/>
            </w:pPr>
            <w:r>
              <w:rPr>
                <w:rFonts w:hint="eastAsia"/>
              </w:rPr>
              <w:t>电子照片</w:t>
            </w:r>
          </w:p>
        </w:tc>
        <w:tc>
          <w:tcPr>
            <w:tcW w:w="2074" w:type="dxa"/>
          </w:tcPr>
          <w:p w14:paraId="182ACDBB" w14:textId="77777777" w:rsidR="00B70DA3" w:rsidRDefault="00B70DA3" w:rsidP="00B70DA3">
            <w:pPr>
              <w:jc w:val="left"/>
            </w:pPr>
            <w:r w:rsidRPr="00B70DA3">
              <w:t>18.52</w:t>
            </w:r>
          </w:p>
        </w:tc>
        <w:tc>
          <w:tcPr>
            <w:tcW w:w="2074" w:type="dxa"/>
          </w:tcPr>
          <w:p w14:paraId="3D234DFC" w14:textId="77777777" w:rsidR="00B70DA3" w:rsidRDefault="00B70DA3" w:rsidP="00B70DA3">
            <w:pPr>
              <w:jc w:val="left"/>
            </w:pPr>
            <w:r w:rsidRPr="002A589E">
              <w:t>58.87</w:t>
            </w:r>
          </w:p>
        </w:tc>
        <w:tc>
          <w:tcPr>
            <w:tcW w:w="2074" w:type="dxa"/>
          </w:tcPr>
          <w:p w14:paraId="0E73883A" w14:textId="77777777" w:rsidR="00B70DA3" w:rsidRDefault="00B70DA3" w:rsidP="00B70DA3">
            <w:pPr>
              <w:jc w:val="left"/>
            </w:pPr>
            <w:r w:rsidRPr="002A589E">
              <w:t>17.13</w:t>
            </w:r>
          </w:p>
        </w:tc>
      </w:tr>
      <w:tr w:rsidR="00B70DA3" w14:paraId="0E7F93FF" w14:textId="77777777" w:rsidTr="00B70DA3">
        <w:tc>
          <w:tcPr>
            <w:tcW w:w="2074" w:type="dxa"/>
          </w:tcPr>
          <w:p w14:paraId="3D7D8A45" w14:textId="77777777" w:rsidR="00B70DA3" w:rsidRDefault="00B70DA3" w:rsidP="00B70DA3">
            <w:pPr>
              <w:jc w:val="left"/>
            </w:pPr>
            <w:r>
              <w:rPr>
                <w:rFonts w:hint="eastAsia"/>
              </w:rPr>
              <w:t>视频</w:t>
            </w:r>
          </w:p>
        </w:tc>
        <w:tc>
          <w:tcPr>
            <w:tcW w:w="2074" w:type="dxa"/>
          </w:tcPr>
          <w:p w14:paraId="142E4D37" w14:textId="77777777" w:rsidR="00B70DA3" w:rsidRDefault="00B70DA3" w:rsidP="00B70DA3">
            <w:pPr>
              <w:jc w:val="left"/>
            </w:pPr>
            <w:r w:rsidRPr="00B70DA3">
              <w:t>17.03</w:t>
            </w:r>
          </w:p>
        </w:tc>
        <w:tc>
          <w:tcPr>
            <w:tcW w:w="2074" w:type="dxa"/>
          </w:tcPr>
          <w:p w14:paraId="4F54F53F" w14:textId="77777777" w:rsidR="00B70DA3" w:rsidRDefault="00B70DA3" w:rsidP="00B70DA3">
            <w:pPr>
              <w:jc w:val="left"/>
            </w:pPr>
            <w:r w:rsidRPr="002A589E">
              <w:t>63.24</w:t>
            </w:r>
          </w:p>
        </w:tc>
        <w:tc>
          <w:tcPr>
            <w:tcW w:w="2074" w:type="dxa"/>
          </w:tcPr>
          <w:p w14:paraId="0951498E" w14:textId="77777777" w:rsidR="00B70DA3" w:rsidRDefault="00B70DA3" w:rsidP="00B70DA3">
            <w:pPr>
              <w:jc w:val="left"/>
            </w:pPr>
            <w:r w:rsidRPr="002A589E">
              <w:t>13.11</w:t>
            </w:r>
          </w:p>
        </w:tc>
      </w:tr>
      <w:tr w:rsidR="00B70DA3" w14:paraId="4092C901" w14:textId="77777777" w:rsidTr="00B70DA3">
        <w:tc>
          <w:tcPr>
            <w:tcW w:w="2074" w:type="dxa"/>
          </w:tcPr>
          <w:p w14:paraId="4F5D5515" w14:textId="77777777" w:rsidR="00B70DA3" w:rsidRDefault="00B70DA3" w:rsidP="00B70DA3">
            <w:pPr>
              <w:jc w:val="left"/>
            </w:pPr>
            <w:r>
              <w:rPr>
                <w:rFonts w:hint="eastAsia"/>
              </w:rPr>
              <w:t>2</w:t>
            </w:r>
            <w:r>
              <w:t>D</w:t>
            </w:r>
            <w:r>
              <w:rPr>
                <w:rFonts w:hint="eastAsia"/>
              </w:rPr>
              <w:t>面具攻击</w:t>
            </w:r>
          </w:p>
        </w:tc>
        <w:tc>
          <w:tcPr>
            <w:tcW w:w="2074" w:type="dxa"/>
          </w:tcPr>
          <w:p w14:paraId="4A95F05A" w14:textId="77777777" w:rsidR="00B70DA3" w:rsidRDefault="00B70DA3" w:rsidP="00B70DA3">
            <w:pPr>
              <w:jc w:val="left"/>
            </w:pPr>
            <w:r w:rsidRPr="00B70DA3">
              <w:t>30.44</w:t>
            </w:r>
          </w:p>
        </w:tc>
        <w:tc>
          <w:tcPr>
            <w:tcW w:w="2074" w:type="dxa"/>
          </w:tcPr>
          <w:p w14:paraId="753291D8" w14:textId="77777777" w:rsidR="00B70DA3" w:rsidRDefault="00B70DA3" w:rsidP="00B70DA3">
            <w:pPr>
              <w:jc w:val="left"/>
            </w:pPr>
            <w:r w:rsidRPr="002A589E">
              <w:t>35.57</w:t>
            </w:r>
          </w:p>
        </w:tc>
        <w:tc>
          <w:tcPr>
            <w:tcW w:w="2074" w:type="dxa"/>
          </w:tcPr>
          <w:p w14:paraId="301213EA" w14:textId="77777777" w:rsidR="00B70DA3" w:rsidRDefault="00B70DA3" w:rsidP="00B70DA3">
            <w:pPr>
              <w:jc w:val="left"/>
            </w:pPr>
            <w:r w:rsidRPr="002A589E">
              <w:t>37.76</w:t>
            </w:r>
          </w:p>
        </w:tc>
      </w:tr>
      <w:tr w:rsidR="00B70DA3" w14:paraId="52BEBFF0" w14:textId="77777777" w:rsidTr="00B70DA3">
        <w:tc>
          <w:tcPr>
            <w:tcW w:w="2074" w:type="dxa"/>
          </w:tcPr>
          <w:p w14:paraId="5A3612C3" w14:textId="77777777" w:rsidR="00B70DA3" w:rsidRDefault="00B70DA3" w:rsidP="00B70DA3">
            <w:pPr>
              <w:jc w:val="left"/>
            </w:pPr>
            <w:r>
              <w:rPr>
                <w:rFonts w:hint="eastAsia"/>
              </w:rPr>
              <w:t>卷曲面具攻击</w:t>
            </w:r>
          </w:p>
        </w:tc>
        <w:tc>
          <w:tcPr>
            <w:tcW w:w="2074" w:type="dxa"/>
          </w:tcPr>
          <w:p w14:paraId="677AB627" w14:textId="77777777" w:rsidR="00B70DA3" w:rsidRDefault="00B70DA3" w:rsidP="00B70DA3">
            <w:pPr>
              <w:jc w:val="left"/>
            </w:pPr>
            <w:r w:rsidRPr="00B70DA3">
              <w:t>33.80</w:t>
            </w:r>
          </w:p>
        </w:tc>
        <w:tc>
          <w:tcPr>
            <w:tcW w:w="2074" w:type="dxa"/>
          </w:tcPr>
          <w:p w14:paraId="69AAE4E9" w14:textId="77777777" w:rsidR="00B70DA3" w:rsidRDefault="00B70DA3" w:rsidP="00B70DA3">
            <w:pPr>
              <w:jc w:val="left"/>
            </w:pPr>
            <w:r w:rsidRPr="002A589E">
              <w:t>43.88</w:t>
            </w:r>
          </w:p>
        </w:tc>
        <w:tc>
          <w:tcPr>
            <w:tcW w:w="2074" w:type="dxa"/>
          </w:tcPr>
          <w:p w14:paraId="5C1CAA51" w14:textId="77777777" w:rsidR="00B70DA3" w:rsidRDefault="00B70DA3" w:rsidP="00B70DA3">
            <w:pPr>
              <w:jc w:val="left"/>
            </w:pPr>
            <w:r w:rsidRPr="002A589E">
              <w:t>33.88</w:t>
            </w:r>
          </w:p>
        </w:tc>
      </w:tr>
    </w:tbl>
    <w:p w14:paraId="7AD64435" w14:textId="77777777" w:rsidR="00B70DA3" w:rsidRDefault="00B70DA3" w:rsidP="002A589E">
      <w:pPr>
        <w:jc w:val="left"/>
      </w:pPr>
    </w:p>
    <w:p w14:paraId="0903A649" w14:textId="77777777" w:rsidR="0090176F" w:rsidRDefault="00B132DB" w:rsidP="002A589E">
      <w:pPr>
        <w:jc w:val="left"/>
      </w:pPr>
      <w:r>
        <w:rPr>
          <w:rFonts w:hint="eastAsia"/>
        </w:rPr>
        <w:t>在</w:t>
      </w:r>
      <w:r w:rsidR="00020B94">
        <w:rPr>
          <w:rFonts w:hint="eastAsia"/>
        </w:rPr>
        <w:t>本文</w:t>
      </w:r>
      <w:r>
        <w:rPr>
          <w:rFonts w:hint="eastAsia"/>
        </w:rPr>
        <w:t>提出的模型中，</w:t>
      </w:r>
      <w:r>
        <w:rPr>
          <w:rFonts w:hint="eastAsia"/>
        </w:rPr>
        <w:t>LBP_FI</w:t>
      </w:r>
      <w:r>
        <w:rPr>
          <w:rFonts w:hint="eastAsia"/>
        </w:rPr>
        <w:t>描述符捕获纹理信息，而</w:t>
      </w:r>
      <w:r>
        <w:rPr>
          <w:rFonts w:hint="eastAsia"/>
        </w:rPr>
        <w:t>SD_FIC</w:t>
      </w:r>
      <w:r>
        <w:rPr>
          <w:rFonts w:hint="eastAsia"/>
        </w:rPr>
        <w:t>、</w:t>
      </w:r>
      <w:r>
        <w:rPr>
          <w:rFonts w:hint="eastAsia"/>
        </w:rPr>
        <w:t>M_BIC</w:t>
      </w:r>
      <w:r>
        <w:rPr>
          <w:rFonts w:hint="eastAsia"/>
        </w:rPr>
        <w:t>和</w:t>
      </w:r>
      <w:r>
        <w:rPr>
          <w:rFonts w:hint="eastAsia"/>
        </w:rPr>
        <w:t>SD_BIC</w:t>
      </w:r>
      <w:r>
        <w:rPr>
          <w:rFonts w:hint="eastAsia"/>
        </w:rPr>
        <w:t>测量结构信息</w:t>
      </w:r>
      <w:r w:rsidR="00020B94">
        <w:rPr>
          <w:rFonts w:hint="eastAsia"/>
        </w:rPr>
        <w:t>，四个描述符都有针对的攻击领域，综合起来可以</w:t>
      </w:r>
      <w:r w:rsidR="002A589E">
        <w:rPr>
          <w:rFonts w:hint="eastAsia"/>
        </w:rPr>
        <w:t>区别</w:t>
      </w:r>
      <w:r w:rsidR="00020B94">
        <w:rPr>
          <w:rFonts w:hint="eastAsia"/>
        </w:rPr>
        <w:t>各种二维攻击</w:t>
      </w:r>
      <w:r>
        <w:rPr>
          <w:rFonts w:hint="eastAsia"/>
        </w:rPr>
        <w:t>。这就解释了为什么我们的方法可能比没有</w:t>
      </w:r>
      <w:r>
        <w:rPr>
          <w:rFonts w:hint="eastAsia"/>
        </w:rPr>
        <w:t>flash</w:t>
      </w:r>
      <w:r>
        <w:rPr>
          <w:rFonts w:hint="eastAsia"/>
        </w:rPr>
        <w:t>的方法更准确。此外，由于</w:t>
      </w:r>
      <w:r>
        <w:rPr>
          <w:rFonts w:hint="eastAsia"/>
        </w:rPr>
        <w:t>flash</w:t>
      </w:r>
      <w:r>
        <w:rPr>
          <w:rFonts w:hint="eastAsia"/>
        </w:rPr>
        <w:t>与环境光相比具有较强的照度，减少了环境</w:t>
      </w:r>
      <w:r w:rsidR="00D25074">
        <w:rPr>
          <w:rFonts w:hint="eastAsia"/>
        </w:rPr>
        <w:t>光</w:t>
      </w:r>
      <w:r>
        <w:rPr>
          <w:rFonts w:hint="eastAsia"/>
        </w:rPr>
        <w:t>照</w:t>
      </w:r>
      <w:r w:rsidR="00D25074">
        <w:rPr>
          <w:rFonts w:hint="eastAsia"/>
        </w:rPr>
        <w:t>程</w:t>
      </w:r>
      <w:r>
        <w:rPr>
          <w:rFonts w:hint="eastAsia"/>
        </w:rPr>
        <w:t>度的影响，因此对其活度的检测更加稳定。</w:t>
      </w:r>
    </w:p>
    <w:p w14:paraId="6C0EE9E7" w14:textId="77777777" w:rsidR="00F77B98" w:rsidRDefault="00F77B98" w:rsidP="00F77B98">
      <w:pPr>
        <w:jc w:val="left"/>
      </w:pPr>
    </w:p>
    <w:p w14:paraId="13302347" w14:textId="77777777" w:rsidR="0037220C" w:rsidRDefault="0037220C" w:rsidP="00F77B98">
      <w:pPr>
        <w:jc w:val="left"/>
      </w:pPr>
    </w:p>
    <w:p w14:paraId="38C6250C" w14:textId="77777777" w:rsidR="005B6D79" w:rsidRDefault="00A20645" w:rsidP="0037220C">
      <w:pPr>
        <w:pStyle w:val="2"/>
      </w:pPr>
      <w:r w:rsidRPr="00A20645">
        <w:rPr>
          <w:rFonts w:hint="eastAsia"/>
        </w:rPr>
        <w:t>实验结果及分析：</w:t>
      </w:r>
    </w:p>
    <w:p w14:paraId="2488176D" w14:textId="77777777" w:rsidR="00A20645" w:rsidRPr="00B70DA3" w:rsidRDefault="00B70DA3" w:rsidP="00B70DA3">
      <w:pPr>
        <w:ind w:firstLineChars="400" w:firstLine="840"/>
        <w:jc w:val="left"/>
      </w:pPr>
      <w:r w:rsidRPr="002A589E">
        <w:t xml:space="preserve"> </w:t>
      </w:r>
    </w:p>
    <w:p w14:paraId="13F770D0" w14:textId="77777777" w:rsidR="00A20645" w:rsidRDefault="0056729C" w:rsidP="00A20645">
      <w:pPr>
        <w:jc w:val="left"/>
      </w:pPr>
      <w:r>
        <w:rPr>
          <w:rFonts w:hint="eastAsia"/>
        </w:rPr>
        <w:t>本文</w:t>
      </w:r>
      <w:r w:rsidRPr="0056729C">
        <w:rPr>
          <w:rFonts w:hint="eastAsia"/>
        </w:rPr>
        <w:t>通过运行时间和常用的半总错误率</w:t>
      </w:r>
      <w:r w:rsidRPr="0056729C">
        <w:rPr>
          <w:rFonts w:hint="eastAsia"/>
        </w:rPr>
        <w:t>(HTER)</w:t>
      </w:r>
      <w:r w:rsidRPr="0056729C">
        <w:rPr>
          <w:rFonts w:hint="eastAsia"/>
        </w:rPr>
        <w:t>准则来评价各种活度检测方法的性能</w:t>
      </w:r>
      <w:r>
        <w:rPr>
          <w:rFonts w:hint="eastAsia"/>
        </w:rPr>
        <w:t>的比较，</w:t>
      </w:r>
      <w:r>
        <w:rPr>
          <w:rFonts w:hint="eastAsia"/>
        </w:rPr>
        <w:t>H</w:t>
      </w:r>
      <w:r>
        <w:t>TER</w:t>
      </w:r>
      <w:r>
        <w:rPr>
          <w:rFonts w:hint="eastAsia"/>
        </w:rPr>
        <w:t>越小说明表现越好。</w:t>
      </w:r>
      <w:r w:rsidR="00A20645">
        <w:rPr>
          <w:rFonts w:hint="eastAsia"/>
        </w:rPr>
        <w:t>论文中给出了本方法和其他现有检测方法的</w:t>
      </w:r>
      <w:r>
        <w:rPr>
          <w:rFonts w:hint="eastAsia"/>
        </w:rPr>
        <w:t>H</w:t>
      </w:r>
      <w:r>
        <w:t>TER</w:t>
      </w:r>
      <w:r w:rsidR="00A20645">
        <w:rPr>
          <w:rFonts w:hint="eastAsia"/>
        </w:rPr>
        <w:t>，加粗的数字为</w:t>
      </w:r>
      <w:r>
        <w:rPr>
          <w:rFonts w:hint="eastAsia"/>
        </w:rPr>
        <w:t>列</w:t>
      </w:r>
      <w:r w:rsidR="00A20645">
        <w:rPr>
          <w:rFonts w:hint="eastAsia"/>
        </w:rPr>
        <w:t>最</w:t>
      </w:r>
      <w:r>
        <w:rPr>
          <w:rFonts w:hint="eastAsia"/>
        </w:rPr>
        <w:t>小</w:t>
      </w:r>
      <w:r w:rsidR="00A20645">
        <w:rPr>
          <w:rFonts w:hint="eastAsia"/>
        </w:rPr>
        <w:t>：</w:t>
      </w:r>
    </w:p>
    <w:p w14:paraId="16AFA897" w14:textId="77777777" w:rsidR="00D46A44" w:rsidRPr="00A20645" w:rsidRDefault="00D46A44" w:rsidP="00A20645">
      <w:pPr>
        <w:jc w:val="left"/>
      </w:pPr>
    </w:p>
    <w:p w14:paraId="6BE37834" w14:textId="77777777" w:rsidR="00A20645" w:rsidRDefault="00A20645" w:rsidP="00A20645">
      <w:pPr>
        <w:jc w:val="left"/>
        <w:rPr>
          <w:b/>
        </w:rPr>
      </w:pPr>
      <w:r>
        <w:rPr>
          <w:b/>
          <w:noProof/>
        </w:rPr>
        <w:drawing>
          <wp:inline distT="0" distB="0" distL="0" distR="0" wp14:anchorId="6691AA2F" wp14:editId="7D3AB4D9">
            <wp:extent cx="5384800" cy="3536177"/>
            <wp:effectExtent l="0" t="0" r="635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6105" cy="3556735"/>
                    </a:xfrm>
                    <a:prstGeom prst="rect">
                      <a:avLst/>
                    </a:prstGeom>
                    <a:noFill/>
                  </pic:spPr>
                </pic:pic>
              </a:graphicData>
            </a:graphic>
          </wp:inline>
        </w:drawing>
      </w:r>
    </w:p>
    <w:p w14:paraId="10874A72" w14:textId="77777777" w:rsidR="008361F3" w:rsidRDefault="008361F3" w:rsidP="00A20645">
      <w:pPr>
        <w:jc w:val="left"/>
      </w:pPr>
    </w:p>
    <w:p w14:paraId="313FAC17" w14:textId="77777777" w:rsidR="00A20645" w:rsidRPr="00A20645" w:rsidRDefault="00A20645" w:rsidP="00A20645">
      <w:pPr>
        <w:jc w:val="left"/>
      </w:pPr>
      <w:r w:rsidRPr="00A20645">
        <w:rPr>
          <w:rFonts w:hint="eastAsia"/>
        </w:rPr>
        <w:t>从上图</w:t>
      </w:r>
      <w:r>
        <w:rPr>
          <w:rFonts w:hint="eastAsia"/>
        </w:rPr>
        <w:t>可以</w:t>
      </w:r>
      <w:r w:rsidRPr="00A20645">
        <w:rPr>
          <w:rFonts w:hint="eastAsia"/>
        </w:rPr>
        <w:t>看出</w:t>
      </w:r>
      <w:r>
        <w:rPr>
          <w:rFonts w:hint="eastAsia"/>
        </w:rPr>
        <w:t>，基于</w:t>
      </w:r>
      <w:r>
        <w:rPr>
          <w:rFonts w:hint="eastAsia"/>
        </w:rPr>
        <w:t>flash</w:t>
      </w:r>
      <w:r>
        <w:rPr>
          <w:rFonts w:hint="eastAsia"/>
        </w:rPr>
        <w:t>的检测技术在照片攻击和模拟面具攻击上表现为最优，在</w:t>
      </w:r>
      <w:r w:rsidR="0056729C">
        <w:rPr>
          <w:rFonts w:hint="eastAsia"/>
        </w:rPr>
        <w:t>视频攻击上也极为接近最优水平。而且其他方法大多收到各种条件制约。</w:t>
      </w:r>
    </w:p>
    <w:p w14:paraId="72B9BC6E" w14:textId="77777777" w:rsidR="0037220C" w:rsidRDefault="0037220C" w:rsidP="00DE776E">
      <w:pPr>
        <w:jc w:val="left"/>
      </w:pPr>
    </w:p>
    <w:p w14:paraId="5A7EAC24" w14:textId="77777777" w:rsidR="005B6D79" w:rsidRDefault="005B6D79" w:rsidP="0037220C">
      <w:pPr>
        <w:pStyle w:val="2"/>
      </w:pPr>
      <w:r w:rsidRPr="00B132DB">
        <w:rPr>
          <w:rFonts w:hint="eastAsia"/>
        </w:rPr>
        <w:lastRenderedPageBreak/>
        <w:t>总结展望：</w:t>
      </w:r>
    </w:p>
    <w:p w14:paraId="489EB55F" w14:textId="77777777" w:rsidR="00F77B98" w:rsidRDefault="00F77B98" w:rsidP="00DE776E">
      <w:pPr>
        <w:jc w:val="left"/>
        <w:rPr>
          <w:b/>
        </w:rPr>
      </w:pPr>
    </w:p>
    <w:p w14:paraId="0BA0E49E" w14:textId="77777777" w:rsidR="00F77B98" w:rsidRDefault="00F77B98" w:rsidP="00A20645">
      <w:pPr>
        <w:ind w:firstLineChars="200" w:firstLine="420"/>
      </w:pPr>
      <w:r w:rsidRPr="00F77B98">
        <w:rPr>
          <w:rFonts w:hint="eastAsia"/>
        </w:rPr>
        <w:t>本文提出了一种基于</w:t>
      </w:r>
      <w:r w:rsidRPr="00F77B98">
        <w:rPr>
          <w:rFonts w:hint="eastAsia"/>
        </w:rPr>
        <w:t>flash</w:t>
      </w:r>
      <w:r w:rsidRPr="00F77B98">
        <w:rPr>
          <w:rFonts w:hint="eastAsia"/>
        </w:rPr>
        <w:t>的人脸活性检测二维欺骗攻击的方法。</w:t>
      </w:r>
      <w:r w:rsidR="00A20645">
        <w:rPr>
          <w:rFonts w:hint="eastAsia"/>
        </w:rPr>
        <w:t>根据四种描述符测量的带</w:t>
      </w:r>
      <w:r w:rsidR="00A20645">
        <w:rPr>
          <w:rFonts w:hint="eastAsia"/>
        </w:rPr>
        <w:t>flash</w:t>
      </w:r>
      <w:r w:rsidR="00A20645">
        <w:rPr>
          <w:rFonts w:hint="eastAsia"/>
        </w:rPr>
        <w:t>和不带</w:t>
      </w:r>
      <w:r w:rsidR="00A20645">
        <w:rPr>
          <w:rFonts w:hint="eastAsia"/>
        </w:rPr>
        <w:t>flash</w:t>
      </w:r>
      <w:r w:rsidR="00A20645">
        <w:rPr>
          <w:rFonts w:hint="eastAsia"/>
        </w:rPr>
        <w:t>图像的差异，将被试分为合法类和恶意类。与基于硬件的方法不同，我们的方法只需要闪光灯，既经济又易于安装在现有的人脸识别系统中。由于</w:t>
      </w:r>
      <w:r w:rsidR="00A20645">
        <w:rPr>
          <w:rFonts w:hint="eastAsia"/>
        </w:rPr>
        <w:t>flash</w:t>
      </w:r>
      <w:r w:rsidR="00A20645">
        <w:rPr>
          <w:rFonts w:hint="eastAsia"/>
        </w:rPr>
        <w:t>增强了真假人脸的差别，减少了环境光照的影响，因此该方法比基于软件的方法更准确、鲁棒性更强。此外，提取四个描述符的时间复杂度较低，不需要用户协作。此方法既利用了基于软件的方法，又利用了基于硬件的方法。</w:t>
      </w:r>
      <w:r w:rsidRPr="00F77B98">
        <w:rPr>
          <w:rFonts w:hint="eastAsia"/>
        </w:rPr>
        <w:t>具有精度高、鲁棒性强、计算复杂度低、安装成本低等优点。</w:t>
      </w:r>
    </w:p>
    <w:p w14:paraId="366F327A" w14:textId="77777777" w:rsidR="00BF6291" w:rsidRDefault="00BF6291" w:rsidP="00A20645">
      <w:pPr>
        <w:ind w:firstLineChars="200" w:firstLine="420"/>
      </w:pPr>
    </w:p>
    <w:p w14:paraId="62F04B2F" w14:textId="77777777" w:rsidR="00BF6291" w:rsidRPr="00BF6291" w:rsidRDefault="00BF6291" w:rsidP="00A20645">
      <w:pPr>
        <w:ind w:firstLineChars="200" w:firstLine="420"/>
      </w:pPr>
      <w:r>
        <w:rPr>
          <w:rFonts w:hint="eastAsia"/>
        </w:rPr>
        <w:t>本文的方法也有一定的局限性，比如对闪光灯的</w:t>
      </w:r>
      <w:r w:rsidR="00F56E2B">
        <w:rPr>
          <w:rFonts w:hint="eastAsia"/>
        </w:rPr>
        <w:t>距离</w:t>
      </w:r>
      <w:r>
        <w:rPr>
          <w:rFonts w:hint="eastAsia"/>
        </w:rPr>
        <w:t>有严格要求</w:t>
      </w:r>
      <w:r w:rsidR="00F56E2B">
        <w:rPr>
          <w:rFonts w:hint="eastAsia"/>
        </w:rPr>
        <w:t>，而且闪光灯的位置要对用户友好，</w:t>
      </w:r>
      <w:r w:rsidR="00F56E2B" w:rsidRPr="00F56E2B">
        <w:rPr>
          <w:rFonts w:hint="eastAsia"/>
        </w:rPr>
        <w:t>虽然我们目前型号的闪光灯的照度对人眼没有伤害，也远低于相机使用闪光灯的照度，但是用户的舒适度是一个问题。克服这一限制的一种可能的解决办法是调整闪光角度。如果不将闪光灯安装在眼睛的高度，闪光灯的照射</w:t>
      </w:r>
      <w:r w:rsidR="00CC0AB4">
        <w:rPr>
          <w:rFonts w:hint="eastAsia"/>
        </w:rPr>
        <w:t>就</w:t>
      </w:r>
      <w:r w:rsidR="00F56E2B" w:rsidRPr="00F56E2B">
        <w:rPr>
          <w:rFonts w:hint="eastAsia"/>
        </w:rPr>
        <w:t>不会直接刺激人眼，反而会让人感觉更舒适。闪光角度的确定不仅要根据检测精度，还要根据安装难度</w:t>
      </w:r>
      <w:r>
        <w:rPr>
          <w:rFonts w:hint="eastAsia"/>
        </w:rPr>
        <w:t>。</w:t>
      </w:r>
    </w:p>
    <w:p w14:paraId="37813440" w14:textId="77777777" w:rsidR="00F77B98" w:rsidRPr="00F77B98" w:rsidRDefault="00F77B98" w:rsidP="00F77B98"/>
    <w:p w14:paraId="72BE3D7C" w14:textId="77777777" w:rsidR="00F77B98" w:rsidRPr="00B132DB" w:rsidRDefault="00F77B98" w:rsidP="00A20645">
      <w:pPr>
        <w:ind w:firstLineChars="200" w:firstLine="420"/>
      </w:pPr>
      <w:r w:rsidRPr="00F77B98">
        <w:rPr>
          <w:rFonts w:hint="eastAsia"/>
        </w:rPr>
        <w:t>这一研究未来的工作</w:t>
      </w:r>
      <w:r>
        <w:rPr>
          <w:rFonts w:hint="eastAsia"/>
        </w:rPr>
        <w:t>可能</w:t>
      </w:r>
      <w:r w:rsidRPr="00F77B98">
        <w:rPr>
          <w:rFonts w:hint="eastAsia"/>
        </w:rPr>
        <w:t>是专注于探索模型的性能</w:t>
      </w:r>
      <w:r>
        <w:rPr>
          <w:rFonts w:hint="eastAsia"/>
        </w:rPr>
        <w:t>，使之可以对</w:t>
      </w:r>
      <w:r w:rsidRPr="00F77B98">
        <w:rPr>
          <w:rFonts w:hint="eastAsia"/>
        </w:rPr>
        <w:t>更先进的攻击</w:t>
      </w:r>
      <w:r>
        <w:rPr>
          <w:rFonts w:hint="eastAsia"/>
        </w:rPr>
        <w:t>进行</w:t>
      </w:r>
      <w:r w:rsidRPr="00F77B98">
        <w:rPr>
          <w:rFonts w:hint="eastAsia"/>
        </w:rPr>
        <w:t>检测</w:t>
      </w:r>
      <w:r>
        <w:rPr>
          <w:rFonts w:hint="eastAsia"/>
        </w:rPr>
        <w:t>防御，比</w:t>
      </w:r>
      <w:r w:rsidRPr="00F77B98">
        <w:rPr>
          <w:rFonts w:hint="eastAsia"/>
        </w:rPr>
        <w:t>如</w:t>
      </w:r>
      <w:r w:rsidRPr="00F77B98">
        <w:rPr>
          <w:rFonts w:hint="eastAsia"/>
        </w:rPr>
        <w:t>3</w:t>
      </w:r>
      <w:r>
        <w:t>D</w:t>
      </w:r>
      <w:r w:rsidRPr="00F77B98">
        <w:rPr>
          <w:rFonts w:hint="eastAsia"/>
        </w:rPr>
        <w:t>欺骗攻击</w:t>
      </w:r>
      <w:r>
        <w:rPr>
          <w:rFonts w:hint="eastAsia"/>
        </w:rPr>
        <w:t>，即</w:t>
      </w:r>
      <w:r w:rsidR="00A20645">
        <w:rPr>
          <w:rFonts w:hint="eastAsia"/>
        </w:rPr>
        <w:t>精良</w:t>
      </w:r>
      <w:r w:rsidRPr="00F77B98">
        <w:rPr>
          <w:rFonts w:hint="eastAsia"/>
        </w:rPr>
        <w:t>的</w:t>
      </w:r>
      <w:r w:rsidRPr="00F77B98">
        <w:rPr>
          <w:rFonts w:hint="eastAsia"/>
        </w:rPr>
        <w:t>3</w:t>
      </w:r>
      <w:r>
        <w:t>D</w:t>
      </w:r>
      <w:r w:rsidRPr="00F77B98">
        <w:rPr>
          <w:rFonts w:hint="eastAsia"/>
        </w:rPr>
        <w:t>人脸面具和</w:t>
      </w:r>
      <w:r w:rsidRPr="00F77B98">
        <w:rPr>
          <w:rFonts w:hint="eastAsia"/>
        </w:rPr>
        <w:t>3</w:t>
      </w:r>
      <w:r>
        <w:t>D</w:t>
      </w:r>
      <w:r w:rsidRPr="00F77B98">
        <w:rPr>
          <w:rFonts w:hint="eastAsia"/>
        </w:rPr>
        <w:t>模型的各种表情。由于表面反射率的不同，真实人脸和</w:t>
      </w:r>
      <w:r w:rsidRPr="00F77B98">
        <w:rPr>
          <w:rFonts w:hint="eastAsia"/>
        </w:rPr>
        <w:t>3D</w:t>
      </w:r>
      <w:r w:rsidRPr="00F77B98">
        <w:rPr>
          <w:rFonts w:hint="eastAsia"/>
        </w:rPr>
        <w:t>掩膜的反射光是不同的</w:t>
      </w:r>
      <w:r>
        <w:rPr>
          <w:rFonts w:hint="eastAsia"/>
        </w:rPr>
        <w:t>，</w:t>
      </w:r>
      <w:r w:rsidRPr="00F77B98">
        <w:rPr>
          <w:rFonts w:hint="eastAsia"/>
        </w:rPr>
        <w:t>此外</w:t>
      </w:r>
      <w:r w:rsidRPr="00F77B98">
        <w:rPr>
          <w:rFonts w:hint="eastAsia"/>
        </w:rPr>
        <w:t>3D</w:t>
      </w:r>
      <w:r w:rsidRPr="00F77B98">
        <w:rPr>
          <w:rFonts w:hint="eastAsia"/>
        </w:rPr>
        <w:t>的纹理细节也可以通过</w:t>
      </w:r>
      <w:r w:rsidRPr="00F77B98">
        <w:rPr>
          <w:rFonts w:hint="eastAsia"/>
        </w:rPr>
        <w:t>flash</w:t>
      </w:r>
      <w:r w:rsidRPr="00F77B98">
        <w:rPr>
          <w:rFonts w:hint="eastAsia"/>
        </w:rPr>
        <w:t>来增强。因此，如果能够</w:t>
      </w:r>
      <w:r>
        <w:rPr>
          <w:rFonts w:hint="eastAsia"/>
        </w:rPr>
        <w:t>找</w:t>
      </w:r>
      <w:r w:rsidRPr="00F77B98">
        <w:rPr>
          <w:rFonts w:hint="eastAsia"/>
        </w:rPr>
        <w:t>出合适的描述符，额外的</w:t>
      </w:r>
      <w:r>
        <w:rPr>
          <w:rFonts w:hint="eastAsia"/>
        </w:rPr>
        <w:t>flash</w:t>
      </w:r>
      <w:r w:rsidRPr="00F77B98">
        <w:rPr>
          <w:rFonts w:hint="eastAsia"/>
        </w:rPr>
        <w:t>照明</w:t>
      </w:r>
      <w:r>
        <w:rPr>
          <w:rFonts w:hint="eastAsia"/>
        </w:rPr>
        <w:t>也</w:t>
      </w:r>
      <w:r w:rsidRPr="00F77B98">
        <w:rPr>
          <w:rFonts w:hint="eastAsia"/>
        </w:rPr>
        <w:t>应该有助于将合法用户与</w:t>
      </w:r>
      <w:r>
        <w:rPr>
          <w:rFonts w:hint="eastAsia"/>
        </w:rPr>
        <w:t>恶意</w:t>
      </w:r>
      <w:r w:rsidRPr="00F77B98">
        <w:rPr>
          <w:rFonts w:hint="eastAsia"/>
        </w:rPr>
        <w:t>攻击区分开来。</w:t>
      </w:r>
    </w:p>
    <w:sectPr w:rsidR="00F77B98" w:rsidRPr="00B132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66FDB"/>
    <w:multiLevelType w:val="hybridMultilevel"/>
    <w:tmpl w:val="F4D2A718"/>
    <w:lvl w:ilvl="0" w:tplc="B48E1F1C">
      <w:start w:val="1"/>
      <w:numFmt w:val="decimal"/>
      <w:lvlText w:val="%1)"/>
      <w:lvlJc w:val="left"/>
      <w:pPr>
        <w:ind w:left="845" w:hanging="4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475569E"/>
    <w:multiLevelType w:val="hybridMultilevel"/>
    <w:tmpl w:val="2C2CD8E8"/>
    <w:lvl w:ilvl="0" w:tplc="731A45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7BD4791"/>
    <w:multiLevelType w:val="hybridMultilevel"/>
    <w:tmpl w:val="B41AD292"/>
    <w:lvl w:ilvl="0" w:tplc="386AB99E">
      <w:start w:val="1"/>
      <w:numFmt w:val="upperLetter"/>
      <w:lvlText w:val="%1."/>
      <w:lvlJc w:val="left"/>
      <w:pPr>
        <w:ind w:left="360" w:hanging="360"/>
      </w:pPr>
      <w:rPr>
        <w:rFonts w:hint="default"/>
      </w:rPr>
    </w:lvl>
    <w:lvl w:ilvl="1" w:tplc="A9083EA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C81DED"/>
    <w:multiLevelType w:val="hybridMultilevel"/>
    <w:tmpl w:val="731469F0"/>
    <w:lvl w:ilvl="0" w:tplc="D1122C3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A6A052B"/>
    <w:multiLevelType w:val="hybridMultilevel"/>
    <w:tmpl w:val="CA5A5864"/>
    <w:lvl w:ilvl="0" w:tplc="E6EEBAA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DD11A6C"/>
    <w:multiLevelType w:val="hybridMultilevel"/>
    <w:tmpl w:val="9E628960"/>
    <w:lvl w:ilvl="0" w:tplc="1A9048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62B"/>
    <w:rsid w:val="00020B94"/>
    <w:rsid w:val="0007188B"/>
    <w:rsid w:val="000D0465"/>
    <w:rsid w:val="000D632C"/>
    <w:rsid w:val="00140671"/>
    <w:rsid w:val="00163D1F"/>
    <w:rsid w:val="00165B05"/>
    <w:rsid w:val="001A7DD8"/>
    <w:rsid w:val="001C769B"/>
    <w:rsid w:val="001F4C3F"/>
    <w:rsid w:val="00200979"/>
    <w:rsid w:val="0022076E"/>
    <w:rsid w:val="00232294"/>
    <w:rsid w:val="002337EF"/>
    <w:rsid w:val="00251FDF"/>
    <w:rsid w:val="002951A3"/>
    <w:rsid w:val="002A589E"/>
    <w:rsid w:val="00304980"/>
    <w:rsid w:val="0037220C"/>
    <w:rsid w:val="00374E01"/>
    <w:rsid w:val="003F54E9"/>
    <w:rsid w:val="00422840"/>
    <w:rsid w:val="004757AA"/>
    <w:rsid w:val="004C0D60"/>
    <w:rsid w:val="004E3F76"/>
    <w:rsid w:val="00510536"/>
    <w:rsid w:val="00522E69"/>
    <w:rsid w:val="00523E22"/>
    <w:rsid w:val="00546E1F"/>
    <w:rsid w:val="00557A7B"/>
    <w:rsid w:val="0056729C"/>
    <w:rsid w:val="005B6D79"/>
    <w:rsid w:val="00673054"/>
    <w:rsid w:val="007011B6"/>
    <w:rsid w:val="007261C0"/>
    <w:rsid w:val="00757F2A"/>
    <w:rsid w:val="00797EA8"/>
    <w:rsid w:val="007C48CE"/>
    <w:rsid w:val="007D2CBC"/>
    <w:rsid w:val="007E01D4"/>
    <w:rsid w:val="008361F3"/>
    <w:rsid w:val="008B0501"/>
    <w:rsid w:val="008C14B6"/>
    <w:rsid w:val="0090176F"/>
    <w:rsid w:val="0093361A"/>
    <w:rsid w:val="00971AC2"/>
    <w:rsid w:val="009A246C"/>
    <w:rsid w:val="009C43EF"/>
    <w:rsid w:val="009C6F77"/>
    <w:rsid w:val="009E19F9"/>
    <w:rsid w:val="00A20645"/>
    <w:rsid w:val="00A84603"/>
    <w:rsid w:val="00AA1740"/>
    <w:rsid w:val="00AD082C"/>
    <w:rsid w:val="00AD2001"/>
    <w:rsid w:val="00AE751B"/>
    <w:rsid w:val="00B132DB"/>
    <w:rsid w:val="00B2387B"/>
    <w:rsid w:val="00B25E14"/>
    <w:rsid w:val="00B6717C"/>
    <w:rsid w:val="00B70DA3"/>
    <w:rsid w:val="00BF6291"/>
    <w:rsid w:val="00C5762B"/>
    <w:rsid w:val="00C65A0F"/>
    <w:rsid w:val="00C67486"/>
    <w:rsid w:val="00C83594"/>
    <w:rsid w:val="00CC0AB4"/>
    <w:rsid w:val="00CD4449"/>
    <w:rsid w:val="00CF30E8"/>
    <w:rsid w:val="00D14C98"/>
    <w:rsid w:val="00D213ED"/>
    <w:rsid w:val="00D25074"/>
    <w:rsid w:val="00D46A44"/>
    <w:rsid w:val="00D86B8E"/>
    <w:rsid w:val="00DE776E"/>
    <w:rsid w:val="00DF4377"/>
    <w:rsid w:val="00E3500F"/>
    <w:rsid w:val="00E62D22"/>
    <w:rsid w:val="00E90808"/>
    <w:rsid w:val="00E91238"/>
    <w:rsid w:val="00E92959"/>
    <w:rsid w:val="00EA6E30"/>
    <w:rsid w:val="00F07AC4"/>
    <w:rsid w:val="00F17827"/>
    <w:rsid w:val="00F24B9D"/>
    <w:rsid w:val="00F56E2B"/>
    <w:rsid w:val="00F77B98"/>
    <w:rsid w:val="00FB7E0D"/>
    <w:rsid w:val="00FF2A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B4C44"/>
  <w15:chartTrackingRefBased/>
  <w15:docId w15:val="{B6C01694-7F66-4601-A41C-59BE610DB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C0D6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7220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37EF"/>
    <w:pPr>
      <w:ind w:firstLineChars="200" w:firstLine="420"/>
    </w:pPr>
  </w:style>
  <w:style w:type="character" w:customStyle="1" w:styleId="20">
    <w:name w:val="标题 2 字符"/>
    <w:basedOn w:val="a0"/>
    <w:link w:val="2"/>
    <w:uiPriority w:val="9"/>
    <w:rsid w:val="0037220C"/>
    <w:rPr>
      <w:rFonts w:asciiTheme="majorHAnsi" w:eastAsiaTheme="majorEastAsia" w:hAnsiTheme="majorHAnsi" w:cstheme="majorBidi"/>
      <w:b/>
      <w:bCs/>
      <w:sz w:val="32"/>
      <w:szCs w:val="32"/>
    </w:rPr>
  </w:style>
  <w:style w:type="character" w:customStyle="1" w:styleId="10">
    <w:name w:val="标题 1 字符"/>
    <w:basedOn w:val="a0"/>
    <w:link w:val="1"/>
    <w:uiPriority w:val="9"/>
    <w:rsid w:val="004C0D60"/>
    <w:rPr>
      <w:b/>
      <w:bCs/>
      <w:kern w:val="44"/>
      <w:sz w:val="44"/>
      <w:szCs w:val="44"/>
    </w:rPr>
  </w:style>
  <w:style w:type="table" w:styleId="a4">
    <w:name w:val="Table Grid"/>
    <w:basedOn w:val="a1"/>
    <w:uiPriority w:val="39"/>
    <w:rsid w:val="00B70D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1507</TotalTime>
  <Pages>6</Pages>
  <Words>555</Words>
  <Characters>3165</Characters>
  <Application>Microsoft Office Word</Application>
  <DocSecurity>0</DocSecurity>
  <Lines>26</Lines>
  <Paragraphs>7</Paragraphs>
  <ScaleCrop>false</ScaleCrop>
  <Company/>
  <LinksUpToDate>false</LinksUpToDate>
  <CharactersWithSpaces>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chenzixian@hnu.edu.cn</dc:creator>
  <cp:keywords/>
  <dc:description/>
  <cp:lastModifiedBy>Sun Kyle</cp:lastModifiedBy>
  <cp:revision>27</cp:revision>
  <dcterms:created xsi:type="dcterms:W3CDTF">2018-11-22T12:12:00Z</dcterms:created>
  <dcterms:modified xsi:type="dcterms:W3CDTF">2021-04-20T08:52:00Z</dcterms:modified>
</cp:coreProperties>
</file>