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rPr>
          <w:rFonts w:ascii="Proxima Nova" w:cs="Proxima Nova" w:eastAsia="Proxima Nova" w:hAnsi="Proxima Nova"/>
        </w:rPr>
      </w:pPr>
      <w:bookmarkStart w:colFirst="0" w:colLast="0" w:name="_47yh07rjnao0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CSE 184 Final Project Design Document</w:t>
      </w:r>
    </w:p>
    <w:p w:rsidR="00000000" w:rsidDel="00000000" w:rsidP="00000000" w:rsidRDefault="00000000" w:rsidRPr="00000000" w14:paraId="00000002">
      <w:pPr>
        <w:pStyle w:val="Heading3"/>
        <w:spacing w:line="240" w:lineRule="auto"/>
        <w:rPr>
          <w:rFonts w:ascii="Proxima Nova" w:cs="Proxima Nova" w:eastAsia="Proxima Nova" w:hAnsi="Proxima Nova"/>
        </w:rPr>
      </w:pPr>
      <w:bookmarkStart w:colFirst="0" w:colLast="0" w:name="_f7x9mtcop7ub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Job Posting Gender-Specific Pronouns Analysis</w:t>
      </w:r>
    </w:p>
    <w:p w:rsidR="00000000" w:rsidDel="00000000" w:rsidP="00000000" w:rsidRDefault="00000000" w:rsidRPr="00000000" w14:paraId="00000003">
      <w:pPr>
        <w:pStyle w:val="Heading4"/>
        <w:spacing w:line="240" w:lineRule="auto"/>
        <w:rPr>
          <w:rFonts w:ascii="Proxima Nova" w:cs="Proxima Nova" w:eastAsia="Proxima Nova" w:hAnsi="Proxima Nova"/>
        </w:rPr>
      </w:pPr>
      <w:bookmarkStart w:colFirst="0" w:colLast="0" w:name="_qd5qr6elebg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Kyle O’Brien, Bryan Jimenez, Nikhil Dodd, Jerico Factor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line="360" w:lineRule="auto"/>
        <w:rPr/>
      </w:pPr>
      <w:bookmarkStart w:colFirst="0" w:colLast="0" w:name="_u8zg1tb9jr3m" w:id="3"/>
      <w:bookmarkEnd w:id="3"/>
      <w:r w:rsidDel="00000000" w:rsidR="00000000" w:rsidRPr="00000000">
        <w:rPr>
          <w:rtl w:val="0"/>
        </w:rPr>
        <w:t xml:space="preserve">Motivation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It's common knowledge that a majority of software engineers identify as male. Despite gains in gender diversity across other STEM professions, software engineering remains largely stagnant. There is a myriad of factors influencing this reality.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I'm interested in exploring the role the wording of job postings play in potentially discouraging non-male candidates from applying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 This project is inspired by </w:t>
      </w:r>
      <w:hyperlink r:id="rId7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u w:val="single"/>
            <w:rtl w:val="0"/>
          </w:rPr>
          <w:t xml:space="preserve">Textio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White Paper: </w:t>
      </w: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Evidence That Gendered Wording in Job Advertisements Exists and Sustains Gender Inequality - Journal of Personality and Social Psychology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rFonts w:ascii="Proxima Nova" w:cs="Proxima Nova" w:eastAsia="Proxima Nova" w:hAnsi="Proxima Nova"/>
          <w:b w:val="1"/>
        </w:rPr>
      </w:pPr>
      <w:hyperlink r:id="rId9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Out of X randomly collected tech jobs, what percentage have gender-specific pronouns?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What’s the percentage breakdown by state/region do jobs have gendered phrases?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rFonts w:ascii="Proxima Nova" w:cs="Proxima Nova" w:eastAsia="Proxima Nova" w:hAnsi="Proxima Nova"/>
          <w:b w:val="1"/>
        </w:rPr>
      </w:pPr>
      <w:commentRangeStart w:id="4"/>
      <w:commentRangeStart w:id="5"/>
      <w:commentRangeStart w:id="6"/>
      <w:commentRangeStart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What are the most common keywords that encourage/discourage applicants?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Does the company size or location influence a company's inclusion initiatives?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What are the ten most common masculine phrases/wording used in tech job postings?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Revised Questions - 11/14/2019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What percentage have gender pronouns in the job posting?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How are gendered job postings distributed across the USA?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What are the most common roles in tech that have gendered job postings?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Out of the gendered words/phrases, which are the most common?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Find the correlation between phrase usage and location (are certain phrases being used more based on the origin of the company/where posting is coming from) 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Whos Interested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Increasingly, the tech industry is focusing its efforts on addressing systematic ……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Public Policy / Topics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Inclusion in the tech industry, culture, and recruiting. </w:t>
      </w:r>
    </w:p>
    <w:p w:rsidR="00000000" w:rsidDel="00000000" w:rsidP="00000000" w:rsidRDefault="00000000" w:rsidRPr="00000000" w14:paraId="0000001F">
      <w:pPr>
        <w:pStyle w:val="Heading2"/>
        <w:spacing w:line="360" w:lineRule="auto"/>
        <w:rPr>
          <w:rFonts w:ascii="Proxima Nova" w:cs="Proxima Nova" w:eastAsia="Proxima Nova" w:hAnsi="Proxima Nova"/>
          <w:b w:val="1"/>
        </w:rPr>
      </w:pPr>
      <w:bookmarkStart w:colFirst="0" w:colLast="0" w:name="_xnn6t0462m5l" w:id="4"/>
      <w:bookmarkEnd w:id="4"/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Schema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Required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Job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Date Posted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Applicants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Seniority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Industry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36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Employment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Job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Posting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45">
      <w:pPr>
        <w:spacing w:line="360" w:lineRule="auto"/>
        <w:ind w:left="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Sets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 our own curated dataset from LinkedIn job postings. This dataset will have the above schema and be curated using web scraping. 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Kaggle </w:t>
      </w:r>
      <w:hyperlink r:id="rId10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U.S. Technology Jobs on Dice.com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dataset from Kaggle. This dataset containers 22,000 tech industry job postings. 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spacing w:line="360" w:lineRule="auto"/>
        <w:rPr>
          <w:rFonts w:ascii="Proxima Nova" w:cs="Proxima Nova" w:eastAsia="Proxima Nova" w:hAnsi="Proxima Nova"/>
        </w:rPr>
      </w:pPr>
      <w:bookmarkStart w:colFirst="0" w:colLast="0" w:name="_dmau54xy67vf" w:id="5"/>
      <w:bookmarkEnd w:id="5"/>
      <w:r w:rsidDel="00000000" w:rsidR="00000000" w:rsidRPr="00000000">
        <w:rPr>
          <w:rtl w:val="0"/>
        </w:rPr>
        <w:t xml:space="preserve">Topical Articles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hyperlink r:id="rId11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Here Are The Words That May Keep Women From ... - HuffPost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hyperlink r:id="rId12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Watch your (gender) tone How Textio reveals the unconscious bias that’s lurking in your job postings - Textio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hyperlink r:id="rId13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Part 1: 70 Inclusive Language Principles That Will Make You A More …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hyperlink r:id="rId14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Part 2: 70 Inclusive Language Principles That Will Make You A 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hyperlink r:id="rId15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https://speakspeak.com/resources/english-grammar-rules/pronouns/personal-pronouns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line="360" w:lineRule="auto"/>
        <w:ind w:left="720" w:hanging="360"/>
        <w:rPr>
          <w:rFonts w:ascii="Proxima Nova" w:cs="Proxima Nova" w:eastAsia="Proxima Nova" w:hAnsi="Proxima Nova"/>
          <w:u w:val="none"/>
        </w:rPr>
      </w:pPr>
      <w:hyperlink r:id="rId16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https://www.glassdoor.com/employers/blog/10-ways-remove-gender-bias-job-listings/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line="360" w:lineRule="auto"/>
        <w:ind w:left="720" w:hanging="360"/>
        <w:rPr>
          <w:rFonts w:ascii="Proxima Nova" w:cs="Proxima Nova" w:eastAsia="Proxima Nova" w:hAnsi="Proxima Nova"/>
          <w:u w:val="none"/>
        </w:rPr>
      </w:pPr>
      <w:hyperlink r:id="rId17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http://gap.hks.harvard.edu/evidence-gendered-wording-job-advertisements-exists-and-sustains-gender-inequality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line="360" w:lineRule="auto"/>
        <w:ind w:left="720" w:hanging="360"/>
        <w:rPr>
          <w:rFonts w:ascii="Proxima Nova" w:cs="Proxima Nova" w:eastAsia="Proxima Nova" w:hAnsi="Proxima Nova"/>
          <w:u w:val="none"/>
        </w:rPr>
      </w:pPr>
      <w:hyperlink r:id="rId18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https://www.businessnewsdaily.com/9434-gender-neutral-job-ad.html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spacing w:line="360" w:lineRule="auto"/>
        <w:rPr/>
      </w:pPr>
      <w:bookmarkStart w:colFirst="0" w:colLast="0" w:name="_tzxkmb7oq82i" w:id="6"/>
      <w:bookmarkEnd w:id="6"/>
      <w:r w:rsidDel="00000000" w:rsidR="00000000" w:rsidRPr="00000000">
        <w:rPr>
          <w:rtl w:val="0"/>
        </w:rPr>
        <w:t xml:space="preserve">11/18/19 TA Meeting Notes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Instead of a Jupyter notebook, we should put our focus on an interactive web application.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https://d3js.org/</w:t>
        </w:r>
      </w:hyperlink>
      <w:r w:rsidDel="00000000" w:rsidR="00000000" w:rsidRPr="00000000">
        <w:rPr>
          <w:rtl w:val="0"/>
        </w:rPr>
        <w:t xml:space="preserve"> -- Interactive JS for responsive web apps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We should get multiple data sets. Make ETL pipeline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Build ETL pipeline with LinkedIn REST API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visualization using mock data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analysis on data to answer questions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Nationally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State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Refactor mock data using live data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suggested a news article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Stretch Goals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b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.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hawal Joharapurkar" w:id="0" w:date="2019-11-08T20:04:45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plan on doing this?</w:t>
      </w:r>
    </w:p>
  </w:comment>
  <w:comment w:author="Kyle O'Brien" w:id="1" w:date="2019-11-09T22:37:45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potential idea that +bjimene6@ucsc.edu and I have discussed is determining if there's a correlation between the number of applicants and the language of the job posting. This will be determined by the data set, however.</w:t>
      </w:r>
    </w:p>
  </w:comment>
  <w:comment w:author="Kyle O'Brien" w:id="2" w:date="2019-11-09T22:38:25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there's still work to do in translating our goals to concrete questions and implementations.</w:t>
      </w:r>
    </w:p>
  </w:comment>
  <w:comment w:author="Dhawal Joharapurkar" w:id="3" w:date="2019-11-10T06:28:18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Right, the only way your idea would work is if the dataset has info for how many applicants were male/female. Let me know if you find one that helps us!</w:t>
      </w:r>
    </w:p>
  </w:comment>
  <w:comment w:author="Dhawal Joharapurkar" w:id="4" w:date="2019-11-08T20:05:24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how? Is there some research paper that you are planning on implementing? If not, this sounds like an incredibly difficult question to answer!</w:t>
      </w:r>
    </w:p>
  </w:comment>
  <w:comment w:author="Kyle O'Brien" w:id="5" w:date="2019-11-09T22:33:37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point Dhawal. To explore this we'd definitely need some sort of research and a corpus. +bjimene6@ucsc.edu let's discuss this in our next meeting.</w:t>
      </w:r>
    </w:p>
  </w:comment>
  <w:comment w:author="Kyle O'Brien" w:id="6" w:date="2019-11-13T02:32:34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combed through the articles and whitepaper linked and developed a corpus. Here it is https://github.com/Kyle1668/gender-specific-pronouns-analysis/blob/master/data/corpus.py</w:t>
      </w:r>
    </w:p>
  </w:comment>
  <w:comment w:author="Dhawal Joharapurkar" w:id="7" w:date="2019-11-14T04:04:44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Great, thanks! You should definitely number those references and cite them here!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huffpost.com/entry/textio-unitive-bias-software_n_7493624" TargetMode="External"/><Relationship Id="rId10" Type="http://schemas.openxmlformats.org/officeDocument/2006/relationships/hyperlink" Target="https://www.kaggle.com/PromptCloudHQ/us-technology-jobs-on-dicecom/activity" TargetMode="External"/><Relationship Id="rId13" Type="http://schemas.openxmlformats.org/officeDocument/2006/relationships/hyperlink" Target="https://medium.com/diversity-together/70-inclusive-language-principles-that-will-make-you-a-more-successful-recruiter-part-1-79b7342a0923" TargetMode="External"/><Relationship Id="rId12" Type="http://schemas.openxmlformats.org/officeDocument/2006/relationships/hyperlink" Target="https://textio.com/blog/watch-your-gender-tone/13035166463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github.com/Kyle1668/gender-specific-pronouns-analysis" TargetMode="External"/><Relationship Id="rId15" Type="http://schemas.openxmlformats.org/officeDocument/2006/relationships/hyperlink" Target="https://speakspeak.com/resources/english-grammar-rules/pronouns/personal-pronouns" TargetMode="External"/><Relationship Id="rId14" Type="http://schemas.openxmlformats.org/officeDocument/2006/relationships/hyperlink" Target="https://medium.com/diversity-together/70-inclusive-language-principles-that-will-make-you-a-more-successful-recruiter-part-2-eb0f5e4f6e80" TargetMode="External"/><Relationship Id="rId17" Type="http://schemas.openxmlformats.org/officeDocument/2006/relationships/hyperlink" Target="http://gap.hks.harvard.edu/evidence-gendered-wording-job-advertisements-exists-and-sustains-gender-inequality" TargetMode="External"/><Relationship Id="rId16" Type="http://schemas.openxmlformats.org/officeDocument/2006/relationships/hyperlink" Target="https://www.glassdoor.com/employers/blog/10-ways-remove-gender-bias-job-listings/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d3js.org/" TargetMode="External"/><Relationship Id="rId6" Type="http://schemas.openxmlformats.org/officeDocument/2006/relationships/styles" Target="styles.xml"/><Relationship Id="rId18" Type="http://schemas.openxmlformats.org/officeDocument/2006/relationships/hyperlink" Target="https://www.businessnewsdaily.com/9434-gender-neutral-job-ad.html" TargetMode="External"/><Relationship Id="rId7" Type="http://schemas.openxmlformats.org/officeDocument/2006/relationships/hyperlink" Target="https://textio.com/?utm_source=bing&amp;utm_medium=ppc&amp;utm_campaign=bing-textio-flow&amp;utm_content=ad1&amp;utm_term=Textio&amp;utm_campaign=google-competition&amp;utm_source=bing&amp;utm_medium=ppc&amp;hsa_tgt=kwd-73804879382921:loc-190&amp;hsa_grp=1180876345744712&amp;hsa_src=o&amp;hsa_net=adwords&amp;hsa_mt=e&amp;hsa_ver=3&amp;hsa_ad=%7bcreative%7d&amp;hsa_acc=2567025180&amp;hsa_kw=Textio&amp;hsa_cam=1415385531" TargetMode="External"/><Relationship Id="rId8" Type="http://schemas.openxmlformats.org/officeDocument/2006/relationships/hyperlink" Target="http://www.fortefoundation.org/site/DocServer/gendered_wording_JPSP.pdf?docID=1612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