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Intelligence Subjects of Knowledge</w:t>
      </w:r>
    </w:p>
    <w:p>
      <w:r>
        <w:t>A subject of knowledge is a domain about which claims, methods, practices, and interpretations can be organized. Classification does not establish that a claim is true or that an actor knows it.</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These are subject domains that may be represented, retrieved, or used by an Intelligence system. Separate training exposure, retrievable sources, verified task knowledge, and unsupported generation. A model containing patterns about medicine is not thereby a clinician.</w:t>
      </w:r>
    </w:p>
    <w:p>
      <w:pPr>
        <w:pStyle w:val="Heading1"/>
      </w:pPr>
      <w:r>
        <w:t>3. Taxonomy and concept identifiers</w:t>
      </w:r>
    </w:p>
    <w:p>
      <w:pPr>
        <w:pStyle w:val="Heading2"/>
      </w:pPr>
      <w:r>
        <w:t>I-K-01 — Formal sciences</w:t>
      </w:r>
    </w:p>
    <w:p>
      <w:pPr>
        <w:pStyle w:val="ListBullet"/>
      </w:pPr>
      <w:r>
        <w:t>I-K-01.01 — Logic</w:t>
      </w:r>
    </w:p>
    <w:p>
      <w:pPr>
        <w:pStyle w:val="ListBullet"/>
      </w:pPr>
      <w:r>
        <w:t>I-K-01.02 — Mathematics</w:t>
      </w:r>
    </w:p>
    <w:p>
      <w:pPr>
        <w:pStyle w:val="ListBullet"/>
      </w:pPr>
      <w:r>
        <w:t>I-K-01.03 — Statistics and probability</w:t>
      </w:r>
    </w:p>
    <w:p>
      <w:r>
        <w:t>Record authoritative and competing sources, methods of inquiry, contested claims, and evidence quality.</w:t>
      </w:r>
    </w:p>
    <w:p>
      <w:pPr>
        <w:pStyle w:val="Heading2"/>
      </w:pPr>
      <w:r>
        <w:t>I-K-02 — Physical sciences</w:t>
      </w:r>
    </w:p>
    <w:p>
      <w:pPr>
        <w:pStyle w:val="ListBullet"/>
      </w:pPr>
      <w:r>
        <w:t>I-K-02.01 — Physics</w:t>
      </w:r>
    </w:p>
    <w:p>
      <w:pPr>
        <w:pStyle w:val="ListBullet"/>
      </w:pPr>
      <w:r>
        <w:t>I-K-02.02 — Chemistry</w:t>
      </w:r>
    </w:p>
    <w:p>
      <w:pPr>
        <w:pStyle w:val="ListBullet"/>
      </w:pPr>
      <w:r>
        <w:t>I-K-02.03 — Astronomy</w:t>
      </w:r>
    </w:p>
    <w:p>
      <w:r>
        <w:t>Record authoritative and competing sources, methods of inquiry, contested claims, and evidence quality.</w:t>
      </w:r>
    </w:p>
    <w:p>
      <w:pPr>
        <w:pStyle w:val="Heading2"/>
      </w:pPr>
      <w:r>
        <w:t>I-K-03 — Earth and planetary sciences</w:t>
      </w:r>
    </w:p>
    <w:p>
      <w:pPr>
        <w:pStyle w:val="ListBullet"/>
      </w:pPr>
      <w:r>
        <w:t>I-K-03.01 — Geology</w:t>
      </w:r>
    </w:p>
    <w:p>
      <w:pPr>
        <w:pStyle w:val="ListBullet"/>
      </w:pPr>
      <w:r>
        <w:t>I-K-03.02 — Meteorology</w:t>
      </w:r>
    </w:p>
    <w:p>
      <w:pPr>
        <w:pStyle w:val="ListBullet"/>
      </w:pPr>
      <w:r>
        <w:t>I-K-03.03 — Planetary science</w:t>
      </w:r>
    </w:p>
    <w:p>
      <w:r>
        <w:t>Record authoritative and competing sources, methods of inquiry, contested claims, and evidence quality.</w:t>
      </w:r>
    </w:p>
    <w:p>
      <w:pPr>
        <w:pStyle w:val="Heading2"/>
      </w:pPr>
      <w:r>
        <w:t>I-K-04 — Life sciences</w:t>
      </w:r>
    </w:p>
    <w:p>
      <w:pPr>
        <w:pStyle w:val="ListBullet"/>
      </w:pPr>
      <w:r>
        <w:t>I-K-04.01 — Biology</w:t>
      </w:r>
    </w:p>
    <w:p>
      <w:pPr>
        <w:pStyle w:val="ListBullet"/>
      </w:pPr>
      <w:r>
        <w:t>I-K-04.02 — Genetics</w:t>
      </w:r>
    </w:p>
    <w:p>
      <w:pPr>
        <w:pStyle w:val="ListBullet"/>
      </w:pPr>
      <w:r>
        <w:t>I-K-04.03 — Ecology</w:t>
      </w:r>
    </w:p>
    <w:p>
      <w:r>
        <w:t>Record authoritative and competing sources, methods of inquiry, contested claims, and evidence quality.</w:t>
      </w:r>
    </w:p>
    <w:p>
      <w:pPr>
        <w:pStyle w:val="Heading2"/>
      </w:pPr>
      <w:r>
        <w:t>I-K-05 — Health and medicine</w:t>
      </w:r>
    </w:p>
    <w:p>
      <w:pPr>
        <w:pStyle w:val="ListBullet"/>
      </w:pPr>
      <w:r>
        <w:t>I-K-05.01 — Clinical medicine</w:t>
      </w:r>
    </w:p>
    <w:p>
      <w:pPr>
        <w:pStyle w:val="ListBullet"/>
      </w:pPr>
      <w:r>
        <w:t>I-K-05.02 — Public health</w:t>
      </w:r>
    </w:p>
    <w:p>
      <w:pPr>
        <w:pStyle w:val="ListBullet"/>
      </w:pPr>
      <w:r>
        <w:t>I-K-05.03 — Mental health</w:t>
      </w:r>
    </w:p>
    <w:p>
      <w:r>
        <w:t>Record authoritative and competing sources, methods of inquiry, contested claims, and evidence quality.</w:t>
      </w:r>
    </w:p>
    <w:p>
      <w:pPr>
        <w:pStyle w:val="Heading2"/>
      </w:pPr>
      <w:r>
        <w:t>I-K-06 — Mind and cognition</w:t>
      </w:r>
    </w:p>
    <w:p>
      <w:pPr>
        <w:pStyle w:val="ListBullet"/>
      </w:pPr>
      <w:r>
        <w:t>I-K-06.01 — Psychology</w:t>
      </w:r>
    </w:p>
    <w:p>
      <w:pPr>
        <w:pStyle w:val="ListBullet"/>
      </w:pPr>
      <w:r>
        <w:t>I-K-06.02 — Cognitive science</w:t>
      </w:r>
    </w:p>
    <w:p>
      <w:pPr>
        <w:pStyle w:val="ListBullet"/>
      </w:pPr>
      <w:r>
        <w:t>I-K-06.03 — Neuroscience</w:t>
      </w:r>
    </w:p>
    <w:p>
      <w:r>
        <w:t>Record authoritative and competing sources, methods of inquiry, contested claims, and evidence quality.</w:t>
      </w:r>
    </w:p>
    <w:p>
      <w:pPr>
        <w:pStyle w:val="Heading2"/>
      </w:pPr>
      <w:r>
        <w:t>I-K-07 — Computing and information</w:t>
      </w:r>
    </w:p>
    <w:p>
      <w:pPr>
        <w:pStyle w:val="ListBullet"/>
      </w:pPr>
      <w:r>
        <w:t>I-K-07.01 — Computer science</w:t>
      </w:r>
    </w:p>
    <w:p>
      <w:pPr>
        <w:pStyle w:val="ListBullet"/>
      </w:pPr>
      <w:r>
        <w:t>I-K-07.02 — Information science</w:t>
      </w:r>
    </w:p>
    <w:p>
      <w:pPr>
        <w:pStyle w:val="ListBullet"/>
      </w:pPr>
      <w:r>
        <w:t>I-K-07.03 — Cybersecurity</w:t>
      </w:r>
    </w:p>
    <w:p>
      <w:r>
        <w:t>Record authoritative and competing sources, methods of inquiry, contested claims, and evidence quality.</w:t>
      </w:r>
    </w:p>
    <w:p>
      <w:pPr>
        <w:pStyle w:val="Heading2"/>
      </w:pPr>
      <w:r>
        <w:t>I-K-08 — Intelligence systems</w:t>
      </w:r>
    </w:p>
    <w:p>
      <w:pPr>
        <w:pStyle w:val="ListBullet"/>
      </w:pPr>
      <w:r>
        <w:t>I-K-08.01 — Learning systems</w:t>
      </w:r>
    </w:p>
    <w:p>
      <w:pPr>
        <w:pStyle w:val="ListBullet"/>
      </w:pPr>
      <w:r>
        <w:t>I-K-08.02 — Agent architectures</w:t>
      </w:r>
    </w:p>
    <w:p>
      <w:pPr>
        <w:pStyle w:val="ListBullet"/>
      </w:pPr>
      <w:r>
        <w:t>I-K-08.03 — System evaluation</w:t>
      </w:r>
    </w:p>
    <w:p>
      <w:r>
        <w:t>Record authoritative and competing sources, methods of inquiry, contested claims, and evidence quality.</w:t>
      </w:r>
    </w:p>
    <w:p>
      <w:pPr>
        <w:pStyle w:val="Heading2"/>
      </w:pPr>
      <w:r>
        <w:t>I-K-09 — Engineering and technology</w:t>
      </w:r>
    </w:p>
    <w:p>
      <w:pPr>
        <w:pStyle w:val="ListBullet"/>
      </w:pPr>
      <w:r>
        <w:t>I-K-09.01 — Mechanical and electrical engineering</w:t>
      </w:r>
    </w:p>
    <w:p>
      <w:pPr>
        <w:pStyle w:val="ListBullet"/>
      </w:pPr>
      <w:r>
        <w:t>I-K-09.02 — Civil engineering</w:t>
      </w:r>
    </w:p>
    <w:p>
      <w:pPr>
        <w:pStyle w:val="ListBullet"/>
      </w:pPr>
      <w:r>
        <w:t>I-K-09.03 — Systems engineering</w:t>
      </w:r>
    </w:p>
    <w:p>
      <w:r>
        <w:t>Record authoritative and competing sources, methods of inquiry, contested claims, and evidence quality.</w:t>
      </w:r>
    </w:p>
    <w:p>
      <w:pPr>
        <w:pStyle w:val="Heading2"/>
      </w:pPr>
      <w:r>
        <w:t>I-K-10 — Environment and sustainability</w:t>
      </w:r>
    </w:p>
    <w:p>
      <w:pPr>
        <w:pStyle w:val="ListBullet"/>
      </w:pPr>
      <w:r>
        <w:t>I-K-10.01 — Climate studies</w:t>
      </w:r>
    </w:p>
    <w:p>
      <w:pPr>
        <w:pStyle w:val="ListBullet"/>
      </w:pPr>
      <w:r>
        <w:t>I-K-10.02 — Conservation</w:t>
      </w:r>
    </w:p>
    <w:p>
      <w:pPr>
        <w:pStyle w:val="ListBullet"/>
      </w:pPr>
      <w:r>
        <w:t>I-K-10.03 — Sustainability transitions</w:t>
      </w:r>
    </w:p>
    <w:p>
      <w:r>
        <w:t>Record authoritative and competing sources, methods of inquiry, contested claims, and evidence quality.</w:t>
      </w:r>
    </w:p>
    <w:p>
      <w:pPr>
        <w:pStyle w:val="Heading2"/>
      </w:pPr>
      <w:r>
        <w:t>I-K-11 — Agriculture and food</w:t>
      </w:r>
    </w:p>
    <w:p>
      <w:pPr>
        <w:pStyle w:val="ListBullet"/>
      </w:pPr>
      <w:r>
        <w:t>I-K-11.01 — Agronomy</w:t>
      </w:r>
    </w:p>
    <w:p>
      <w:pPr>
        <w:pStyle w:val="ListBullet"/>
      </w:pPr>
      <w:r>
        <w:t>I-K-11.02 — Food science</w:t>
      </w:r>
    </w:p>
    <w:p>
      <w:pPr>
        <w:pStyle w:val="ListBullet"/>
      </w:pPr>
      <w:r>
        <w:t>I-K-11.03 — Animal and veterinary science</w:t>
      </w:r>
    </w:p>
    <w:p>
      <w:r>
        <w:t>Record authoritative and competing sources, methods of inquiry, contested claims, and evidence quality.</w:t>
      </w:r>
    </w:p>
    <w:p>
      <w:pPr>
        <w:pStyle w:val="Heading2"/>
      </w:pPr>
      <w:r>
        <w:t>I-K-12 — Social and behavioral sciences</w:t>
      </w:r>
    </w:p>
    <w:p>
      <w:pPr>
        <w:pStyle w:val="ListBullet"/>
      </w:pPr>
      <w:r>
        <w:t>I-K-12.01 — Sociology</w:t>
      </w:r>
    </w:p>
    <w:p>
      <w:pPr>
        <w:pStyle w:val="ListBullet"/>
      </w:pPr>
      <w:r>
        <w:t>I-K-12.02 — Anthropology</w:t>
      </w:r>
    </w:p>
    <w:p>
      <w:pPr>
        <w:pStyle w:val="ListBullet"/>
      </w:pPr>
      <w:r>
        <w:t>I-K-12.03 — Demography</w:t>
      </w:r>
    </w:p>
    <w:p>
      <w:r>
        <w:t>Record authoritative and competing sources, methods of inquiry, contested claims, and evidence quality.</w:t>
      </w:r>
    </w:p>
    <w:p>
      <w:pPr>
        <w:pStyle w:val="Heading2"/>
      </w:pPr>
      <w:r>
        <w:t>I-K-13 — Economics and finance</w:t>
      </w:r>
    </w:p>
    <w:p>
      <w:pPr>
        <w:pStyle w:val="ListBullet"/>
      </w:pPr>
      <w:r>
        <w:t>I-K-13.01 — Economics</w:t>
      </w:r>
    </w:p>
    <w:p>
      <w:pPr>
        <w:pStyle w:val="ListBullet"/>
      </w:pPr>
      <w:r>
        <w:t>I-K-13.02 — Accounting</w:t>
      </w:r>
    </w:p>
    <w:p>
      <w:pPr>
        <w:pStyle w:val="ListBullet"/>
      </w:pPr>
      <w:r>
        <w:t>I-K-13.03 — Finance</w:t>
      </w:r>
    </w:p>
    <w:p>
      <w:r>
        <w:t>Record authoritative and competing sources, methods of inquiry, contested claims, and evidence quality.</w:t>
      </w:r>
    </w:p>
    <w:p>
      <w:pPr>
        <w:pStyle w:val="Heading2"/>
      </w:pPr>
      <w:r>
        <w:t>I-K-14 — Governance and law</w:t>
      </w:r>
    </w:p>
    <w:p>
      <w:pPr>
        <w:pStyle w:val="ListBullet"/>
      </w:pPr>
      <w:r>
        <w:t>I-K-14.01 — Political science</w:t>
      </w:r>
    </w:p>
    <w:p>
      <w:pPr>
        <w:pStyle w:val="ListBullet"/>
      </w:pPr>
      <w:r>
        <w:t>I-K-14.02 — Law</w:t>
      </w:r>
    </w:p>
    <w:p>
      <w:pPr>
        <w:pStyle w:val="ListBullet"/>
      </w:pPr>
      <w:r>
        <w:t>I-K-14.03 — Public administration</w:t>
      </w:r>
    </w:p>
    <w:p>
      <w:r>
        <w:t>Record authoritative and competing sources, methods of inquiry, contested claims, and evidence quality.</w:t>
      </w:r>
    </w:p>
    <w:p>
      <w:pPr>
        <w:pStyle w:val="Heading2"/>
      </w:pPr>
      <w:r>
        <w:t>I-K-15 — History and archaeology</w:t>
      </w:r>
    </w:p>
    <w:p>
      <w:pPr>
        <w:pStyle w:val="ListBullet"/>
      </w:pPr>
      <w:r>
        <w:t>I-K-15.01 — Historical inquiry</w:t>
      </w:r>
    </w:p>
    <w:p>
      <w:pPr>
        <w:pStyle w:val="ListBullet"/>
      </w:pPr>
      <w:r>
        <w:t>I-K-15.02 — Archaeology</w:t>
      </w:r>
    </w:p>
    <w:p>
      <w:pPr>
        <w:pStyle w:val="ListBullet"/>
      </w:pPr>
      <w:r>
        <w:t>I-K-15.03 — Historiography</w:t>
      </w:r>
    </w:p>
    <w:p>
      <w:r>
        <w:t>Record authoritative and competing sources, methods of inquiry, contested claims, and evidence quality.</w:t>
      </w:r>
    </w:p>
    <w:p>
      <w:pPr>
        <w:pStyle w:val="Heading2"/>
      </w:pPr>
      <w:r>
        <w:t>I-K-16 — Philosophy and ethics</w:t>
      </w:r>
    </w:p>
    <w:p>
      <w:pPr>
        <w:pStyle w:val="ListBullet"/>
      </w:pPr>
      <w:r>
        <w:t>I-K-16.01 — Epistemology</w:t>
      </w:r>
    </w:p>
    <w:p>
      <w:pPr>
        <w:pStyle w:val="ListBullet"/>
      </w:pPr>
      <w:r>
        <w:t>I-K-16.02 — Ethics</w:t>
      </w:r>
    </w:p>
    <w:p>
      <w:pPr>
        <w:pStyle w:val="ListBullet"/>
      </w:pPr>
      <w:r>
        <w:t>I-K-16.03 — Metaphysics</w:t>
      </w:r>
    </w:p>
    <w:p>
      <w:r>
        <w:t>Record authoritative and competing sources, methods of inquiry, contested claims, and evidence quality.</w:t>
      </w:r>
    </w:p>
    <w:p>
      <w:pPr>
        <w:pStyle w:val="Heading2"/>
      </w:pPr>
      <w:r>
        <w:t>I-K-17 — Languages and communication</w:t>
      </w:r>
    </w:p>
    <w:p>
      <w:pPr>
        <w:pStyle w:val="ListBullet"/>
      </w:pPr>
      <w:r>
        <w:t>I-K-17.01 — Linguistics</w:t>
      </w:r>
    </w:p>
    <w:p>
      <w:pPr>
        <w:pStyle w:val="ListBullet"/>
      </w:pPr>
      <w:r>
        <w:t>I-K-17.02 — Translation studies</w:t>
      </w:r>
    </w:p>
    <w:p>
      <w:pPr>
        <w:pStyle w:val="ListBullet"/>
      </w:pPr>
      <w:r>
        <w:t>I-K-17.03 — Communication studies</w:t>
      </w:r>
    </w:p>
    <w:p>
      <w:r>
        <w:t>Record authoritative and competing sources, methods of inquiry, contested claims, and evidence quality.</w:t>
      </w:r>
    </w:p>
    <w:p>
      <w:pPr>
        <w:pStyle w:val="Heading2"/>
      </w:pPr>
      <w:r>
        <w:t>I-K-18 — Literature and cultural studies</w:t>
      </w:r>
    </w:p>
    <w:p>
      <w:pPr>
        <w:pStyle w:val="ListBullet"/>
      </w:pPr>
      <w:r>
        <w:t>I-K-18.01 — Literary studies</w:t>
      </w:r>
    </w:p>
    <w:p>
      <w:pPr>
        <w:pStyle w:val="ListBullet"/>
      </w:pPr>
      <w:r>
        <w:t>I-K-18.02 — Cultural studies</w:t>
      </w:r>
    </w:p>
    <w:p>
      <w:pPr>
        <w:pStyle w:val="ListBullet"/>
      </w:pPr>
      <w:r>
        <w:t>I-K-18.03 — Comparative traditions</w:t>
      </w:r>
    </w:p>
    <w:p>
      <w:r>
        <w:t>Record authoritative and competing sources, methods of inquiry, contested claims, and evidence quality.</w:t>
      </w:r>
    </w:p>
    <w:p>
      <w:pPr>
        <w:pStyle w:val="Heading2"/>
      </w:pPr>
      <w:r>
        <w:t>I-K-19 — Arts and design</w:t>
      </w:r>
    </w:p>
    <w:p>
      <w:pPr>
        <w:pStyle w:val="ListBullet"/>
      </w:pPr>
      <w:r>
        <w:t>I-K-19.01 — Visual and performing arts</w:t>
      </w:r>
    </w:p>
    <w:p>
      <w:pPr>
        <w:pStyle w:val="ListBullet"/>
      </w:pPr>
      <w:r>
        <w:t>I-K-19.02 — Design</w:t>
      </w:r>
    </w:p>
    <w:p>
      <w:pPr>
        <w:pStyle w:val="ListBullet"/>
      </w:pPr>
      <w:r>
        <w:t>I-K-19.03 — Creative media</w:t>
      </w:r>
    </w:p>
    <w:p>
      <w:r>
        <w:t>Record authoritative and competing sources, methods of inquiry, contested claims, and evidence quality.</w:t>
      </w:r>
    </w:p>
    <w:p>
      <w:pPr>
        <w:pStyle w:val="Heading2"/>
      </w:pPr>
      <w:r>
        <w:t>I-K-20 — Education and learning</w:t>
      </w:r>
    </w:p>
    <w:p>
      <w:pPr>
        <w:pStyle w:val="ListBullet"/>
      </w:pPr>
      <w:r>
        <w:t>I-K-20.01 — Pedagogy</w:t>
      </w:r>
    </w:p>
    <w:p>
      <w:pPr>
        <w:pStyle w:val="ListBullet"/>
      </w:pPr>
      <w:r>
        <w:t>I-K-20.02 — Learning assessment</w:t>
      </w:r>
    </w:p>
    <w:p>
      <w:pPr>
        <w:pStyle w:val="ListBullet"/>
      </w:pPr>
      <w:r>
        <w:t>I-K-20.03 — Curriculum studies</w:t>
      </w:r>
    </w:p>
    <w:p>
      <w:r>
        <w:t>Record authoritative and competing sources, methods of inquiry, contested claims, and evidence quality.</w:t>
      </w:r>
    </w:p>
    <w:p>
      <w:pPr>
        <w:pStyle w:val="Heading2"/>
      </w:pPr>
      <w:r>
        <w:t>I-K-21 — Organizations and enterprise</w:t>
      </w:r>
    </w:p>
    <w:p>
      <w:pPr>
        <w:pStyle w:val="ListBullet"/>
      </w:pPr>
      <w:r>
        <w:t>I-K-21.01 — Management</w:t>
      </w:r>
    </w:p>
    <w:p>
      <w:pPr>
        <w:pStyle w:val="ListBullet"/>
      </w:pPr>
      <w:r>
        <w:t>I-K-21.02 — Entrepreneurship</w:t>
      </w:r>
    </w:p>
    <w:p>
      <w:pPr>
        <w:pStyle w:val="ListBullet"/>
      </w:pPr>
      <w:r>
        <w:t>I-K-21.03 — Operations</w:t>
      </w:r>
    </w:p>
    <w:p>
      <w:r>
        <w:t>Record authoritative and competing sources, methods of inquiry, contested claims, and evidence quality.</w:t>
      </w:r>
    </w:p>
    <w:p>
      <w:pPr>
        <w:pStyle w:val="Heading2"/>
      </w:pPr>
      <w:r>
        <w:t>I-K-22 — Infrastructure and services</w:t>
      </w:r>
    </w:p>
    <w:p>
      <w:pPr>
        <w:pStyle w:val="ListBullet"/>
      </w:pPr>
      <w:r>
        <w:t>I-K-22.01 — Energy and utilities</w:t>
      </w:r>
    </w:p>
    <w:p>
      <w:pPr>
        <w:pStyle w:val="ListBullet"/>
      </w:pPr>
      <w:r>
        <w:t>I-K-22.02 — Transport and logistics</w:t>
      </w:r>
    </w:p>
    <w:p>
      <w:pPr>
        <w:pStyle w:val="ListBullet"/>
      </w:pPr>
      <w:r>
        <w:t>I-K-22.03 — Built environments</w:t>
      </w:r>
    </w:p>
    <w:p>
      <w:r>
        <w:t>Record authoritative and competing sources, methods of inquiry, contested claims, and evidence quality.</w:t>
      </w:r>
    </w:p>
    <w:p>
      <w:pPr>
        <w:pStyle w:val="Heading2"/>
      </w:pPr>
      <w:r>
        <w:t>I-K-23 — Security and resilience</w:t>
      </w:r>
    </w:p>
    <w:p>
      <w:pPr>
        <w:pStyle w:val="ListBullet"/>
      </w:pPr>
      <w:r>
        <w:t>I-K-23.01 — Safety science</w:t>
      </w:r>
    </w:p>
    <w:p>
      <w:pPr>
        <w:pStyle w:val="ListBullet"/>
      </w:pPr>
      <w:r>
        <w:t>I-K-23.02 — Security studies</w:t>
      </w:r>
    </w:p>
    <w:p>
      <w:pPr>
        <w:pStyle w:val="ListBullet"/>
      </w:pPr>
      <w:r>
        <w:t>I-K-23.03 — Emergency management</w:t>
      </w:r>
    </w:p>
    <w:p>
      <w:r>
        <w:t>Record authoritative and competing sources, methods of inquiry, contested claims, and evidence quality.</w:t>
      </w:r>
    </w:p>
    <w:p>
      <w:pPr>
        <w:pStyle w:val="Heading2"/>
      </w:pPr>
      <w:r>
        <w:t>I-K-24 — Interdisciplinary and situated knowledge</w:t>
      </w:r>
    </w:p>
    <w:p>
      <w:pPr>
        <w:pStyle w:val="ListBullet"/>
      </w:pPr>
      <w:r>
        <w:t>I-K-24.01 — Indigenous and local knowledge traditions</w:t>
      </w:r>
    </w:p>
    <w:p>
      <w:pPr>
        <w:pStyle w:val="ListBullet"/>
      </w:pPr>
      <w:r>
        <w:t>I-K-24.02 — Embodied and experiential knowledge</w:t>
      </w:r>
    </w:p>
    <w:p>
      <w:pPr>
        <w:pStyle w:val="ListBullet"/>
      </w:pPr>
      <w:r>
        <w:t>I-K-24.03 — Transdisciplinary research</w:t>
      </w:r>
    </w:p>
    <w:p>
      <w:r>
        <w:t>Record authoritative and competing sources, methods of inquiry, contested claims, and evidence quality.</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