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Calibri" w:cs="Calibri" w:eastAsia="Calibri" w:hAnsi="Calibri"/>
          <w:b/>
          <w:bCs/>
          <w:color w:val="0A5C3A"/>
          <w:spacing w:val="10"/>
          <w:sz w:val="44"/>
          <w:szCs w:val="44"/>
        </w:rPr>
        <w:t xml:space="preserve">KYLE RYAN AUSTRIA</w:t>
      </w:r>
    </w:p>
    <w:p>
      <w:pPr>
        <w:spacing w:after="60"/>
        <w:jc w:val="left"/>
      </w:pPr>
      <w:r>
        <w:rPr>
          <w:rFonts w:ascii="Calibri" w:cs="Calibri" w:eastAsia="Calibri" w:hAnsi="Calibri"/>
          <w:b/>
          <w:bCs/>
          <w:color w:val="0F7A4D"/>
          <w:spacing w:val="30"/>
          <w:sz w:val="19"/>
          <w:szCs w:val="19"/>
        </w:rPr>
        <w:t xml:space="preserve">FULL STACK DEVELOPER</w:t>
      </w:r>
    </w:p>
    <w:p>
      <w:pPr>
        <w:pBdr>
          <w:bottom w:val="single" w:color="0F7A4D" w:sz="14" w:space="6"/>
        </w:pBdr>
        <w:spacing w:after="30"/>
        <w:jc w:val="left"/>
      </w:pPr>
      <w:r>
        <w:rPr>
          <w:rFonts w:ascii="Calibri" w:cs="Calibri" w:eastAsia="Calibri" w:hAnsi="Calibri"/>
          <w:color w:val="6B6B6B"/>
          <w:sz w:val="18"/>
          <w:szCs w:val="18"/>
        </w:rPr>
        <w:t xml:space="preserve">Pampanga, Philippines   ·   +63 976 272 2124   ·   kyleryanaustria@gmail.com   ·   linkedin.com/in/kyle-austria   ·   github.com/KyleAustria01   ·   kyleaustria.com</w:t>
      </w:r>
    </w:p>
    <w:p>
      <w:pPr>
        <w:pBdr>
          <w:bottom w:val="single" w:color="D8D8D8" w:sz="4" w:space="4"/>
        </w:pBdr>
        <w:spacing w:after="30" w:before="70"/>
      </w:pPr>
      <w:r>
        <w:rPr>
          <w:rFonts w:ascii="Calibri" w:cs="Calibri" w:eastAsia="Calibri" w:hAnsi="Calibri"/>
          <w:b/>
          <w:bCs/>
          <w:color w:val="0A5C3A"/>
          <w:spacing w:val="22"/>
          <w:sz w:val="20"/>
          <w:szCs w:val="20"/>
        </w:rPr>
        <w:t xml:space="preserve">SUMMARY</w:t>
      </w:r>
    </w:p>
    <w:p>
      <w:pPr>
        <w:pBdr>
          <w:left w:val="single" w:color="0F7A4D" w:sz="18" w:space="10"/>
        </w:pBdr>
        <w:spacing w:after="30" w:line="240"/>
        <w:ind w:left="200"/>
      </w:pPr>
      <w:r>
        <w:rPr>
          <w:rFonts w:ascii="Calibri" w:cs="Calibri" w:eastAsia="Calibri" w:hAnsi="Calibri"/>
          <w:color w:val="2B2B2B"/>
          <w:sz w:val="21"/>
          <w:szCs w:val="21"/>
        </w:rPr>
        <w:t xml:space="preserve">Full Stack Developer with 4+ years of experience building enterprise platforms in production, specializing in Angular on the front end and Laravel on the back end, with deep AWS experience. Built the internal CRM and operations platform Clark Outsourcing runs on, plus a separate payroll system with full Philippine statutory compliance. Most recently brought AI into company workflows through RAG pipelines with Pinecone and Elasticsearch. Available for full-time and contract remote roles from November 2026.</w:t>
      </w:r>
    </w:p>
    <w:p>
      <w:pPr>
        <w:pBdr>
          <w:bottom w:val="single" w:color="D8D8D8" w:sz="4" w:space="4"/>
        </w:pBdr>
        <w:spacing w:after="30" w:before="70"/>
      </w:pPr>
      <w:r>
        <w:rPr>
          <w:rFonts w:ascii="Calibri" w:cs="Calibri" w:eastAsia="Calibri" w:hAnsi="Calibri"/>
          <w:b/>
          <w:bCs/>
          <w:color w:val="0A5C3A"/>
          <w:spacing w:val="22"/>
          <w:sz w:val="20"/>
          <w:szCs w:val="20"/>
        </w:rPr>
        <w:t xml:space="preserve">WORK EXPERIENCE</w:t>
      </w:r>
    </w:p>
    <w:p>
      <w:pPr>
        <w:tabs>
          <w:tab w:val="right" w:pos="10540"/>
        </w:tabs>
        <w:spacing w:after="0"/>
      </w:pPr>
      <w:r>
        <w:rPr>
          <w:rFonts w:ascii="Calibri" w:cs="Calibri" w:eastAsia="Calibri" w:hAnsi="Calibri"/>
          <w:b/>
          <w:bCs/>
          <w:i w:val="false"/>
          <w:iCs w:val="false"/>
          <w:color w:val="1A1A1A"/>
          <w:sz w:val="21"/>
          <w:szCs w:val="21"/>
        </w:rPr>
        <w:t xml:space="preserve">CLARK OUTSOURCING</w:t>
      </w:r>
      <w:r>
        <w:rPr>
          <w:rFonts w:ascii="Calibri" w:cs="Calibri" w:eastAsia="Calibri" w:hAnsi="Calibri"/>
          <w:b/>
          <w:bCs/>
          <w:color w:val="6B6B6B"/>
          <w:sz w:val="18"/>
          <w:szCs w:val="18"/>
        </w:rPr>
        <w:t xml:space="preserve">	Pampanga, Philippines</w:t>
      </w:r>
    </w:p>
    <w:p>
      <w:pPr>
        <w:tabs>
          <w:tab w:val="right" w:pos="10540"/>
        </w:tabs>
        <w:spacing w:after="0"/>
      </w:pPr>
      <w:r>
        <w:rPr>
          <w:rFonts w:ascii="Calibri" w:cs="Calibri" w:eastAsia="Calibri" w:hAnsi="Calibri"/>
          <w:b w:val="false"/>
          <w:bCs w:val="false"/>
          <w:i/>
          <w:iCs/>
          <w:color w:val="6B6B6B"/>
          <w:sz w:val="21"/>
          <w:szCs w:val="21"/>
        </w:rPr>
        <w:t xml:space="preserve">Full Stack Developer</w:t>
      </w:r>
      <w:r>
        <w:rPr>
          <w:rFonts w:ascii="Calibri" w:cs="Calibri" w:eastAsia="Calibri" w:hAnsi="Calibri"/>
          <w:b/>
          <w:bCs/>
          <w:color w:val="0F7A4D"/>
          <w:sz w:val="18"/>
          <w:szCs w:val="18"/>
        </w:rPr>
        <w:t xml:space="preserve">	May 2022 – Oct 2026</w:t>
      </w:r>
    </w:p>
    <w:p>
      <w:pPr>
        <w:pStyle w:val="ListParagraph"/>
        <w:numPr>
          <w:ilvl w:val="0"/>
          <w:numId w:val="2"/>
        </w:numPr>
        <w:spacing w:after="10"/>
      </w:pPr>
      <w:r>
        <w:rPr>
          <w:rFonts w:ascii="Calibri" w:cs="Calibri" w:eastAsia="Calibri" w:hAnsi="Calibri"/>
          <w:color w:val="2B2B2B"/>
          <w:sz w:val="21"/>
          <w:szCs w:val="21"/>
        </w:rPr>
        <w:t xml:space="preserve">Built and maintained the internal CRM &amp; operations platform – employee lifecycle, helpdesk ticketing, and the Airtable/Zoho automation layer that ties them together</w:t>
      </w:r>
    </w:p>
    <w:p>
      <w:pPr>
        <w:pStyle w:val="ListParagraph"/>
        <w:numPr>
          <w:ilvl w:val="0"/>
          <w:numId w:val="2"/>
        </w:numPr>
        <w:spacing w:after="10"/>
      </w:pPr>
      <w:r>
        <w:rPr>
          <w:rFonts w:ascii="Calibri" w:cs="Calibri" w:eastAsia="Calibri" w:hAnsi="Calibri"/>
          <w:color w:val="2B2B2B"/>
          <w:sz w:val="21"/>
          <w:szCs w:val="21"/>
        </w:rPr>
        <w:t xml:space="preserve">Built a separate payroll system with full Philippine statutory compliance (SSS, PhilHealth, Pag-IBIG), cutting processing time by 80% and manual work by 60%</w:t>
      </w:r>
    </w:p>
    <w:p>
      <w:pPr>
        <w:pStyle w:val="ListParagraph"/>
        <w:numPr>
          <w:ilvl w:val="0"/>
          <w:numId w:val="2"/>
        </w:numPr>
        <w:spacing w:after="10"/>
      </w:pPr>
      <w:r>
        <w:rPr>
          <w:rFonts w:ascii="Calibri" w:cs="Calibri" w:eastAsia="Calibri" w:hAnsi="Calibri"/>
          <w:color w:val="2B2B2B"/>
          <w:sz w:val="21"/>
          <w:szCs w:val="21"/>
        </w:rPr>
        <w:t xml:space="preserve">Architected AWS infrastructure across EC2, ECS, RDS, S3, SQS, Route 53, and Elastic Beanstalk, with CI/CD pipelines and a secured Git branching strategy</w:t>
      </w:r>
    </w:p>
    <w:p>
      <w:pPr>
        <w:pStyle w:val="ListParagraph"/>
        <w:numPr>
          <w:ilvl w:val="0"/>
          <w:numId w:val="2"/>
        </w:numPr>
        <w:spacing w:after="10"/>
      </w:pPr>
      <w:r>
        <w:rPr>
          <w:rFonts w:ascii="Calibri" w:cs="Calibri" w:eastAsia="Calibri" w:hAnsi="Calibri"/>
          <w:color w:val="2B2B2B"/>
          <w:sz w:val="21"/>
          <w:szCs w:val="21"/>
        </w:rPr>
        <w:t xml:space="preserve">Brought AI into company processes – RAG pipelines with Pinecone and Elasticsearch for retrieval over internal knowledge</w:t>
      </w:r>
    </w:p>
    <w:p>
      <w:pPr>
        <w:tabs>
          <w:tab w:val="right" w:pos="10540"/>
        </w:tabs>
        <w:spacing w:after="0"/>
      </w:pPr>
      <w:r>
        <w:rPr>
          <w:rFonts w:ascii="Calibri" w:cs="Calibri" w:eastAsia="Calibri" w:hAnsi="Calibri"/>
          <w:b/>
          <w:bCs/>
          <w:i w:val="false"/>
          <w:iCs w:val="false"/>
          <w:color w:val="1A1A1A"/>
          <w:sz w:val="21"/>
          <w:szCs w:val="21"/>
        </w:rPr>
        <w:t xml:space="preserve">SOS GLOBAL (Australia)</w:t>
      </w:r>
      <w:r>
        <w:rPr>
          <w:rFonts w:ascii="Calibri" w:cs="Calibri" w:eastAsia="Calibri" w:hAnsi="Calibri"/>
          <w:b/>
          <w:bCs/>
          <w:color w:val="6B6B6B"/>
          <w:sz w:val="18"/>
          <w:szCs w:val="18"/>
        </w:rPr>
        <w:t xml:space="preserve">	Remote</w:t>
      </w:r>
    </w:p>
    <w:p>
      <w:pPr>
        <w:tabs>
          <w:tab w:val="right" w:pos="10540"/>
        </w:tabs>
        <w:spacing w:after="0"/>
      </w:pPr>
      <w:r>
        <w:rPr>
          <w:rFonts w:ascii="Calibri" w:cs="Calibri" w:eastAsia="Calibri" w:hAnsi="Calibri"/>
          <w:b w:val="false"/>
          <w:bCs w:val="false"/>
          <w:i/>
          <w:iCs/>
          <w:color w:val="6B6B6B"/>
          <w:sz w:val="21"/>
          <w:szCs w:val="21"/>
        </w:rPr>
        <w:t xml:space="preserve">Full Stack Developer (Part-time)</w:t>
      </w:r>
      <w:r>
        <w:rPr>
          <w:rFonts w:ascii="Calibri" w:cs="Calibri" w:eastAsia="Calibri" w:hAnsi="Calibri"/>
          <w:b/>
          <w:bCs/>
          <w:color w:val="0F7A4D"/>
          <w:sz w:val="18"/>
          <w:szCs w:val="18"/>
        </w:rPr>
        <w:t xml:space="preserve">	Nov 2025 – Feb 2026</w:t>
      </w:r>
    </w:p>
    <w:p>
      <w:pPr>
        <w:pStyle w:val="ListParagraph"/>
        <w:numPr>
          <w:ilvl w:val="0"/>
          <w:numId w:val="2"/>
        </w:numPr>
        <w:spacing w:after="10"/>
      </w:pPr>
      <w:r>
        <w:rPr>
          <w:rFonts w:ascii="Calibri" w:cs="Calibri" w:eastAsia="Calibri" w:hAnsi="Calibri"/>
          <w:color w:val="2B2B2B"/>
          <w:sz w:val="21"/>
          <w:szCs w:val="21"/>
        </w:rPr>
        <w:t xml:space="preserve">Delivered NeuroScreen, a developmental screening platform for Australian schools, within an agreed 3-month project timeline</w:t>
      </w:r>
    </w:p>
    <w:p>
      <w:pPr>
        <w:pStyle w:val="ListParagraph"/>
        <w:numPr>
          <w:ilvl w:val="0"/>
          <w:numId w:val="2"/>
        </w:numPr>
        <w:spacing w:after="10"/>
      </w:pPr>
      <w:r>
        <w:rPr>
          <w:rFonts w:ascii="Calibri" w:cs="Calibri" w:eastAsia="Calibri" w:hAnsi="Calibri"/>
          <w:color w:val="2B2B2B"/>
          <w:sz w:val="21"/>
          <w:szCs w:val="21"/>
        </w:rPr>
        <w:t xml:space="preserve">Built the platform with Angular on the front end and a Node.js/NestJS API backed by Prisma; role-based access with per-school data isolation</w:t>
      </w:r>
    </w:p>
    <w:p>
      <w:pPr>
        <w:pStyle w:val="ListParagraph"/>
        <w:numPr>
          <w:ilvl w:val="0"/>
          <w:numId w:val="2"/>
        </w:numPr>
        <w:spacing w:after="10"/>
      </w:pPr>
      <w:r>
        <w:rPr>
          <w:rFonts w:ascii="Calibri" w:cs="Calibri" w:eastAsia="Calibri" w:hAnsi="Calibri"/>
          <w:color w:val="2B2B2B"/>
          <w:sz w:val="21"/>
          <w:szCs w:val="21"/>
        </w:rPr>
        <w:t xml:space="preserve">Owned the AWS deployment pipeline in ap-southeast-2 (Sydney) – EC2, security groups, load balancers – to keep student data resident in Australia</w:t>
      </w:r>
    </w:p>
    <w:p>
      <w:pPr>
        <w:tabs>
          <w:tab w:val="right" w:pos="10540"/>
        </w:tabs>
        <w:spacing w:after="0"/>
      </w:pPr>
      <w:r>
        <w:rPr>
          <w:rFonts w:ascii="Calibri" w:cs="Calibri" w:eastAsia="Calibri" w:hAnsi="Calibri"/>
          <w:b/>
          <w:bCs/>
          <w:i w:val="false"/>
          <w:iCs w:val="false"/>
          <w:color w:val="1A1A1A"/>
          <w:sz w:val="21"/>
          <w:szCs w:val="21"/>
        </w:rPr>
        <w:t xml:space="preserve">CLOUD STAFF</w:t>
      </w:r>
      <w:r>
        <w:rPr>
          <w:rFonts w:ascii="Calibri" w:cs="Calibri" w:eastAsia="Calibri" w:hAnsi="Calibri"/>
          <w:b/>
          <w:bCs/>
          <w:color w:val="6B6B6B"/>
          <w:sz w:val="18"/>
          <w:szCs w:val="18"/>
        </w:rPr>
        <w:t xml:space="preserve">	Pampanga, Philippines</w:t>
      </w:r>
    </w:p>
    <w:p>
      <w:pPr>
        <w:tabs>
          <w:tab w:val="right" w:pos="10540"/>
        </w:tabs>
        <w:spacing w:after="0"/>
      </w:pPr>
      <w:r>
        <w:rPr>
          <w:rFonts w:ascii="Calibri" w:cs="Calibri" w:eastAsia="Calibri" w:hAnsi="Calibri"/>
          <w:b w:val="false"/>
          <w:bCs w:val="false"/>
          <w:i/>
          <w:iCs/>
          <w:color w:val="6B6B6B"/>
          <w:sz w:val="21"/>
          <w:szCs w:val="21"/>
        </w:rPr>
        <w:t xml:space="preserve">Associate Software Engineer (OJT)</w:t>
      </w:r>
      <w:r>
        <w:rPr>
          <w:rFonts w:ascii="Calibri" w:cs="Calibri" w:eastAsia="Calibri" w:hAnsi="Calibri"/>
          <w:b/>
          <w:bCs/>
          <w:color w:val="0F7A4D"/>
          <w:sz w:val="18"/>
          <w:szCs w:val="18"/>
        </w:rPr>
        <w:t xml:space="preserve">	Jan 2022 – Apr 2022</w:t>
      </w:r>
    </w:p>
    <w:p>
      <w:pPr>
        <w:pStyle w:val="ListParagraph"/>
        <w:numPr>
          <w:ilvl w:val="0"/>
          <w:numId w:val="2"/>
        </w:numPr>
        <w:spacing w:after="10"/>
      </w:pPr>
      <w:r>
        <w:rPr>
          <w:rFonts w:ascii="Calibri" w:cs="Calibri" w:eastAsia="Calibri" w:hAnsi="Calibri"/>
          <w:color w:val="2B2B2B"/>
          <w:sz w:val="21"/>
          <w:szCs w:val="21"/>
        </w:rPr>
        <w:t xml:space="preserve">Acquired working proficiency in Git, Angular, Laravel, and Postman</w:t>
      </w:r>
    </w:p>
    <w:p>
      <w:pPr>
        <w:pStyle w:val="ListParagraph"/>
        <w:numPr>
          <w:ilvl w:val="0"/>
          <w:numId w:val="2"/>
        </w:numPr>
        <w:spacing w:after="10"/>
      </w:pPr>
      <w:r>
        <w:rPr>
          <w:rFonts w:ascii="Calibri" w:cs="Calibri" w:eastAsia="Calibri" w:hAnsi="Calibri"/>
          <w:color w:val="2B2B2B"/>
          <w:sz w:val="21"/>
          <w:szCs w:val="21"/>
        </w:rPr>
        <w:t xml:space="preserve">Contributed to an internal web ticketing system and participated in code reviews</w:t>
      </w:r>
    </w:p>
    <w:p>
      <w:pPr>
        <w:pBdr>
          <w:bottom w:val="single" w:color="D8D8D8" w:sz="4" w:space="4"/>
        </w:pBdr>
        <w:spacing w:after="30" w:before="70"/>
      </w:pPr>
      <w:r>
        <w:rPr>
          <w:rFonts w:ascii="Calibri" w:cs="Calibri" w:eastAsia="Calibri" w:hAnsi="Calibri"/>
          <w:b/>
          <w:bCs/>
          <w:color w:val="0A5C3A"/>
          <w:spacing w:val="22"/>
          <w:sz w:val="20"/>
          <w:szCs w:val="20"/>
        </w:rPr>
        <w:t xml:space="preserve">PROJECTS</w:t>
      </w:r>
    </w:p>
    <w:p>
      <w:pPr>
        <w:tabs>
          <w:tab w:val="right" w:pos="10540"/>
        </w:tabs>
        <w:spacing w:after="0"/>
      </w:pPr>
      <w:r>
        <w:rPr>
          <w:rFonts w:ascii="Calibri" w:cs="Calibri" w:eastAsia="Calibri" w:hAnsi="Calibri"/>
          <w:b/>
          <w:bCs/>
          <w:i w:val="false"/>
          <w:iCs w:val="false"/>
          <w:color w:val="1A1A1A"/>
          <w:sz w:val="21"/>
          <w:szCs w:val="21"/>
        </w:rPr>
        <w:t xml:space="preserve">BOARDHELPER</w:t>
      </w:r>
      <w:r>
        <w:rPr>
          <w:rFonts w:ascii="Calibri" w:cs="Calibri" w:eastAsia="Calibri" w:hAnsi="Calibri"/>
          <w:b/>
          <w:bCs/>
          <w:color w:val="0F7A4D"/>
          <w:sz w:val="18"/>
          <w:szCs w:val="18"/>
        </w:rPr>
        <w:t xml:space="preserve">	2026</w:t>
      </w:r>
    </w:p>
    <w:p>
      <w:pPr>
        <w:pStyle w:val="ListParagraph"/>
        <w:numPr>
          <w:ilvl w:val="0"/>
          <w:numId w:val="2"/>
        </w:numPr>
        <w:spacing w:after="10"/>
      </w:pPr>
      <w:r>
        <w:rPr>
          <w:rFonts w:ascii="Calibri" w:cs="Calibri" w:eastAsia="Calibri" w:hAnsi="Calibri"/>
          <w:color w:val="2B2B2B"/>
          <w:sz w:val="21"/>
          <w:szCs w:val="21"/>
        </w:rPr>
        <w:t xml:space="preserve">Board-exam study platform (boardhelper.vercel.app) – shareable libraries with in-browser PDF highlighting and spaced-repetition flashcards; exam countdown with weakest-subjects-first progress tracking</w:t>
      </w:r>
    </w:p>
    <w:p>
      <w:pPr>
        <w:pStyle w:val="ListParagraph"/>
        <w:numPr>
          <w:ilvl w:val="0"/>
          <w:numId w:val="2"/>
        </w:numPr>
        <w:spacing w:after="10"/>
      </w:pPr>
      <w:r>
        <w:rPr>
          <w:rFonts w:ascii="Calibri" w:cs="Calibri" w:eastAsia="Calibri" w:hAnsi="Calibri"/>
          <w:color w:val="2B2B2B"/>
          <w:sz w:val="21"/>
          <w:szCs w:val="21"/>
        </w:rPr>
        <w:t xml:space="preserve">Stack: React, Vite, TypeScript, Tailwind CSS, Python, Docker, PostgreSQL</w:t>
      </w:r>
    </w:p>
    <w:p>
      <w:pPr>
        <w:tabs>
          <w:tab w:val="right" w:pos="10540"/>
        </w:tabs>
        <w:spacing w:after="0"/>
      </w:pPr>
      <w:r>
        <w:rPr>
          <w:rFonts w:ascii="Calibri" w:cs="Calibri" w:eastAsia="Calibri" w:hAnsi="Calibri"/>
          <w:b/>
          <w:bCs/>
          <w:i w:val="false"/>
          <w:iCs w:val="false"/>
          <w:color w:val="1A1A1A"/>
          <w:sz w:val="21"/>
          <w:szCs w:val="21"/>
        </w:rPr>
        <w:t xml:space="preserve">A.R.I.A – AI RECRUITER INTERVIEW ASSISTANT</w:t>
      </w:r>
      <w:r>
        <w:rPr>
          <w:rFonts w:ascii="Calibri" w:cs="Calibri" w:eastAsia="Calibri" w:hAnsi="Calibri"/>
          <w:b/>
          <w:bCs/>
          <w:color w:val="0F7A4D"/>
          <w:sz w:val="18"/>
          <w:szCs w:val="18"/>
        </w:rPr>
        <w:t xml:space="preserve">	2026</w:t>
      </w:r>
    </w:p>
    <w:p>
      <w:pPr>
        <w:pStyle w:val="ListParagraph"/>
        <w:numPr>
          <w:ilvl w:val="0"/>
          <w:numId w:val="2"/>
        </w:numPr>
        <w:spacing w:after="10"/>
      </w:pPr>
      <w:r>
        <w:rPr>
          <w:rFonts w:ascii="Calibri" w:cs="Calibri" w:eastAsia="Calibri" w:hAnsi="Calibri"/>
          <w:color w:val="2B2B2B"/>
          <w:sz w:val="21"/>
          <w:szCs w:val="21"/>
        </w:rPr>
        <w:t xml:space="preserve">AI interviewer (github.com/KyleAustria01/ARIA) running live voice screening over WebSockets with real-time transcription and a scored verdict for recruiters</w:t>
      </w:r>
    </w:p>
    <w:p>
      <w:pPr>
        <w:pStyle w:val="ListParagraph"/>
        <w:numPr>
          <w:ilvl w:val="0"/>
          <w:numId w:val="2"/>
        </w:numPr>
        <w:spacing w:after="10"/>
      </w:pPr>
      <w:r>
        <w:rPr>
          <w:rFonts w:ascii="Calibri" w:cs="Calibri" w:eastAsia="Calibri" w:hAnsi="Calibri"/>
          <w:color w:val="2B2B2B"/>
          <w:sz w:val="21"/>
          <w:szCs w:val="21"/>
        </w:rPr>
        <w:t xml:space="preserve">Multi-provider LLM fallback chain (Cerebras → Groq → AWS Bedrock → Gemini); Python, FastAPI, React, TypeScript, Redis, Docker</w:t>
      </w:r>
    </w:p>
    <w:p>
      <w:pPr>
        <w:pBdr>
          <w:bottom w:val="single" w:color="D8D8D8" w:sz="4" w:space="4"/>
        </w:pBdr>
        <w:spacing w:after="30" w:before="70"/>
      </w:pPr>
      <w:r>
        <w:rPr>
          <w:rFonts w:ascii="Calibri" w:cs="Calibri" w:eastAsia="Calibri" w:hAnsi="Calibri"/>
          <w:b/>
          <w:bCs/>
          <w:color w:val="0A5C3A"/>
          <w:spacing w:val="22"/>
          <w:sz w:val="20"/>
          <w:szCs w:val="20"/>
        </w:rPr>
        <w:t xml:space="preserve">EDUCATION</w:t>
      </w:r>
    </w:p>
    <w:p>
      <w:pPr>
        <w:tabs>
          <w:tab w:val="right" w:pos="10540"/>
        </w:tabs>
        <w:spacing w:after="0"/>
      </w:pPr>
      <w:r>
        <w:rPr>
          <w:rFonts w:ascii="Calibri" w:cs="Calibri" w:eastAsia="Calibri" w:hAnsi="Calibri"/>
          <w:b/>
          <w:bCs/>
          <w:i w:val="false"/>
          <w:iCs w:val="false"/>
          <w:color w:val="1A1A1A"/>
          <w:sz w:val="21"/>
          <w:szCs w:val="21"/>
        </w:rPr>
        <w:t xml:space="preserve">UNIVERSITY OF THE ASSUMPTION</w:t>
      </w:r>
      <w:r>
        <w:rPr>
          <w:rFonts w:ascii="Calibri" w:cs="Calibri" w:eastAsia="Calibri" w:hAnsi="Calibri"/>
          <w:b/>
          <w:bCs/>
          <w:color w:val="6B6B6B"/>
          <w:sz w:val="18"/>
          <w:szCs w:val="18"/>
        </w:rPr>
        <w:t xml:space="preserve">	Pampanga, Philippines</w:t>
      </w:r>
    </w:p>
    <w:p>
      <w:pPr>
        <w:tabs>
          <w:tab w:val="right" w:pos="10540"/>
        </w:tabs>
        <w:spacing w:after="0"/>
      </w:pPr>
      <w:r>
        <w:rPr>
          <w:rFonts w:ascii="Calibri" w:cs="Calibri" w:eastAsia="Calibri" w:hAnsi="Calibri"/>
          <w:b w:val="false"/>
          <w:bCs w:val="false"/>
          <w:i/>
          <w:iCs/>
          <w:color w:val="6B6B6B"/>
          <w:sz w:val="21"/>
          <w:szCs w:val="21"/>
        </w:rPr>
        <w:t xml:space="preserve">BS in Information Technology</w:t>
      </w:r>
      <w:r>
        <w:rPr>
          <w:rFonts w:ascii="Calibri" w:cs="Calibri" w:eastAsia="Calibri" w:hAnsi="Calibri"/>
          <w:b/>
          <w:bCs/>
          <w:color w:val="0F7A4D"/>
          <w:sz w:val="18"/>
          <w:szCs w:val="18"/>
        </w:rPr>
        <w:t xml:space="preserve">	2019 – 2023</w:t>
      </w:r>
    </w:p>
    <w:p>
      <w:pPr>
        <w:pStyle w:val="ListParagraph"/>
        <w:numPr>
          <w:ilvl w:val="0"/>
          <w:numId w:val="2"/>
        </w:numPr>
        <w:spacing w:after="10"/>
      </w:pPr>
      <w:r>
        <w:rPr>
          <w:rFonts w:ascii="Calibri" w:cs="Calibri" w:eastAsia="Calibri" w:hAnsi="Calibri"/>
          <w:color w:val="2B2B2B"/>
          <w:sz w:val="21"/>
          <w:szCs w:val="21"/>
        </w:rPr>
        <w:t xml:space="preserve">Dean's Lister (2022)</w:t>
      </w:r>
    </w:p>
    <w:p>
      <w:pPr>
        <w:pBdr>
          <w:bottom w:val="single" w:color="D8D8D8" w:sz="4" w:space="4"/>
        </w:pBdr>
        <w:spacing w:after="30" w:before="70"/>
      </w:pPr>
      <w:r>
        <w:rPr>
          <w:rFonts w:ascii="Calibri" w:cs="Calibri" w:eastAsia="Calibri" w:hAnsi="Calibri"/>
          <w:b/>
          <w:bCs/>
          <w:color w:val="0A5C3A"/>
          <w:spacing w:val="22"/>
          <w:sz w:val="20"/>
          <w:szCs w:val="20"/>
        </w:rPr>
        <w:t xml:space="preserve">SKILLS</w:t>
      </w:r>
    </w:p>
    <w:p>
      <w:pPr>
        <w:spacing w:after="18"/>
      </w:pPr>
      <w:r>
        <w:rPr>
          <w:rFonts w:ascii="Calibri" w:cs="Calibri" w:eastAsia="Calibri" w:hAnsi="Calibri"/>
          <w:b/>
          <w:bCs/>
          <w:color w:val="0F7A4D"/>
          <w:spacing w:val="10"/>
          <w:sz w:val="17"/>
          <w:szCs w:val="17"/>
        </w:rPr>
        <w:t xml:space="preserve">FRONTEND  </w:t>
      </w:r>
      <w:r>
        <w:rPr>
          <w:rFonts w:ascii="Calibri" w:cs="Calibri" w:eastAsia="Calibri" w:hAnsi="Calibri"/>
          <w:color w:val="2B2B2B"/>
          <w:sz w:val="21"/>
          <w:szCs w:val="21"/>
        </w:rPr>
        <w:t xml:space="preserve">Angular, React, TypeScript, JavaScript, NgRx, RxJS, Vite, Tailwind CSS, HTML5, CSS3</w:t>
      </w:r>
    </w:p>
    <w:p>
      <w:pPr>
        <w:spacing w:after="18"/>
      </w:pPr>
      <w:r>
        <w:rPr>
          <w:rFonts w:ascii="Calibri" w:cs="Calibri" w:eastAsia="Calibri" w:hAnsi="Calibri"/>
          <w:b/>
          <w:bCs/>
          <w:color w:val="0F7A4D"/>
          <w:spacing w:val="10"/>
          <w:sz w:val="17"/>
          <w:szCs w:val="17"/>
        </w:rPr>
        <w:t xml:space="preserve">BACKEND  </w:t>
      </w:r>
      <w:r>
        <w:rPr>
          <w:rFonts w:ascii="Calibri" w:cs="Calibri" w:eastAsia="Calibri" w:hAnsi="Calibri"/>
          <w:color w:val="2B2B2B"/>
          <w:sz w:val="21"/>
          <w:szCs w:val="21"/>
        </w:rPr>
        <w:t xml:space="preserve">Laravel, PHP, NestJS, Node.js, Python, FastAPI, Prisma, REST APIs, WebSockets</w:t>
      </w:r>
    </w:p>
    <w:p>
      <w:pPr>
        <w:spacing w:after="18"/>
      </w:pPr>
      <w:r>
        <w:rPr>
          <w:rFonts w:ascii="Calibri" w:cs="Calibri" w:eastAsia="Calibri" w:hAnsi="Calibri"/>
          <w:b/>
          <w:bCs/>
          <w:color w:val="0F7A4D"/>
          <w:spacing w:val="10"/>
          <w:sz w:val="17"/>
          <w:szCs w:val="17"/>
        </w:rPr>
        <w:t xml:space="preserve">AI &amp; RETRIEVAL  </w:t>
      </w:r>
      <w:r>
        <w:rPr>
          <w:rFonts w:ascii="Calibri" w:cs="Calibri" w:eastAsia="Calibri" w:hAnsi="Calibri"/>
          <w:color w:val="2B2B2B"/>
          <w:sz w:val="21"/>
          <w:szCs w:val="21"/>
        </w:rPr>
        <w:t xml:space="preserve">RAG pipelines, Pinecone, Elasticsearch, vector embeddings, LLM integration, AWS Bedrock</w:t>
      </w:r>
    </w:p>
    <w:p>
      <w:pPr>
        <w:spacing w:after="18"/>
      </w:pPr>
      <w:r>
        <w:rPr>
          <w:rFonts w:ascii="Calibri" w:cs="Calibri" w:eastAsia="Calibri" w:hAnsi="Calibri"/>
          <w:b/>
          <w:bCs/>
          <w:color w:val="0F7A4D"/>
          <w:spacing w:val="10"/>
          <w:sz w:val="17"/>
          <w:szCs w:val="17"/>
        </w:rPr>
        <w:t xml:space="preserve">CLOUD &amp; DATA  </w:t>
      </w:r>
      <w:r>
        <w:rPr>
          <w:rFonts w:ascii="Calibri" w:cs="Calibri" w:eastAsia="Calibri" w:hAnsi="Calibri"/>
          <w:color w:val="2B2B2B"/>
          <w:sz w:val="21"/>
          <w:szCs w:val="21"/>
        </w:rPr>
        <w:t xml:space="preserve">AWS EC2, ECS, RDS, S3, SQS, Route 53, Elastic Beanstalk, MySQL, PostgreSQL, Redis</w:t>
      </w:r>
    </w:p>
    <w:p>
      <w:pPr>
        <w:spacing w:after="18"/>
      </w:pPr>
      <w:r>
        <w:rPr>
          <w:rFonts w:ascii="Calibri" w:cs="Calibri" w:eastAsia="Calibri" w:hAnsi="Calibri"/>
          <w:b/>
          <w:bCs/>
          <w:color w:val="0F7A4D"/>
          <w:spacing w:val="10"/>
          <w:sz w:val="17"/>
          <w:szCs w:val="17"/>
        </w:rPr>
        <w:t xml:space="preserve">TOOLING  </w:t>
      </w:r>
      <w:r>
        <w:rPr>
          <w:rFonts w:ascii="Calibri" w:cs="Calibri" w:eastAsia="Calibri" w:hAnsi="Calibri"/>
          <w:color w:val="2B2B2B"/>
          <w:sz w:val="21"/>
          <w:szCs w:val="21"/>
        </w:rPr>
        <w:t xml:space="preserve">Docker, Git, GitHub Actions, CI/CD, Nginx, Airtable, Zoho, Postman, Jira</w:t>
      </w:r>
    </w:p>
    <w:sectPr>
      <w:pgSz w:w="12240" w:h="15840" w:orient="portrait"/>
      <w:pgMar w:top="380" w:right="850" w:bottom="38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60"/>
      </w:pPr>
      <w:rPr>
        <w:rFonts w:ascii="Calibri" w:cs="Calibri" w:eastAsia="Calibri" w:hAnsi="Calibri"/>
        <w:color w:val="0A5C3A"/>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2026-10-07T02:05:36.807Z</dcterms:created>
  <dcterms:modified xsi:type="dcterms:W3CDTF">2026-10-07T02:05:36.815Z</dcterms:modified>
</cp:coreProperties>
</file>

<file path=docProps/custom.xml><?xml version="1.0" encoding="utf-8"?>
<Properties xmlns="http://schemas.openxmlformats.org/officeDocument/2006/custom-properties" xmlns:vt="http://schemas.openxmlformats.org/officeDocument/2006/docPropsVTypes"/>
</file>