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u w:val="single"/>
        </w:rPr>
      </w:pPr>
      <w:r w:rsidDel="00000000" w:rsidR="00000000" w:rsidRPr="00000000">
        <w:rPr>
          <w:b w:val="1"/>
          <w:u w:val="single"/>
          <w:rtl w:val="0"/>
        </w:rPr>
        <w:t xml:space="preserve">Front End Developer - Lander Task Brief</w:t>
      </w:r>
    </w:p>
    <w:p w:rsidR="00000000" w:rsidDel="00000000" w:rsidP="00000000" w:rsidRDefault="00000000" w:rsidRPr="00000000">
      <w:pPr>
        <w:pBdr/>
        <w:contextualSpacing w:val="0"/>
        <w:rPr>
          <w:b w:val="1"/>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Please build a static landing page as per the design attached (Lander-Design.png). We have provided a design for the desktop version only but would like you to ensure it stacks up nicely on tablet and mobile as well. Feel free to hide or modify anything that doesn’t fit well on the smaller screens e.g. navigation bar, Google maps block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Please see Helper-Design.png which gives some additional info on how users should be able to interact with each section. Feel free to add some additional animation effects for some bonus points e.g. parallax background images.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Push all code to Github or Bitbucket using regular commits and let us know if you have any issues and we can point you in the right direction.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External Libraries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Zurb Foundation should be used as your CSS framework to handle the 12 column grid and any utility classes. All external libraries should be pulled in using a package manager like npm or bower (where possible).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Foundation - </w:t>
      </w:r>
      <w:hyperlink r:id="rId5">
        <w:r w:rsidDel="00000000" w:rsidR="00000000" w:rsidRPr="00000000">
          <w:rPr>
            <w:color w:val="1155cc"/>
            <w:u w:val="single"/>
            <w:rtl w:val="0"/>
          </w:rPr>
          <w:t xml:space="preserve">https://www.npmjs.com/package/foundation-sites</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jQuery - </w:t>
      </w:r>
      <w:hyperlink r:id="rId6">
        <w:r w:rsidDel="00000000" w:rsidR="00000000" w:rsidRPr="00000000">
          <w:rPr>
            <w:color w:val="1155cc"/>
            <w:u w:val="single"/>
            <w:rtl w:val="0"/>
          </w:rPr>
          <w:t xml:space="preserve">https://www.npmjs.com/package/jquery</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Images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All images can be found in the ‘resources/images’ folder and have been organised according to the section of the page they are used 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Fonts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fonts used are Raleway and Lato. These can be pulled in from Google fonts: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7">
        <w:r w:rsidDel="00000000" w:rsidR="00000000" w:rsidRPr="00000000">
          <w:rPr>
            <w:color w:val="1155cc"/>
            <w:u w:val="single"/>
            <w:rtl w:val="0"/>
          </w:rPr>
          <w:t xml:space="preserve">https://fonts.google.com/specimen/Raleway</w:t>
        </w:r>
      </w:hyperlink>
      <w:r w:rsidDel="00000000" w:rsidR="00000000" w:rsidRPr="00000000">
        <w:rPr>
          <w:rtl w:val="0"/>
        </w:rPr>
      </w:r>
    </w:p>
    <w:p w:rsidR="00000000" w:rsidDel="00000000" w:rsidP="00000000" w:rsidRDefault="00000000" w:rsidRPr="00000000">
      <w:pPr>
        <w:pBdr/>
        <w:contextualSpacing w:val="0"/>
        <w:rPr/>
      </w:pPr>
      <w:hyperlink r:id="rId8">
        <w:r w:rsidDel="00000000" w:rsidR="00000000" w:rsidRPr="00000000">
          <w:rPr>
            <w:color w:val="1155cc"/>
            <w:u w:val="single"/>
            <w:rtl w:val="0"/>
          </w:rPr>
          <w:t xml:space="preserve">https://fonts.google.com/specimen/Lato</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Gulp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pre-process all static resources, please use Gulp (</w:t>
      </w:r>
      <w:hyperlink r:id="rId9">
        <w:r w:rsidDel="00000000" w:rsidR="00000000" w:rsidRPr="00000000">
          <w:rPr>
            <w:color w:val="1155cc"/>
            <w:u w:val="single"/>
            <w:rtl w:val="0"/>
          </w:rPr>
          <w:t xml:space="preserve">http://gulpjs.com/</w:t>
        </w:r>
      </w:hyperlink>
      <w:r w:rsidDel="00000000" w:rsidR="00000000" w:rsidRPr="00000000">
        <w:rPr>
          <w:rtl w:val="0"/>
        </w:rPr>
        <w:t xml:space="preserve">) and set up the following tasks in your Gulp file - we’ve included some recommended npm packages for each 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Compile SCSS to CSS - </w:t>
      </w:r>
      <w:hyperlink r:id="rId10">
        <w:r w:rsidDel="00000000" w:rsidR="00000000" w:rsidRPr="00000000">
          <w:rPr>
            <w:color w:val="1155cc"/>
            <w:u w:val="single"/>
            <w:rtl w:val="0"/>
          </w:rPr>
          <w:t xml:space="preserve">https://www.npmjs.com/package/gulp-sass</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Minify CSS files - </w:t>
      </w:r>
      <w:hyperlink r:id="rId11">
        <w:r w:rsidDel="00000000" w:rsidR="00000000" w:rsidRPr="00000000">
          <w:rPr>
            <w:color w:val="1155cc"/>
            <w:u w:val="single"/>
            <w:rtl w:val="0"/>
          </w:rPr>
          <w:t xml:space="preserve">https://www.npmjs.com/package/gulp-cssmin</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Uglify JS files - </w:t>
      </w:r>
      <w:hyperlink r:id="rId12">
        <w:r w:rsidDel="00000000" w:rsidR="00000000" w:rsidRPr="00000000">
          <w:rPr>
            <w:color w:val="1155cc"/>
            <w:u w:val="single"/>
            <w:rtl w:val="0"/>
          </w:rPr>
          <w:t xml:space="preserve">https://www.npmjs.com/package/gulp-uglify</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Compress images - </w:t>
      </w:r>
      <w:hyperlink r:id="rId13">
        <w:r w:rsidDel="00000000" w:rsidR="00000000" w:rsidRPr="00000000">
          <w:rPr>
            <w:color w:val="1155cc"/>
            <w:u w:val="single"/>
            <w:rtl w:val="0"/>
          </w:rPr>
          <w:t xml:space="preserve">https://www.npmjs.com/package/gulp-imagemin</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Browsersync - this will speed up your workflow: </w:t>
      </w:r>
      <w:hyperlink r:id="rId14">
        <w:r w:rsidDel="00000000" w:rsidR="00000000" w:rsidRPr="00000000">
          <w:rPr>
            <w:color w:val="1155cc"/>
            <w:u w:val="single"/>
            <w:rtl w:val="0"/>
          </w:rPr>
          <w:t xml:space="preserve">https://www.npmjs.com/package/browser-sync</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you’re not familiar with Gulp, here’s a good tutorial to get you started: </w:t>
      </w:r>
      <w:hyperlink r:id="rId15">
        <w:r w:rsidDel="00000000" w:rsidR="00000000" w:rsidRPr="00000000">
          <w:rPr>
            <w:color w:val="1155cc"/>
            <w:u w:val="single"/>
            <w:rtl w:val="0"/>
          </w:rPr>
          <w:t xml:space="preserve">https://css-tricks.com/gulp-for-beginners/</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pmjs.com/package/gulp-cssmin" TargetMode="External"/><Relationship Id="rId10" Type="http://schemas.openxmlformats.org/officeDocument/2006/relationships/hyperlink" Target="https://www.npmjs.com/package/gulp-sass" TargetMode="External"/><Relationship Id="rId13" Type="http://schemas.openxmlformats.org/officeDocument/2006/relationships/hyperlink" Target="https://www.npmjs.com/package/gulp-imagemin" TargetMode="External"/><Relationship Id="rId12" Type="http://schemas.openxmlformats.org/officeDocument/2006/relationships/hyperlink" Target="https://www.npmjs.com/package/gulp-uglify"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ulpjs.com/" TargetMode="External"/><Relationship Id="rId15" Type="http://schemas.openxmlformats.org/officeDocument/2006/relationships/hyperlink" Target="https://css-tricks.com/gulp-for-beginners/" TargetMode="External"/><Relationship Id="rId14" Type="http://schemas.openxmlformats.org/officeDocument/2006/relationships/hyperlink" Target="https://www.npmjs.com/package/browser-sync" TargetMode="External"/><Relationship Id="rId5" Type="http://schemas.openxmlformats.org/officeDocument/2006/relationships/hyperlink" Target="https://www.npmjs.com/package/foundation-sites" TargetMode="External"/><Relationship Id="rId6" Type="http://schemas.openxmlformats.org/officeDocument/2006/relationships/hyperlink" Target="https://www.npmjs.com/package/jquery" TargetMode="External"/><Relationship Id="rId7" Type="http://schemas.openxmlformats.org/officeDocument/2006/relationships/hyperlink" Target="https://fonts.google.com/specimen/Raleway" TargetMode="External"/><Relationship Id="rId8" Type="http://schemas.openxmlformats.org/officeDocument/2006/relationships/hyperlink" Target="https://fonts.google.com/specimen/Lato" TargetMode="External"/></Relationships>
</file>