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3DF5" w14:textId="6311CA4E" w:rsidR="000161E0" w:rsidRPr="00C10D8D" w:rsidRDefault="00E479F4">
      <w:pPr>
        <w:rPr>
          <w:b/>
          <w:bCs/>
          <w:sz w:val="32"/>
          <w:szCs w:val="32"/>
        </w:rPr>
      </w:pPr>
      <w:r w:rsidRPr="00C10D8D">
        <w:rPr>
          <w:rFonts w:hint="eastAsia"/>
          <w:b/>
          <w:bCs/>
          <w:sz w:val="32"/>
          <w:szCs w:val="32"/>
        </w:rPr>
        <w:t>Qu</w:t>
      </w:r>
      <w:r w:rsidRPr="00C10D8D">
        <w:rPr>
          <w:b/>
          <w:bCs/>
          <w:sz w:val="32"/>
          <w:szCs w:val="32"/>
        </w:rPr>
        <w:t>estion1</w:t>
      </w:r>
    </w:p>
    <w:p w14:paraId="1B62D085" w14:textId="42EC41F3" w:rsidR="00E479F4" w:rsidRDefault="00E479F4">
      <w:r>
        <w:t>P.1</w:t>
      </w:r>
    </w:p>
    <w:p w14:paraId="3C8B09FF" w14:textId="751087E3" w:rsidR="00E479F4" w:rsidRDefault="00E479F4">
      <w:r>
        <w:rPr>
          <w:noProof/>
        </w:rPr>
        <w:drawing>
          <wp:inline distT="0" distB="0" distL="0" distR="0" wp14:anchorId="1D60C03A" wp14:editId="20A62E34">
            <wp:extent cx="5270500" cy="16256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89F6" w14:textId="76A3B267" w:rsidR="00E479F4" w:rsidRDefault="00E479F4">
      <w:r>
        <w:rPr>
          <w:noProof/>
        </w:rPr>
        <w:drawing>
          <wp:inline distT="0" distB="0" distL="0" distR="0" wp14:anchorId="23589EEE" wp14:editId="053FAB85">
            <wp:extent cx="5264150" cy="170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1500" w14:textId="394C6FBB" w:rsidR="00E479F4" w:rsidRDefault="00E479F4">
      <w:r>
        <w:t>P.2 The default probability p* = 54.8%</w:t>
      </w:r>
    </w:p>
    <w:p w14:paraId="18A9557B" w14:textId="54915F75" w:rsidR="00E479F4" w:rsidRDefault="00E479F4">
      <w:r>
        <w:t>P.3</w:t>
      </w:r>
      <w:r w:rsidR="00C10D8D">
        <w:rPr>
          <w:noProof/>
        </w:rPr>
        <w:drawing>
          <wp:inline distT="0" distB="0" distL="0" distR="0" wp14:anchorId="7BA2EFC3" wp14:editId="43D77596">
            <wp:extent cx="5267960" cy="2047240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901C" w14:textId="77777777" w:rsidR="001E3186" w:rsidRDefault="001E3186"/>
    <w:p w14:paraId="03551205" w14:textId="77777777" w:rsidR="001E3186" w:rsidRDefault="001E3186"/>
    <w:p w14:paraId="46CEC72E" w14:textId="77777777" w:rsidR="001E3186" w:rsidRDefault="001E3186"/>
    <w:p w14:paraId="1B4E264F" w14:textId="77777777" w:rsidR="001E3186" w:rsidRDefault="001E3186"/>
    <w:p w14:paraId="16112EEF" w14:textId="77777777" w:rsidR="001E3186" w:rsidRDefault="001E3186"/>
    <w:p w14:paraId="049DE3D2" w14:textId="77777777" w:rsidR="001E3186" w:rsidRDefault="001E3186"/>
    <w:p w14:paraId="15235684" w14:textId="77777777" w:rsidR="001E3186" w:rsidRDefault="001E3186"/>
    <w:p w14:paraId="6807ED0F" w14:textId="38399C06" w:rsidR="00C10D8D" w:rsidRDefault="00C10D8D">
      <w:r>
        <w:lastRenderedPageBreak/>
        <w:t>P.4</w:t>
      </w:r>
      <w:r>
        <w:rPr>
          <w:noProof/>
        </w:rPr>
        <w:drawing>
          <wp:inline distT="0" distB="0" distL="0" distR="0" wp14:anchorId="49AD9893" wp14:editId="4D0ABBA7">
            <wp:extent cx="5172710" cy="2149475"/>
            <wp:effectExtent l="0" t="0" r="889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066" w14:textId="08193061" w:rsidR="00E479F4" w:rsidRPr="00E479F4" w:rsidRDefault="00E479F4" w:rsidP="00E479F4"/>
    <w:p w14:paraId="4961B9E7" w14:textId="4525A364" w:rsidR="00E479F4" w:rsidRPr="00E479F4" w:rsidRDefault="00E479F4" w:rsidP="00E479F4"/>
    <w:p w14:paraId="4FFA1050" w14:textId="4750B6DC" w:rsidR="00E479F4" w:rsidRPr="00E479F4" w:rsidRDefault="00E479F4" w:rsidP="00E479F4"/>
    <w:p w14:paraId="7E84020A" w14:textId="294F3DF5" w:rsidR="00E479F4" w:rsidRPr="00E479F4" w:rsidRDefault="00E479F4" w:rsidP="00E479F4"/>
    <w:p w14:paraId="6008B173" w14:textId="488C73A0" w:rsidR="00E479F4" w:rsidRPr="00E479F4" w:rsidRDefault="00E479F4" w:rsidP="00E479F4"/>
    <w:p w14:paraId="4F3C9BB6" w14:textId="632E861B" w:rsidR="00E479F4" w:rsidRPr="00E479F4" w:rsidRDefault="00E479F4" w:rsidP="00E479F4"/>
    <w:p w14:paraId="0ADBB6B8" w14:textId="6C6FDDD2" w:rsidR="00E479F4" w:rsidRDefault="00E479F4" w:rsidP="00E479F4"/>
    <w:p w14:paraId="1A9DA698" w14:textId="2D0CDEE0" w:rsidR="00E479F4" w:rsidRDefault="00E479F4" w:rsidP="00E479F4"/>
    <w:p w14:paraId="61CF000E" w14:textId="5D41FA44" w:rsidR="00E479F4" w:rsidRDefault="00E479F4" w:rsidP="00E479F4"/>
    <w:p w14:paraId="472AF318" w14:textId="55BCCB3D" w:rsidR="00E479F4" w:rsidRDefault="00E479F4" w:rsidP="00E479F4"/>
    <w:p w14:paraId="46CDD61A" w14:textId="619B6F59" w:rsidR="00E479F4" w:rsidRDefault="00E479F4" w:rsidP="00E479F4"/>
    <w:p w14:paraId="230B8340" w14:textId="0BB6E088" w:rsidR="00E479F4" w:rsidRDefault="00E479F4" w:rsidP="00E479F4"/>
    <w:p w14:paraId="01D07051" w14:textId="34717BAA" w:rsidR="00E479F4" w:rsidRDefault="00E479F4" w:rsidP="00E479F4"/>
    <w:p w14:paraId="00A1F0FF" w14:textId="5FA70EA6" w:rsidR="00E479F4" w:rsidRDefault="00E479F4" w:rsidP="00E479F4"/>
    <w:p w14:paraId="26E9CFFF" w14:textId="07BAD29C" w:rsidR="00E479F4" w:rsidRDefault="00E479F4" w:rsidP="00E479F4"/>
    <w:p w14:paraId="252E572E" w14:textId="7DD35580" w:rsidR="001E3186" w:rsidRDefault="001E3186" w:rsidP="00E479F4"/>
    <w:p w14:paraId="2F840EE1" w14:textId="783B9F7B" w:rsidR="001E3186" w:rsidRDefault="001E3186" w:rsidP="00E479F4"/>
    <w:p w14:paraId="22623868" w14:textId="2D1AB809" w:rsidR="001E3186" w:rsidRDefault="001E3186" w:rsidP="00E479F4"/>
    <w:p w14:paraId="75130B55" w14:textId="76A6A274" w:rsidR="001E3186" w:rsidRDefault="001E3186" w:rsidP="00E479F4"/>
    <w:p w14:paraId="71B32F9A" w14:textId="023623B4" w:rsidR="001E3186" w:rsidRDefault="001E3186" w:rsidP="00E479F4"/>
    <w:p w14:paraId="7204747F" w14:textId="2FF6309D" w:rsidR="001E3186" w:rsidRDefault="001E3186" w:rsidP="00E479F4"/>
    <w:p w14:paraId="12B3C6FD" w14:textId="77777777" w:rsidR="001E3186" w:rsidRDefault="001E3186" w:rsidP="00E479F4"/>
    <w:p w14:paraId="77D09D09" w14:textId="3BFA628B" w:rsidR="00E479F4" w:rsidRPr="00C10D8D" w:rsidRDefault="00E479F4" w:rsidP="00E479F4">
      <w:pPr>
        <w:rPr>
          <w:b/>
          <w:bCs/>
          <w:sz w:val="32"/>
          <w:szCs w:val="32"/>
        </w:rPr>
      </w:pPr>
      <w:r w:rsidRPr="00C10D8D">
        <w:rPr>
          <w:b/>
          <w:bCs/>
          <w:sz w:val="32"/>
          <w:szCs w:val="32"/>
        </w:rPr>
        <w:lastRenderedPageBreak/>
        <w:t>Question2</w:t>
      </w:r>
    </w:p>
    <w:p w14:paraId="0FA3359B" w14:textId="55F46BF9" w:rsidR="00E479F4" w:rsidRDefault="00E479F4" w:rsidP="00E479F4">
      <w:r>
        <w:t>P.1</w:t>
      </w:r>
      <w:r>
        <w:rPr>
          <w:noProof/>
        </w:rPr>
        <w:drawing>
          <wp:inline distT="0" distB="0" distL="0" distR="0" wp14:anchorId="06664E78" wp14:editId="363E1392">
            <wp:extent cx="5270500" cy="241935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968B" w14:textId="55471A8B" w:rsidR="00E479F4" w:rsidRDefault="00C9142D" w:rsidP="00E479F4">
      <w:r>
        <w:rPr>
          <w:noProof/>
        </w:rPr>
        <w:drawing>
          <wp:inline distT="0" distB="0" distL="0" distR="0" wp14:anchorId="74871810" wp14:editId="2E42D737">
            <wp:extent cx="5267960" cy="2286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1A4B" w14:textId="5AF7F841" w:rsidR="00E479F4" w:rsidRDefault="00E479F4" w:rsidP="00E479F4">
      <w:r>
        <w:t>P.2 – P.3</w:t>
      </w:r>
    </w:p>
    <w:p w14:paraId="7F3907A1" w14:textId="0C538C75" w:rsidR="00E479F4" w:rsidRDefault="00C9142D" w:rsidP="00E479F4">
      <w:r>
        <w:rPr>
          <w:noProof/>
        </w:rPr>
        <w:drawing>
          <wp:inline distT="0" distB="0" distL="0" distR="0" wp14:anchorId="20D1AE45" wp14:editId="1B6EFFAF">
            <wp:extent cx="3650615" cy="2531745"/>
            <wp:effectExtent l="0" t="0" r="698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532F" w14:textId="77777777" w:rsidR="001E3186" w:rsidRDefault="001E3186" w:rsidP="00E479F4"/>
    <w:p w14:paraId="4EC82F24" w14:textId="0EC9CED1" w:rsidR="00E479F4" w:rsidRPr="00C10D8D" w:rsidRDefault="00E479F4" w:rsidP="00C10D8D">
      <w:pPr>
        <w:rPr>
          <w:b/>
          <w:bCs/>
          <w:sz w:val="32"/>
          <w:szCs w:val="32"/>
        </w:rPr>
      </w:pPr>
      <w:r w:rsidRPr="00C10D8D">
        <w:rPr>
          <w:b/>
          <w:bCs/>
          <w:sz w:val="32"/>
          <w:szCs w:val="32"/>
        </w:rPr>
        <w:lastRenderedPageBreak/>
        <w:t>Qeustion3</w:t>
      </w:r>
    </w:p>
    <w:p w14:paraId="6F0FCEA9" w14:textId="4617BB50" w:rsidR="00E479F4" w:rsidRDefault="001B0F1D" w:rsidP="00E479F4">
      <w:pPr>
        <w:tabs>
          <w:tab w:val="left" w:pos="930"/>
        </w:tabs>
      </w:pPr>
      <w:r>
        <w:t>P.1</w:t>
      </w:r>
    </w:p>
    <w:p w14:paraId="1779C72E" w14:textId="126D1E90" w:rsidR="001B0F1D" w:rsidRDefault="001B0F1D" w:rsidP="00E479F4">
      <w:pPr>
        <w:tabs>
          <w:tab w:val="left" w:pos="930"/>
        </w:tabs>
      </w:pPr>
      <w:r>
        <w:rPr>
          <w:noProof/>
        </w:rPr>
        <w:drawing>
          <wp:inline distT="0" distB="0" distL="0" distR="0" wp14:anchorId="28928263" wp14:editId="17A0E490">
            <wp:extent cx="5270500" cy="241935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4144" w14:textId="05E77E28" w:rsidR="001B0F1D" w:rsidRDefault="00C9142D" w:rsidP="00E479F4">
      <w:pPr>
        <w:tabs>
          <w:tab w:val="left" w:pos="930"/>
        </w:tabs>
      </w:pPr>
      <w:r>
        <w:rPr>
          <w:noProof/>
        </w:rPr>
        <w:drawing>
          <wp:inline distT="0" distB="0" distL="0" distR="0" wp14:anchorId="1CDF869F" wp14:editId="463C3D2E">
            <wp:extent cx="5267960" cy="228600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C597" w14:textId="34919B29" w:rsidR="001B0F1D" w:rsidRDefault="001B0F1D" w:rsidP="00E479F4">
      <w:pPr>
        <w:tabs>
          <w:tab w:val="left" w:pos="930"/>
        </w:tabs>
      </w:pPr>
      <w:r>
        <w:t>P.2</w:t>
      </w:r>
    </w:p>
    <w:p w14:paraId="50FA3D79" w14:textId="1017B691" w:rsidR="001B0F1D" w:rsidRDefault="00C9142D" w:rsidP="00E479F4">
      <w:pPr>
        <w:tabs>
          <w:tab w:val="left" w:pos="930"/>
        </w:tabs>
      </w:pPr>
      <w:r>
        <w:rPr>
          <w:noProof/>
        </w:rPr>
        <w:drawing>
          <wp:inline distT="0" distB="0" distL="0" distR="0" wp14:anchorId="40FFCA06" wp14:editId="57EF3D83">
            <wp:extent cx="3869055" cy="12280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6D6E" w14:textId="247183B3" w:rsidR="001B0F1D" w:rsidRDefault="001B0F1D" w:rsidP="00E479F4">
      <w:pPr>
        <w:tabs>
          <w:tab w:val="left" w:pos="930"/>
        </w:tabs>
      </w:pPr>
    </w:p>
    <w:p w14:paraId="31D634CF" w14:textId="01B4A752" w:rsidR="00B0089F" w:rsidRDefault="00B0089F" w:rsidP="00E479F4">
      <w:pPr>
        <w:tabs>
          <w:tab w:val="left" w:pos="930"/>
        </w:tabs>
      </w:pPr>
    </w:p>
    <w:p w14:paraId="0A839829" w14:textId="7571062E" w:rsidR="00B0089F" w:rsidRDefault="00B0089F" w:rsidP="00E479F4">
      <w:pPr>
        <w:tabs>
          <w:tab w:val="left" w:pos="930"/>
        </w:tabs>
      </w:pPr>
    </w:p>
    <w:p w14:paraId="0C0706C5" w14:textId="78C38255" w:rsidR="00B0089F" w:rsidRDefault="00B0089F" w:rsidP="00E479F4">
      <w:pPr>
        <w:tabs>
          <w:tab w:val="left" w:pos="930"/>
        </w:tabs>
      </w:pPr>
    </w:p>
    <w:p w14:paraId="7F6BF6C7" w14:textId="77777777" w:rsidR="00C9142D" w:rsidRDefault="00C9142D" w:rsidP="00E479F4">
      <w:pPr>
        <w:tabs>
          <w:tab w:val="left" w:pos="930"/>
        </w:tabs>
      </w:pPr>
    </w:p>
    <w:p w14:paraId="589924FF" w14:textId="77777777" w:rsidR="00B0089F" w:rsidRDefault="00B0089F" w:rsidP="00E479F4">
      <w:pPr>
        <w:tabs>
          <w:tab w:val="left" w:pos="930"/>
        </w:tabs>
      </w:pPr>
    </w:p>
    <w:p w14:paraId="76D8FD67" w14:textId="4D8940AC" w:rsidR="001B0F1D" w:rsidRDefault="001B0F1D" w:rsidP="00E479F4">
      <w:pPr>
        <w:tabs>
          <w:tab w:val="left" w:pos="930"/>
        </w:tabs>
      </w:pPr>
      <w:r>
        <w:lastRenderedPageBreak/>
        <w:t>P.3</w:t>
      </w:r>
    </w:p>
    <w:p w14:paraId="1929A17F" w14:textId="47E58727" w:rsidR="001B0F1D" w:rsidRDefault="001B0F1D" w:rsidP="00E479F4">
      <w:pPr>
        <w:tabs>
          <w:tab w:val="left" w:pos="930"/>
        </w:tabs>
      </w:pPr>
      <w:r>
        <w:t>Did not improve the accuracy on predicting “</w:t>
      </w:r>
      <w:proofErr w:type="gramStart"/>
      <w:r>
        <w:t>-“</w:t>
      </w:r>
      <w:proofErr w:type="gramEnd"/>
    </w:p>
    <w:p w14:paraId="4B7ECE04" w14:textId="3D678C9F" w:rsidR="001B0F1D" w:rsidRDefault="00C9142D" w:rsidP="00E479F4">
      <w:pPr>
        <w:tabs>
          <w:tab w:val="left" w:pos="930"/>
        </w:tabs>
      </w:pPr>
      <w:r>
        <w:rPr>
          <w:noProof/>
        </w:rPr>
        <w:drawing>
          <wp:inline distT="0" distB="0" distL="0" distR="0" wp14:anchorId="39A3A549" wp14:editId="6A4392E7">
            <wp:extent cx="4551680" cy="247713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0A45" w14:textId="30CF3B7B" w:rsidR="001B0F1D" w:rsidRDefault="001B0F1D" w:rsidP="00E479F4">
      <w:pPr>
        <w:tabs>
          <w:tab w:val="left" w:pos="930"/>
        </w:tabs>
      </w:pPr>
      <w:r>
        <w:t>P.4</w:t>
      </w:r>
    </w:p>
    <w:p w14:paraId="6969A5B9" w14:textId="0B7E60E1" w:rsidR="001B0F1D" w:rsidRDefault="001B0F1D" w:rsidP="001B0F1D">
      <w:pPr>
        <w:tabs>
          <w:tab w:val="left" w:pos="930"/>
        </w:tabs>
      </w:pPr>
      <w:r>
        <w:t>Did not improve the accuracy on predicting “+”</w:t>
      </w:r>
    </w:p>
    <w:p w14:paraId="0A575F99" w14:textId="1CB5BE73" w:rsidR="00C10D8D" w:rsidRDefault="00C9142D" w:rsidP="001B0F1D">
      <w:pPr>
        <w:tabs>
          <w:tab w:val="left" w:pos="930"/>
        </w:tabs>
      </w:pPr>
      <w:r>
        <w:rPr>
          <w:noProof/>
        </w:rPr>
        <w:drawing>
          <wp:inline distT="0" distB="0" distL="0" distR="0" wp14:anchorId="2F41730B" wp14:editId="085AC149">
            <wp:extent cx="4858385" cy="268859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E8DD" w14:textId="3EBE54BB" w:rsidR="001E3186" w:rsidRDefault="001E3186" w:rsidP="001B0F1D">
      <w:pPr>
        <w:tabs>
          <w:tab w:val="left" w:pos="930"/>
        </w:tabs>
      </w:pPr>
    </w:p>
    <w:p w14:paraId="26C559BC" w14:textId="7C1045EE" w:rsidR="001E3186" w:rsidRDefault="001E3186" w:rsidP="001B0F1D">
      <w:pPr>
        <w:tabs>
          <w:tab w:val="left" w:pos="930"/>
        </w:tabs>
      </w:pPr>
    </w:p>
    <w:p w14:paraId="1757A3FD" w14:textId="183AE360" w:rsidR="001E3186" w:rsidRDefault="001E3186" w:rsidP="001B0F1D">
      <w:pPr>
        <w:tabs>
          <w:tab w:val="left" w:pos="930"/>
        </w:tabs>
      </w:pPr>
    </w:p>
    <w:p w14:paraId="263191C6" w14:textId="56B21FBC" w:rsidR="001E3186" w:rsidRDefault="001E3186" w:rsidP="001B0F1D">
      <w:pPr>
        <w:tabs>
          <w:tab w:val="left" w:pos="930"/>
        </w:tabs>
      </w:pPr>
    </w:p>
    <w:p w14:paraId="0A786217" w14:textId="4757CA52" w:rsidR="001E3186" w:rsidRDefault="001E3186" w:rsidP="001B0F1D">
      <w:pPr>
        <w:tabs>
          <w:tab w:val="left" w:pos="930"/>
        </w:tabs>
      </w:pPr>
    </w:p>
    <w:p w14:paraId="0DF98DF3" w14:textId="39C754CE" w:rsidR="001E3186" w:rsidRDefault="001E3186" w:rsidP="001B0F1D">
      <w:pPr>
        <w:tabs>
          <w:tab w:val="left" w:pos="930"/>
        </w:tabs>
      </w:pPr>
    </w:p>
    <w:p w14:paraId="2F0D3F26" w14:textId="2A3C6641" w:rsidR="001E3186" w:rsidRDefault="001E3186" w:rsidP="001B0F1D">
      <w:pPr>
        <w:tabs>
          <w:tab w:val="left" w:pos="930"/>
        </w:tabs>
      </w:pPr>
    </w:p>
    <w:p w14:paraId="5C68361D" w14:textId="77777777" w:rsidR="001E3186" w:rsidRDefault="001E3186" w:rsidP="001B0F1D">
      <w:pPr>
        <w:tabs>
          <w:tab w:val="left" w:pos="930"/>
        </w:tabs>
      </w:pPr>
    </w:p>
    <w:p w14:paraId="7FEAAFDD" w14:textId="66E8C117" w:rsidR="001B0F1D" w:rsidRPr="00C10D8D" w:rsidRDefault="001B0F1D" w:rsidP="00C10D8D">
      <w:pPr>
        <w:rPr>
          <w:b/>
          <w:bCs/>
          <w:sz w:val="32"/>
          <w:szCs w:val="32"/>
        </w:rPr>
      </w:pPr>
      <w:r w:rsidRPr="00C10D8D">
        <w:rPr>
          <w:b/>
          <w:bCs/>
          <w:sz w:val="32"/>
          <w:szCs w:val="32"/>
        </w:rPr>
        <w:lastRenderedPageBreak/>
        <w:t>Question4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6"/>
        <w:gridCol w:w="815"/>
        <w:gridCol w:w="756"/>
        <w:gridCol w:w="756"/>
        <w:gridCol w:w="763"/>
        <w:gridCol w:w="762"/>
        <w:gridCol w:w="1020"/>
        <w:gridCol w:w="779"/>
        <w:gridCol w:w="785"/>
      </w:tblGrid>
      <w:tr w:rsidR="001B0F1D" w14:paraId="3E6759EB" w14:textId="77777777" w:rsidTr="00C10D8D">
        <w:tc>
          <w:tcPr>
            <w:tcW w:w="1086" w:type="dxa"/>
            <w:vAlign w:val="center"/>
          </w:tcPr>
          <w:p w14:paraId="6DB50330" w14:textId="6E95D466" w:rsidR="001B0F1D" w:rsidRDefault="001B0F1D" w:rsidP="00C10D8D">
            <w:pPr>
              <w:tabs>
                <w:tab w:val="left" w:pos="930"/>
              </w:tabs>
              <w:jc w:val="center"/>
            </w:pPr>
            <w:r>
              <w:t>W</w:t>
            </w:r>
          </w:p>
        </w:tc>
        <w:tc>
          <w:tcPr>
            <w:tcW w:w="815" w:type="dxa"/>
            <w:vAlign w:val="center"/>
          </w:tcPr>
          <w:p w14:paraId="544840B2" w14:textId="0502350F" w:rsidR="001B0F1D" w:rsidRDefault="001B0F1D" w:rsidP="00C10D8D">
            <w:pPr>
              <w:tabs>
                <w:tab w:val="left" w:pos="930"/>
              </w:tabs>
              <w:jc w:val="center"/>
            </w:pPr>
            <w:r>
              <w:t>Ticker</w:t>
            </w:r>
          </w:p>
        </w:tc>
        <w:tc>
          <w:tcPr>
            <w:tcW w:w="756" w:type="dxa"/>
            <w:vAlign w:val="center"/>
          </w:tcPr>
          <w:p w14:paraId="72E6DB08" w14:textId="40BA386C" w:rsidR="001B0F1D" w:rsidRDefault="001B0F1D" w:rsidP="00C10D8D">
            <w:pPr>
              <w:tabs>
                <w:tab w:val="left" w:pos="930"/>
              </w:tabs>
              <w:jc w:val="center"/>
            </w:pPr>
            <w:r>
              <w:t>TP</w:t>
            </w:r>
          </w:p>
        </w:tc>
        <w:tc>
          <w:tcPr>
            <w:tcW w:w="756" w:type="dxa"/>
            <w:vAlign w:val="center"/>
          </w:tcPr>
          <w:p w14:paraId="1D6DB11A" w14:textId="43135503" w:rsidR="001B0F1D" w:rsidRDefault="001B0F1D" w:rsidP="00C10D8D">
            <w:pPr>
              <w:tabs>
                <w:tab w:val="left" w:pos="930"/>
              </w:tabs>
              <w:jc w:val="center"/>
            </w:pPr>
            <w:r>
              <w:t>FP</w:t>
            </w:r>
          </w:p>
        </w:tc>
        <w:tc>
          <w:tcPr>
            <w:tcW w:w="763" w:type="dxa"/>
            <w:vAlign w:val="center"/>
          </w:tcPr>
          <w:p w14:paraId="142FFB34" w14:textId="57B11C65" w:rsidR="001B0F1D" w:rsidRDefault="001B0F1D" w:rsidP="00C10D8D">
            <w:pPr>
              <w:tabs>
                <w:tab w:val="left" w:pos="930"/>
              </w:tabs>
              <w:jc w:val="center"/>
            </w:pPr>
            <w:r>
              <w:t>TN</w:t>
            </w:r>
          </w:p>
        </w:tc>
        <w:tc>
          <w:tcPr>
            <w:tcW w:w="762" w:type="dxa"/>
            <w:vAlign w:val="center"/>
          </w:tcPr>
          <w:p w14:paraId="0FC4BBAE" w14:textId="409B3365" w:rsidR="001B0F1D" w:rsidRDefault="001B0F1D" w:rsidP="00C10D8D">
            <w:pPr>
              <w:tabs>
                <w:tab w:val="left" w:pos="930"/>
              </w:tabs>
              <w:jc w:val="center"/>
            </w:pPr>
            <w:r>
              <w:t>FN</w:t>
            </w:r>
          </w:p>
        </w:tc>
        <w:tc>
          <w:tcPr>
            <w:tcW w:w="1020" w:type="dxa"/>
            <w:vAlign w:val="center"/>
          </w:tcPr>
          <w:p w14:paraId="0960C81F" w14:textId="1D0F8854" w:rsidR="001B0F1D" w:rsidRDefault="001B0F1D" w:rsidP="00C10D8D">
            <w:pPr>
              <w:tabs>
                <w:tab w:val="left" w:pos="930"/>
              </w:tabs>
              <w:jc w:val="center"/>
            </w:pPr>
            <w:r>
              <w:t>Accuracy</w:t>
            </w:r>
          </w:p>
        </w:tc>
        <w:tc>
          <w:tcPr>
            <w:tcW w:w="779" w:type="dxa"/>
            <w:vAlign w:val="center"/>
          </w:tcPr>
          <w:p w14:paraId="60EA12CB" w14:textId="77EDC1CC" w:rsidR="001B0F1D" w:rsidRDefault="001B0F1D" w:rsidP="00C10D8D">
            <w:pPr>
              <w:tabs>
                <w:tab w:val="left" w:pos="930"/>
              </w:tabs>
              <w:jc w:val="center"/>
            </w:pPr>
            <w:r>
              <w:t>TPR</w:t>
            </w:r>
          </w:p>
        </w:tc>
        <w:tc>
          <w:tcPr>
            <w:tcW w:w="785" w:type="dxa"/>
            <w:vAlign w:val="center"/>
          </w:tcPr>
          <w:p w14:paraId="0EDFE52B" w14:textId="7730B3A8" w:rsidR="001B0F1D" w:rsidRDefault="001B0F1D" w:rsidP="00C10D8D">
            <w:pPr>
              <w:tabs>
                <w:tab w:val="left" w:pos="930"/>
              </w:tabs>
              <w:jc w:val="center"/>
            </w:pPr>
            <w:r>
              <w:t>TNR</w:t>
            </w:r>
          </w:p>
        </w:tc>
      </w:tr>
      <w:tr w:rsidR="001B0F1D" w14:paraId="0DF28326" w14:textId="77777777" w:rsidTr="00C9142D">
        <w:tc>
          <w:tcPr>
            <w:tcW w:w="1086" w:type="dxa"/>
            <w:vAlign w:val="center"/>
          </w:tcPr>
          <w:p w14:paraId="5135B3ED" w14:textId="4896E741" w:rsidR="001B0F1D" w:rsidRDefault="001B0F1D" w:rsidP="00C10D8D">
            <w:pPr>
              <w:tabs>
                <w:tab w:val="left" w:pos="930"/>
              </w:tabs>
              <w:jc w:val="center"/>
            </w:pPr>
            <w:r>
              <w:t>2</w:t>
            </w:r>
          </w:p>
        </w:tc>
        <w:tc>
          <w:tcPr>
            <w:tcW w:w="815" w:type="dxa"/>
            <w:vAlign w:val="center"/>
          </w:tcPr>
          <w:p w14:paraId="14446C6F" w14:textId="4ACC7048" w:rsidR="001B0F1D" w:rsidRDefault="001B0F1D" w:rsidP="00C10D8D">
            <w:pPr>
              <w:tabs>
                <w:tab w:val="left" w:pos="930"/>
              </w:tabs>
              <w:jc w:val="center"/>
            </w:pPr>
            <w:r>
              <w:t>SPY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0008FEE" w14:textId="2F5068EE" w:rsidR="001B0F1D" w:rsidRDefault="00C10D8D" w:rsidP="00C10D8D">
            <w:pPr>
              <w:tabs>
                <w:tab w:val="left" w:pos="930"/>
              </w:tabs>
              <w:jc w:val="center"/>
            </w:pPr>
            <w:r>
              <w:t>198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09E5A61" w14:textId="28BA714E" w:rsidR="001B0F1D" w:rsidRDefault="00C10D8D" w:rsidP="00C10D8D">
            <w:pPr>
              <w:tabs>
                <w:tab w:val="left" w:pos="930"/>
              </w:tabs>
              <w:jc w:val="center"/>
            </w:pPr>
            <w:r>
              <w:t>139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65FE0890" w14:textId="08B77C34" w:rsidR="001B0F1D" w:rsidRDefault="00C10D8D" w:rsidP="00C10D8D">
            <w:pPr>
              <w:tabs>
                <w:tab w:val="left" w:pos="930"/>
              </w:tabs>
              <w:jc w:val="center"/>
            </w:pPr>
            <w:r>
              <w:t>69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5D9B6789" w14:textId="3E06C4C7" w:rsidR="001B0F1D" w:rsidRDefault="00C10D8D" w:rsidP="00C10D8D">
            <w:pPr>
              <w:tabs>
                <w:tab w:val="left" w:pos="930"/>
              </w:tabs>
              <w:jc w:val="center"/>
            </w:pPr>
            <w:r>
              <w:t>96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2DDFC9D6" w14:textId="5E4AB5C2" w:rsidR="001B0F1D" w:rsidRDefault="00C10D8D" w:rsidP="00C10D8D">
            <w:pPr>
              <w:tabs>
                <w:tab w:val="left" w:pos="930"/>
              </w:tabs>
              <w:jc w:val="center"/>
            </w:pPr>
            <w:r>
              <w:t>53.0%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14:paraId="7D4EF320" w14:textId="5C163A20" w:rsidR="001B0F1D" w:rsidRDefault="00C10D8D" w:rsidP="00C10D8D">
            <w:pPr>
              <w:tabs>
                <w:tab w:val="left" w:pos="930"/>
              </w:tabs>
              <w:jc w:val="center"/>
            </w:pPr>
            <w:r>
              <w:t>67.3%</w:t>
            </w:r>
          </w:p>
        </w:tc>
        <w:tc>
          <w:tcPr>
            <w:tcW w:w="785" w:type="dxa"/>
            <w:shd w:val="clear" w:color="auto" w:fill="FFFFFF" w:themeFill="background1"/>
            <w:vAlign w:val="center"/>
          </w:tcPr>
          <w:p w14:paraId="58D21167" w14:textId="10381EAC" w:rsidR="001B0F1D" w:rsidRDefault="00C10D8D" w:rsidP="00C10D8D">
            <w:pPr>
              <w:tabs>
                <w:tab w:val="left" w:pos="930"/>
              </w:tabs>
              <w:jc w:val="center"/>
            </w:pPr>
            <w:r>
              <w:t>33.2%</w:t>
            </w:r>
          </w:p>
        </w:tc>
      </w:tr>
      <w:tr w:rsidR="00C9142D" w14:paraId="33F0BD5A" w14:textId="77777777" w:rsidTr="00C9142D">
        <w:tc>
          <w:tcPr>
            <w:tcW w:w="1086" w:type="dxa"/>
            <w:vAlign w:val="center"/>
          </w:tcPr>
          <w:p w14:paraId="670F45E3" w14:textId="6032739D" w:rsidR="001B0F1D" w:rsidRDefault="001B0F1D" w:rsidP="00C10D8D">
            <w:pPr>
              <w:tabs>
                <w:tab w:val="left" w:pos="930"/>
              </w:tabs>
              <w:jc w:val="center"/>
            </w:pPr>
            <w:r>
              <w:t>3</w:t>
            </w:r>
          </w:p>
        </w:tc>
        <w:tc>
          <w:tcPr>
            <w:tcW w:w="815" w:type="dxa"/>
            <w:vAlign w:val="center"/>
          </w:tcPr>
          <w:p w14:paraId="4FF8FDC4" w14:textId="1FFC4B88" w:rsidR="001B0F1D" w:rsidRDefault="001B0F1D" w:rsidP="00C10D8D">
            <w:pPr>
              <w:tabs>
                <w:tab w:val="left" w:pos="930"/>
              </w:tabs>
              <w:jc w:val="center"/>
            </w:pPr>
            <w:r>
              <w:t>SPY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1E2C1C0D" w14:textId="09C87970" w:rsidR="001B0F1D" w:rsidRDefault="00C10D8D" w:rsidP="00C10D8D">
            <w:pPr>
              <w:tabs>
                <w:tab w:val="left" w:pos="930"/>
              </w:tabs>
              <w:jc w:val="center"/>
            </w:pPr>
            <w:r>
              <w:t>245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1D3CDC04" w14:textId="24BDDC5A" w:rsidR="001B0F1D" w:rsidRDefault="00C10D8D" w:rsidP="00C10D8D">
            <w:pPr>
              <w:tabs>
                <w:tab w:val="left" w:pos="930"/>
              </w:tabs>
              <w:jc w:val="center"/>
            </w:pPr>
            <w:r>
              <w:t>160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2D14F42" w14:textId="3016A374" w:rsidR="001B0F1D" w:rsidRDefault="00C10D8D" w:rsidP="00C10D8D">
            <w:pPr>
              <w:tabs>
                <w:tab w:val="left" w:pos="930"/>
              </w:tabs>
              <w:jc w:val="center"/>
            </w:pPr>
            <w:r>
              <w:t>48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72DA6D97" w14:textId="3E26BE20" w:rsidR="001B0F1D" w:rsidRDefault="00C10D8D" w:rsidP="00C10D8D">
            <w:pPr>
              <w:tabs>
                <w:tab w:val="left" w:pos="930"/>
              </w:tabs>
              <w:jc w:val="center"/>
            </w:pPr>
            <w:r>
              <w:t>48</w:t>
            </w:r>
          </w:p>
        </w:tc>
        <w:tc>
          <w:tcPr>
            <w:tcW w:w="1020" w:type="dxa"/>
            <w:shd w:val="clear" w:color="auto" w:fill="C5E0B3" w:themeFill="accent6" w:themeFillTint="66"/>
            <w:vAlign w:val="center"/>
          </w:tcPr>
          <w:p w14:paraId="40AB3929" w14:textId="57DBB325" w:rsidR="001B0F1D" w:rsidRDefault="00C10D8D" w:rsidP="00C10D8D">
            <w:pPr>
              <w:tabs>
                <w:tab w:val="left" w:pos="930"/>
              </w:tabs>
              <w:jc w:val="center"/>
            </w:pPr>
            <w:r>
              <w:t>58.1%</w:t>
            </w:r>
          </w:p>
        </w:tc>
        <w:tc>
          <w:tcPr>
            <w:tcW w:w="779" w:type="dxa"/>
            <w:shd w:val="clear" w:color="auto" w:fill="C5E0B3" w:themeFill="accent6" w:themeFillTint="66"/>
            <w:vAlign w:val="center"/>
          </w:tcPr>
          <w:p w14:paraId="03BCA4C0" w14:textId="32C5D7B1" w:rsidR="001B0F1D" w:rsidRDefault="00C10D8D" w:rsidP="00C10D8D">
            <w:pPr>
              <w:tabs>
                <w:tab w:val="left" w:pos="930"/>
              </w:tabs>
              <w:jc w:val="center"/>
            </w:pPr>
            <w:r>
              <w:t>83.6%</w:t>
            </w:r>
          </w:p>
        </w:tc>
        <w:tc>
          <w:tcPr>
            <w:tcW w:w="785" w:type="dxa"/>
            <w:shd w:val="clear" w:color="auto" w:fill="FFFFFF" w:themeFill="background1"/>
            <w:vAlign w:val="center"/>
          </w:tcPr>
          <w:p w14:paraId="77091ED5" w14:textId="5760B0BC" w:rsidR="001B0F1D" w:rsidRDefault="00C10D8D" w:rsidP="00C10D8D">
            <w:pPr>
              <w:tabs>
                <w:tab w:val="left" w:pos="930"/>
              </w:tabs>
              <w:jc w:val="center"/>
            </w:pPr>
            <w:r>
              <w:t>23.1%</w:t>
            </w:r>
          </w:p>
        </w:tc>
      </w:tr>
      <w:tr w:rsidR="001B0F1D" w14:paraId="2428426F" w14:textId="77777777" w:rsidTr="00C9142D">
        <w:tc>
          <w:tcPr>
            <w:tcW w:w="1086" w:type="dxa"/>
            <w:vAlign w:val="center"/>
          </w:tcPr>
          <w:p w14:paraId="618E4D41" w14:textId="0A8A476C" w:rsidR="001B0F1D" w:rsidRDefault="001B0F1D" w:rsidP="00C10D8D">
            <w:pPr>
              <w:tabs>
                <w:tab w:val="left" w:pos="930"/>
              </w:tabs>
              <w:jc w:val="center"/>
            </w:pPr>
            <w:r>
              <w:t>4</w:t>
            </w:r>
          </w:p>
        </w:tc>
        <w:tc>
          <w:tcPr>
            <w:tcW w:w="815" w:type="dxa"/>
            <w:vAlign w:val="center"/>
          </w:tcPr>
          <w:p w14:paraId="2B368EA8" w14:textId="2CEA5DED" w:rsidR="001B0F1D" w:rsidRDefault="001B0F1D" w:rsidP="00C10D8D">
            <w:pPr>
              <w:tabs>
                <w:tab w:val="left" w:pos="930"/>
              </w:tabs>
              <w:jc w:val="center"/>
            </w:pPr>
            <w:r>
              <w:t>SPY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670B86EA" w14:textId="0A06B380" w:rsidR="001B0F1D" w:rsidRDefault="00C10D8D" w:rsidP="00C10D8D">
            <w:pPr>
              <w:tabs>
                <w:tab w:val="left" w:pos="930"/>
              </w:tabs>
              <w:jc w:val="center"/>
            </w:pPr>
            <w:r>
              <w:t>210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043AE94" w14:textId="59299778" w:rsidR="001B0F1D" w:rsidRDefault="00C10D8D" w:rsidP="00C10D8D">
            <w:pPr>
              <w:tabs>
                <w:tab w:val="left" w:pos="930"/>
              </w:tabs>
              <w:jc w:val="center"/>
            </w:pPr>
            <w:r>
              <w:t>131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7F8D28FF" w14:textId="040D5B64" w:rsidR="001B0F1D" w:rsidRDefault="00C10D8D" w:rsidP="00C10D8D">
            <w:pPr>
              <w:tabs>
                <w:tab w:val="left" w:pos="930"/>
              </w:tabs>
              <w:jc w:val="center"/>
            </w:pPr>
            <w:r>
              <w:t>77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56AB88B" w14:textId="3851FEEB" w:rsidR="001B0F1D" w:rsidRDefault="00C10D8D" w:rsidP="00C10D8D">
            <w:pPr>
              <w:tabs>
                <w:tab w:val="left" w:pos="930"/>
              </w:tabs>
              <w:jc w:val="center"/>
            </w:pPr>
            <w:r>
              <w:t>82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4A369AB7" w14:textId="5CFE3414" w:rsidR="001B0F1D" w:rsidRDefault="00C10D8D" w:rsidP="00C10D8D">
            <w:pPr>
              <w:tabs>
                <w:tab w:val="left" w:pos="930"/>
              </w:tabs>
              <w:jc w:val="center"/>
            </w:pPr>
            <w:r>
              <w:t>56.9%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14:paraId="2BDA3FBD" w14:textId="367A7BE0" w:rsidR="001B0F1D" w:rsidRDefault="00C10D8D" w:rsidP="00C10D8D">
            <w:pPr>
              <w:tabs>
                <w:tab w:val="left" w:pos="930"/>
              </w:tabs>
              <w:jc w:val="center"/>
            </w:pPr>
            <w:r>
              <w:t>71.9%</w:t>
            </w:r>
          </w:p>
        </w:tc>
        <w:tc>
          <w:tcPr>
            <w:tcW w:w="785" w:type="dxa"/>
            <w:shd w:val="clear" w:color="auto" w:fill="C5E0B3" w:themeFill="accent6" w:themeFillTint="66"/>
            <w:vAlign w:val="center"/>
          </w:tcPr>
          <w:p w14:paraId="6ECC06A8" w14:textId="2DB8DDC4" w:rsidR="001B0F1D" w:rsidRDefault="00C10D8D" w:rsidP="00C10D8D">
            <w:pPr>
              <w:tabs>
                <w:tab w:val="left" w:pos="930"/>
              </w:tabs>
              <w:jc w:val="center"/>
            </w:pPr>
            <w:r>
              <w:t>37.0%</w:t>
            </w:r>
          </w:p>
        </w:tc>
      </w:tr>
      <w:tr w:rsidR="001B0F1D" w14:paraId="2E4B7FCE" w14:textId="77777777" w:rsidTr="00C9142D">
        <w:tc>
          <w:tcPr>
            <w:tcW w:w="1086" w:type="dxa"/>
            <w:tcBorders>
              <w:bottom w:val="single" w:sz="12" w:space="0" w:color="auto"/>
            </w:tcBorders>
            <w:vAlign w:val="center"/>
          </w:tcPr>
          <w:p w14:paraId="2D98912D" w14:textId="3F054700" w:rsidR="001B0F1D" w:rsidRDefault="001B0F1D" w:rsidP="00C10D8D">
            <w:pPr>
              <w:tabs>
                <w:tab w:val="left" w:pos="930"/>
              </w:tabs>
              <w:jc w:val="center"/>
            </w:pPr>
            <w:r>
              <w:t>Ensemble</w:t>
            </w:r>
          </w:p>
        </w:tc>
        <w:tc>
          <w:tcPr>
            <w:tcW w:w="815" w:type="dxa"/>
            <w:tcBorders>
              <w:bottom w:val="single" w:sz="12" w:space="0" w:color="auto"/>
            </w:tcBorders>
            <w:vAlign w:val="center"/>
          </w:tcPr>
          <w:p w14:paraId="510630A8" w14:textId="36220572" w:rsidR="001B0F1D" w:rsidRDefault="001B0F1D" w:rsidP="00C10D8D">
            <w:pPr>
              <w:tabs>
                <w:tab w:val="left" w:pos="930"/>
              </w:tabs>
              <w:jc w:val="center"/>
            </w:pPr>
            <w:r>
              <w:t>SPY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585778B" w14:textId="41861A46" w:rsidR="001B0F1D" w:rsidRDefault="00C10D8D" w:rsidP="00C10D8D">
            <w:pPr>
              <w:tabs>
                <w:tab w:val="left" w:pos="930"/>
              </w:tabs>
              <w:jc w:val="center"/>
            </w:pPr>
            <w:r>
              <w:t>244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C47F986" w14:textId="53082D72" w:rsidR="001B0F1D" w:rsidRDefault="00C10D8D" w:rsidP="00C10D8D">
            <w:pPr>
              <w:tabs>
                <w:tab w:val="left" w:pos="930"/>
              </w:tabs>
              <w:jc w:val="center"/>
            </w:pPr>
            <w:r>
              <w:t>160</w:t>
            </w:r>
          </w:p>
        </w:tc>
        <w:tc>
          <w:tcPr>
            <w:tcW w:w="76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3C3E0F" w14:textId="7DFCCC3B" w:rsidR="001B0F1D" w:rsidRDefault="00C10D8D" w:rsidP="00C10D8D">
            <w:pPr>
              <w:tabs>
                <w:tab w:val="left" w:pos="930"/>
              </w:tabs>
              <w:jc w:val="center"/>
            </w:pPr>
            <w:r>
              <w:t>48</w:t>
            </w:r>
          </w:p>
        </w:tc>
        <w:tc>
          <w:tcPr>
            <w:tcW w:w="76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22577A6" w14:textId="620B77DF" w:rsidR="001B0F1D" w:rsidRDefault="00C10D8D" w:rsidP="00C10D8D">
            <w:pPr>
              <w:tabs>
                <w:tab w:val="left" w:pos="930"/>
              </w:tabs>
              <w:jc w:val="center"/>
            </w:pPr>
            <w:r>
              <w:t>48</w:t>
            </w:r>
          </w:p>
        </w:tc>
        <w:tc>
          <w:tcPr>
            <w:tcW w:w="1020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26C0FF8" w14:textId="12381C2F" w:rsidR="001B0F1D" w:rsidRDefault="00C10D8D" w:rsidP="00C10D8D">
            <w:pPr>
              <w:tabs>
                <w:tab w:val="left" w:pos="930"/>
              </w:tabs>
              <w:jc w:val="center"/>
            </w:pPr>
            <w:r>
              <w:t>57.9%</w:t>
            </w:r>
          </w:p>
        </w:tc>
        <w:tc>
          <w:tcPr>
            <w:tcW w:w="77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AD6FE4" w14:textId="2A34172B" w:rsidR="001B0F1D" w:rsidRDefault="00C10D8D" w:rsidP="00C10D8D">
            <w:pPr>
              <w:tabs>
                <w:tab w:val="left" w:pos="930"/>
              </w:tabs>
              <w:jc w:val="center"/>
            </w:pPr>
            <w:r>
              <w:t>83.6%</w:t>
            </w:r>
          </w:p>
        </w:tc>
        <w:tc>
          <w:tcPr>
            <w:tcW w:w="78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6AA4CA7" w14:textId="79B43A3B" w:rsidR="00C10D8D" w:rsidRDefault="00C10D8D" w:rsidP="00C10D8D">
            <w:pPr>
              <w:tabs>
                <w:tab w:val="left" w:pos="930"/>
              </w:tabs>
              <w:jc w:val="center"/>
            </w:pPr>
            <w:r>
              <w:t>23.1%</w:t>
            </w:r>
          </w:p>
        </w:tc>
      </w:tr>
      <w:tr w:rsidR="001B0F1D" w14:paraId="3165F5A4" w14:textId="77777777" w:rsidTr="00C9142D"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14:paraId="4D1D7C22" w14:textId="48819182" w:rsidR="001B0F1D" w:rsidRDefault="001B0F1D" w:rsidP="00C10D8D">
            <w:pPr>
              <w:tabs>
                <w:tab w:val="left" w:pos="930"/>
              </w:tabs>
              <w:jc w:val="center"/>
            </w:pPr>
            <w:r>
              <w:t>2</w:t>
            </w:r>
          </w:p>
        </w:tc>
        <w:tc>
          <w:tcPr>
            <w:tcW w:w="815" w:type="dxa"/>
            <w:tcBorders>
              <w:top w:val="single" w:sz="12" w:space="0" w:color="auto"/>
            </w:tcBorders>
            <w:vAlign w:val="center"/>
          </w:tcPr>
          <w:p w14:paraId="7F30030F" w14:textId="28D373A7" w:rsidR="001B0F1D" w:rsidRDefault="001B0F1D" w:rsidP="00C10D8D">
            <w:pPr>
              <w:tabs>
                <w:tab w:val="left" w:pos="930"/>
              </w:tabs>
              <w:jc w:val="center"/>
            </w:pPr>
            <w:r>
              <w:t>GOO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FF24710" w14:textId="0A9AFEF6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195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9D3151" w14:textId="47658235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155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579B7AE" w14:textId="3AD1946F" w:rsidR="001B0F1D" w:rsidRDefault="00C9142D" w:rsidP="00C10D8D">
            <w:pPr>
              <w:tabs>
                <w:tab w:val="left" w:pos="930"/>
              </w:tabs>
              <w:jc w:val="center"/>
            </w:pPr>
            <w:r>
              <w:t>70</w:t>
            </w:r>
          </w:p>
        </w:tc>
        <w:tc>
          <w:tcPr>
            <w:tcW w:w="762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9888472" w14:textId="371EAAC9" w:rsidR="001B0F1D" w:rsidRDefault="00C9142D" w:rsidP="00C10D8D">
            <w:pPr>
              <w:tabs>
                <w:tab w:val="left" w:pos="930"/>
              </w:tabs>
              <w:jc w:val="center"/>
            </w:pPr>
            <w:r>
              <w:t>82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54DFB87" w14:textId="028ED408" w:rsidR="001B0F1D" w:rsidRDefault="00C9142D" w:rsidP="00C10D8D">
            <w:pPr>
              <w:tabs>
                <w:tab w:val="left" w:pos="930"/>
              </w:tabs>
              <w:jc w:val="center"/>
            </w:pPr>
            <w:r>
              <w:t>52.6%</w:t>
            </w:r>
          </w:p>
        </w:tc>
        <w:tc>
          <w:tcPr>
            <w:tcW w:w="77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BB75C61" w14:textId="04FA683B" w:rsidR="001B0F1D" w:rsidRDefault="00C9142D" w:rsidP="00C10D8D">
            <w:pPr>
              <w:tabs>
                <w:tab w:val="left" w:pos="930"/>
              </w:tabs>
              <w:jc w:val="center"/>
            </w:pPr>
            <w:r>
              <w:t>70.4%</w:t>
            </w:r>
          </w:p>
        </w:tc>
        <w:tc>
          <w:tcPr>
            <w:tcW w:w="785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445FFC7C" w14:textId="0D6DE222" w:rsidR="001B0F1D" w:rsidRDefault="00C9142D" w:rsidP="00C10D8D">
            <w:pPr>
              <w:tabs>
                <w:tab w:val="left" w:pos="930"/>
              </w:tabs>
              <w:jc w:val="center"/>
            </w:pPr>
            <w:r>
              <w:t>31.1%</w:t>
            </w:r>
          </w:p>
        </w:tc>
      </w:tr>
      <w:tr w:rsidR="00C9142D" w14:paraId="52CA134F" w14:textId="77777777" w:rsidTr="00C9142D">
        <w:tc>
          <w:tcPr>
            <w:tcW w:w="1086" w:type="dxa"/>
            <w:vAlign w:val="center"/>
          </w:tcPr>
          <w:p w14:paraId="603C2BC2" w14:textId="2DB7FF25" w:rsidR="001B0F1D" w:rsidRDefault="001B0F1D" w:rsidP="00C10D8D">
            <w:pPr>
              <w:tabs>
                <w:tab w:val="left" w:pos="930"/>
              </w:tabs>
              <w:jc w:val="center"/>
            </w:pPr>
            <w:r>
              <w:t>3</w:t>
            </w:r>
          </w:p>
        </w:tc>
        <w:tc>
          <w:tcPr>
            <w:tcW w:w="815" w:type="dxa"/>
            <w:vAlign w:val="center"/>
          </w:tcPr>
          <w:p w14:paraId="7F678BD6" w14:textId="53089AB2" w:rsidR="001B0F1D" w:rsidRDefault="001B0F1D" w:rsidP="00C10D8D">
            <w:pPr>
              <w:tabs>
                <w:tab w:val="left" w:pos="930"/>
              </w:tabs>
              <w:jc w:val="center"/>
            </w:pPr>
            <w:r>
              <w:t>GOO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6C9331" w14:textId="463F839F" w:rsidR="001B0F1D" w:rsidRDefault="00C9142D" w:rsidP="00C10D8D">
            <w:pPr>
              <w:tabs>
                <w:tab w:val="left" w:pos="930"/>
              </w:tabs>
              <w:jc w:val="center"/>
            </w:pPr>
            <w:r>
              <w:t>245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A57A1C8" w14:textId="0367B212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188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6EE64D78" w14:textId="7B1C12ED" w:rsidR="001B0F1D" w:rsidRDefault="00C9142D" w:rsidP="00C10D8D">
            <w:pPr>
              <w:tabs>
                <w:tab w:val="left" w:pos="930"/>
              </w:tabs>
              <w:jc w:val="center"/>
            </w:pPr>
            <w:r>
              <w:t>37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1436F04E" w14:textId="1BD3343A" w:rsidR="001B0F1D" w:rsidRDefault="00C9142D" w:rsidP="00C10D8D">
            <w:pPr>
              <w:tabs>
                <w:tab w:val="left" w:pos="930"/>
              </w:tabs>
              <w:jc w:val="center"/>
            </w:pPr>
            <w:r>
              <w:t>45</w:t>
            </w:r>
          </w:p>
        </w:tc>
        <w:tc>
          <w:tcPr>
            <w:tcW w:w="1020" w:type="dxa"/>
            <w:shd w:val="clear" w:color="auto" w:fill="C5E0B3" w:themeFill="accent6" w:themeFillTint="66"/>
            <w:vAlign w:val="center"/>
          </w:tcPr>
          <w:p w14:paraId="1AAD8F9E" w14:textId="3C68DEEB" w:rsidR="001B0F1D" w:rsidRDefault="00C9142D" w:rsidP="00C10D8D">
            <w:pPr>
              <w:tabs>
                <w:tab w:val="left" w:pos="930"/>
              </w:tabs>
              <w:jc w:val="center"/>
            </w:pPr>
            <w:r>
              <w:t>53.2%</w:t>
            </w:r>
          </w:p>
        </w:tc>
        <w:tc>
          <w:tcPr>
            <w:tcW w:w="779" w:type="dxa"/>
            <w:shd w:val="clear" w:color="auto" w:fill="C5E0B3" w:themeFill="accent6" w:themeFillTint="66"/>
            <w:vAlign w:val="center"/>
          </w:tcPr>
          <w:p w14:paraId="0F6B6B7B" w14:textId="157D6126" w:rsidR="001B0F1D" w:rsidRDefault="00C9142D" w:rsidP="00C10D8D">
            <w:pPr>
              <w:tabs>
                <w:tab w:val="left" w:pos="930"/>
              </w:tabs>
              <w:jc w:val="center"/>
            </w:pPr>
            <w:r>
              <w:t>83.7%</w:t>
            </w:r>
          </w:p>
        </w:tc>
        <w:tc>
          <w:tcPr>
            <w:tcW w:w="785" w:type="dxa"/>
            <w:shd w:val="clear" w:color="auto" w:fill="FFFFFF" w:themeFill="background1"/>
            <w:vAlign w:val="center"/>
          </w:tcPr>
          <w:p w14:paraId="27070150" w14:textId="0A8E3AAE" w:rsidR="001B0F1D" w:rsidRPr="00B0089F" w:rsidRDefault="00C9142D" w:rsidP="00C10D8D">
            <w:pPr>
              <w:tabs>
                <w:tab w:val="left" w:pos="930"/>
              </w:tabs>
              <w:jc w:val="center"/>
            </w:pPr>
            <w:r>
              <w:t>16.4%</w:t>
            </w:r>
          </w:p>
        </w:tc>
      </w:tr>
      <w:tr w:rsidR="001B0F1D" w14:paraId="6F9488CD" w14:textId="77777777" w:rsidTr="00C9142D">
        <w:tc>
          <w:tcPr>
            <w:tcW w:w="1086" w:type="dxa"/>
            <w:vAlign w:val="center"/>
          </w:tcPr>
          <w:p w14:paraId="799BE9CE" w14:textId="06C3FCE5" w:rsidR="001B0F1D" w:rsidRDefault="001B0F1D" w:rsidP="00C10D8D">
            <w:pPr>
              <w:tabs>
                <w:tab w:val="left" w:pos="930"/>
              </w:tabs>
              <w:jc w:val="center"/>
            </w:pPr>
            <w:r>
              <w:t>4</w:t>
            </w:r>
          </w:p>
        </w:tc>
        <w:tc>
          <w:tcPr>
            <w:tcW w:w="815" w:type="dxa"/>
            <w:vAlign w:val="center"/>
          </w:tcPr>
          <w:p w14:paraId="6D656EE8" w14:textId="0C236E04" w:rsidR="001B0F1D" w:rsidRDefault="001B0F1D" w:rsidP="00C10D8D">
            <w:pPr>
              <w:tabs>
                <w:tab w:val="left" w:pos="930"/>
              </w:tabs>
              <w:jc w:val="center"/>
            </w:pPr>
            <w:r>
              <w:t>GOO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675CA9D9" w14:textId="5031D284" w:rsidR="001B0F1D" w:rsidRDefault="00C9142D" w:rsidP="00C10D8D">
            <w:pPr>
              <w:tabs>
                <w:tab w:val="left" w:pos="930"/>
              </w:tabs>
              <w:jc w:val="center"/>
            </w:pPr>
            <w:r>
              <w:t>210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68ECD580" w14:textId="392251B0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161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60C79060" w14:textId="7C7136A6" w:rsidR="001B0F1D" w:rsidRDefault="00C9142D" w:rsidP="00C10D8D">
            <w:pPr>
              <w:tabs>
                <w:tab w:val="left" w:pos="930"/>
              </w:tabs>
              <w:jc w:val="center"/>
            </w:pPr>
            <w:r>
              <w:t>63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2FA9CE6" w14:textId="30309D75" w:rsidR="001B0F1D" w:rsidRDefault="00C9142D" w:rsidP="00C10D8D">
            <w:pPr>
              <w:tabs>
                <w:tab w:val="left" w:pos="930"/>
              </w:tabs>
              <w:jc w:val="center"/>
            </w:pPr>
            <w:r>
              <w:t>75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4361FE38" w14:textId="1E3CB711" w:rsidR="001B0F1D" w:rsidRDefault="00C9142D" w:rsidP="00C10D8D">
            <w:pPr>
              <w:tabs>
                <w:tab w:val="left" w:pos="930"/>
              </w:tabs>
              <w:jc w:val="center"/>
            </w:pPr>
            <w:r>
              <w:t>52.4%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14:paraId="21627BF1" w14:textId="0604ADC0" w:rsidR="001B0F1D" w:rsidRDefault="00C9142D" w:rsidP="00C10D8D">
            <w:pPr>
              <w:tabs>
                <w:tab w:val="left" w:pos="930"/>
              </w:tabs>
              <w:jc w:val="center"/>
            </w:pPr>
            <w:r>
              <w:t>72.8%</w:t>
            </w:r>
          </w:p>
        </w:tc>
        <w:tc>
          <w:tcPr>
            <w:tcW w:w="785" w:type="dxa"/>
            <w:shd w:val="clear" w:color="auto" w:fill="FFFFFF" w:themeFill="background1"/>
            <w:vAlign w:val="center"/>
          </w:tcPr>
          <w:p w14:paraId="5A399EF8" w14:textId="2D00962E" w:rsidR="001B0F1D" w:rsidRDefault="00C9142D" w:rsidP="00C10D8D">
            <w:pPr>
              <w:tabs>
                <w:tab w:val="left" w:pos="930"/>
              </w:tabs>
              <w:jc w:val="center"/>
            </w:pPr>
            <w:r>
              <w:t>28.1%</w:t>
            </w:r>
          </w:p>
        </w:tc>
      </w:tr>
      <w:tr w:rsidR="001B0F1D" w:rsidRPr="00B0089F" w14:paraId="7BA7678E" w14:textId="77777777" w:rsidTr="00C9142D">
        <w:tc>
          <w:tcPr>
            <w:tcW w:w="1086" w:type="dxa"/>
            <w:vAlign w:val="center"/>
          </w:tcPr>
          <w:p w14:paraId="313497A1" w14:textId="3BA292BA" w:rsidR="001B0F1D" w:rsidRDefault="001B0F1D" w:rsidP="00C10D8D">
            <w:pPr>
              <w:tabs>
                <w:tab w:val="left" w:pos="930"/>
              </w:tabs>
              <w:jc w:val="center"/>
            </w:pPr>
            <w:r>
              <w:t>Ensemble</w:t>
            </w:r>
          </w:p>
        </w:tc>
        <w:tc>
          <w:tcPr>
            <w:tcW w:w="815" w:type="dxa"/>
            <w:vAlign w:val="center"/>
          </w:tcPr>
          <w:p w14:paraId="49A9D88D" w14:textId="464050A4" w:rsidR="001B0F1D" w:rsidRDefault="001B0F1D" w:rsidP="00C10D8D">
            <w:pPr>
              <w:tabs>
                <w:tab w:val="left" w:pos="930"/>
              </w:tabs>
              <w:jc w:val="center"/>
            </w:pPr>
            <w:r>
              <w:t>GOO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13E563A1" w14:textId="46FF92E4" w:rsidR="001B0F1D" w:rsidRDefault="00C9142D" w:rsidP="00C10D8D">
            <w:pPr>
              <w:tabs>
                <w:tab w:val="left" w:pos="930"/>
              </w:tabs>
              <w:jc w:val="center"/>
            </w:pPr>
            <w:r>
              <w:t>244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622BD920" w14:textId="7D338193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187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7357EF6" w14:textId="2AB6150B" w:rsidR="001B0F1D" w:rsidRDefault="00C9142D" w:rsidP="00C10D8D">
            <w:pPr>
              <w:tabs>
                <w:tab w:val="left" w:pos="930"/>
              </w:tabs>
              <w:jc w:val="center"/>
            </w:pPr>
            <w:r>
              <w:t>37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A547124" w14:textId="51516858" w:rsidR="001B0F1D" w:rsidRDefault="00C9142D" w:rsidP="00C10D8D">
            <w:pPr>
              <w:tabs>
                <w:tab w:val="left" w:pos="930"/>
              </w:tabs>
              <w:jc w:val="center"/>
            </w:pPr>
            <w:r>
              <w:t>45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448560BF" w14:textId="1A47BB8E" w:rsidR="001B0F1D" w:rsidRDefault="00C9142D" w:rsidP="00C10D8D">
            <w:pPr>
              <w:tabs>
                <w:tab w:val="left" w:pos="930"/>
              </w:tabs>
              <w:jc w:val="center"/>
            </w:pPr>
            <w:r>
              <w:t>53.2%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14:paraId="4BDD6417" w14:textId="7C8A420A" w:rsidR="001B0F1D" w:rsidRDefault="00C9142D" w:rsidP="00C10D8D">
            <w:pPr>
              <w:tabs>
                <w:tab w:val="left" w:pos="930"/>
              </w:tabs>
              <w:jc w:val="center"/>
            </w:pPr>
            <w:r>
              <w:t>83.7%</w:t>
            </w:r>
          </w:p>
        </w:tc>
        <w:tc>
          <w:tcPr>
            <w:tcW w:w="785" w:type="dxa"/>
            <w:shd w:val="clear" w:color="auto" w:fill="FFFFFF" w:themeFill="background1"/>
            <w:vAlign w:val="center"/>
          </w:tcPr>
          <w:p w14:paraId="0755A4FE" w14:textId="5F1468AD" w:rsidR="001B0F1D" w:rsidRDefault="00C9142D" w:rsidP="00C10D8D">
            <w:pPr>
              <w:tabs>
                <w:tab w:val="left" w:pos="930"/>
              </w:tabs>
              <w:jc w:val="center"/>
            </w:pPr>
            <w:r>
              <w:t>16.5%</w:t>
            </w:r>
          </w:p>
        </w:tc>
      </w:tr>
    </w:tbl>
    <w:p w14:paraId="1A54BCEB" w14:textId="5BD9FF28" w:rsidR="00B4326E" w:rsidRDefault="00B4326E" w:rsidP="00E479F4">
      <w:pPr>
        <w:tabs>
          <w:tab w:val="left" w:pos="930"/>
        </w:tabs>
      </w:pPr>
    </w:p>
    <w:p w14:paraId="2178D5C0" w14:textId="6AC2BA99" w:rsidR="00B0089F" w:rsidRDefault="00B4326E" w:rsidP="00E479F4">
      <w:pPr>
        <w:tabs>
          <w:tab w:val="left" w:pos="930"/>
        </w:tabs>
        <w:rPr>
          <w:b/>
          <w:bCs/>
        </w:rPr>
      </w:pPr>
      <w:r w:rsidRPr="00B0089F">
        <w:rPr>
          <w:rFonts w:hint="eastAsia"/>
          <w:b/>
          <w:bCs/>
        </w:rPr>
        <w:t>Di</w:t>
      </w:r>
      <w:r w:rsidRPr="00B0089F">
        <w:rPr>
          <w:b/>
          <w:bCs/>
        </w:rPr>
        <w:t>scussion:</w:t>
      </w:r>
    </w:p>
    <w:p w14:paraId="4B7D5FB7" w14:textId="7743B540" w:rsidR="009C7D88" w:rsidRDefault="00084BA2" w:rsidP="00E479F4">
      <w:pPr>
        <w:tabs>
          <w:tab w:val="left" w:pos="930"/>
        </w:tabs>
      </w:pPr>
      <w:r>
        <w:t>First</w:t>
      </w:r>
      <w:r w:rsidR="00CF0B28">
        <w:t>,</w:t>
      </w:r>
      <w:r>
        <w:t xml:space="preserve"> we can observe that W = 3 has the highest TPR but the lowest TNR, which means it is a good model for predicting bull market of the stock market but not suitable to predict the bear market.  Moreover, </w:t>
      </w:r>
      <w:proofErr w:type="gramStart"/>
      <w:r>
        <w:t>all of</w:t>
      </w:r>
      <w:proofErr w:type="gramEnd"/>
      <w:r>
        <w:t xml:space="preserve"> the models are good in bear market prediction. In my opinion, stock market has </w:t>
      </w:r>
      <w:proofErr w:type="gramStart"/>
      <w:r>
        <w:t>a</w:t>
      </w:r>
      <w:proofErr w:type="gramEnd"/>
      <w:r>
        <w:t xml:space="preserve"> upward trend in a long time range,</w:t>
      </w:r>
      <w:r w:rsidR="00CF0B28">
        <w:t xml:space="preserve"> so the stock price is continuously rising. However, the drop of the stock price is usually caused by the urgent situation. The drop of the price is just the fluctuation of </w:t>
      </w:r>
      <w:proofErr w:type="gramStart"/>
      <w:r w:rsidR="00CF0B28">
        <w:t>a</w:t>
      </w:r>
      <w:proofErr w:type="gramEnd"/>
      <w:r w:rsidR="00CF0B28">
        <w:t xml:space="preserve"> upward trend market in long term time period.</w:t>
      </w:r>
    </w:p>
    <w:p w14:paraId="4AF4F882" w14:textId="2A545EB6" w:rsidR="00B4326E" w:rsidRDefault="00B4326E" w:rsidP="00E479F4">
      <w:pPr>
        <w:tabs>
          <w:tab w:val="left" w:pos="930"/>
        </w:tabs>
      </w:pPr>
    </w:p>
    <w:p w14:paraId="01C242F7" w14:textId="6CCF78BD" w:rsidR="00C9142D" w:rsidRDefault="003C6BCE" w:rsidP="00E479F4">
      <w:pPr>
        <w:tabs>
          <w:tab w:val="left" w:pos="930"/>
        </w:tabs>
      </w:pPr>
      <w:r>
        <w:t>Next, when</w:t>
      </w:r>
      <w:r w:rsidR="00C9142D">
        <w:t xml:space="preserve"> predicting the drop of the price in the future, w = 4 is the best model for SPY and w = 2 is the best model for GOOGL. </w:t>
      </w:r>
      <w:r>
        <w:t xml:space="preserve">However, the True Negative Rate isn’t over that 50%, even tossing a coin could probably be more accurate. Again, within all models, none is suitable for predicting the future drop of the stock price. </w:t>
      </w:r>
    </w:p>
    <w:p w14:paraId="0C87860E" w14:textId="462E8DAB" w:rsidR="003C6BCE" w:rsidRDefault="003C6BCE" w:rsidP="00E479F4">
      <w:pPr>
        <w:tabs>
          <w:tab w:val="left" w:pos="930"/>
        </w:tabs>
      </w:pPr>
    </w:p>
    <w:p w14:paraId="02FDB703" w14:textId="073FD1EF" w:rsidR="003C6BCE" w:rsidRDefault="003C6BCE" w:rsidP="00E479F4">
      <w:pPr>
        <w:tabs>
          <w:tab w:val="left" w:pos="930"/>
        </w:tabs>
      </w:pPr>
      <w:r>
        <w:t xml:space="preserve">Finally, there is </w:t>
      </w:r>
      <w:proofErr w:type="gramStart"/>
      <w:r>
        <w:t>a</w:t>
      </w:r>
      <w:proofErr w:type="gramEnd"/>
      <w:r>
        <w:t xml:space="preserve"> interesting fact that ensemble prediction is almost the same with the W = 3 prediction. I think the situation is based on two reasons, upward trend chrematistics of stock market, highest accuracy on TRP of W = 3. Usually, we can predict ‘+’ from most prediction pool</w:t>
      </w:r>
      <w:r w:rsidR="00BB4F20">
        <w:t xml:space="preserve"> (e.g. ‘++’, ‘--+’, ‘+-+</w:t>
      </w:r>
      <w:proofErr w:type="gramStart"/>
      <w:r w:rsidR="00BB4F20">
        <w:t>-‘</w:t>
      </w:r>
      <w:proofErr w:type="gramEnd"/>
      <w:r w:rsidR="00BB4F20">
        <w:t>, etc.). And W = 3 are important when making the ensemble label prediction. Therefore, ensemble prediction might be almost the same with W = 3.</w:t>
      </w:r>
    </w:p>
    <w:p w14:paraId="366573EC" w14:textId="77777777" w:rsidR="00BB4F20" w:rsidRDefault="00BB4F20" w:rsidP="00E479F4">
      <w:pPr>
        <w:tabs>
          <w:tab w:val="left" w:pos="930"/>
        </w:tabs>
        <w:rPr>
          <w:rFonts w:hint="eastAsia"/>
        </w:rPr>
      </w:pPr>
    </w:p>
    <w:p w14:paraId="1FCD2AB6" w14:textId="77777777" w:rsidR="003C6BCE" w:rsidRDefault="003C6BCE" w:rsidP="00E479F4">
      <w:pPr>
        <w:tabs>
          <w:tab w:val="left" w:pos="930"/>
        </w:tabs>
        <w:rPr>
          <w:rFonts w:hint="eastAsia"/>
        </w:rPr>
      </w:pPr>
    </w:p>
    <w:p w14:paraId="3390D4B8" w14:textId="77777777" w:rsidR="001B0F1D" w:rsidRPr="00E479F4" w:rsidRDefault="001B0F1D" w:rsidP="00E479F4">
      <w:pPr>
        <w:tabs>
          <w:tab w:val="left" w:pos="930"/>
        </w:tabs>
      </w:pPr>
    </w:p>
    <w:sectPr w:rsidR="001B0F1D" w:rsidRPr="00E479F4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4"/>
    <w:rsid w:val="000161E0"/>
    <w:rsid w:val="00084BA2"/>
    <w:rsid w:val="001B0F1D"/>
    <w:rsid w:val="001E3186"/>
    <w:rsid w:val="003C6BCE"/>
    <w:rsid w:val="009C7D88"/>
    <w:rsid w:val="00B0089F"/>
    <w:rsid w:val="00B4326E"/>
    <w:rsid w:val="00BB4F20"/>
    <w:rsid w:val="00C10D8D"/>
    <w:rsid w:val="00C9142D"/>
    <w:rsid w:val="00CE18E4"/>
    <w:rsid w:val="00CF0B28"/>
    <w:rsid w:val="00E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B69"/>
  <w15:chartTrackingRefBased/>
  <w15:docId w15:val="{AD3D598F-3AD4-41FE-8E64-ABC4035F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F4"/>
    <w:pPr>
      <w:ind w:left="720"/>
      <w:contextualSpacing/>
    </w:pPr>
  </w:style>
  <w:style w:type="table" w:styleId="a4">
    <w:name w:val="Table Grid"/>
    <w:basedOn w:val="a1"/>
    <w:uiPriority w:val="39"/>
    <w:rsid w:val="001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2</cp:revision>
  <dcterms:created xsi:type="dcterms:W3CDTF">2021-09-19T11:47:00Z</dcterms:created>
  <dcterms:modified xsi:type="dcterms:W3CDTF">2021-09-19T14:12:00Z</dcterms:modified>
</cp:coreProperties>
</file>