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Generated Document</w:t>
      </w:r>
    </w:p>
    <w:p>
      <w:r>
        <w:t>RESEARCH DOSSIER: PHONE</w:t>
      </w:r>
    </w:p>
    <w:p>
      <w:r>
        <w:t>Generated on: May 24, 2026</w:t>
      </w:r>
    </w:p>
    <w:p>
      <w:r>
        <w:t>1. Executive Overview</w:t>
      </w:r>
    </w:p>
    <w:p>
      <w:r>
        <w:t>A photograph (also known as a photo, or more generically referred to as an image or picture) is an image created by light falling on a photosensitive surface, usually photographic film or an electronic image sensor. The process and practice of creating such images is called photography.</w:t>
      </w:r>
    </w:p>
    <w:p>
      <w:r>
        <w:t>Photographs are now created using a smartphone or camera, which uses a lens to focus the scene's visible wavelengths of light into a reproduction of what the human eye would perceive.</w:t>
      </w:r>
    </w:p>
    <w:p>
      <w:r>
        <w:t>== Etymology ==</w:t>
      </w:r>
    </w:p>
    <w:p>
      <w:r>
        <w:t>The word photograph was coined in 1839 by Sir John Herschel and is based on the Greek φῶς (phos), meaning "light," and γραφή (graphê), meaning "drawing, writing," together meaning "drawing with light."</w:t>
      </w:r>
    </w:p>
    <w:p>
      <w:r>
        <w:t>The word can refer either to the physical print—like a lithograph, serigraph, or photograph—or to the event itself, as in "she took a photograph", even before the image has been printed or viewed.</w:t>
      </w:r>
    </w:p>
    <w:p>
      <w:r>
        <w:t>== History ==</w:t>
      </w:r>
    </w:p>
    <w:p>
      <w:r>
        <w:t>The first permanent photograph, a contact-exposed copy of an engraving, was made in 1822 using the bitumen-based "heliography" process developed by Nicéphore Niépce. The first photographs of a real-world scene, made using a camera obscura, followed a few years later at Le Gras, France, in 1826, but Niépce's process was not sensitive enough to be practical for that application: a camera exposure lasting for hours or days was required.</w:t>
      </w:r>
    </w:p>
    <w:p>
      <w:r>
        <w:t>2. Key Facts &amp; Data Points</w:t>
      </w:r>
    </w:p>
    <w:p>
      <w:r>
        <w:t>• In 1829, Niépce entered into a partnership with Louis Daguerre, and the two collaborated to work out a similar, but more sensitive, and otherwise improved process.</w:t>
      </w:r>
    </w:p>
    <w:p>
      <w:r>
        <w:t>After Niépce's death on the 5th July 1833, Daguerre concentrated on silver halide-based alternatives.</w:t>
      </w:r>
    </w:p>
    <w:p>
      <w:r>
        <w:t>• He exposed a silver-plated copper sheet to iodine vapor, creating a layer of light-sensitive silver iodide; exposed it in the camera for a few minutes; developed the resulting invisible latent image to visibility with mercury fumes; then bathed the plate in a hot salt solution to remove the remaining silver iodide, making the results light-fast.</w:t>
      </w:r>
    </w:p>
    <w:p>
      <w:r>
        <w:t>• He named this first practical process for making photographs with a camera, the daguerreotype, after himself..</w:t>
      </w:r>
    </w:p>
    <w:p>
      <w:r>
        <w:t>3. Archive Metadata</w:t>
      </w:r>
    </w:p>
    <w:p>
      <w:r>
        <w:t>- Source: Wikipedia API Extraction</w:t>
      </w:r>
    </w:p>
    <w:p>
      <w:r>
        <w:t>- System: Integrated Agent Document Engine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