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351BC" w14:textId="175FFF6B" w:rsidR="00482AF5" w:rsidRDefault="00B27C47" w:rsidP="00CA285E">
      <w:pPr>
        <w:pStyle w:val="ListParagraph"/>
        <w:numPr>
          <w:ilvl w:val="0"/>
          <w:numId w:val="1"/>
        </w:numPr>
        <w:spacing w:line="360" w:lineRule="auto"/>
      </w:pPr>
      <w:r>
        <w:t>|</w:t>
      </w:r>
    </w:p>
    <w:p w14:paraId="58D65827" w14:textId="427C8851" w:rsidR="00B27C47" w:rsidRDefault="008D51A7" w:rsidP="00CA285E">
      <w:pPr>
        <w:pStyle w:val="ListParagraph"/>
        <w:numPr>
          <w:ilvl w:val="1"/>
          <w:numId w:val="1"/>
        </w:numPr>
        <w:spacing w:line="360" w:lineRule="auto"/>
      </w:pPr>
      <w:r>
        <w:t xml:space="preserve">For this pooled </w:t>
      </w:r>
      <w:r w:rsidR="000A5283">
        <w:t xml:space="preserve">OLS </w:t>
      </w:r>
      <w:r w:rsidR="0020796E">
        <w:t>regression,</w:t>
      </w:r>
      <w:r>
        <w:t xml:space="preserve"> we are </w:t>
      </w:r>
      <w:r w:rsidR="001A44F4">
        <w:t xml:space="preserve">going to use three dependent variables </w:t>
      </w:r>
      <w:proofErr w:type="spellStart"/>
      <w:r w:rsidR="001A44F4">
        <w:t>vio</w:t>
      </w:r>
      <w:proofErr w:type="spellEnd"/>
      <w:r w:rsidR="001A44F4">
        <w:t xml:space="preserve"> (violent crime rate per 100,000</w:t>
      </w:r>
      <w:r w:rsidR="006112D6">
        <w:t>),</w:t>
      </w:r>
      <w:r w:rsidR="001A44F4">
        <w:t xml:space="preserve"> rob (robbery rate per 100,000), and </w:t>
      </w:r>
      <w:proofErr w:type="spellStart"/>
      <w:r w:rsidR="001A44F4">
        <w:t>mur</w:t>
      </w:r>
      <w:proofErr w:type="spellEnd"/>
      <w:r w:rsidR="001A44F4">
        <w:t xml:space="preserve"> (murder rate per 100,000). </w:t>
      </w:r>
      <w:r w:rsidR="00A532EB">
        <w:t xml:space="preserve">We will use the following regression formulas. </w:t>
      </w:r>
      <w:r w:rsidR="009262A4">
        <w:t>Results can be seen in Table 1.</w:t>
      </w:r>
    </w:p>
    <w:p w14:paraId="320B799B" w14:textId="20C22D2D" w:rsidR="00A532EB" w:rsidRPr="00FC26A5" w:rsidRDefault="00C355DD" w:rsidP="00CA285E">
      <w:pPr>
        <w:pStyle w:val="ListParagraph"/>
        <w:numPr>
          <w:ilvl w:val="2"/>
          <w:numId w:val="1"/>
        </w:numPr>
        <w:spacing w:line="360" w:lineRule="auto"/>
      </w:pPr>
      <w:proofErr w:type="spellStart"/>
      <w:r>
        <w:t>v</w:t>
      </w:r>
      <w:r w:rsidR="00A532EB">
        <w:t>io</w:t>
      </w:r>
      <w:r w:rsidR="00A532EB">
        <w:rPr>
          <w:vertAlign w:val="subscript"/>
        </w:rPr>
        <w:t>it</w:t>
      </w:r>
      <w:proofErr w:type="spellEnd"/>
      <w:r w:rsidR="00A532EB">
        <w:t xml:space="preserve"> = </w:t>
      </w:r>
      <w:proofErr w:type="spellStart"/>
      <w:r w:rsidR="00A532EB">
        <w:t>b</w:t>
      </w:r>
      <w:r w:rsidR="00A532EB">
        <w:rPr>
          <w:vertAlign w:val="subscript"/>
        </w:rPr>
        <w:t>o</w:t>
      </w:r>
      <w:proofErr w:type="spellEnd"/>
      <w:r w:rsidR="00A532EB">
        <w:t xml:space="preserve"> +</w:t>
      </w:r>
      <w:r w:rsidR="009236EE">
        <w:t xml:space="preserve"> b</w:t>
      </w:r>
      <w:r w:rsidR="009236EE">
        <w:rPr>
          <w:vertAlign w:val="subscript"/>
        </w:rPr>
        <w:t>1</w:t>
      </w:r>
      <w:r w:rsidR="009236EE">
        <w:t xml:space="preserve"> </w:t>
      </w:r>
      <w:proofErr w:type="spellStart"/>
      <w:r w:rsidR="00B8715F">
        <w:t>shall</w:t>
      </w:r>
      <w:r w:rsidR="00B8715F">
        <w:rPr>
          <w:vertAlign w:val="subscript"/>
        </w:rPr>
        <w:t>it</w:t>
      </w:r>
      <w:proofErr w:type="spellEnd"/>
      <w:r w:rsidR="00B8715F">
        <w:t xml:space="preserve"> +</w:t>
      </w:r>
      <w:r w:rsidR="009236EE">
        <w:t xml:space="preserve"> b</w:t>
      </w:r>
      <w:r w:rsidR="009236EE">
        <w:rPr>
          <w:vertAlign w:val="subscript"/>
        </w:rPr>
        <w:t>2</w:t>
      </w:r>
      <w:r w:rsidR="009236EE">
        <w:t xml:space="preserve"> </w:t>
      </w:r>
      <w:proofErr w:type="spellStart"/>
      <w:r w:rsidR="009236EE">
        <w:t>year</w:t>
      </w:r>
      <w:r w:rsidR="009236EE">
        <w:rPr>
          <w:vertAlign w:val="subscript"/>
        </w:rPr>
        <w:t>it</w:t>
      </w:r>
      <w:proofErr w:type="spellEnd"/>
      <w:r w:rsidR="009236EE">
        <w:t xml:space="preserve"> + b</w:t>
      </w:r>
      <w:r w:rsidR="009236EE">
        <w:rPr>
          <w:vertAlign w:val="subscript"/>
        </w:rPr>
        <w:t>3</w:t>
      </w:r>
      <w:r w:rsidR="009236EE">
        <w:t xml:space="preserve"> </w:t>
      </w:r>
      <w:proofErr w:type="spellStart"/>
      <w:r w:rsidR="009236EE">
        <w:t>avginc</w:t>
      </w:r>
      <w:r w:rsidR="009236EE">
        <w:rPr>
          <w:vertAlign w:val="subscript"/>
        </w:rPr>
        <w:t>it</w:t>
      </w:r>
      <w:proofErr w:type="spellEnd"/>
      <w:r w:rsidR="009236EE">
        <w:t xml:space="preserve"> + </w:t>
      </w:r>
      <w:r w:rsidR="009236EE" w:rsidRPr="009236EE">
        <w:t>b</w:t>
      </w:r>
      <w:r w:rsidR="009236EE">
        <w:rPr>
          <w:vertAlign w:val="subscript"/>
        </w:rPr>
        <w:t>4</w:t>
      </w:r>
      <w:r w:rsidR="009236EE">
        <w:t xml:space="preserve"> </w:t>
      </w:r>
      <w:r w:rsidR="009236EE" w:rsidRPr="009236EE">
        <w:t>pm1029</w:t>
      </w:r>
      <w:r w:rsidR="009236EE">
        <w:rPr>
          <w:vertAlign w:val="subscript"/>
        </w:rPr>
        <w:t>it</w:t>
      </w:r>
      <w:r w:rsidR="009236EE">
        <w:t xml:space="preserve"> </w:t>
      </w:r>
      <w:r>
        <w:t xml:space="preserve">+ </w:t>
      </w:r>
      <w:r w:rsidR="000A5283">
        <w:t>b</w:t>
      </w:r>
      <w:r w:rsidR="000A5283">
        <w:rPr>
          <w:vertAlign w:val="subscript"/>
        </w:rPr>
        <w:t>5</w:t>
      </w:r>
      <w:r w:rsidR="000A5283">
        <w:t xml:space="preserve"> density + b</w:t>
      </w:r>
      <w:r w:rsidR="000A5283">
        <w:rPr>
          <w:vertAlign w:val="subscript"/>
        </w:rPr>
        <w:t>6</w:t>
      </w:r>
      <w:r w:rsidR="000A5283">
        <w:t xml:space="preserve"> pop +</w:t>
      </w:r>
      <w:r w:rsidR="0019357D">
        <w:t xml:space="preserve"> </w:t>
      </w:r>
      <w:proofErr w:type="spellStart"/>
      <w:r w:rsidR="0019357D">
        <w:t>e</w:t>
      </w:r>
      <w:r w:rsidR="0019357D">
        <w:rPr>
          <w:vertAlign w:val="subscript"/>
        </w:rPr>
        <w:t>it</w:t>
      </w:r>
      <w:proofErr w:type="spellEnd"/>
    </w:p>
    <w:p w14:paraId="2656A99A" w14:textId="165C24FD" w:rsidR="00FC26A5" w:rsidRDefault="00FC26A5" w:rsidP="00CA285E">
      <w:pPr>
        <w:pStyle w:val="ListParagraph"/>
        <w:numPr>
          <w:ilvl w:val="2"/>
          <w:numId w:val="1"/>
        </w:numPr>
        <w:spacing w:line="360" w:lineRule="auto"/>
      </w:pPr>
      <w:proofErr w:type="spellStart"/>
      <w:r>
        <w:t>rob</w:t>
      </w:r>
      <w:r>
        <w:rPr>
          <w:vertAlign w:val="subscript"/>
        </w:rPr>
        <w:t>it</w:t>
      </w:r>
      <w:proofErr w:type="spellEnd"/>
      <w:r>
        <w:t xml:space="preserve"> = </w:t>
      </w:r>
      <w:proofErr w:type="spellStart"/>
      <w:r>
        <w:t>b</w:t>
      </w:r>
      <w:r>
        <w:rPr>
          <w:vertAlign w:val="subscript"/>
        </w:rPr>
        <w:t>o</w:t>
      </w:r>
      <w:proofErr w:type="spellEnd"/>
      <w:r>
        <w:t xml:space="preserve"> + b</w:t>
      </w:r>
      <w:r>
        <w:rPr>
          <w:vertAlign w:val="subscript"/>
        </w:rPr>
        <w:t>1</w:t>
      </w:r>
      <w:r>
        <w:t xml:space="preserve"> </w:t>
      </w:r>
      <w:proofErr w:type="spellStart"/>
      <w:r w:rsidR="00B8715F">
        <w:t>shall</w:t>
      </w:r>
      <w:r w:rsidR="00B8715F">
        <w:rPr>
          <w:vertAlign w:val="subscript"/>
        </w:rPr>
        <w:t>it</w:t>
      </w:r>
      <w:proofErr w:type="spellEnd"/>
      <w:r w:rsidR="00B8715F">
        <w:t xml:space="preserve"> +</w:t>
      </w:r>
      <w:r>
        <w:t xml:space="preserve"> b</w:t>
      </w:r>
      <w:r>
        <w:rPr>
          <w:vertAlign w:val="subscript"/>
        </w:rPr>
        <w:t>2</w:t>
      </w:r>
      <w:r>
        <w:t xml:space="preserve"> </w:t>
      </w:r>
      <w:proofErr w:type="spellStart"/>
      <w:r>
        <w:t>year</w:t>
      </w:r>
      <w:r>
        <w:rPr>
          <w:vertAlign w:val="subscript"/>
        </w:rPr>
        <w:t>it</w:t>
      </w:r>
      <w:proofErr w:type="spellEnd"/>
      <w:r>
        <w:t xml:space="preserve"> + b</w:t>
      </w:r>
      <w:r>
        <w:rPr>
          <w:vertAlign w:val="subscript"/>
        </w:rPr>
        <w:t>3</w:t>
      </w:r>
      <w:r>
        <w:t xml:space="preserve"> </w:t>
      </w:r>
      <w:proofErr w:type="spellStart"/>
      <w:r>
        <w:t>avginc</w:t>
      </w:r>
      <w:r>
        <w:rPr>
          <w:vertAlign w:val="subscript"/>
        </w:rPr>
        <w:t>it</w:t>
      </w:r>
      <w:proofErr w:type="spellEnd"/>
      <w:r>
        <w:t xml:space="preserve"> + </w:t>
      </w:r>
      <w:r w:rsidRPr="009236EE">
        <w:t>b</w:t>
      </w:r>
      <w:r>
        <w:rPr>
          <w:vertAlign w:val="subscript"/>
        </w:rPr>
        <w:t>4</w:t>
      </w:r>
      <w:r>
        <w:t xml:space="preserve"> </w:t>
      </w:r>
      <w:r w:rsidRPr="009236EE">
        <w:t>pm1029</w:t>
      </w:r>
      <w:r>
        <w:rPr>
          <w:vertAlign w:val="subscript"/>
        </w:rPr>
        <w:t>it</w:t>
      </w:r>
      <w:r>
        <w:t xml:space="preserve"> + b</w:t>
      </w:r>
      <w:r>
        <w:rPr>
          <w:vertAlign w:val="subscript"/>
        </w:rPr>
        <w:t>5</w:t>
      </w:r>
      <w:r>
        <w:t xml:space="preserve"> density + b</w:t>
      </w:r>
      <w:r>
        <w:rPr>
          <w:vertAlign w:val="subscript"/>
        </w:rPr>
        <w:t>6</w:t>
      </w:r>
      <w:r>
        <w:t xml:space="preserve"> pop + </w:t>
      </w:r>
      <w:proofErr w:type="spellStart"/>
      <w:r>
        <w:t>e</w:t>
      </w:r>
      <w:r>
        <w:rPr>
          <w:vertAlign w:val="subscript"/>
        </w:rPr>
        <w:t>it</w:t>
      </w:r>
      <w:proofErr w:type="spellEnd"/>
    </w:p>
    <w:p w14:paraId="74817AF3" w14:textId="39ED1B75" w:rsidR="00FC26A5" w:rsidRDefault="00FC26A5" w:rsidP="00CA285E">
      <w:pPr>
        <w:pStyle w:val="ListParagraph"/>
        <w:numPr>
          <w:ilvl w:val="2"/>
          <w:numId w:val="1"/>
        </w:numPr>
        <w:spacing w:line="360" w:lineRule="auto"/>
      </w:pPr>
      <w:proofErr w:type="spellStart"/>
      <w:r>
        <w:t>mur</w:t>
      </w:r>
      <w:r>
        <w:rPr>
          <w:vertAlign w:val="subscript"/>
        </w:rPr>
        <w:t>it</w:t>
      </w:r>
      <w:proofErr w:type="spellEnd"/>
      <w:r>
        <w:t xml:space="preserve"> = </w:t>
      </w:r>
      <w:proofErr w:type="spellStart"/>
      <w:r>
        <w:t>b</w:t>
      </w:r>
      <w:r>
        <w:rPr>
          <w:vertAlign w:val="subscript"/>
        </w:rPr>
        <w:t>o</w:t>
      </w:r>
      <w:proofErr w:type="spellEnd"/>
      <w:r>
        <w:t xml:space="preserve"> + b</w:t>
      </w:r>
      <w:r>
        <w:rPr>
          <w:vertAlign w:val="subscript"/>
        </w:rPr>
        <w:t>1</w:t>
      </w:r>
      <w:r>
        <w:t xml:space="preserve"> </w:t>
      </w:r>
      <w:proofErr w:type="spellStart"/>
      <w:r w:rsidR="00B8715F">
        <w:t>shall</w:t>
      </w:r>
      <w:r w:rsidR="00B8715F">
        <w:rPr>
          <w:vertAlign w:val="subscript"/>
        </w:rPr>
        <w:t>it</w:t>
      </w:r>
      <w:proofErr w:type="spellEnd"/>
      <w:r w:rsidR="00B8715F">
        <w:t xml:space="preserve"> +</w:t>
      </w:r>
      <w:r>
        <w:t xml:space="preserve"> b</w:t>
      </w:r>
      <w:r>
        <w:rPr>
          <w:vertAlign w:val="subscript"/>
        </w:rPr>
        <w:t>2</w:t>
      </w:r>
      <w:r>
        <w:t xml:space="preserve"> </w:t>
      </w:r>
      <w:proofErr w:type="spellStart"/>
      <w:r>
        <w:t>year</w:t>
      </w:r>
      <w:r>
        <w:rPr>
          <w:vertAlign w:val="subscript"/>
        </w:rPr>
        <w:t>it</w:t>
      </w:r>
      <w:proofErr w:type="spellEnd"/>
      <w:r>
        <w:t xml:space="preserve"> + b</w:t>
      </w:r>
      <w:r>
        <w:rPr>
          <w:vertAlign w:val="subscript"/>
        </w:rPr>
        <w:t>3</w:t>
      </w:r>
      <w:r>
        <w:t xml:space="preserve"> </w:t>
      </w:r>
      <w:proofErr w:type="spellStart"/>
      <w:r>
        <w:t>avginc</w:t>
      </w:r>
      <w:r>
        <w:rPr>
          <w:vertAlign w:val="subscript"/>
        </w:rPr>
        <w:t>it</w:t>
      </w:r>
      <w:proofErr w:type="spellEnd"/>
      <w:r>
        <w:t xml:space="preserve"> + </w:t>
      </w:r>
      <w:r w:rsidRPr="009236EE">
        <w:t>b</w:t>
      </w:r>
      <w:r>
        <w:rPr>
          <w:vertAlign w:val="subscript"/>
        </w:rPr>
        <w:t>4</w:t>
      </w:r>
      <w:r>
        <w:t xml:space="preserve"> </w:t>
      </w:r>
      <w:r w:rsidRPr="009236EE">
        <w:t>pm1029</w:t>
      </w:r>
      <w:r>
        <w:rPr>
          <w:vertAlign w:val="subscript"/>
        </w:rPr>
        <w:t>it</w:t>
      </w:r>
      <w:r>
        <w:t xml:space="preserve"> + b</w:t>
      </w:r>
      <w:r>
        <w:rPr>
          <w:vertAlign w:val="subscript"/>
        </w:rPr>
        <w:t>5</w:t>
      </w:r>
      <w:r>
        <w:t xml:space="preserve"> density + b</w:t>
      </w:r>
      <w:r>
        <w:rPr>
          <w:vertAlign w:val="subscript"/>
        </w:rPr>
        <w:t>6</w:t>
      </w:r>
      <w:r>
        <w:t xml:space="preserve"> pop + </w:t>
      </w:r>
      <w:proofErr w:type="spellStart"/>
      <w:r>
        <w:t>e</w:t>
      </w:r>
      <w:r>
        <w:rPr>
          <w:vertAlign w:val="subscript"/>
        </w:rPr>
        <w:t>it</w:t>
      </w:r>
      <w:proofErr w:type="spellEnd"/>
    </w:p>
    <w:p w14:paraId="38EB1C2B" w14:textId="4C08544A" w:rsidR="00A532EB" w:rsidRDefault="0019357D" w:rsidP="00CA285E">
      <w:pPr>
        <w:pStyle w:val="ListParagraph"/>
        <w:numPr>
          <w:ilvl w:val="1"/>
          <w:numId w:val="1"/>
        </w:numPr>
        <w:spacing w:line="360" w:lineRule="auto"/>
      </w:pPr>
      <w:r>
        <w:t xml:space="preserve"> </w:t>
      </w:r>
      <w:r w:rsidR="00FC26A5">
        <w:t>Now</w:t>
      </w:r>
      <w:r w:rsidR="00B8715F">
        <w:t xml:space="preserve"> using the same data but preforming a random-effect regression we use the following formulas. </w:t>
      </w:r>
      <w:r w:rsidR="009262A4">
        <w:t xml:space="preserve">Results can be seen in Table 2. </w:t>
      </w:r>
    </w:p>
    <w:p w14:paraId="47576B15" w14:textId="7218C986" w:rsidR="00B8715F" w:rsidRPr="00FC26A5" w:rsidRDefault="00B8715F" w:rsidP="00B8715F">
      <w:pPr>
        <w:pStyle w:val="ListParagraph"/>
        <w:numPr>
          <w:ilvl w:val="2"/>
          <w:numId w:val="1"/>
        </w:numPr>
        <w:spacing w:line="360" w:lineRule="auto"/>
      </w:pPr>
      <w:proofErr w:type="spellStart"/>
      <w:r>
        <w:t>vio</w:t>
      </w:r>
      <w:r>
        <w:rPr>
          <w:vertAlign w:val="subscript"/>
        </w:rPr>
        <w:t>it</w:t>
      </w:r>
      <w:proofErr w:type="spellEnd"/>
      <w:r>
        <w:t xml:space="preserve"> = </w:t>
      </w:r>
      <w:proofErr w:type="spellStart"/>
      <w:r>
        <w:t>b</w:t>
      </w:r>
      <w:r>
        <w:rPr>
          <w:vertAlign w:val="subscript"/>
        </w:rPr>
        <w:t>o</w:t>
      </w:r>
      <w:proofErr w:type="spellEnd"/>
      <w:r>
        <w:t xml:space="preserve"> + b</w:t>
      </w:r>
      <w:r>
        <w:rPr>
          <w:vertAlign w:val="subscript"/>
        </w:rPr>
        <w:t>1</w:t>
      </w:r>
      <w:r>
        <w:t xml:space="preserve"> </w:t>
      </w:r>
      <w:proofErr w:type="spellStart"/>
      <w:r>
        <w:t>shall</w:t>
      </w:r>
      <w:r>
        <w:rPr>
          <w:vertAlign w:val="subscript"/>
        </w:rPr>
        <w:t>it</w:t>
      </w:r>
      <w:proofErr w:type="spellEnd"/>
      <w:r>
        <w:t xml:space="preserve"> + b</w:t>
      </w:r>
      <w:r>
        <w:rPr>
          <w:vertAlign w:val="subscript"/>
        </w:rPr>
        <w:t>2</w:t>
      </w:r>
      <w:r>
        <w:t xml:space="preserve"> </w:t>
      </w:r>
      <w:proofErr w:type="spellStart"/>
      <w:r>
        <w:t>year</w:t>
      </w:r>
      <w:r>
        <w:rPr>
          <w:vertAlign w:val="subscript"/>
        </w:rPr>
        <w:t>it</w:t>
      </w:r>
      <w:proofErr w:type="spellEnd"/>
      <w:r>
        <w:t xml:space="preserve"> + b</w:t>
      </w:r>
      <w:r>
        <w:rPr>
          <w:vertAlign w:val="subscript"/>
        </w:rPr>
        <w:t>3</w:t>
      </w:r>
      <w:r>
        <w:t xml:space="preserve"> </w:t>
      </w:r>
      <w:proofErr w:type="spellStart"/>
      <w:r>
        <w:t>avginc</w:t>
      </w:r>
      <w:r>
        <w:rPr>
          <w:vertAlign w:val="subscript"/>
        </w:rPr>
        <w:t>it</w:t>
      </w:r>
      <w:proofErr w:type="spellEnd"/>
      <w:r>
        <w:t xml:space="preserve"> + </w:t>
      </w:r>
      <w:r w:rsidRPr="009236EE">
        <w:t>b</w:t>
      </w:r>
      <w:r>
        <w:rPr>
          <w:vertAlign w:val="subscript"/>
        </w:rPr>
        <w:t>4</w:t>
      </w:r>
      <w:r>
        <w:t xml:space="preserve"> </w:t>
      </w:r>
      <w:r w:rsidRPr="009236EE">
        <w:t>pm1029</w:t>
      </w:r>
      <w:r>
        <w:rPr>
          <w:vertAlign w:val="subscript"/>
        </w:rPr>
        <w:t>it</w:t>
      </w:r>
      <w:r>
        <w:t xml:space="preserve"> + b</w:t>
      </w:r>
      <w:r>
        <w:rPr>
          <w:vertAlign w:val="subscript"/>
        </w:rPr>
        <w:t>5</w:t>
      </w:r>
      <w:r>
        <w:t xml:space="preserve"> density + b</w:t>
      </w:r>
      <w:r>
        <w:rPr>
          <w:vertAlign w:val="subscript"/>
        </w:rPr>
        <w:t>6</w:t>
      </w:r>
      <w:r>
        <w:t xml:space="preserve"> pop +</w:t>
      </w:r>
      <w:r>
        <w:t xml:space="preserve"> a</w:t>
      </w:r>
      <w:r>
        <w:rPr>
          <w:vertAlign w:val="subscript"/>
        </w:rPr>
        <w:t>i</w:t>
      </w:r>
      <w:r>
        <w:t xml:space="preserve"> +</w:t>
      </w:r>
      <w:r>
        <w:t xml:space="preserve"> </w:t>
      </w:r>
      <w:proofErr w:type="spellStart"/>
      <w:r>
        <w:t>e</w:t>
      </w:r>
      <w:r>
        <w:rPr>
          <w:vertAlign w:val="subscript"/>
        </w:rPr>
        <w:t>it</w:t>
      </w:r>
      <w:proofErr w:type="spellEnd"/>
    </w:p>
    <w:p w14:paraId="57D3AACB" w14:textId="77777777" w:rsidR="00B8715F" w:rsidRPr="00FC26A5" w:rsidRDefault="00B8715F" w:rsidP="00B8715F">
      <w:pPr>
        <w:pStyle w:val="ListParagraph"/>
        <w:numPr>
          <w:ilvl w:val="2"/>
          <w:numId w:val="1"/>
        </w:numPr>
        <w:spacing w:line="360" w:lineRule="auto"/>
      </w:pPr>
      <w:proofErr w:type="spellStart"/>
      <w:r>
        <w:t>rob</w:t>
      </w:r>
      <w:r w:rsidRPr="00B8715F">
        <w:rPr>
          <w:vertAlign w:val="subscript"/>
        </w:rPr>
        <w:t>it</w:t>
      </w:r>
      <w:proofErr w:type="spellEnd"/>
      <w:r>
        <w:t xml:space="preserve"> = </w:t>
      </w:r>
      <w:proofErr w:type="spellStart"/>
      <w:r>
        <w:t>b</w:t>
      </w:r>
      <w:r w:rsidRPr="00B8715F">
        <w:rPr>
          <w:vertAlign w:val="subscript"/>
        </w:rPr>
        <w:t>o</w:t>
      </w:r>
      <w:proofErr w:type="spellEnd"/>
      <w:r>
        <w:t xml:space="preserve"> + b</w:t>
      </w:r>
      <w:r w:rsidRPr="00B8715F">
        <w:rPr>
          <w:vertAlign w:val="subscript"/>
        </w:rPr>
        <w:t>1</w:t>
      </w:r>
      <w:r>
        <w:t xml:space="preserve"> </w:t>
      </w:r>
      <w:proofErr w:type="spellStart"/>
      <w:r>
        <w:t>shall</w:t>
      </w:r>
      <w:r w:rsidRPr="00B8715F">
        <w:rPr>
          <w:vertAlign w:val="subscript"/>
        </w:rPr>
        <w:t>it</w:t>
      </w:r>
      <w:proofErr w:type="spellEnd"/>
      <w:r>
        <w:t xml:space="preserve"> + b</w:t>
      </w:r>
      <w:r w:rsidRPr="00B8715F">
        <w:rPr>
          <w:vertAlign w:val="subscript"/>
        </w:rPr>
        <w:t>2</w:t>
      </w:r>
      <w:r>
        <w:t xml:space="preserve"> </w:t>
      </w:r>
      <w:proofErr w:type="spellStart"/>
      <w:r>
        <w:t>year</w:t>
      </w:r>
      <w:r w:rsidRPr="00B8715F">
        <w:rPr>
          <w:vertAlign w:val="subscript"/>
        </w:rPr>
        <w:t>it</w:t>
      </w:r>
      <w:proofErr w:type="spellEnd"/>
      <w:r>
        <w:t xml:space="preserve"> + b</w:t>
      </w:r>
      <w:r w:rsidRPr="00B8715F">
        <w:rPr>
          <w:vertAlign w:val="subscript"/>
        </w:rPr>
        <w:t>3</w:t>
      </w:r>
      <w:r>
        <w:t xml:space="preserve"> </w:t>
      </w:r>
      <w:proofErr w:type="spellStart"/>
      <w:r>
        <w:t>avginc</w:t>
      </w:r>
      <w:r w:rsidRPr="00B8715F">
        <w:rPr>
          <w:vertAlign w:val="subscript"/>
        </w:rPr>
        <w:t>it</w:t>
      </w:r>
      <w:proofErr w:type="spellEnd"/>
      <w:r>
        <w:t xml:space="preserve"> + </w:t>
      </w:r>
      <w:r w:rsidRPr="009236EE">
        <w:t>b</w:t>
      </w:r>
      <w:r w:rsidRPr="00B8715F">
        <w:rPr>
          <w:vertAlign w:val="subscript"/>
        </w:rPr>
        <w:t>4</w:t>
      </w:r>
      <w:r>
        <w:t xml:space="preserve"> </w:t>
      </w:r>
      <w:r w:rsidRPr="009236EE">
        <w:t>pm1029</w:t>
      </w:r>
      <w:r w:rsidRPr="00B8715F">
        <w:rPr>
          <w:vertAlign w:val="subscript"/>
        </w:rPr>
        <w:t>it</w:t>
      </w:r>
      <w:r>
        <w:t xml:space="preserve"> + b</w:t>
      </w:r>
      <w:r w:rsidRPr="00B8715F">
        <w:rPr>
          <w:vertAlign w:val="subscript"/>
        </w:rPr>
        <w:t>5</w:t>
      </w:r>
      <w:r>
        <w:t xml:space="preserve"> density + b</w:t>
      </w:r>
      <w:r w:rsidRPr="00B8715F">
        <w:rPr>
          <w:vertAlign w:val="subscript"/>
        </w:rPr>
        <w:t>6</w:t>
      </w:r>
      <w:r>
        <w:t xml:space="preserve"> pop + a</w:t>
      </w:r>
      <w:r>
        <w:rPr>
          <w:vertAlign w:val="subscript"/>
        </w:rPr>
        <w:t>i</w:t>
      </w:r>
      <w:r>
        <w:t xml:space="preserve"> + </w:t>
      </w:r>
      <w:proofErr w:type="spellStart"/>
      <w:r>
        <w:t>e</w:t>
      </w:r>
      <w:r>
        <w:rPr>
          <w:vertAlign w:val="subscript"/>
        </w:rPr>
        <w:t>it</w:t>
      </w:r>
      <w:proofErr w:type="spellEnd"/>
    </w:p>
    <w:p w14:paraId="5DDAB3EA" w14:textId="77777777" w:rsidR="00B8715F" w:rsidRPr="00FC26A5" w:rsidRDefault="00B8715F" w:rsidP="00B8715F">
      <w:pPr>
        <w:pStyle w:val="ListParagraph"/>
        <w:numPr>
          <w:ilvl w:val="2"/>
          <w:numId w:val="1"/>
        </w:numPr>
        <w:spacing w:line="360" w:lineRule="auto"/>
      </w:pPr>
      <w:proofErr w:type="spellStart"/>
      <w:r>
        <w:t>mur</w:t>
      </w:r>
      <w:r w:rsidRPr="00B8715F">
        <w:rPr>
          <w:vertAlign w:val="subscript"/>
        </w:rPr>
        <w:t>it</w:t>
      </w:r>
      <w:proofErr w:type="spellEnd"/>
      <w:r>
        <w:t xml:space="preserve"> = </w:t>
      </w:r>
      <w:proofErr w:type="spellStart"/>
      <w:r>
        <w:t>b</w:t>
      </w:r>
      <w:r w:rsidRPr="00B8715F">
        <w:rPr>
          <w:vertAlign w:val="subscript"/>
        </w:rPr>
        <w:t>o</w:t>
      </w:r>
      <w:proofErr w:type="spellEnd"/>
      <w:r>
        <w:t xml:space="preserve"> + b</w:t>
      </w:r>
      <w:r w:rsidRPr="00B8715F">
        <w:rPr>
          <w:vertAlign w:val="subscript"/>
        </w:rPr>
        <w:t>1</w:t>
      </w:r>
      <w:r>
        <w:t xml:space="preserve"> </w:t>
      </w:r>
      <w:proofErr w:type="spellStart"/>
      <w:r>
        <w:t>shall</w:t>
      </w:r>
      <w:r w:rsidRPr="00B8715F">
        <w:rPr>
          <w:vertAlign w:val="subscript"/>
        </w:rPr>
        <w:t>it</w:t>
      </w:r>
      <w:proofErr w:type="spellEnd"/>
      <w:r>
        <w:t xml:space="preserve"> + b</w:t>
      </w:r>
      <w:r w:rsidRPr="00B8715F">
        <w:rPr>
          <w:vertAlign w:val="subscript"/>
        </w:rPr>
        <w:t>2</w:t>
      </w:r>
      <w:r>
        <w:t xml:space="preserve"> </w:t>
      </w:r>
      <w:proofErr w:type="spellStart"/>
      <w:r>
        <w:t>year</w:t>
      </w:r>
      <w:r w:rsidRPr="00B8715F">
        <w:rPr>
          <w:vertAlign w:val="subscript"/>
        </w:rPr>
        <w:t>it</w:t>
      </w:r>
      <w:proofErr w:type="spellEnd"/>
      <w:r>
        <w:t xml:space="preserve"> + b</w:t>
      </w:r>
      <w:r w:rsidRPr="00B8715F">
        <w:rPr>
          <w:vertAlign w:val="subscript"/>
        </w:rPr>
        <w:t>3</w:t>
      </w:r>
      <w:r>
        <w:t xml:space="preserve"> </w:t>
      </w:r>
      <w:proofErr w:type="spellStart"/>
      <w:r>
        <w:t>avginc</w:t>
      </w:r>
      <w:r w:rsidRPr="00B8715F">
        <w:rPr>
          <w:vertAlign w:val="subscript"/>
        </w:rPr>
        <w:t>it</w:t>
      </w:r>
      <w:proofErr w:type="spellEnd"/>
      <w:r>
        <w:t xml:space="preserve"> + </w:t>
      </w:r>
      <w:r w:rsidRPr="009236EE">
        <w:t>b</w:t>
      </w:r>
      <w:r w:rsidRPr="00B8715F">
        <w:rPr>
          <w:vertAlign w:val="subscript"/>
        </w:rPr>
        <w:t>4</w:t>
      </w:r>
      <w:r>
        <w:t xml:space="preserve"> </w:t>
      </w:r>
      <w:r w:rsidRPr="009236EE">
        <w:t>pm1029</w:t>
      </w:r>
      <w:r w:rsidRPr="00B8715F">
        <w:rPr>
          <w:vertAlign w:val="subscript"/>
        </w:rPr>
        <w:t>it</w:t>
      </w:r>
      <w:r>
        <w:t xml:space="preserve"> + b</w:t>
      </w:r>
      <w:r w:rsidRPr="00B8715F">
        <w:rPr>
          <w:vertAlign w:val="subscript"/>
        </w:rPr>
        <w:t>5</w:t>
      </w:r>
      <w:r>
        <w:t xml:space="preserve"> density + b</w:t>
      </w:r>
      <w:r w:rsidRPr="00B8715F">
        <w:rPr>
          <w:vertAlign w:val="subscript"/>
        </w:rPr>
        <w:t>6</w:t>
      </w:r>
      <w:r>
        <w:t xml:space="preserve"> pop + a</w:t>
      </w:r>
      <w:r>
        <w:rPr>
          <w:vertAlign w:val="subscript"/>
        </w:rPr>
        <w:t>i</w:t>
      </w:r>
      <w:r>
        <w:t xml:space="preserve"> + </w:t>
      </w:r>
      <w:proofErr w:type="spellStart"/>
      <w:r>
        <w:t>e</w:t>
      </w:r>
      <w:r>
        <w:rPr>
          <w:vertAlign w:val="subscript"/>
        </w:rPr>
        <w:t>it</w:t>
      </w:r>
      <w:proofErr w:type="spellEnd"/>
    </w:p>
    <w:p w14:paraId="57FC6F4F" w14:textId="43C09E8D" w:rsidR="00B8715F" w:rsidRDefault="003C559C" w:rsidP="00424A3F">
      <w:pPr>
        <w:pStyle w:val="ListParagraph"/>
        <w:numPr>
          <w:ilvl w:val="1"/>
          <w:numId w:val="1"/>
        </w:numPr>
        <w:spacing w:line="360" w:lineRule="auto"/>
      </w:pPr>
      <w:r>
        <w:t xml:space="preserve">Now using the same data but preforming a </w:t>
      </w:r>
      <w:r w:rsidR="00ED6669">
        <w:t>fixed</w:t>
      </w:r>
      <w:r>
        <w:t>-effect regression we use the following formulas.</w:t>
      </w:r>
      <w:r w:rsidR="009262A4">
        <w:t xml:space="preserve"> Results can be seen in Table 3</w:t>
      </w:r>
    </w:p>
    <w:p w14:paraId="64F06E7E" w14:textId="77777777" w:rsidR="00C712DE" w:rsidRPr="00FC26A5" w:rsidRDefault="00C712DE" w:rsidP="00C712DE">
      <w:pPr>
        <w:pStyle w:val="ListParagraph"/>
        <w:numPr>
          <w:ilvl w:val="2"/>
          <w:numId w:val="1"/>
        </w:numPr>
        <w:spacing w:line="360" w:lineRule="auto"/>
      </w:pPr>
      <w:proofErr w:type="spellStart"/>
      <w:r>
        <w:t>vio</w:t>
      </w:r>
      <w:r>
        <w:rPr>
          <w:vertAlign w:val="subscript"/>
        </w:rPr>
        <w:t>it</w:t>
      </w:r>
      <w:proofErr w:type="spellEnd"/>
      <w:r>
        <w:t xml:space="preserve"> = </w:t>
      </w:r>
      <w:proofErr w:type="spellStart"/>
      <w:r>
        <w:t>b</w:t>
      </w:r>
      <w:r>
        <w:rPr>
          <w:vertAlign w:val="subscript"/>
        </w:rPr>
        <w:t>o</w:t>
      </w:r>
      <w:proofErr w:type="spellEnd"/>
      <w:r>
        <w:t xml:space="preserve"> + b</w:t>
      </w:r>
      <w:r>
        <w:rPr>
          <w:vertAlign w:val="subscript"/>
        </w:rPr>
        <w:t>1</w:t>
      </w:r>
      <w:r>
        <w:t xml:space="preserve"> </w:t>
      </w:r>
      <w:proofErr w:type="spellStart"/>
      <w:r>
        <w:t>shall</w:t>
      </w:r>
      <w:r>
        <w:rPr>
          <w:vertAlign w:val="subscript"/>
        </w:rPr>
        <w:t>it</w:t>
      </w:r>
      <w:proofErr w:type="spellEnd"/>
      <w:r>
        <w:t xml:space="preserve"> + b</w:t>
      </w:r>
      <w:r>
        <w:rPr>
          <w:vertAlign w:val="subscript"/>
        </w:rPr>
        <w:t>2</w:t>
      </w:r>
      <w:r>
        <w:t xml:space="preserve"> </w:t>
      </w:r>
      <w:proofErr w:type="spellStart"/>
      <w:r>
        <w:t>year</w:t>
      </w:r>
      <w:r>
        <w:rPr>
          <w:vertAlign w:val="subscript"/>
        </w:rPr>
        <w:t>it</w:t>
      </w:r>
      <w:proofErr w:type="spellEnd"/>
      <w:r>
        <w:t xml:space="preserve"> + b</w:t>
      </w:r>
      <w:r>
        <w:rPr>
          <w:vertAlign w:val="subscript"/>
        </w:rPr>
        <w:t>3</w:t>
      </w:r>
      <w:r>
        <w:t xml:space="preserve"> </w:t>
      </w:r>
      <w:proofErr w:type="spellStart"/>
      <w:r>
        <w:t>avginc</w:t>
      </w:r>
      <w:r>
        <w:rPr>
          <w:vertAlign w:val="subscript"/>
        </w:rPr>
        <w:t>it</w:t>
      </w:r>
      <w:proofErr w:type="spellEnd"/>
      <w:r>
        <w:t xml:space="preserve"> + </w:t>
      </w:r>
      <w:r w:rsidRPr="009236EE">
        <w:t>b</w:t>
      </w:r>
      <w:r>
        <w:rPr>
          <w:vertAlign w:val="subscript"/>
        </w:rPr>
        <w:t>4</w:t>
      </w:r>
      <w:r>
        <w:t xml:space="preserve"> </w:t>
      </w:r>
      <w:r w:rsidRPr="009236EE">
        <w:t>pm1029</w:t>
      </w:r>
      <w:r>
        <w:rPr>
          <w:vertAlign w:val="subscript"/>
        </w:rPr>
        <w:t>it</w:t>
      </w:r>
      <w:r>
        <w:t xml:space="preserve"> + b</w:t>
      </w:r>
      <w:r>
        <w:rPr>
          <w:vertAlign w:val="subscript"/>
        </w:rPr>
        <w:t>5</w:t>
      </w:r>
      <w:r>
        <w:t xml:space="preserve"> density + b</w:t>
      </w:r>
      <w:r>
        <w:rPr>
          <w:vertAlign w:val="subscript"/>
        </w:rPr>
        <w:t>6</w:t>
      </w:r>
      <w:r>
        <w:t xml:space="preserve"> pop + a</w:t>
      </w:r>
      <w:r>
        <w:rPr>
          <w:vertAlign w:val="subscript"/>
        </w:rPr>
        <w:t>i</w:t>
      </w:r>
      <w:r>
        <w:t xml:space="preserve"> + </w:t>
      </w:r>
      <w:proofErr w:type="spellStart"/>
      <w:r>
        <w:t>e</w:t>
      </w:r>
      <w:r>
        <w:rPr>
          <w:vertAlign w:val="subscript"/>
        </w:rPr>
        <w:t>it</w:t>
      </w:r>
      <w:proofErr w:type="spellEnd"/>
    </w:p>
    <w:p w14:paraId="76CBD460" w14:textId="77777777" w:rsidR="00C712DE" w:rsidRPr="00FC26A5" w:rsidRDefault="00C712DE" w:rsidP="00C712DE">
      <w:pPr>
        <w:pStyle w:val="ListParagraph"/>
        <w:numPr>
          <w:ilvl w:val="2"/>
          <w:numId w:val="1"/>
        </w:numPr>
        <w:spacing w:line="360" w:lineRule="auto"/>
      </w:pPr>
      <w:proofErr w:type="spellStart"/>
      <w:r>
        <w:t>rob</w:t>
      </w:r>
      <w:r w:rsidRPr="00B8715F">
        <w:rPr>
          <w:vertAlign w:val="subscript"/>
        </w:rPr>
        <w:t>it</w:t>
      </w:r>
      <w:proofErr w:type="spellEnd"/>
      <w:r>
        <w:t xml:space="preserve"> = </w:t>
      </w:r>
      <w:proofErr w:type="spellStart"/>
      <w:r>
        <w:t>b</w:t>
      </w:r>
      <w:r w:rsidRPr="00B8715F">
        <w:rPr>
          <w:vertAlign w:val="subscript"/>
        </w:rPr>
        <w:t>o</w:t>
      </w:r>
      <w:proofErr w:type="spellEnd"/>
      <w:r>
        <w:t xml:space="preserve"> + b</w:t>
      </w:r>
      <w:r w:rsidRPr="00B8715F">
        <w:rPr>
          <w:vertAlign w:val="subscript"/>
        </w:rPr>
        <w:t>1</w:t>
      </w:r>
      <w:r>
        <w:t xml:space="preserve"> </w:t>
      </w:r>
      <w:proofErr w:type="spellStart"/>
      <w:r>
        <w:t>shall</w:t>
      </w:r>
      <w:r w:rsidRPr="00B8715F">
        <w:rPr>
          <w:vertAlign w:val="subscript"/>
        </w:rPr>
        <w:t>it</w:t>
      </w:r>
      <w:proofErr w:type="spellEnd"/>
      <w:r>
        <w:t xml:space="preserve"> + b</w:t>
      </w:r>
      <w:r w:rsidRPr="00B8715F">
        <w:rPr>
          <w:vertAlign w:val="subscript"/>
        </w:rPr>
        <w:t>2</w:t>
      </w:r>
      <w:r>
        <w:t xml:space="preserve"> </w:t>
      </w:r>
      <w:proofErr w:type="spellStart"/>
      <w:r>
        <w:t>year</w:t>
      </w:r>
      <w:r w:rsidRPr="00B8715F">
        <w:rPr>
          <w:vertAlign w:val="subscript"/>
        </w:rPr>
        <w:t>it</w:t>
      </w:r>
      <w:proofErr w:type="spellEnd"/>
      <w:r>
        <w:t xml:space="preserve"> + b</w:t>
      </w:r>
      <w:r w:rsidRPr="00B8715F">
        <w:rPr>
          <w:vertAlign w:val="subscript"/>
        </w:rPr>
        <w:t>3</w:t>
      </w:r>
      <w:r>
        <w:t xml:space="preserve"> </w:t>
      </w:r>
      <w:proofErr w:type="spellStart"/>
      <w:r>
        <w:t>avginc</w:t>
      </w:r>
      <w:r w:rsidRPr="00B8715F">
        <w:rPr>
          <w:vertAlign w:val="subscript"/>
        </w:rPr>
        <w:t>it</w:t>
      </w:r>
      <w:proofErr w:type="spellEnd"/>
      <w:r>
        <w:t xml:space="preserve"> + </w:t>
      </w:r>
      <w:r w:rsidRPr="009236EE">
        <w:t>b</w:t>
      </w:r>
      <w:r w:rsidRPr="00B8715F">
        <w:rPr>
          <w:vertAlign w:val="subscript"/>
        </w:rPr>
        <w:t>4</w:t>
      </w:r>
      <w:r>
        <w:t xml:space="preserve"> </w:t>
      </w:r>
      <w:r w:rsidRPr="009236EE">
        <w:t>pm1029</w:t>
      </w:r>
      <w:r w:rsidRPr="00B8715F">
        <w:rPr>
          <w:vertAlign w:val="subscript"/>
        </w:rPr>
        <w:t>it</w:t>
      </w:r>
      <w:r>
        <w:t xml:space="preserve"> + b</w:t>
      </w:r>
      <w:r w:rsidRPr="00B8715F">
        <w:rPr>
          <w:vertAlign w:val="subscript"/>
        </w:rPr>
        <w:t>5</w:t>
      </w:r>
      <w:r>
        <w:t xml:space="preserve"> density + b</w:t>
      </w:r>
      <w:r w:rsidRPr="00B8715F">
        <w:rPr>
          <w:vertAlign w:val="subscript"/>
        </w:rPr>
        <w:t>6</w:t>
      </w:r>
      <w:r>
        <w:t xml:space="preserve"> pop + a</w:t>
      </w:r>
      <w:r>
        <w:rPr>
          <w:vertAlign w:val="subscript"/>
        </w:rPr>
        <w:t>i</w:t>
      </w:r>
      <w:r>
        <w:t xml:space="preserve"> + </w:t>
      </w:r>
      <w:proofErr w:type="spellStart"/>
      <w:r>
        <w:t>e</w:t>
      </w:r>
      <w:r>
        <w:rPr>
          <w:vertAlign w:val="subscript"/>
        </w:rPr>
        <w:t>it</w:t>
      </w:r>
      <w:proofErr w:type="spellEnd"/>
    </w:p>
    <w:p w14:paraId="049F69B4" w14:textId="77777777" w:rsidR="00C712DE" w:rsidRPr="00FC26A5" w:rsidRDefault="00C712DE" w:rsidP="00C712DE">
      <w:pPr>
        <w:pStyle w:val="ListParagraph"/>
        <w:numPr>
          <w:ilvl w:val="2"/>
          <w:numId w:val="1"/>
        </w:numPr>
        <w:spacing w:line="360" w:lineRule="auto"/>
      </w:pPr>
      <w:proofErr w:type="spellStart"/>
      <w:r>
        <w:t>mur</w:t>
      </w:r>
      <w:r w:rsidRPr="00B8715F">
        <w:rPr>
          <w:vertAlign w:val="subscript"/>
        </w:rPr>
        <w:t>it</w:t>
      </w:r>
      <w:proofErr w:type="spellEnd"/>
      <w:r>
        <w:t xml:space="preserve"> = </w:t>
      </w:r>
      <w:proofErr w:type="spellStart"/>
      <w:r>
        <w:t>b</w:t>
      </w:r>
      <w:r w:rsidRPr="00B8715F">
        <w:rPr>
          <w:vertAlign w:val="subscript"/>
        </w:rPr>
        <w:t>o</w:t>
      </w:r>
      <w:proofErr w:type="spellEnd"/>
      <w:r>
        <w:t xml:space="preserve"> + b</w:t>
      </w:r>
      <w:r w:rsidRPr="00B8715F">
        <w:rPr>
          <w:vertAlign w:val="subscript"/>
        </w:rPr>
        <w:t>1</w:t>
      </w:r>
      <w:r>
        <w:t xml:space="preserve"> </w:t>
      </w:r>
      <w:proofErr w:type="spellStart"/>
      <w:r>
        <w:t>shall</w:t>
      </w:r>
      <w:r w:rsidRPr="00B8715F">
        <w:rPr>
          <w:vertAlign w:val="subscript"/>
        </w:rPr>
        <w:t>it</w:t>
      </w:r>
      <w:proofErr w:type="spellEnd"/>
      <w:r>
        <w:t xml:space="preserve"> + b</w:t>
      </w:r>
      <w:r w:rsidRPr="00B8715F">
        <w:rPr>
          <w:vertAlign w:val="subscript"/>
        </w:rPr>
        <w:t>2</w:t>
      </w:r>
      <w:r>
        <w:t xml:space="preserve"> </w:t>
      </w:r>
      <w:proofErr w:type="spellStart"/>
      <w:r>
        <w:t>year</w:t>
      </w:r>
      <w:r w:rsidRPr="00B8715F">
        <w:rPr>
          <w:vertAlign w:val="subscript"/>
        </w:rPr>
        <w:t>it</w:t>
      </w:r>
      <w:proofErr w:type="spellEnd"/>
      <w:r>
        <w:t xml:space="preserve"> + b</w:t>
      </w:r>
      <w:r w:rsidRPr="00B8715F">
        <w:rPr>
          <w:vertAlign w:val="subscript"/>
        </w:rPr>
        <w:t>3</w:t>
      </w:r>
      <w:r>
        <w:t xml:space="preserve"> </w:t>
      </w:r>
      <w:proofErr w:type="spellStart"/>
      <w:r>
        <w:t>avginc</w:t>
      </w:r>
      <w:r w:rsidRPr="00B8715F">
        <w:rPr>
          <w:vertAlign w:val="subscript"/>
        </w:rPr>
        <w:t>it</w:t>
      </w:r>
      <w:proofErr w:type="spellEnd"/>
      <w:r>
        <w:t xml:space="preserve"> + </w:t>
      </w:r>
      <w:r w:rsidRPr="009236EE">
        <w:t>b</w:t>
      </w:r>
      <w:r w:rsidRPr="00B8715F">
        <w:rPr>
          <w:vertAlign w:val="subscript"/>
        </w:rPr>
        <w:t>4</w:t>
      </w:r>
      <w:r>
        <w:t xml:space="preserve"> </w:t>
      </w:r>
      <w:r w:rsidRPr="009236EE">
        <w:t>pm1029</w:t>
      </w:r>
      <w:r w:rsidRPr="00B8715F">
        <w:rPr>
          <w:vertAlign w:val="subscript"/>
        </w:rPr>
        <w:t>it</w:t>
      </w:r>
      <w:r>
        <w:t xml:space="preserve"> + b</w:t>
      </w:r>
      <w:r w:rsidRPr="00B8715F">
        <w:rPr>
          <w:vertAlign w:val="subscript"/>
        </w:rPr>
        <w:t>5</w:t>
      </w:r>
      <w:r>
        <w:t xml:space="preserve"> density + b</w:t>
      </w:r>
      <w:r w:rsidRPr="00B8715F">
        <w:rPr>
          <w:vertAlign w:val="subscript"/>
        </w:rPr>
        <w:t>6</w:t>
      </w:r>
      <w:r>
        <w:t xml:space="preserve"> pop + a</w:t>
      </w:r>
      <w:r>
        <w:rPr>
          <w:vertAlign w:val="subscript"/>
        </w:rPr>
        <w:t>i</w:t>
      </w:r>
      <w:r>
        <w:t xml:space="preserve"> + </w:t>
      </w:r>
      <w:proofErr w:type="spellStart"/>
      <w:r>
        <w:t>e</w:t>
      </w:r>
      <w:r>
        <w:rPr>
          <w:vertAlign w:val="subscript"/>
        </w:rPr>
        <w:t>it</w:t>
      </w:r>
      <w:proofErr w:type="spellEnd"/>
    </w:p>
    <w:p w14:paraId="2EC8B5BA" w14:textId="682968C1" w:rsidR="00C712DE" w:rsidRDefault="00BF1D75" w:rsidP="00C712DE">
      <w:pPr>
        <w:pStyle w:val="ListParagraph"/>
        <w:numPr>
          <w:ilvl w:val="1"/>
          <w:numId w:val="1"/>
        </w:numPr>
        <w:spacing w:line="360" w:lineRule="auto"/>
      </w:pPr>
      <w:r>
        <w:t>For regressions a</w:t>
      </w:r>
      <w:r w:rsidR="005C6DA2">
        <w:t>,</w:t>
      </w:r>
      <w:r>
        <w:t xml:space="preserve"> we find a large effect and a high significance for most of our regressors </w:t>
      </w:r>
      <w:r w:rsidR="00BE1BA4">
        <w:t>especially</w:t>
      </w:r>
      <w:r>
        <w:t xml:space="preserve"> for murder rate. This contrasts with our random regression</w:t>
      </w:r>
      <w:r w:rsidR="00AE5130">
        <w:t xml:space="preserve"> </w:t>
      </w:r>
      <w:r w:rsidR="000B7B23">
        <w:t>which</w:t>
      </w:r>
      <w:r w:rsidR="00AE5130">
        <w:t xml:space="preserve"> have no statistical significance</w:t>
      </w:r>
      <w:r w:rsidR="00697A12">
        <w:t xml:space="preserve"> and our fixed effect regression </w:t>
      </w:r>
      <w:r w:rsidR="00B9754B">
        <w:t>which</w:t>
      </w:r>
      <w:r w:rsidR="00697A12">
        <w:t xml:space="preserve"> shows very little statistical significance. </w:t>
      </w:r>
      <w:r w:rsidR="00AD5027">
        <w:t xml:space="preserve">Based on these results it is likely our pooled OLS regression and our random effect regression gives us inconsistent estimators. </w:t>
      </w:r>
    </w:p>
    <w:p w14:paraId="01C4DADF" w14:textId="43510757" w:rsidR="00AD22B1" w:rsidRDefault="007811CB" w:rsidP="00C712DE">
      <w:pPr>
        <w:pStyle w:val="ListParagraph"/>
        <w:numPr>
          <w:ilvl w:val="1"/>
          <w:numId w:val="1"/>
        </w:numPr>
        <w:spacing w:line="360" w:lineRule="auto"/>
      </w:pPr>
      <w:r>
        <w:t>The</w:t>
      </w:r>
      <w:r w:rsidR="009262A4">
        <w:t xml:space="preserve"> </w:t>
      </w:r>
      <w:r>
        <w:t>r</w:t>
      </w:r>
      <w:r w:rsidR="009262A4">
        <w:t xml:space="preserve">esults </w:t>
      </w:r>
      <w:r>
        <w:t xml:space="preserve">for our Hausman </w:t>
      </w:r>
      <w:r w:rsidR="00925B79">
        <w:t>test can</w:t>
      </w:r>
      <w:r w:rsidR="009262A4">
        <w:t xml:space="preserve"> be seen in Table 4</w:t>
      </w:r>
      <w:r w:rsidR="004A21D9">
        <w:t>,</w:t>
      </w:r>
      <w:r w:rsidR="009262A4">
        <w:t xml:space="preserve"> Table 5</w:t>
      </w:r>
      <w:r w:rsidR="004A21D9">
        <w:t>, and Table 6</w:t>
      </w:r>
      <w:r w:rsidR="009262A4">
        <w:t xml:space="preserve">. </w:t>
      </w:r>
      <w:r>
        <w:t xml:space="preserve">Based on these results </w:t>
      </w:r>
      <w:r w:rsidR="00925B79">
        <w:t>all</w:t>
      </w:r>
      <w:r>
        <w:t xml:space="preserve"> our</w:t>
      </w:r>
      <w:r w:rsidR="00F92CCC">
        <w:t xml:space="preserve"> tests reject the null hypothesis of being </w:t>
      </w:r>
      <w:r w:rsidR="00925B79">
        <w:t>consistent</w:t>
      </w:r>
      <w:r w:rsidR="00F92CCC">
        <w:t xml:space="preserve">. Based on this </w:t>
      </w:r>
      <w:r w:rsidR="00925B79">
        <w:t>all</w:t>
      </w:r>
      <w:r w:rsidR="00F92CCC">
        <w:t xml:space="preserve"> our results are inconsistent. The </w:t>
      </w:r>
      <w:r w:rsidR="00925B79">
        <w:t>requirements</w:t>
      </w:r>
      <w:r w:rsidR="00F92CCC">
        <w:t xml:space="preserve"> for using the Hausman test is that the data be homoscedastic and no</w:t>
      </w:r>
      <w:r w:rsidR="00991AFB">
        <w:t>t be</w:t>
      </w:r>
      <w:r w:rsidR="00F92CCC">
        <w:t xml:space="preserve"> serially correlated</w:t>
      </w:r>
      <w:r w:rsidR="00925B79">
        <w:t xml:space="preserve">. </w:t>
      </w:r>
    </w:p>
    <w:p w14:paraId="0AAE57C1" w14:textId="06B0A0A9" w:rsidR="00400A28" w:rsidRDefault="00400A28" w:rsidP="00400A28">
      <w:pPr>
        <w:pStyle w:val="ListParagraph"/>
        <w:numPr>
          <w:ilvl w:val="0"/>
          <w:numId w:val="1"/>
        </w:numPr>
        <w:spacing w:line="360" w:lineRule="auto"/>
      </w:pPr>
      <w:r>
        <w:t>|</w:t>
      </w:r>
    </w:p>
    <w:p w14:paraId="4AD83B62" w14:textId="45C54993" w:rsidR="009262A4" w:rsidRDefault="007C5368" w:rsidP="00400A28">
      <w:pPr>
        <w:pStyle w:val="ListParagraph"/>
        <w:numPr>
          <w:ilvl w:val="1"/>
          <w:numId w:val="1"/>
        </w:numPr>
        <w:spacing w:line="360" w:lineRule="auto"/>
      </w:pPr>
      <w:r>
        <w:t xml:space="preserve">Our three regression results from the following </w:t>
      </w:r>
      <w:r w:rsidR="00034112">
        <w:t>equations can</w:t>
      </w:r>
      <w:r w:rsidR="009262A4">
        <w:t xml:space="preserve"> be seen in Table </w:t>
      </w:r>
      <w:r w:rsidR="00034112">
        <w:t>7</w:t>
      </w:r>
    </w:p>
    <w:p w14:paraId="34DF4391" w14:textId="196C9BB5" w:rsidR="00320EA3" w:rsidRPr="00320EA3" w:rsidRDefault="00320EA3" w:rsidP="00320EA3">
      <w:pPr>
        <w:pStyle w:val="ListParagraph"/>
        <w:numPr>
          <w:ilvl w:val="2"/>
          <w:numId w:val="1"/>
        </w:numPr>
        <w:spacing w:line="360" w:lineRule="auto"/>
      </w:pPr>
      <w:proofErr w:type="spellStart"/>
      <w:r>
        <w:t>Fatalityrate</w:t>
      </w:r>
      <w:r>
        <w:rPr>
          <w:vertAlign w:val="subscript"/>
        </w:rPr>
        <w:t>it</w:t>
      </w:r>
      <w:proofErr w:type="spellEnd"/>
      <w:r>
        <w:t xml:space="preserve"> = = </w:t>
      </w:r>
      <w:proofErr w:type="spellStart"/>
      <w:r>
        <w:t>b</w:t>
      </w:r>
      <w:r>
        <w:rPr>
          <w:vertAlign w:val="subscript"/>
        </w:rPr>
        <w:t>o</w:t>
      </w:r>
      <w:proofErr w:type="spellEnd"/>
      <w:r>
        <w:t xml:space="preserve"> + b</w:t>
      </w:r>
      <w:r>
        <w:rPr>
          <w:vertAlign w:val="subscript"/>
        </w:rPr>
        <w:t>1</w:t>
      </w:r>
      <w:r>
        <w:t xml:space="preserve"> </w:t>
      </w:r>
      <w:proofErr w:type="spellStart"/>
      <w:r>
        <w:t>sb_usage</w:t>
      </w:r>
      <w:r>
        <w:rPr>
          <w:vertAlign w:val="subscript"/>
        </w:rPr>
        <w:t>it</w:t>
      </w:r>
      <w:proofErr w:type="spellEnd"/>
      <w:r>
        <w:t xml:space="preserve"> + b</w:t>
      </w:r>
      <w:r>
        <w:rPr>
          <w:vertAlign w:val="subscript"/>
        </w:rPr>
        <w:t>2</w:t>
      </w:r>
      <w:r>
        <w:t xml:space="preserve"> drinkage21</w:t>
      </w:r>
      <w:r>
        <w:rPr>
          <w:vertAlign w:val="subscript"/>
        </w:rPr>
        <w:t>it</w:t>
      </w:r>
      <w:r>
        <w:t xml:space="preserve"> + b</w:t>
      </w:r>
      <w:r>
        <w:rPr>
          <w:vertAlign w:val="subscript"/>
        </w:rPr>
        <w:t>3</w:t>
      </w:r>
      <w:r>
        <w:t xml:space="preserve"> drinkage21</w:t>
      </w:r>
      <w:r>
        <w:rPr>
          <w:vertAlign w:val="subscript"/>
        </w:rPr>
        <w:t>it</w:t>
      </w:r>
      <w:r>
        <w:t xml:space="preserve"> * speed70</w:t>
      </w:r>
      <w:r>
        <w:rPr>
          <w:vertAlign w:val="subscript"/>
        </w:rPr>
        <w:t>it</w:t>
      </w:r>
      <w:r>
        <w:t xml:space="preserve"> +</w:t>
      </w:r>
      <w:r w:rsidR="0039616D">
        <w:t xml:space="preserve"> a</w:t>
      </w:r>
      <w:r w:rsidR="0039616D">
        <w:rPr>
          <w:vertAlign w:val="subscript"/>
        </w:rPr>
        <w:t>i</w:t>
      </w:r>
      <w:r w:rsidR="0039616D">
        <w:t xml:space="preserve"> +</w:t>
      </w:r>
      <w:r>
        <w:t xml:space="preserve"> </w:t>
      </w:r>
      <w:proofErr w:type="spellStart"/>
      <w:r>
        <w:t>e</w:t>
      </w:r>
      <w:r>
        <w:rPr>
          <w:vertAlign w:val="subscript"/>
        </w:rPr>
        <w:t>it</w:t>
      </w:r>
      <w:proofErr w:type="spellEnd"/>
    </w:p>
    <w:p w14:paraId="65702CD0" w14:textId="6F7418D7" w:rsidR="00856497" w:rsidRPr="006E61BD" w:rsidRDefault="00856497" w:rsidP="00856497">
      <w:pPr>
        <w:pStyle w:val="ListParagraph"/>
        <w:numPr>
          <w:ilvl w:val="2"/>
          <w:numId w:val="1"/>
        </w:numPr>
        <w:spacing w:line="360" w:lineRule="auto"/>
      </w:pPr>
      <w:proofErr w:type="spellStart"/>
      <w:r>
        <w:t>Fatalityrate</w:t>
      </w:r>
      <w:r>
        <w:rPr>
          <w:vertAlign w:val="subscript"/>
        </w:rPr>
        <w:t>it</w:t>
      </w:r>
      <w:proofErr w:type="spellEnd"/>
      <w:r>
        <w:t xml:space="preserve"> = = </w:t>
      </w:r>
      <w:proofErr w:type="spellStart"/>
      <w:r>
        <w:t>b</w:t>
      </w:r>
      <w:r>
        <w:rPr>
          <w:vertAlign w:val="subscript"/>
        </w:rPr>
        <w:t>o</w:t>
      </w:r>
      <w:proofErr w:type="spellEnd"/>
      <w:r>
        <w:t xml:space="preserve"> + b</w:t>
      </w:r>
      <w:r>
        <w:rPr>
          <w:vertAlign w:val="subscript"/>
        </w:rPr>
        <w:t>1</w:t>
      </w:r>
      <w:r>
        <w:t xml:space="preserve"> </w:t>
      </w:r>
      <w:proofErr w:type="spellStart"/>
      <w:r>
        <w:t>sb_usage</w:t>
      </w:r>
      <w:r>
        <w:rPr>
          <w:vertAlign w:val="subscript"/>
        </w:rPr>
        <w:t>it</w:t>
      </w:r>
      <w:proofErr w:type="spellEnd"/>
      <w:r>
        <w:t xml:space="preserve"> + b</w:t>
      </w:r>
      <w:r>
        <w:rPr>
          <w:vertAlign w:val="subscript"/>
        </w:rPr>
        <w:t>2</w:t>
      </w:r>
      <w:r>
        <w:t xml:space="preserve"> drinkage21</w:t>
      </w:r>
      <w:r>
        <w:rPr>
          <w:vertAlign w:val="subscript"/>
        </w:rPr>
        <w:t>it</w:t>
      </w:r>
      <w:r>
        <w:t xml:space="preserve"> + b</w:t>
      </w:r>
      <w:r>
        <w:rPr>
          <w:vertAlign w:val="subscript"/>
        </w:rPr>
        <w:t>3</w:t>
      </w:r>
      <w:r>
        <w:t xml:space="preserve"> drinkage21</w:t>
      </w:r>
      <w:r>
        <w:rPr>
          <w:vertAlign w:val="subscript"/>
        </w:rPr>
        <w:t>it</w:t>
      </w:r>
      <w:r>
        <w:t xml:space="preserve"> * speed70</w:t>
      </w:r>
      <w:r>
        <w:rPr>
          <w:vertAlign w:val="subscript"/>
        </w:rPr>
        <w:t>it</w:t>
      </w:r>
      <w:r>
        <w:t xml:space="preserve"> + a</w:t>
      </w:r>
      <w:r>
        <w:rPr>
          <w:vertAlign w:val="subscript"/>
        </w:rPr>
        <w:t>i</w:t>
      </w:r>
      <w:r>
        <w:t xml:space="preserve"> +</w:t>
      </w:r>
      <w:r w:rsidR="00B102D3">
        <w:t xml:space="preserve"> </w:t>
      </w:r>
      <w:r w:rsidR="00B102D3">
        <w:sym w:font="Symbol" w:char="F06C"/>
      </w:r>
      <w:r w:rsidR="00B102D3">
        <w:rPr>
          <w:vertAlign w:val="subscript"/>
        </w:rPr>
        <w:t>t</w:t>
      </w:r>
      <w:r w:rsidR="00B102D3">
        <w:t xml:space="preserve"> +</w:t>
      </w:r>
      <w:r>
        <w:t xml:space="preserve"> </w:t>
      </w:r>
      <w:proofErr w:type="spellStart"/>
      <w:r>
        <w:t>e</w:t>
      </w:r>
      <w:r>
        <w:rPr>
          <w:vertAlign w:val="subscript"/>
        </w:rPr>
        <w:t>it</w:t>
      </w:r>
      <w:proofErr w:type="spellEnd"/>
    </w:p>
    <w:p w14:paraId="53E9E7FD" w14:textId="7A68B8BD" w:rsidR="006E61BD" w:rsidRPr="00320EA3" w:rsidRDefault="006E61BD" w:rsidP="009A2273">
      <w:pPr>
        <w:pStyle w:val="ListParagraph"/>
        <w:numPr>
          <w:ilvl w:val="2"/>
          <w:numId w:val="1"/>
        </w:numPr>
        <w:spacing w:line="360" w:lineRule="auto"/>
      </w:pPr>
      <w:proofErr w:type="spellStart"/>
      <w:r>
        <w:t>Fatalityrate</w:t>
      </w:r>
      <w:r>
        <w:rPr>
          <w:vertAlign w:val="subscript"/>
        </w:rPr>
        <w:t>it</w:t>
      </w:r>
      <w:proofErr w:type="spellEnd"/>
      <w:r>
        <w:t xml:space="preserve"> = = </w:t>
      </w:r>
      <w:proofErr w:type="spellStart"/>
      <w:r>
        <w:t>b</w:t>
      </w:r>
      <w:r>
        <w:rPr>
          <w:vertAlign w:val="subscript"/>
        </w:rPr>
        <w:t>o</w:t>
      </w:r>
      <w:proofErr w:type="spellEnd"/>
      <w:r>
        <w:t xml:space="preserve"> + b</w:t>
      </w:r>
      <w:r>
        <w:rPr>
          <w:vertAlign w:val="subscript"/>
        </w:rPr>
        <w:t>1</w:t>
      </w:r>
      <w:r>
        <w:t xml:space="preserve"> </w:t>
      </w:r>
      <w:proofErr w:type="spellStart"/>
      <w:r>
        <w:t>sb_usage</w:t>
      </w:r>
      <w:r>
        <w:rPr>
          <w:vertAlign w:val="subscript"/>
        </w:rPr>
        <w:t>it</w:t>
      </w:r>
      <w:proofErr w:type="spellEnd"/>
      <w:r>
        <w:t xml:space="preserve"> + b</w:t>
      </w:r>
      <w:r>
        <w:rPr>
          <w:vertAlign w:val="subscript"/>
        </w:rPr>
        <w:t>2</w:t>
      </w:r>
      <w:r>
        <w:t xml:space="preserve"> drinkage21</w:t>
      </w:r>
      <w:r>
        <w:rPr>
          <w:vertAlign w:val="subscript"/>
        </w:rPr>
        <w:t>it</w:t>
      </w:r>
      <w:r>
        <w:t xml:space="preserve"> + b</w:t>
      </w:r>
      <w:r>
        <w:rPr>
          <w:vertAlign w:val="subscript"/>
        </w:rPr>
        <w:t>3</w:t>
      </w:r>
      <w:r>
        <w:t xml:space="preserve"> drinkage21</w:t>
      </w:r>
      <w:r>
        <w:rPr>
          <w:vertAlign w:val="subscript"/>
        </w:rPr>
        <w:t>it</w:t>
      </w:r>
      <w:r>
        <w:t xml:space="preserve"> * speed70</w:t>
      </w:r>
      <w:r>
        <w:rPr>
          <w:vertAlign w:val="subscript"/>
        </w:rPr>
        <w:t>it</w:t>
      </w:r>
      <w:r>
        <w:t xml:space="preserve"> + a</w:t>
      </w:r>
      <w:r>
        <w:rPr>
          <w:vertAlign w:val="subscript"/>
        </w:rPr>
        <w:t>i</w:t>
      </w:r>
      <w:r>
        <w:t xml:space="preserve"> + </w:t>
      </w:r>
      <w:r>
        <w:sym w:font="Symbol" w:char="F06C"/>
      </w:r>
      <w:r>
        <w:rPr>
          <w:vertAlign w:val="subscript"/>
        </w:rPr>
        <w:t>t</w:t>
      </w:r>
      <w:r>
        <w:t xml:space="preserve"> </w:t>
      </w:r>
      <w:r>
        <w:t>+</w:t>
      </w:r>
      <w:r w:rsidR="006A7606">
        <w:t xml:space="preserve"> </w:t>
      </w:r>
      <w:r w:rsidR="006A7606">
        <w:sym w:font="Symbol" w:char="F068"/>
      </w:r>
      <w:r w:rsidR="006A7606">
        <w:rPr>
          <w:vertAlign w:val="subscript"/>
        </w:rPr>
        <w:t>i</w:t>
      </w:r>
      <w:r w:rsidR="006A7606">
        <w:t>t</w:t>
      </w:r>
      <w:r>
        <w:t xml:space="preserve"> </w:t>
      </w:r>
      <w:r>
        <w:t xml:space="preserve">+ </w:t>
      </w:r>
      <w:proofErr w:type="spellStart"/>
      <w:r>
        <w:t>e</w:t>
      </w:r>
      <w:r>
        <w:rPr>
          <w:vertAlign w:val="subscript"/>
        </w:rPr>
        <w:t>it</w:t>
      </w:r>
      <w:proofErr w:type="spellEnd"/>
    </w:p>
    <w:p w14:paraId="237511E4" w14:textId="67FCA4FD" w:rsidR="009262A4" w:rsidRPr="009262A4" w:rsidRDefault="009976F3" w:rsidP="00E85AD0">
      <w:pPr>
        <w:pStyle w:val="ListParagraph"/>
        <w:numPr>
          <w:ilvl w:val="1"/>
          <w:numId w:val="1"/>
        </w:numPr>
        <w:spacing w:line="360" w:lineRule="auto"/>
      </w:pPr>
      <w:r>
        <w:lastRenderedPageBreak/>
        <w:t xml:space="preserve">Using the comparison seen in Table 8 and our previous results we can conclude that speed limit has no significant effect on DUI. </w:t>
      </w:r>
      <w:r w:rsidR="00BD47D6">
        <w:t xml:space="preserve">In our results in part </w:t>
      </w:r>
      <w:proofErr w:type="gramStart"/>
      <w:r w:rsidR="00BD47D6">
        <w:t>A</w:t>
      </w:r>
      <w:proofErr w:type="gramEnd"/>
      <w:r w:rsidR="00BD47D6">
        <w:t xml:space="preserve"> we see that drinking age * Speed 70 has no statistical significance. Based on these two results we conclude that lowering the speed limit has no significant effect on DUI. </w:t>
      </w:r>
    </w:p>
    <w:p w14:paraId="42F6A26E" w14:textId="472C2211" w:rsidR="009262A4" w:rsidRDefault="009262A4" w:rsidP="009262A4">
      <w:pPr>
        <w:pStyle w:val="ListParagraph"/>
        <w:numPr>
          <w:ilvl w:val="1"/>
          <w:numId w:val="1"/>
        </w:numPr>
        <w:spacing w:line="360" w:lineRule="auto"/>
      </w:pPr>
      <w:r>
        <w:t xml:space="preserve">Results can be seen in Table </w:t>
      </w:r>
      <w:r w:rsidR="006033BD">
        <w:t>9</w:t>
      </w:r>
    </w:p>
    <w:p w14:paraId="03E60DC0" w14:textId="6CF34E0E" w:rsidR="00E85AD0" w:rsidRPr="00320EA3" w:rsidRDefault="00E85AD0" w:rsidP="00E85AD0">
      <w:pPr>
        <w:pStyle w:val="ListParagraph"/>
        <w:numPr>
          <w:ilvl w:val="2"/>
          <w:numId w:val="1"/>
        </w:numPr>
        <w:spacing w:line="360" w:lineRule="auto"/>
      </w:pPr>
      <w:r>
        <w:sym w:font="Symbol" w:char="F044"/>
      </w:r>
      <w:proofErr w:type="spellStart"/>
      <w:r>
        <w:t>Fatalityrate</w:t>
      </w:r>
      <w:r>
        <w:rPr>
          <w:vertAlign w:val="subscript"/>
        </w:rPr>
        <w:t>it</w:t>
      </w:r>
      <w:proofErr w:type="spellEnd"/>
      <w:r>
        <w:t xml:space="preserve"> = = </w:t>
      </w:r>
      <w:proofErr w:type="spellStart"/>
      <w:r>
        <w:t>b</w:t>
      </w:r>
      <w:r>
        <w:rPr>
          <w:vertAlign w:val="subscript"/>
        </w:rPr>
        <w:t>o</w:t>
      </w:r>
      <w:proofErr w:type="spellEnd"/>
      <w:r>
        <w:t xml:space="preserve"> + b</w:t>
      </w:r>
      <w:r>
        <w:rPr>
          <w:vertAlign w:val="subscript"/>
        </w:rPr>
        <w:t>1</w:t>
      </w:r>
      <w:r>
        <w:t xml:space="preserve"> </w:t>
      </w:r>
      <w:r w:rsidR="005C4E7F">
        <w:sym w:font="Symbol" w:char="F044"/>
      </w:r>
      <w:proofErr w:type="spellStart"/>
      <w:r>
        <w:t>sb_usage</w:t>
      </w:r>
      <w:r>
        <w:rPr>
          <w:vertAlign w:val="subscript"/>
        </w:rPr>
        <w:t>it</w:t>
      </w:r>
      <w:proofErr w:type="spellEnd"/>
      <w:r>
        <w:t xml:space="preserve"> + b</w:t>
      </w:r>
      <w:r>
        <w:rPr>
          <w:vertAlign w:val="subscript"/>
        </w:rPr>
        <w:t>2</w:t>
      </w:r>
      <w:r>
        <w:t xml:space="preserve"> </w:t>
      </w:r>
      <w:r w:rsidR="005C4E7F">
        <w:sym w:font="Symbol" w:char="F044"/>
      </w:r>
      <w:r>
        <w:t>drinkage21</w:t>
      </w:r>
      <w:r>
        <w:rPr>
          <w:vertAlign w:val="subscript"/>
        </w:rPr>
        <w:t>it</w:t>
      </w:r>
      <w:r>
        <w:t xml:space="preserve"> + b</w:t>
      </w:r>
      <w:r>
        <w:rPr>
          <w:vertAlign w:val="subscript"/>
        </w:rPr>
        <w:t>3</w:t>
      </w:r>
      <w:r>
        <w:t xml:space="preserve"> </w:t>
      </w:r>
      <w:r>
        <w:sym w:font="Symbol" w:char="F044"/>
      </w:r>
      <w:r>
        <w:t>(</w:t>
      </w:r>
      <w:r>
        <w:t>drinkage21</w:t>
      </w:r>
      <w:r>
        <w:rPr>
          <w:vertAlign w:val="subscript"/>
        </w:rPr>
        <w:t>it</w:t>
      </w:r>
      <w:r>
        <w:t xml:space="preserve"> * speed70</w:t>
      </w:r>
      <w:r>
        <w:rPr>
          <w:vertAlign w:val="subscript"/>
        </w:rPr>
        <w:t>it</w:t>
      </w:r>
      <w:r>
        <w:rPr>
          <w:vertAlign w:val="subscript"/>
        </w:rPr>
        <w:t>)</w:t>
      </w:r>
      <w:r>
        <w:t xml:space="preserve"> + </w:t>
      </w:r>
      <w:proofErr w:type="spellStart"/>
      <w:r>
        <w:t>e</w:t>
      </w:r>
      <w:r>
        <w:rPr>
          <w:vertAlign w:val="subscript"/>
        </w:rPr>
        <w:t>it</w:t>
      </w:r>
      <w:proofErr w:type="spellEnd"/>
    </w:p>
    <w:p w14:paraId="2BAA4376" w14:textId="717BB0A3" w:rsidR="00E85AD0" w:rsidRPr="006E61BD" w:rsidRDefault="005C4E7F" w:rsidP="00E85AD0">
      <w:pPr>
        <w:pStyle w:val="ListParagraph"/>
        <w:numPr>
          <w:ilvl w:val="2"/>
          <w:numId w:val="1"/>
        </w:numPr>
        <w:spacing w:line="360" w:lineRule="auto"/>
      </w:pPr>
      <w:r>
        <w:sym w:font="Symbol" w:char="F044"/>
      </w:r>
      <w:proofErr w:type="spellStart"/>
      <w:r w:rsidR="00E85AD0">
        <w:t>Fatalityrate</w:t>
      </w:r>
      <w:r w:rsidR="00E85AD0">
        <w:rPr>
          <w:vertAlign w:val="subscript"/>
        </w:rPr>
        <w:t>it</w:t>
      </w:r>
      <w:proofErr w:type="spellEnd"/>
      <w:r w:rsidR="00E85AD0">
        <w:t xml:space="preserve"> = = </w:t>
      </w:r>
      <w:proofErr w:type="spellStart"/>
      <w:r w:rsidR="00E85AD0">
        <w:t>b</w:t>
      </w:r>
      <w:r w:rsidR="00E85AD0">
        <w:rPr>
          <w:vertAlign w:val="subscript"/>
        </w:rPr>
        <w:t>o</w:t>
      </w:r>
      <w:proofErr w:type="spellEnd"/>
      <w:r w:rsidR="00E85AD0">
        <w:t xml:space="preserve"> + b</w:t>
      </w:r>
      <w:r w:rsidR="00E85AD0">
        <w:rPr>
          <w:vertAlign w:val="subscript"/>
        </w:rPr>
        <w:t>1</w:t>
      </w:r>
      <w:r w:rsidR="00E85AD0">
        <w:t xml:space="preserve"> </w:t>
      </w:r>
      <w:r>
        <w:sym w:font="Symbol" w:char="F044"/>
      </w:r>
      <w:proofErr w:type="spellStart"/>
      <w:r w:rsidR="00E85AD0">
        <w:t>sb_usage</w:t>
      </w:r>
      <w:r w:rsidR="00E85AD0">
        <w:rPr>
          <w:vertAlign w:val="subscript"/>
        </w:rPr>
        <w:t>it</w:t>
      </w:r>
      <w:proofErr w:type="spellEnd"/>
      <w:r w:rsidR="00E85AD0">
        <w:t xml:space="preserve"> + b</w:t>
      </w:r>
      <w:r w:rsidR="00E85AD0">
        <w:rPr>
          <w:vertAlign w:val="subscript"/>
        </w:rPr>
        <w:t>2</w:t>
      </w:r>
      <w:r w:rsidR="00E85AD0">
        <w:t xml:space="preserve"> </w:t>
      </w:r>
      <w:r>
        <w:sym w:font="Symbol" w:char="F044"/>
      </w:r>
      <w:r w:rsidR="00E85AD0">
        <w:t>drinkage21</w:t>
      </w:r>
      <w:r w:rsidR="00E85AD0">
        <w:rPr>
          <w:vertAlign w:val="subscript"/>
        </w:rPr>
        <w:t>it</w:t>
      </w:r>
      <w:r w:rsidR="00E85AD0">
        <w:t xml:space="preserve"> + b</w:t>
      </w:r>
      <w:r w:rsidR="00E85AD0">
        <w:rPr>
          <w:vertAlign w:val="subscript"/>
        </w:rPr>
        <w:t>3</w:t>
      </w:r>
      <w:r w:rsidR="00E85AD0">
        <w:t xml:space="preserve"> </w:t>
      </w:r>
      <w:r w:rsidR="00E85AD0">
        <w:sym w:font="Symbol" w:char="F044"/>
      </w:r>
      <w:r w:rsidR="00E85AD0">
        <w:t>(</w:t>
      </w:r>
      <w:r w:rsidR="00E85AD0">
        <w:t>drinkage21</w:t>
      </w:r>
      <w:r w:rsidR="00E85AD0">
        <w:rPr>
          <w:vertAlign w:val="subscript"/>
        </w:rPr>
        <w:t>it</w:t>
      </w:r>
      <w:r w:rsidR="00E85AD0">
        <w:t xml:space="preserve"> * speed70</w:t>
      </w:r>
      <w:r w:rsidR="00E85AD0">
        <w:rPr>
          <w:vertAlign w:val="subscript"/>
        </w:rPr>
        <w:t>it</w:t>
      </w:r>
      <w:r w:rsidR="00E85AD0">
        <w:t xml:space="preserve">) </w:t>
      </w:r>
      <w:r w:rsidR="00E85AD0">
        <w:t xml:space="preserve">+ </w:t>
      </w:r>
      <w:r w:rsidR="00C11A0B">
        <w:sym w:font="Symbol" w:char="F044"/>
      </w:r>
      <w:r w:rsidR="00E85AD0">
        <w:sym w:font="Symbol" w:char="F06C"/>
      </w:r>
      <w:r w:rsidR="00E85AD0">
        <w:rPr>
          <w:vertAlign w:val="subscript"/>
        </w:rPr>
        <w:t>t</w:t>
      </w:r>
      <w:r w:rsidR="00E85AD0">
        <w:t xml:space="preserve"> + </w:t>
      </w:r>
      <w:proofErr w:type="spellStart"/>
      <w:r w:rsidR="00E85AD0">
        <w:t>e</w:t>
      </w:r>
      <w:r w:rsidR="00E85AD0">
        <w:rPr>
          <w:vertAlign w:val="subscript"/>
        </w:rPr>
        <w:t>it</w:t>
      </w:r>
      <w:proofErr w:type="spellEnd"/>
    </w:p>
    <w:p w14:paraId="4120017E" w14:textId="22EF10B7" w:rsidR="00E85AD0" w:rsidRDefault="005C4E7F" w:rsidP="00E85AD0">
      <w:pPr>
        <w:pStyle w:val="ListParagraph"/>
        <w:numPr>
          <w:ilvl w:val="2"/>
          <w:numId w:val="1"/>
        </w:numPr>
        <w:spacing w:line="360" w:lineRule="auto"/>
      </w:pPr>
      <w:r>
        <w:sym w:font="Symbol" w:char="F044"/>
      </w:r>
      <w:proofErr w:type="spellStart"/>
      <w:r w:rsidR="00E85AD0">
        <w:t>Fatalityrate</w:t>
      </w:r>
      <w:r w:rsidR="00E85AD0">
        <w:rPr>
          <w:vertAlign w:val="subscript"/>
        </w:rPr>
        <w:t>it</w:t>
      </w:r>
      <w:proofErr w:type="spellEnd"/>
      <w:r w:rsidR="00E85AD0">
        <w:t xml:space="preserve"> = = </w:t>
      </w:r>
      <w:proofErr w:type="spellStart"/>
      <w:r w:rsidR="00E85AD0">
        <w:t>b</w:t>
      </w:r>
      <w:r w:rsidR="00E85AD0">
        <w:rPr>
          <w:vertAlign w:val="subscript"/>
        </w:rPr>
        <w:t>o</w:t>
      </w:r>
      <w:proofErr w:type="spellEnd"/>
      <w:r w:rsidR="00E85AD0">
        <w:t xml:space="preserve"> + b</w:t>
      </w:r>
      <w:r w:rsidR="00E85AD0">
        <w:rPr>
          <w:vertAlign w:val="subscript"/>
        </w:rPr>
        <w:t>1</w:t>
      </w:r>
      <w:r w:rsidR="00E85AD0">
        <w:t xml:space="preserve"> </w:t>
      </w:r>
      <w:r>
        <w:sym w:font="Symbol" w:char="F044"/>
      </w:r>
      <w:proofErr w:type="spellStart"/>
      <w:r w:rsidR="00E85AD0">
        <w:t>sb_usage</w:t>
      </w:r>
      <w:r w:rsidR="00E85AD0">
        <w:rPr>
          <w:vertAlign w:val="subscript"/>
        </w:rPr>
        <w:t>it</w:t>
      </w:r>
      <w:proofErr w:type="spellEnd"/>
      <w:r w:rsidR="00E85AD0">
        <w:t xml:space="preserve"> + b</w:t>
      </w:r>
      <w:r w:rsidR="00E85AD0">
        <w:rPr>
          <w:vertAlign w:val="subscript"/>
        </w:rPr>
        <w:t>2</w:t>
      </w:r>
      <w:r w:rsidR="00E85AD0">
        <w:t xml:space="preserve"> </w:t>
      </w:r>
      <w:r>
        <w:sym w:font="Symbol" w:char="F044"/>
      </w:r>
      <w:r w:rsidR="00E85AD0">
        <w:t>drinkage21</w:t>
      </w:r>
      <w:r w:rsidR="00E85AD0">
        <w:rPr>
          <w:vertAlign w:val="subscript"/>
        </w:rPr>
        <w:t>it</w:t>
      </w:r>
      <w:r w:rsidR="00E85AD0">
        <w:t xml:space="preserve"> + b</w:t>
      </w:r>
      <w:r w:rsidR="00E85AD0">
        <w:rPr>
          <w:vertAlign w:val="subscript"/>
        </w:rPr>
        <w:t>3</w:t>
      </w:r>
      <w:r w:rsidR="00E85AD0">
        <w:t xml:space="preserve"> </w:t>
      </w:r>
      <w:r>
        <w:sym w:font="Symbol" w:char="F044"/>
      </w:r>
      <w:r>
        <w:t>(</w:t>
      </w:r>
      <w:r w:rsidR="00E85AD0">
        <w:t>drinkage21</w:t>
      </w:r>
      <w:r w:rsidR="00E85AD0">
        <w:rPr>
          <w:vertAlign w:val="subscript"/>
        </w:rPr>
        <w:t>it</w:t>
      </w:r>
      <w:r w:rsidR="00E85AD0">
        <w:t xml:space="preserve"> * speed70</w:t>
      </w:r>
      <w:r w:rsidR="00E85AD0">
        <w:rPr>
          <w:vertAlign w:val="subscript"/>
        </w:rPr>
        <w:t>it</w:t>
      </w:r>
      <w:r>
        <w:t>)</w:t>
      </w:r>
      <w:r w:rsidR="00370A9F">
        <w:t xml:space="preserve"> </w:t>
      </w:r>
      <w:r w:rsidR="00E85AD0">
        <w:t xml:space="preserve">+ </w:t>
      </w:r>
      <w:r w:rsidR="00C11A0B">
        <w:sym w:font="Symbol" w:char="F044"/>
      </w:r>
      <w:r w:rsidR="00E85AD0">
        <w:sym w:font="Symbol" w:char="F06C"/>
      </w:r>
      <w:r w:rsidR="00E85AD0">
        <w:rPr>
          <w:vertAlign w:val="subscript"/>
        </w:rPr>
        <w:t>t</w:t>
      </w:r>
      <w:r w:rsidR="00E85AD0">
        <w:t xml:space="preserve"> + </w:t>
      </w:r>
      <w:r w:rsidR="00E85AD0">
        <w:sym w:font="Symbol" w:char="F068"/>
      </w:r>
      <w:proofErr w:type="spellStart"/>
      <w:r w:rsidR="00E85AD0">
        <w:rPr>
          <w:vertAlign w:val="subscript"/>
        </w:rPr>
        <w:t>i</w:t>
      </w:r>
      <w:proofErr w:type="spellEnd"/>
      <w:r w:rsidR="00E85AD0">
        <w:t xml:space="preserve"> + </w:t>
      </w:r>
      <w:proofErr w:type="spellStart"/>
      <w:r w:rsidR="00E85AD0">
        <w:t>e</w:t>
      </w:r>
      <w:r w:rsidR="00E85AD0">
        <w:rPr>
          <w:vertAlign w:val="subscript"/>
        </w:rPr>
        <w:t>it</w:t>
      </w:r>
      <w:proofErr w:type="spellEnd"/>
    </w:p>
    <w:p w14:paraId="455BB519" w14:textId="379E6F56" w:rsidR="00A532EB" w:rsidRDefault="005D0179" w:rsidP="005D0179">
      <w:pPr>
        <w:pStyle w:val="ListParagraph"/>
        <w:numPr>
          <w:ilvl w:val="1"/>
          <w:numId w:val="1"/>
        </w:numPr>
        <w:spacing w:line="360" w:lineRule="auto"/>
      </w:pPr>
      <w:r>
        <w:t xml:space="preserve">To test for strict </w:t>
      </w:r>
      <w:r w:rsidR="00052E90">
        <w:t>exogeneity</w:t>
      </w:r>
      <w:r>
        <w:t xml:space="preserve"> we compare our coefficients from our FE and FD regressions. For our first regression given that they are significantly different from each other and cannot be explained by sampling variability we conclude that strict exogeneity is violated. </w:t>
      </w:r>
      <w:r w:rsidR="001B4AFF">
        <w:t xml:space="preserve">For our model two </w:t>
      </w:r>
      <w:r w:rsidR="00811F73">
        <w:t xml:space="preserve">and three our </w:t>
      </w:r>
      <w:r w:rsidR="00052E90">
        <w:t>coefficients</w:t>
      </w:r>
      <w:r w:rsidR="00811F73">
        <w:t xml:space="preserve"> are not as </w:t>
      </w:r>
      <w:r w:rsidR="00052E90">
        <w:t>significant</w:t>
      </w:r>
      <w:r w:rsidR="00811F73">
        <w:t xml:space="preserve"> different meaning there is possibility for strict </w:t>
      </w:r>
      <w:r w:rsidR="00052E90">
        <w:t>exogeneity</w:t>
      </w:r>
      <w:r w:rsidR="00811F73">
        <w:t xml:space="preserve"> to hold but given that they are different we cannot make any definite </w:t>
      </w:r>
      <w:r w:rsidR="00052E90">
        <w:t xml:space="preserve">conclusions </w:t>
      </w:r>
      <w:r w:rsidR="00811F73">
        <w:t>without further analysis</w:t>
      </w:r>
      <w:r w:rsidR="0020796E">
        <w:t xml:space="preserve">. </w:t>
      </w:r>
    </w:p>
    <w:p w14:paraId="54221327" w14:textId="5D7370A1" w:rsidR="00643194" w:rsidRDefault="00643194" w:rsidP="00643194">
      <w:pPr>
        <w:spacing w:line="360" w:lineRule="auto"/>
      </w:pPr>
    </w:p>
    <w:p w14:paraId="30B4ABFA" w14:textId="1E366758" w:rsidR="00643194" w:rsidRDefault="00643194" w:rsidP="00643194">
      <w:pPr>
        <w:spacing w:line="360" w:lineRule="auto"/>
      </w:pPr>
    </w:p>
    <w:p w14:paraId="2827666C" w14:textId="0A9113B5" w:rsidR="00643194" w:rsidRDefault="00643194" w:rsidP="00643194">
      <w:pPr>
        <w:spacing w:line="360" w:lineRule="auto"/>
      </w:pPr>
    </w:p>
    <w:p w14:paraId="7AADAB64" w14:textId="739514B6" w:rsidR="00643194" w:rsidRDefault="00643194" w:rsidP="00643194">
      <w:pPr>
        <w:spacing w:line="360" w:lineRule="auto"/>
      </w:pPr>
    </w:p>
    <w:p w14:paraId="39486DD9" w14:textId="2AAAEEAE" w:rsidR="00643194" w:rsidRDefault="00643194" w:rsidP="00643194">
      <w:pPr>
        <w:spacing w:line="360" w:lineRule="auto"/>
      </w:pPr>
    </w:p>
    <w:p w14:paraId="7A9362AC" w14:textId="033D5C0C" w:rsidR="00643194" w:rsidRDefault="00643194" w:rsidP="00643194">
      <w:pPr>
        <w:spacing w:line="360" w:lineRule="auto"/>
      </w:pPr>
    </w:p>
    <w:p w14:paraId="4540FAF0" w14:textId="1B72A740" w:rsidR="00643194" w:rsidRDefault="00643194" w:rsidP="00643194">
      <w:pPr>
        <w:spacing w:line="360" w:lineRule="auto"/>
      </w:pPr>
    </w:p>
    <w:p w14:paraId="18870EE8" w14:textId="77777777" w:rsidR="00792CA5" w:rsidRDefault="00792CA5" w:rsidP="00643194">
      <w:pPr>
        <w:spacing w:line="360" w:lineRule="auto"/>
      </w:pPr>
    </w:p>
    <w:p w14:paraId="19B3B1BA" w14:textId="1DB5E36C" w:rsidR="00643194" w:rsidRDefault="00643194" w:rsidP="00643194">
      <w:pPr>
        <w:spacing w:line="360" w:lineRule="auto"/>
      </w:pPr>
    </w:p>
    <w:p w14:paraId="65E25836" w14:textId="375EEF60" w:rsidR="00643194" w:rsidRDefault="00643194" w:rsidP="00643194">
      <w:pPr>
        <w:spacing w:line="360" w:lineRule="auto"/>
      </w:pPr>
    </w:p>
    <w:p w14:paraId="501214F5" w14:textId="60BAE819" w:rsidR="00643194" w:rsidRDefault="00643194" w:rsidP="00643194">
      <w:pPr>
        <w:spacing w:line="360" w:lineRule="auto"/>
      </w:pPr>
    </w:p>
    <w:p w14:paraId="7D66F2E7" w14:textId="7181705E" w:rsidR="00643194" w:rsidRDefault="00643194" w:rsidP="00643194">
      <w:pPr>
        <w:spacing w:line="360" w:lineRule="auto"/>
      </w:pPr>
    </w:p>
    <w:p w14:paraId="0DC0A815" w14:textId="32FCF0B1" w:rsidR="00643194" w:rsidRDefault="00643194" w:rsidP="00643194">
      <w:pPr>
        <w:spacing w:line="360" w:lineRule="auto"/>
      </w:pPr>
    </w:p>
    <w:p w14:paraId="2CAA7F95" w14:textId="23ED4355" w:rsidR="00643194" w:rsidRDefault="00643194" w:rsidP="00643194">
      <w:pPr>
        <w:spacing w:line="360" w:lineRule="auto"/>
      </w:pPr>
    </w:p>
    <w:p w14:paraId="603CE34D" w14:textId="1AE8EF7F" w:rsidR="00643194" w:rsidRDefault="00643194" w:rsidP="00643194">
      <w:pPr>
        <w:spacing w:line="360" w:lineRule="auto"/>
      </w:pPr>
    </w:p>
    <w:p w14:paraId="75388B8A" w14:textId="154E1403" w:rsidR="00643194" w:rsidRDefault="00643194" w:rsidP="00643194">
      <w:pPr>
        <w:spacing w:line="360" w:lineRule="auto"/>
      </w:pPr>
    </w:p>
    <w:p w14:paraId="6F6279B3" w14:textId="2FE3B43A" w:rsidR="00643194" w:rsidRDefault="00643194" w:rsidP="00643194">
      <w:pPr>
        <w:spacing w:line="360" w:lineRule="auto"/>
      </w:pPr>
    </w:p>
    <w:p w14:paraId="4D85D3A3" w14:textId="2214E165" w:rsidR="00643194" w:rsidRDefault="00643194" w:rsidP="00643194">
      <w:pPr>
        <w:spacing w:line="360" w:lineRule="auto"/>
      </w:pPr>
    </w:p>
    <w:p w14:paraId="1617969E" w14:textId="065D70EB" w:rsidR="00643194" w:rsidRDefault="00643194" w:rsidP="00643194">
      <w:pPr>
        <w:spacing w:line="360" w:lineRule="auto"/>
      </w:pPr>
      <w:r>
        <w:lastRenderedPageBreak/>
        <w:t>Appendix:</w:t>
      </w:r>
    </w:p>
    <w:p w14:paraId="49C1A57D" w14:textId="544C2A83" w:rsidR="00643194" w:rsidRDefault="00643194" w:rsidP="00643194">
      <w:pPr>
        <w:spacing w:line="360" w:lineRule="auto"/>
      </w:pPr>
      <w:r>
        <w:t>Table 1:</w:t>
      </w:r>
    </w:p>
    <w:p w14:paraId="0907B86A" w14:textId="2ACDE44F" w:rsidR="00643194" w:rsidRDefault="00643194" w:rsidP="00643194">
      <w:pPr>
        <w:spacing w:line="360" w:lineRule="auto"/>
      </w:pPr>
      <w:r>
        <w:rPr>
          <w:noProof/>
        </w:rPr>
        <w:drawing>
          <wp:inline distT="0" distB="0" distL="0" distR="0" wp14:anchorId="24A3991C" wp14:editId="48C78F36">
            <wp:extent cx="5377354" cy="43985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14071" cy="4428613"/>
                    </a:xfrm>
                    <a:prstGeom prst="rect">
                      <a:avLst/>
                    </a:prstGeom>
                  </pic:spPr>
                </pic:pic>
              </a:graphicData>
            </a:graphic>
          </wp:inline>
        </w:drawing>
      </w:r>
    </w:p>
    <w:p w14:paraId="37BC6E6F" w14:textId="55025BD0" w:rsidR="00643194" w:rsidRDefault="00643194" w:rsidP="00643194">
      <w:pPr>
        <w:spacing w:line="360" w:lineRule="auto"/>
      </w:pPr>
      <w:r>
        <w:t>Table 2:</w:t>
      </w:r>
    </w:p>
    <w:p w14:paraId="568914A0" w14:textId="0946A5DF" w:rsidR="00643194" w:rsidRDefault="00643194" w:rsidP="00643194">
      <w:pPr>
        <w:spacing w:line="360" w:lineRule="auto"/>
      </w:pPr>
      <w:r>
        <w:rPr>
          <w:noProof/>
        </w:rPr>
        <w:drawing>
          <wp:inline distT="0" distB="0" distL="0" distR="0" wp14:anchorId="03745C16" wp14:editId="2F1D11F5">
            <wp:extent cx="4982244" cy="4075386"/>
            <wp:effectExtent l="0" t="0" r="0" b="190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97151" cy="4087580"/>
                    </a:xfrm>
                    <a:prstGeom prst="rect">
                      <a:avLst/>
                    </a:prstGeom>
                  </pic:spPr>
                </pic:pic>
              </a:graphicData>
            </a:graphic>
          </wp:inline>
        </w:drawing>
      </w:r>
    </w:p>
    <w:p w14:paraId="76560286" w14:textId="2A420548" w:rsidR="00643194" w:rsidRDefault="00643194" w:rsidP="00643194">
      <w:pPr>
        <w:spacing w:line="360" w:lineRule="auto"/>
      </w:pPr>
    </w:p>
    <w:p w14:paraId="41D15C0C" w14:textId="58FD57D2" w:rsidR="00643194" w:rsidRDefault="00643194" w:rsidP="00643194">
      <w:pPr>
        <w:spacing w:line="360" w:lineRule="auto"/>
      </w:pPr>
      <w:r>
        <w:lastRenderedPageBreak/>
        <w:t>Table 3:</w:t>
      </w:r>
    </w:p>
    <w:p w14:paraId="0A1F05A2" w14:textId="254D8646" w:rsidR="00643194" w:rsidRDefault="00643194" w:rsidP="00643194">
      <w:pPr>
        <w:spacing w:line="360" w:lineRule="auto"/>
      </w:pPr>
      <w:r>
        <w:rPr>
          <w:noProof/>
        </w:rPr>
        <w:drawing>
          <wp:inline distT="0" distB="0" distL="0" distR="0" wp14:anchorId="7A2F2EF5" wp14:editId="08883832">
            <wp:extent cx="4249844" cy="3476296"/>
            <wp:effectExtent l="0" t="0" r="5080" b="381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83338" cy="3503694"/>
                    </a:xfrm>
                    <a:prstGeom prst="rect">
                      <a:avLst/>
                    </a:prstGeom>
                  </pic:spPr>
                </pic:pic>
              </a:graphicData>
            </a:graphic>
          </wp:inline>
        </w:drawing>
      </w:r>
    </w:p>
    <w:p w14:paraId="2A24F277" w14:textId="1F88640B" w:rsidR="00643194" w:rsidRDefault="00643194" w:rsidP="00643194">
      <w:pPr>
        <w:spacing w:line="360" w:lineRule="auto"/>
      </w:pPr>
      <w:r>
        <w:t>Table 4:</w:t>
      </w:r>
    </w:p>
    <w:p w14:paraId="2794B66A" w14:textId="5BB3D96F" w:rsidR="00643194" w:rsidRDefault="00643194" w:rsidP="00643194">
      <w:pPr>
        <w:spacing w:line="360" w:lineRule="auto"/>
      </w:pPr>
      <w:r>
        <w:rPr>
          <w:noProof/>
        </w:rPr>
        <w:drawing>
          <wp:inline distT="0" distB="0" distL="0" distR="0" wp14:anchorId="3E93B758" wp14:editId="78058CF2">
            <wp:extent cx="4566920" cy="2672255"/>
            <wp:effectExtent l="0" t="0" r="508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05794" cy="2695001"/>
                    </a:xfrm>
                    <a:prstGeom prst="rect">
                      <a:avLst/>
                    </a:prstGeom>
                  </pic:spPr>
                </pic:pic>
              </a:graphicData>
            </a:graphic>
          </wp:inline>
        </w:drawing>
      </w:r>
    </w:p>
    <w:p w14:paraId="7D09B87D" w14:textId="77777777" w:rsidR="00643194" w:rsidRDefault="00643194" w:rsidP="00643194">
      <w:pPr>
        <w:spacing w:line="360" w:lineRule="auto"/>
      </w:pPr>
      <w:r>
        <w:t>Table 5:</w:t>
      </w:r>
    </w:p>
    <w:p w14:paraId="5BAB3285" w14:textId="622C18E1" w:rsidR="00643194" w:rsidRDefault="00643194" w:rsidP="00643194">
      <w:pPr>
        <w:spacing w:line="360" w:lineRule="auto"/>
      </w:pPr>
      <w:r>
        <w:rPr>
          <w:noProof/>
        </w:rPr>
        <w:drawing>
          <wp:inline distT="0" distB="0" distL="0" distR="0" wp14:anchorId="43306D41" wp14:editId="6713157C">
            <wp:extent cx="4310959" cy="2522483"/>
            <wp:effectExtent l="0" t="0" r="0" b="508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42805" cy="2599630"/>
                    </a:xfrm>
                    <a:prstGeom prst="rect">
                      <a:avLst/>
                    </a:prstGeom>
                  </pic:spPr>
                </pic:pic>
              </a:graphicData>
            </a:graphic>
          </wp:inline>
        </w:drawing>
      </w:r>
    </w:p>
    <w:p w14:paraId="50C3509F" w14:textId="069B46FE" w:rsidR="00643194" w:rsidRDefault="00643194" w:rsidP="00643194">
      <w:pPr>
        <w:spacing w:line="360" w:lineRule="auto"/>
      </w:pPr>
      <w:r>
        <w:lastRenderedPageBreak/>
        <w:t>Table 6:</w:t>
      </w:r>
    </w:p>
    <w:p w14:paraId="0DFF276A" w14:textId="1B3C85C7" w:rsidR="00643194" w:rsidRDefault="00643194" w:rsidP="00643194">
      <w:pPr>
        <w:spacing w:line="360" w:lineRule="auto"/>
      </w:pPr>
      <w:r>
        <w:rPr>
          <w:noProof/>
        </w:rPr>
        <w:drawing>
          <wp:inline distT="0" distB="0" distL="0" distR="0" wp14:anchorId="4485F2AA" wp14:editId="4E4A80D0">
            <wp:extent cx="4028090" cy="2446258"/>
            <wp:effectExtent l="0" t="0" r="0" b="508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52764" cy="2461242"/>
                    </a:xfrm>
                    <a:prstGeom prst="rect">
                      <a:avLst/>
                    </a:prstGeom>
                  </pic:spPr>
                </pic:pic>
              </a:graphicData>
            </a:graphic>
          </wp:inline>
        </w:drawing>
      </w:r>
    </w:p>
    <w:p w14:paraId="5D4F52CD" w14:textId="77777777" w:rsidR="00643194" w:rsidRDefault="00643194" w:rsidP="00643194">
      <w:pPr>
        <w:spacing w:line="360" w:lineRule="auto"/>
      </w:pPr>
      <w:r>
        <w:t>Table 7:</w:t>
      </w:r>
    </w:p>
    <w:p w14:paraId="7BE4F171" w14:textId="47287184" w:rsidR="00643194" w:rsidRDefault="00643194" w:rsidP="00643194">
      <w:pPr>
        <w:spacing w:line="360" w:lineRule="auto"/>
      </w:pPr>
      <w:r>
        <w:rPr>
          <w:noProof/>
        </w:rPr>
        <w:drawing>
          <wp:inline distT="0" distB="0" distL="0" distR="0" wp14:anchorId="4E31985A" wp14:editId="46E41150">
            <wp:extent cx="4382814" cy="234341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30416" cy="2368871"/>
                    </a:xfrm>
                    <a:prstGeom prst="rect">
                      <a:avLst/>
                    </a:prstGeom>
                  </pic:spPr>
                </pic:pic>
              </a:graphicData>
            </a:graphic>
          </wp:inline>
        </w:drawing>
      </w:r>
    </w:p>
    <w:p w14:paraId="7597B622" w14:textId="0539094F" w:rsidR="00643194" w:rsidRDefault="00643194" w:rsidP="00643194">
      <w:pPr>
        <w:spacing w:line="360" w:lineRule="auto"/>
      </w:pPr>
      <w:r>
        <w:t>Table 8:</w:t>
      </w:r>
    </w:p>
    <w:p w14:paraId="7826C522" w14:textId="657B835F" w:rsidR="00643194" w:rsidRDefault="00E54487" w:rsidP="00643194">
      <w:pPr>
        <w:spacing w:line="360" w:lineRule="auto"/>
      </w:pPr>
      <w:r>
        <w:rPr>
          <w:noProof/>
        </w:rPr>
        <w:drawing>
          <wp:inline distT="0" distB="0" distL="0" distR="0" wp14:anchorId="4E4D9A27" wp14:editId="45BC57A7">
            <wp:extent cx="4247391" cy="2900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65295" cy="2913083"/>
                    </a:xfrm>
                    <a:prstGeom prst="rect">
                      <a:avLst/>
                    </a:prstGeom>
                  </pic:spPr>
                </pic:pic>
              </a:graphicData>
            </a:graphic>
          </wp:inline>
        </w:drawing>
      </w:r>
    </w:p>
    <w:p w14:paraId="4E6BCE52" w14:textId="18D6EE77" w:rsidR="00E54487" w:rsidRDefault="00E54487" w:rsidP="00643194">
      <w:pPr>
        <w:spacing w:line="360" w:lineRule="auto"/>
      </w:pPr>
    </w:p>
    <w:p w14:paraId="08871A6F" w14:textId="420DC793" w:rsidR="00E54487" w:rsidRDefault="00E54487" w:rsidP="00643194">
      <w:pPr>
        <w:spacing w:line="360" w:lineRule="auto"/>
      </w:pPr>
    </w:p>
    <w:p w14:paraId="25AE3589" w14:textId="27488829" w:rsidR="00E54487" w:rsidRDefault="00E54487" w:rsidP="00643194">
      <w:pPr>
        <w:spacing w:line="360" w:lineRule="auto"/>
      </w:pPr>
    </w:p>
    <w:p w14:paraId="23FBB113" w14:textId="78658BA0" w:rsidR="00E54487" w:rsidRDefault="00E54487" w:rsidP="00643194">
      <w:pPr>
        <w:spacing w:line="360" w:lineRule="auto"/>
      </w:pPr>
      <w:r>
        <w:lastRenderedPageBreak/>
        <w:t>Table 9:</w:t>
      </w:r>
    </w:p>
    <w:p w14:paraId="6AAA7AAC" w14:textId="7B6D9D1E" w:rsidR="00E54487" w:rsidRDefault="00E54487" w:rsidP="00643194">
      <w:pPr>
        <w:spacing w:line="360" w:lineRule="auto"/>
      </w:pPr>
      <w:r>
        <w:rPr>
          <w:noProof/>
        </w:rPr>
        <w:drawing>
          <wp:inline distT="0" distB="0" distL="0" distR="0" wp14:anchorId="37318375" wp14:editId="23B2316E">
            <wp:extent cx="6645910" cy="3165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6645910" cy="3165475"/>
                    </a:xfrm>
                    <a:prstGeom prst="rect">
                      <a:avLst/>
                    </a:prstGeom>
                  </pic:spPr>
                </pic:pic>
              </a:graphicData>
            </a:graphic>
          </wp:inline>
        </w:drawing>
      </w:r>
    </w:p>
    <w:sectPr w:rsidR="00E54487" w:rsidSect="00EF4F6B">
      <w:headerReference w:type="first" r:id="rId16"/>
      <w:pgSz w:w="11906" w:h="16838"/>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8409D" w14:textId="77777777" w:rsidR="006927DA" w:rsidRDefault="006927DA" w:rsidP="00987B0F">
      <w:r>
        <w:separator/>
      </w:r>
    </w:p>
  </w:endnote>
  <w:endnote w:type="continuationSeparator" w:id="0">
    <w:p w14:paraId="54CF1739" w14:textId="77777777" w:rsidR="006927DA" w:rsidRDefault="006927DA" w:rsidP="00987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B8A21" w14:textId="77777777" w:rsidR="006927DA" w:rsidRDefault="006927DA" w:rsidP="00987B0F">
      <w:r>
        <w:separator/>
      </w:r>
    </w:p>
  </w:footnote>
  <w:footnote w:type="continuationSeparator" w:id="0">
    <w:p w14:paraId="00A11735" w14:textId="77777777" w:rsidR="006927DA" w:rsidRDefault="006927DA" w:rsidP="00987B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ACB60" w14:textId="6F51428A" w:rsidR="00EF4F6B" w:rsidRDefault="00EF4F6B">
    <w:pPr>
      <w:pStyle w:val="Header"/>
    </w:pPr>
    <w:r>
      <w:t xml:space="preserve">Kyle Nabors Worked with Ricardo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C6CD8"/>
    <w:multiLevelType w:val="hybridMultilevel"/>
    <w:tmpl w:val="C5167B9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97991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47"/>
    <w:rsid w:val="00020BC3"/>
    <w:rsid w:val="00034112"/>
    <w:rsid w:val="00045143"/>
    <w:rsid w:val="00052E90"/>
    <w:rsid w:val="00064AA0"/>
    <w:rsid w:val="000A5283"/>
    <w:rsid w:val="000B7B23"/>
    <w:rsid w:val="00104E25"/>
    <w:rsid w:val="00140085"/>
    <w:rsid w:val="00141D74"/>
    <w:rsid w:val="0019357D"/>
    <w:rsid w:val="001A44F4"/>
    <w:rsid w:val="001B4AFF"/>
    <w:rsid w:val="001B667A"/>
    <w:rsid w:val="001E02D3"/>
    <w:rsid w:val="0020796E"/>
    <w:rsid w:val="00216DF3"/>
    <w:rsid w:val="002246B8"/>
    <w:rsid w:val="00234D2C"/>
    <w:rsid w:val="00320EA3"/>
    <w:rsid w:val="00370A9F"/>
    <w:rsid w:val="0039616D"/>
    <w:rsid w:val="003C559C"/>
    <w:rsid w:val="00400A28"/>
    <w:rsid w:val="00424A3F"/>
    <w:rsid w:val="00482AF5"/>
    <w:rsid w:val="004A21D9"/>
    <w:rsid w:val="004E63D5"/>
    <w:rsid w:val="005548E3"/>
    <w:rsid w:val="005C4E7F"/>
    <w:rsid w:val="005C6DA2"/>
    <w:rsid w:val="005D0179"/>
    <w:rsid w:val="006033BD"/>
    <w:rsid w:val="006112D6"/>
    <w:rsid w:val="00643194"/>
    <w:rsid w:val="00683CB2"/>
    <w:rsid w:val="006927DA"/>
    <w:rsid w:val="00697A12"/>
    <w:rsid w:val="006A7606"/>
    <w:rsid w:val="006E61BD"/>
    <w:rsid w:val="007811CB"/>
    <w:rsid w:val="00792CA5"/>
    <w:rsid w:val="00796E7D"/>
    <w:rsid w:val="007C5368"/>
    <w:rsid w:val="007C6156"/>
    <w:rsid w:val="00811F73"/>
    <w:rsid w:val="00856497"/>
    <w:rsid w:val="0088021E"/>
    <w:rsid w:val="008D51A7"/>
    <w:rsid w:val="00917F8F"/>
    <w:rsid w:val="009236EE"/>
    <w:rsid w:val="00925B79"/>
    <w:rsid w:val="009262A4"/>
    <w:rsid w:val="00987B0F"/>
    <w:rsid w:val="00991AFB"/>
    <w:rsid w:val="009976F3"/>
    <w:rsid w:val="009A2273"/>
    <w:rsid w:val="00A532EB"/>
    <w:rsid w:val="00AD22B1"/>
    <w:rsid w:val="00AD5027"/>
    <w:rsid w:val="00AE5130"/>
    <w:rsid w:val="00B102D3"/>
    <w:rsid w:val="00B27C47"/>
    <w:rsid w:val="00B61192"/>
    <w:rsid w:val="00B8715F"/>
    <w:rsid w:val="00B9754B"/>
    <w:rsid w:val="00BB3B81"/>
    <w:rsid w:val="00BD47D6"/>
    <w:rsid w:val="00BE1BA4"/>
    <w:rsid w:val="00BF1D75"/>
    <w:rsid w:val="00C11A0B"/>
    <w:rsid w:val="00C355DD"/>
    <w:rsid w:val="00C712DE"/>
    <w:rsid w:val="00CA285E"/>
    <w:rsid w:val="00DB3E4C"/>
    <w:rsid w:val="00E26376"/>
    <w:rsid w:val="00E54487"/>
    <w:rsid w:val="00E85AD0"/>
    <w:rsid w:val="00ED6669"/>
    <w:rsid w:val="00EF4F6B"/>
    <w:rsid w:val="00F448CC"/>
    <w:rsid w:val="00F92CCC"/>
    <w:rsid w:val="00FC2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CAFE8"/>
  <w15:chartTrackingRefBased/>
  <w15:docId w15:val="{B9AEF10F-DD02-9248-B049-032664455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C47"/>
    <w:pPr>
      <w:ind w:left="720"/>
      <w:contextualSpacing/>
    </w:pPr>
  </w:style>
  <w:style w:type="character" w:styleId="PlaceholderText">
    <w:name w:val="Placeholder Text"/>
    <w:basedOn w:val="DefaultParagraphFont"/>
    <w:uiPriority w:val="99"/>
    <w:semiHidden/>
    <w:rsid w:val="006A7606"/>
    <w:rPr>
      <w:color w:val="808080"/>
    </w:rPr>
  </w:style>
  <w:style w:type="paragraph" w:styleId="Header">
    <w:name w:val="header"/>
    <w:basedOn w:val="Normal"/>
    <w:link w:val="HeaderChar"/>
    <w:uiPriority w:val="99"/>
    <w:unhideWhenUsed/>
    <w:rsid w:val="00987B0F"/>
    <w:pPr>
      <w:tabs>
        <w:tab w:val="center" w:pos="4513"/>
        <w:tab w:val="right" w:pos="9026"/>
      </w:tabs>
    </w:pPr>
  </w:style>
  <w:style w:type="character" w:customStyle="1" w:styleId="HeaderChar">
    <w:name w:val="Header Char"/>
    <w:basedOn w:val="DefaultParagraphFont"/>
    <w:link w:val="Header"/>
    <w:uiPriority w:val="99"/>
    <w:rsid w:val="00987B0F"/>
    <w:rPr>
      <w:lang w:val="en-GB"/>
    </w:rPr>
  </w:style>
  <w:style w:type="paragraph" w:styleId="Footer">
    <w:name w:val="footer"/>
    <w:basedOn w:val="Normal"/>
    <w:link w:val="FooterChar"/>
    <w:uiPriority w:val="99"/>
    <w:unhideWhenUsed/>
    <w:rsid w:val="00987B0F"/>
    <w:pPr>
      <w:tabs>
        <w:tab w:val="center" w:pos="4513"/>
        <w:tab w:val="right" w:pos="9026"/>
      </w:tabs>
    </w:pPr>
  </w:style>
  <w:style w:type="character" w:customStyle="1" w:styleId="FooterChar">
    <w:name w:val="Footer Char"/>
    <w:basedOn w:val="DefaultParagraphFont"/>
    <w:link w:val="Footer"/>
    <w:uiPriority w:val="99"/>
    <w:rsid w:val="00987B0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 Nabors</dc:creator>
  <cp:keywords/>
  <dc:description/>
  <cp:lastModifiedBy>Kyle W Nabors</cp:lastModifiedBy>
  <cp:revision>90</cp:revision>
  <dcterms:created xsi:type="dcterms:W3CDTF">2023-03-16T20:04:00Z</dcterms:created>
  <dcterms:modified xsi:type="dcterms:W3CDTF">2023-03-18T00:24:00Z</dcterms:modified>
</cp:coreProperties>
</file>