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1"/>
        <w:gridCol w:w="1592"/>
        <w:gridCol w:w="1592"/>
        <w:gridCol w:w="1592"/>
        <w:gridCol w:w="1592"/>
        <w:gridCol w:w="1057"/>
      </w:tblGrid>
      <w:tr w:rsidR="00366341" w:rsidTr="00366341">
        <w:tc>
          <w:tcPr>
            <w:tcW w:w="1591" w:type="dxa"/>
          </w:tcPr>
          <w:p w:rsidR="00366341" w:rsidRDefault="00366341" w:rsidP="00366341"/>
        </w:tc>
        <w:tc>
          <w:tcPr>
            <w:tcW w:w="1592" w:type="dxa"/>
          </w:tcPr>
          <w:p w:rsidR="00366341" w:rsidRDefault="00366341" w:rsidP="00366341">
            <w:r>
              <w:t>Kyle Osborne (P17195092)</w:t>
            </w:r>
          </w:p>
          <w:p w:rsidR="00366341" w:rsidRDefault="00366341" w:rsidP="00366341"/>
        </w:tc>
        <w:tc>
          <w:tcPr>
            <w:tcW w:w="1592" w:type="dxa"/>
          </w:tcPr>
          <w:p w:rsidR="00366341" w:rsidRDefault="00366341" w:rsidP="00366341">
            <w:proofErr w:type="spellStart"/>
            <w:r>
              <w:t>Radoslaw</w:t>
            </w:r>
            <w:proofErr w:type="spellEnd"/>
            <w:r>
              <w:t xml:space="preserve"> </w:t>
            </w:r>
            <w:proofErr w:type="spellStart"/>
            <w:r>
              <w:t>Zajdel</w:t>
            </w:r>
            <w:proofErr w:type="spellEnd"/>
            <w:r>
              <w:t xml:space="preserve"> (P17215040)</w:t>
            </w:r>
          </w:p>
          <w:p w:rsidR="00366341" w:rsidRDefault="00366341" w:rsidP="00366341"/>
        </w:tc>
        <w:tc>
          <w:tcPr>
            <w:tcW w:w="1592" w:type="dxa"/>
          </w:tcPr>
          <w:p w:rsidR="00366341" w:rsidRDefault="00366341" w:rsidP="00366341">
            <w:proofErr w:type="spellStart"/>
            <w:r>
              <w:t>Jonton</w:t>
            </w:r>
            <w:proofErr w:type="spellEnd"/>
            <w:r>
              <w:t xml:space="preserve"> </w:t>
            </w:r>
            <w:proofErr w:type="spellStart"/>
            <w:r>
              <w:t>Liew</w:t>
            </w:r>
            <w:proofErr w:type="spellEnd"/>
            <w:r>
              <w:t xml:space="preserve"> (P17184468)</w:t>
            </w:r>
          </w:p>
          <w:p w:rsidR="00366341" w:rsidRDefault="00366341" w:rsidP="00366341"/>
        </w:tc>
        <w:tc>
          <w:tcPr>
            <w:tcW w:w="1592" w:type="dxa"/>
          </w:tcPr>
          <w:p w:rsidR="00366341" w:rsidRDefault="00366341" w:rsidP="00366341">
            <w:proofErr w:type="spellStart"/>
            <w:r>
              <w:t>Aqel</w:t>
            </w:r>
            <w:proofErr w:type="spellEnd"/>
            <w:r>
              <w:t xml:space="preserve"> </w:t>
            </w:r>
            <w:proofErr w:type="spellStart"/>
            <w:r>
              <w:t>Huzair</w:t>
            </w:r>
            <w:proofErr w:type="spellEnd"/>
            <w:r>
              <w:t xml:space="preserve"> (P17174660)</w:t>
            </w:r>
          </w:p>
          <w:p w:rsidR="00366341" w:rsidRDefault="00366341" w:rsidP="00366341"/>
        </w:tc>
        <w:tc>
          <w:tcPr>
            <w:tcW w:w="1057" w:type="dxa"/>
          </w:tcPr>
          <w:p w:rsidR="00366341" w:rsidRDefault="00366341" w:rsidP="00366341">
            <w:r>
              <w:t>Total</w:t>
            </w:r>
          </w:p>
        </w:tc>
      </w:tr>
      <w:tr w:rsidR="00366341" w:rsidTr="00366341">
        <w:tc>
          <w:tcPr>
            <w:tcW w:w="1591" w:type="dxa"/>
          </w:tcPr>
          <w:p w:rsidR="00366341" w:rsidRDefault="00366341" w:rsidP="00366341">
            <w:r>
              <w:t>Kyle Osborne (P17195092)</w:t>
            </w:r>
          </w:p>
          <w:p w:rsidR="00366341" w:rsidRDefault="00366341" w:rsidP="00366341"/>
        </w:tc>
        <w:tc>
          <w:tcPr>
            <w:tcW w:w="1592" w:type="dxa"/>
            <w:shd w:val="clear" w:color="auto" w:fill="000000" w:themeFill="text1"/>
          </w:tcPr>
          <w:p w:rsidR="00366341" w:rsidRDefault="00366341" w:rsidP="00366341"/>
        </w:tc>
        <w:tc>
          <w:tcPr>
            <w:tcW w:w="1592" w:type="dxa"/>
          </w:tcPr>
          <w:p w:rsidR="00366341" w:rsidRDefault="00366341" w:rsidP="00366341"/>
        </w:tc>
        <w:tc>
          <w:tcPr>
            <w:tcW w:w="1592" w:type="dxa"/>
          </w:tcPr>
          <w:p w:rsidR="00366341" w:rsidRDefault="00366341" w:rsidP="00366341"/>
        </w:tc>
        <w:tc>
          <w:tcPr>
            <w:tcW w:w="1592" w:type="dxa"/>
          </w:tcPr>
          <w:p w:rsidR="00366341" w:rsidRDefault="00366341" w:rsidP="00366341"/>
        </w:tc>
        <w:tc>
          <w:tcPr>
            <w:tcW w:w="1057" w:type="dxa"/>
          </w:tcPr>
          <w:p w:rsidR="00366341" w:rsidRDefault="00366341" w:rsidP="00366341">
            <w:r>
              <w:t>/100</w:t>
            </w:r>
          </w:p>
        </w:tc>
      </w:tr>
      <w:tr w:rsidR="00366341" w:rsidTr="00366341">
        <w:tc>
          <w:tcPr>
            <w:tcW w:w="1591" w:type="dxa"/>
          </w:tcPr>
          <w:p w:rsidR="00366341" w:rsidRDefault="00366341" w:rsidP="00366341">
            <w:proofErr w:type="spellStart"/>
            <w:r>
              <w:t>Radoslaw</w:t>
            </w:r>
            <w:proofErr w:type="spellEnd"/>
            <w:r>
              <w:t xml:space="preserve"> </w:t>
            </w:r>
            <w:proofErr w:type="spellStart"/>
            <w:r>
              <w:t>Zajdel</w:t>
            </w:r>
            <w:proofErr w:type="spellEnd"/>
            <w:r>
              <w:t xml:space="preserve"> (P17215040)</w:t>
            </w:r>
          </w:p>
          <w:p w:rsidR="00366341" w:rsidRDefault="00366341" w:rsidP="00366341"/>
        </w:tc>
        <w:tc>
          <w:tcPr>
            <w:tcW w:w="1592" w:type="dxa"/>
          </w:tcPr>
          <w:p w:rsidR="00366341" w:rsidRDefault="00366341" w:rsidP="00366341"/>
        </w:tc>
        <w:tc>
          <w:tcPr>
            <w:tcW w:w="1592" w:type="dxa"/>
            <w:shd w:val="clear" w:color="auto" w:fill="000000" w:themeFill="text1"/>
          </w:tcPr>
          <w:p w:rsidR="00366341" w:rsidRDefault="00366341" w:rsidP="00366341"/>
        </w:tc>
        <w:tc>
          <w:tcPr>
            <w:tcW w:w="1592" w:type="dxa"/>
          </w:tcPr>
          <w:p w:rsidR="00366341" w:rsidRDefault="00366341" w:rsidP="00366341"/>
        </w:tc>
        <w:tc>
          <w:tcPr>
            <w:tcW w:w="1592" w:type="dxa"/>
          </w:tcPr>
          <w:p w:rsidR="00366341" w:rsidRDefault="00366341" w:rsidP="00366341"/>
        </w:tc>
        <w:tc>
          <w:tcPr>
            <w:tcW w:w="1057" w:type="dxa"/>
          </w:tcPr>
          <w:p w:rsidR="00366341" w:rsidRDefault="00366341" w:rsidP="00366341">
            <w:r>
              <w:t>/100</w:t>
            </w:r>
          </w:p>
        </w:tc>
      </w:tr>
      <w:tr w:rsidR="00366341" w:rsidTr="00366341">
        <w:tc>
          <w:tcPr>
            <w:tcW w:w="1591" w:type="dxa"/>
          </w:tcPr>
          <w:p w:rsidR="00366341" w:rsidRDefault="00366341" w:rsidP="00366341">
            <w:proofErr w:type="spellStart"/>
            <w:r>
              <w:t>Jonton</w:t>
            </w:r>
            <w:proofErr w:type="spellEnd"/>
            <w:r>
              <w:t xml:space="preserve"> </w:t>
            </w:r>
            <w:proofErr w:type="spellStart"/>
            <w:r>
              <w:t>Liew</w:t>
            </w:r>
            <w:proofErr w:type="spellEnd"/>
            <w:r>
              <w:t xml:space="preserve"> (P17184468)</w:t>
            </w:r>
          </w:p>
          <w:p w:rsidR="00366341" w:rsidRDefault="00366341" w:rsidP="00366341"/>
        </w:tc>
        <w:tc>
          <w:tcPr>
            <w:tcW w:w="1592" w:type="dxa"/>
          </w:tcPr>
          <w:p w:rsidR="00366341" w:rsidRDefault="00366341" w:rsidP="00366341"/>
        </w:tc>
        <w:tc>
          <w:tcPr>
            <w:tcW w:w="1592" w:type="dxa"/>
          </w:tcPr>
          <w:p w:rsidR="00366341" w:rsidRDefault="00366341" w:rsidP="00366341"/>
        </w:tc>
        <w:tc>
          <w:tcPr>
            <w:tcW w:w="1592" w:type="dxa"/>
            <w:shd w:val="clear" w:color="auto" w:fill="000000" w:themeFill="text1"/>
          </w:tcPr>
          <w:p w:rsidR="00366341" w:rsidRDefault="00366341" w:rsidP="00366341"/>
        </w:tc>
        <w:tc>
          <w:tcPr>
            <w:tcW w:w="1592" w:type="dxa"/>
          </w:tcPr>
          <w:p w:rsidR="00366341" w:rsidRDefault="00366341" w:rsidP="00366341"/>
        </w:tc>
        <w:tc>
          <w:tcPr>
            <w:tcW w:w="1057" w:type="dxa"/>
          </w:tcPr>
          <w:p w:rsidR="00366341" w:rsidRDefault="00366341" w:rsidP="00366341">
            <w:r>
              <w:t>/100</w:t>
            </w:r>
          </w:p>
        </w:tc>
      </w:tr>
      <w:tr w:rsidR="00366341" w:rsidTr="00366341">
        <w:tc>
          <w:tcPr>
            <w:tcW w:w="1591" w:type="dxa"/>
          </w:tcPr>
          <w:p w:rsidR="00366341" w:rsidRDefault="00366341" w:rsidP="00366341">
            <w:proofErr w:type="spellStart"/>
            <w:r>
              <w:t>Aqel</w:t>
            </w:r>
            <w:proofErr w:type="spellEnd"/>
            <w:r>
              <w:t xml:space="preserve"> </w:t>
            </w:r>
            <w:proofErr w:type="spellStart"/>
            <w:r>
              <w:t>Huzair</w:t>
            </w:r>
            <w:proofErr w:type="spellEnd"/>
            <w:r>
              <w:t xml:space="preserve"> (P17174660)</w:t>
            </w:r>
          </w:p>
          <w:p w:rsidR="00366341" w:rsidRDefault="00366341" w:rsidP="00366341"/>
        </w:tc>
        <w:tc>
          <w:tcPr>
            <w:tcW w:w="1592" w:type="dxa"/>
          </w:tcPr>
          <w:p w:rsidR="00366341" w:rsidRDefault="00366341" w:rsidP="00366341"/>
        </w:tc>
        <w:tc>
          <w:tcPr>
            <w:tcW w:w="1592" w:type="dxa"/>
          </w:tcPr>
          <w:p w:rsidR="00366341" w:rsidRDefault="00366341" w:rsidP="00366341"/>
        </w:tc>
        <w:tc>
          <w:tcPr>
            <w:tcW w:w="1592" w:type="dxa"/>
          </w:tcPr>
          <w:p w:rsidR="00366341" w:rsidRDefault="00366341" w:rsidP="00366341"/>
        </w:tc>
        <w:tc>
          <w:tcPr>
            <w:tcW w:w="1592" w:type="dxa"/>
            <w:shd w:val="clear" w:color="auto" w:fill="000000" w:themeFill="text1"/>
          </w:tcPr>
          <w:p w:rsidR="00366341" w:rsidRDefault="00366341" w:rsidP="00366341"/>
        </w:tc>
        <w:tc>
          <w:tcPr>
            <w:tcW w:w="1057" w:type="dxa"/>
            <w:shd w:val="clear" w:color="auto" w:fill="FFFFFF" w:themeFill="background1"/>
          </w:tcPr>
          <w:p w:rsidR="00366341" w:rsidRDefault="00366341" w:rsidP="00366341">
            <w:r>
              <w:t>/100</w:t>
            </w:r>
          </w:p>
        </w:tc>
      </w:tr>
      <w:tr w:rsidR="00366341" w:rsidTr="00366341">
        <w:tc>
          <w:tcPr>
            <w:tcW w:w="1591" w:type="dxa"/>
          </w:tcPr>
          <w:p w:rsidR="00366341" w:rsidRDefault="00366341" w:rsidP="00366341">
            <w:r>
              <w:t>Total</w:t>
            </w:r>
          </w:p>
        </w:tc>
        <w:tc>
          <w:tcPr>
            <w:tcW w:w="1592" w:type="dxa"/>
          </w:tcPr>
          <w:p w:rsidR="00366341" w:rsidRDefault="00366341" w:rsidP="00366341">
            <w:r>
              <w:t>/100</w:t>
            </w:r>
          </w:p>
        </w:tc>
        <w:tc>
          <w:tcPr>
            <w:tcW w:w="1592" w:type="dxa"/>
          </w:tcPr>
          <w:p w:rsidR="00366341" w:rsidRDefault="00366341" w:rsidP="00366341">
            <w:r>
              <w:t>/100</w:t>
            </w:r>
          </w:p>
        </w:tc>
        <w:tc>
          <w:tcPr>
            <w:tcW w:w="1592" w:type="dxa"/>
          </w:tcPr>
          <w:p w:rsidR="00366341" w:rsidRDefault="00366341" w:rsidP="00366341">
            <w:r>
              <w:t>/100</w:t>
            </w:r>
          </w:p>
        </w:tc>
        <w:tc>
          <w:tcPr>
            <w:tcW w:w="1592" w:type="dxa"/>
            <w:shd w:val="clear" w:color="auto" w:fill="FFFFFF" w:themeFill="background1"/>
          </w:tcPr>
          <w:p w:rsidR="00366341" w:rsidRDefault="00366341" w:rsidP="00366341">
            <w:r>
              <w:t>/100</w:t>
            </w:r>
          </w:p>
        </w:tc>
        <w:tc>
          <w:tcPr>
            <w:tcW w:w="1057" w:type="dxa"/>
            <w:shd w:val="clear" w:color="auto" w:fill="FFFFFF" w:themeFill="background1"/>
          </w:tcPr>
          <w:p w:rsidR="00366341" w:rsidRDefault="00366341" w:rsidP="00366341">
            <w:bookmarkStart w:id="0" w:name="_GoBack"/>
            <w:bookmarkEnd w:id="0"/>
          </w:p>
        </w:tc>
      </w:tr>
    </w:tbl>
    <w:p w:rsidR="000064DC" w:rsidRDefault="00F3437A"/>
    <w:sectPr w:rsidR="00006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341"/>
    <w:rsid w:val="001305AA"/>
    <w:rsid w:val="0036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1F37"/>
  <w15:chartTrackingRefBased/>
  <w15:docId w15:val="{A497B4E6-7162-469F-916D-1474A9059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3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63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245</Characters>
  <Application>Microsoft Office Word</Application>
  <DocSecurity>0</DocSecurity>
  <Lines>2</Lines>
  <Paragraphs>1</Paragraphs>
  <ScaleCrop>false</ScaleCrop>
  <Company>De Montfort University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Osborne</dc:creator>
  <cp:keywords/>
  <dc:description/>
  <cp:lastModifiedBy>Kyle Osborne</cp:lastModifiedBy>
  <cp:revision>2</cp:revision>
  <dcterms:created xsi:type="dcterms:W3CDTF">2019-04-17T15:58:00Z</dcterms:created>
  <dcterms:modified xsi:type="dcterms:W3CDTF">2019-04-17T16:05:00Z</dcterms:modified>
</cp:coreProperties>
</file>