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630994">
              <w:rPr>
                <w:rFonts w:ascii="Times New Roman" w:hAnsi="Times New Roman" w:cs="Times New Roman"/>
                <w:color w:val="000000"/>
              </w:rPr>
              <w:t>3301392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0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099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099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099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970E6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099E"/>
    <w:rsid w:val="001A1825"/>
    <w:rsid w:val="001A3176"/>
    <w:rsid w:val="001A34C0"/>
    <w:rsid w:val="001A7A10"/>
    <w:rsid w:val="001B1DAE"/>
    <w:rsid w:val="001B5D35"/>
    <w:rsid w:val="001B71DF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994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5DE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790A86-80F2-4757-ADD2-51774FF5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8486E-A5A0-471A-96AE-A9A5D79D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