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64266">
              <w:rPr>
                <w:rFonts w:ascii="Times New Roman" w:hAnsi="Times New Roman" w:cs="Times New Roman"/>
                <w:color w:val="000000"/>
              </w:rPr>
              <w:t>0591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426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426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44B6D">
              <w:rPr>
                <w:rFonts w:ascii="Times New Roman" w:hAnsi="Times New Roman" w:cs="Times New Roman"/>
                <w:color w:val="000000"/>
              </w:rPr>
              <w:t>4</w:t>
            </w:r>
            <w:r w:rsidR="00C6426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6426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2DE8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5801EE-8F95-4F1A-9BD3-EFDA1002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387F0-315B-41DA-BFE7-E24BF1657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