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20775B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E4F6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тридцать </w:t>
            </w:r>
            <w:r w:rsidR="008E4F66">
              <w:rPr>
                <w:rFonts w:ascii="Times New Roman" w:hAnsi="Times New Roman" w:cs="Times New Roman"/>
                <w:color w:val="000000"/>
              </w:rPr>
              <w:t>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5848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A56767-5B7F-49BF-AD4C-1AF6C095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E2B4-F749-4EFD-81D1-41AF8BAE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