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FB6F2" w14:textId="77777777" w:rsidR="008F69C2" w:rsidRDefault="00E76A2E">
      <w:pPr>
        <w:pBdr>
          <w:top w:val="single" w:sz="18" w:space="1" w:color="007F7C"/>
          <w:bottom w:val="single" w:sz="18" w:space="1" w:color="767171"/>
        </w:pBdr>
        <w:spacing w:before="120" w:after="240"/>
        <w:rPr>
          <w:rFonts w:ascii="Calibri" w:eastAsia="Calibri" w:hAnsi="Calibri" w:cs="Calibri"/>
          <w:color w:val="007F7C"/>
          <w:sz w:val="40"/>
          <w:szCs w:val="40"/>
        </w:rPr>
      </w:pPr>
      <w:bookmarkStart w:id="0" w:name="gjdgxs" w:colFirst="0" w:colLast="0"/>
      <w:bookmarkEnd w:id="0"/>
      <w:r>
        <w:rPr>
          <w:rFonts w:ascii="Calibri" w:eastAsia="Calibri" w:hAnsi="Calibri" w:cs="Calibri"/>
          <w:color w:val="007F7C"/>
          <w:sz w:val="40"/>
          <w:szCs w:val="40"/>
        </w:rPr>
        <w:t xml:space="preserve">Kyle Roots </w:t>
      </w:r>
      <w:r>
        <w:rPr>
          <w:rFonts w:ascii="Calibri" w:eastAsia="Calibri" w:hAnsi="Calibri" w:cs="Calibri"/>
        </w:rPr>
        <w:t>(</w:t>
      </w:r>
      <w:hyperlink r:id="rId7">
        <w:r>
          <w:rPr>
            <w:rFonts w:ascii="Calibri" w:eastAsia="Calibri" w:hAnsi="Calibri" w:cs="Calibri"/>
            <w:u w:val="single"/>
          </w:rPr>
          <w:t>kyleroots00@gmail.com</w:t>
        </w:r>
      </w:hyperlink>
      <w:r>
        <w:rPr>
          <w:rFonts w:ascii="Calibri" w:eastAsia="Calibri" w:hAnsi="Calibri" w:cs="Calibri"/>
        </w:rPr>
        <w:t xml:space="preserve"> | 613-799-2691)</w:t>
      </w:r>
    </w:p>
    <w:p w14:paraId="07AA291A" w14:textId="77777777" w:rsidR="008F69C2" w:rsidRDefault="00E76A2E">
      <w:pPr>
        <w:keepNext/>
        <w:keepLines/>
        <w:spacing w:before="240"/>
        <w:rPr>
          <w:rFonts w:ascii="Calibri" w:eastAsia="Calibri" w:hAnsi="Calibri" w:cs="Calibri"/>
          <w:color w:val="767171"/>
          <w:sz w:val="22"/>
          <w:szCs w:val="22"/>
        </w:rPr>
      </w:pPr>
      <w:r>
        <w:rPr>
          <w:rFonts w:ascii="Calibri" w:eastAsia="Calibri" w:hAnsi="Calibri" w:cs="Calibri"/>
          <w:color w:val="767171"/>
          <w:sz w:val="22"/>
          <w:szCs w:val="22"/>
        </w:rPr>
        <w:t>PROFILE</w:t>
      </w:r>
    </w:p>
    <w:p w14:paraId="7A59B7DF" w14:textId="0282C16D" w:rsidR="00BF1C1F" w:rsidRPr="00BF1C1F" w:rsidRDefault="00E76A2E" w:rsidP="00BF1C1F">
      <w:pPr>
        <w:keepNext/>
        <w:keepLines/>
        <w:pBdr>
          <w:top w:val="single" w:sz="18" w:space="0" w:color="007F7C"/>
          <w:bottom w:val="single" w:sz="12" w:space="1" w:color="007F7C"/>
        </w:pBdr>
        <w:spacing w:before="240"/>
        <w:rPr>
          <w:rFonts w:ascii="Calibri" w:eastAsia="Calibri" w:hAnsi="Calibri" w:cs="Calibri"/>
          <w:sz w:val="22"/>
          <w:szCs w:val="22"/>
        </w:rPr>
      </w:pPr>
      <w:r>
        <w:rPr>
          <w:rFonts w:ascii="Calibri" w:eastAsia="Calibri" w:hAnsi="Calibri" w:cs="Calibri"/>
          <w:sz w:val="22"/>
          <w:szCs w:val="22"/>
        </w:rPr>
        <w:br/>
      </w:r>
      <w:r w:rsidR="00BF1C1F" w:rsidRPr="00BF1C1F">
        <w:rPr>
          <w:rFonts w:ascii="Calibri" w:eastAsia="Calibri" w:hAnsi="Calibri" w:cs="Calibri"/>
          <w:sz w:val="22"/>
          <w:szCs w:val="22"/>
        </w:rPr>
        <w:t xml:space="preserve">As a seasoned and multifaceted Digital </w:t>
      </w:r>
      <w:r w:rsidR="00AC521E">
        <w:rPr>
          <w:rFonts w:ascii="Calibri" w:eastAsia="Calibri" w:hAnsi="Calibri" w:cs="Calibri"/>
          <w:sz w:val="22"/>
          <w:szCs w:val="22"/>
        </w:rPr>
        <w:t>Technology</w:t>
      </w:r>
      <w:r w:rsidR="00BF1C1F" w:rsidRPr="00BF1C1F">
        <w:rPr>
          <w:rFonts w:ascii="Calibri" w:eastAsia="Calibri" w:hAnsi="Calibri" w:cs="Calibri"/>
          <w:sz w:val="22"/>
          <w:szCs w:val="22"/>
        </w:rPr>
        <w:t xml:space="preserve"> </w:t>
      </w:r>
      <w:r w:rsidR="00420895">
        <w:rPr>
          <w:rFonts w:ascii="Calibri" w:eastAsia="Calibri" w:hAnsi="Calibri" w:cs="Calibri"/>
          <w:sz w:val="22"/>
          <w:szCs w:val="22"/>
        </w:rPr>
        <w:t>Leader</w:t>
      </w:r>
      <w:r w:rsidR="00BF1C1F" w:rsidRPr="00BF1C1F">
        <w:rPr>
          <w:rFonts w:ascii="Calibri" w:eastAsia="Calibri" w:hAnsi="Calibri" w:cs="Calibri"/>
          <w:sz w:val="22"/>
          <w:szCs w:val="22"/>
        </w:rPr>
        <w:t>, I bring extensive experience in orchestrating comprehensive online acquisition strategies, structuring information architectures, crafting responsive web</w:t>
      </w:r>
      <w:r w:rsidR="00676FFB">
        <w:rPr>
          <w:rFonts w:ascii="Calibri" w:eastAsia="Calibri" w:hAnsi="Calibri" w:cs="Calibri"/>
          <w:sz w:val="22"/>
          <w:szCs w:val="22"/>
        </w:rPr>
        <w:t>site application assets</w:t>
      </w:r>
      <w:r w:rsidR="00BF1C1F" w:rsidRPr="00BF1C1F">
        <w:rPr>
          <w:rFonts w:ascii="Calibri" w:eastAsia="Calibri" w:hAnsi="Calibri" w:cs="Calibri"/>
          <w:sz w:val="22"/>
          <w:szCs w:val="22"/>
        </w:rPr>
        <w:t>, and implementing advanced analytics</w:t>
      </w:r>
      <w:r w:rsidR="00AC521E">
        <w:rPr>
          <w:rFonts w:ascii="Calibri" w:eastAsia="Calibri" w:hAnsi="Calibri" w:cs="Calibri"/>
          <w:sz w:val="22"/>
          <w:szCs w:val="22"/>
        </w:rPr>
        <w:t xml:space="preserve"> and AI models</w:t>
      </w:r>
      <w:r w:rsidR="00BF1C1F" w:rsidRPr="00BF1C1F">
        <w:rPr>
          <w:rFonts w:ascii="Calibri" w:eastAsia="Calibri" w:hAnsi="Calibri" w:cs="Calibri"/>
          <w:sz w:val="22"/>
          <w:szCs w:val="22"/>
        </w:rPr>
        <w:t>. My proficiency extends to optimizing data and customer experience initiatives, ensuring an agile response to the ever-evolving digital landscape</w:t>
      </w:r>
      <w:r w:rsidR="00AC521E">
        <w:rPr>
          <w:rFonts w:ascii="Calibri" w:eastAsia="Calibri" w:hAnsi="Calibri" w:cs="Calibri"/>
          <w:sz w:val="22"/>
          <w:szCs w:val="22"/>
        </w:rPr>
        <w:t xml:space="preserve"> through Artificial Intelligence solutions</w:t>
      </w:r>
      <w:r w:rsidR="00BF1C1F" w:rsidRPr="00BF1C1F">
        <w:rPr>
          <w:rFonts w:ascii="Calibri" w:eastAsia="Calibri" w:hAnsi="Calibri" w:cs="Calibri"/>
          <w:sz w:val="22"/>
          <w:szCs w:val="22"/>
        </w:rPr>
        <w:t xml:space="preserve">. With a </w:t>
      </w:r>
      <w:r w:rsidR="00ED4BC9">
        <w:rPr>
          <w:rFonts w:ascii="Calibri" w:eastAsia="Calibri" w:hAnsi="Calibri" w:cs="Calibri"/>
          <w:sz w:val="22"/>
          <w:szCs w:val="22"/>
        </w:rPr>
        <w:t>ten</w:t>
      </w:r>
      <w:r w:rsidR="00BF1C1F" w:rsidRPr="00BF1C1F">
        <w:rPr>
          <w:rFonts w:ascii="Calibri" w:eastAsia="Calibri" w:hAnsi="Calibri" w:cs="Calibri"/>
          <w:sz w:val="22"/>
          <w:szCs w:val="22"/>
        </w:rPr>
        <w:t xml:space="preserve">-year track record in digital </w:t>
      </w:r>
      <w:r w:rsidR="00AC521E">
        <w:rPr>
          <w:rFonts w:ascii="Calibri" w:eastAsia="Calibri" w:hAnsi="Calibri" w:cs="Calibri"/>
          <w:sz w:val="22"/>
          <w:szCs w:val="22"/>
        </w:rPr>
        <w:t xml:space="preserve">integration with a specialization in marketing practices, </w:t>
      </w:r>
      <w:r w:rsidR="00BF1C1F" w:rsidRPr="00BF1C1F">
        <w:rPr>
          <w:rFonts w:ascii="Calibri" w:eastAsia="Calibri" w:hAnsi="Calibri" w:cs="Calibri"/>
          <w:sz w:val="22"/>
          <w:szCs w:val="22"/>
        </w:rPr>
        <w:t xml:space="preserve">and </w:t>
      </w:r>
      <w:r w:rsidR="00ED4BC9">
        <w:rPr>
          <w:rFonts w:ascii="Calibri" w:eastAsia="Calibri" w:hAnsi="Calibri" w:cs="Calibri"/>
          <w:sz w:val="22"/>
          <w:szCs w:val="22"/>
        </w:rPr>
        <w:t>more recently within a fractional executive/leadership role</w:t>
      </w:r>
      <w:r w:rsidR="00BF1C1F" w:rsidRPr="00BF1C1F">
        <w:rPr>
          <w:rFonts w:ascii="Calibri" w:eastAsia="Calibri" w:hAnsi="Calibri" w:cs="Calibri"/>
          <w:sz w:val="22"/>
          <w:szCs w:val="22"/>
        </w:rPr>
        <w:t xml:space="preserve">, my expertise is amplified by a balanced blend of technical and functional proficiencies, essential for successful digital </w:t>
      </w:r>
      <w:r w:rsidR="00AC521E">
        <w:rPr>
          <w:rFonts w:ascii="Calibri" w:eastAsia="Calibri" w:hAnsi="Calibri" w:cs="Calibri"/>
          <w:sz w:val="22"/>
          <w:szCs w:val="22"/>
        </w:rPr>
        <w:t>transformation</w:t>
      </w:r>
      <w:r w:rsidR="00BF1C1F" w:rsidRPr="00BF1C1F">
        <w:rPr>
          <w:rFonts w:ascii="Calibri" w:eastAsia="Calibri" w:hAnsi="Calibri" w:cs="Calibri"/>
          <w:sz w:val="22"/>
          <w:szCs w:val="22"/>
        </w:rPr>
        <w:t xml:space="preserve"> campaigns.</w:t>
      </w:r>
    </w:p>
    <w:p w14:paraId="29B9ABAE" w14:textId="77777777" w:rsidR="004438C1" w:rsidRDefault="004438C1" w:rsidP="00BF1C1F">
      <w:pPr>
        <w:keepNext/>
        <w:keepLines/>
        <w:pBdr>
          <w:top w:val="single" w:sz="18" w:space="0" w:color="007F7C"/>
          <w:bottom w:val="single" w:sz="12" w:space="1" w:color="007F7C"/>
        </w:pBdr>
        <w:spacing w:before="240"/>
        <w:rPr>
          <w:rFonts w:ascii="Calibri" w:eastAsia="Calibri" w:hAnsi="Calibri" w:cs="Calibri"/>
          <w:color w:val="767171"/>
          <w:sz w:val="22"/>
          <w:szCs w:val="22"/>
        </w:rPr>
      </w:pPr>
    </w:p>
    <w:p w14:paraId="62A9A2F6" w14:textId="77777777" w:rsidR="008F69C2" w:rsidRDefault="00E76A2E">
      <w:pPr>
        <w:pBdr>
          <w:bottom w:val="single" w:sz="12" w:space="1" w:color="007F7C"/>
        </w:pBdr>
        <w:spacing w:before="240" w:after="40"/>
        <w:rPr>
          <w:rFonts w:ascii="Calibri" w:eastAsia="Calibri" w:hAnsi="Calibri" w:cs="Calibri"/>
          <w:color w:val="767171"/>
          <w:sz w:val="22"/>
          <w:szCs w:val="22"/>
        </w:rPr>
      </w:pPr>
      <w:r>
        <w:rPr>
          <w:rFonts w:ascii="Calibri" w:eastAsia="Calibri" w:hAnsi="Calibri" w:cs="Calibri"/>
          <w:color w:val="767171"/>
          <w:sz w:val="22"/>
          <w:szCs w:val="22"/>
        </w:rPr>
        <w:t>PROFESSIONAL DEVELOPMENT</w:t>
      </w:r>
    </w:p>
    <w:p w14:paraId="20DD90E9" w14:textId="77777777" w:rsidR="008F69C2" w:rsidRDefault="008F69C2">
      <w:pPr>
        <w:spacing w:before="40" w:after="40"/>
        <w:ind w:left="720"/>
        <w:rPr>
          <w:rFonts w:ascii="Calibri" w:eastAsia="Calibri" w:hAnsi="Calibri" w:cs="Calibri"/>
          <w:sz w:val="22"/>
          <w:szCs w:val="22"/>
        </w:rPr>
      </w:pPr>
    </w:p>
    <w:p w14:paraId="1CDCFB7C" w14:textId="460C2BA1" w:rsidR="005B2831" w:rsidRPr="00755041" w:rsidRDefault="005B2831" w:rsidP="005B2831">
      <w:pPr>
        <w:numPr>
          <w:ilvl w:val="0"/>
          <w:numId w:val="11"/>
        </w:numPr>
        <w:spacing w:before="40" w:after="40"/>
        <w:rPr>
          <w:sz w:val="22"/>
          <w:szCs w:val="22"/>
        </w:rPr>
      </w:pPr>
      <w:r>
        <w:rPr>
          <w:rFonts w:ascii="Calibri" w:eastAsia="Calibri" w:hAnsi="Calibri" w:cs="Calibri"/>
          <w:sz w:val="22"/>
          <w:szCs w:val="22"/>
        </w:rPr>
        <w:t>Certified IBM Generative AI: Prompt Engineering</w:t>
      </w:r>
    </w:p>
    <w:p w14:paraId="0A60EEF8" w14:textId="77777777" w:rsidR="005B2831" w:rsidRDefault="005B2831" w:rsidP="005B2831">
      <w:pPr>
        <w:spacing w:before="40" w:after="40"/>
        <w:rPr>
          <w:sz w:val="22"/>
          <w:szCs w:val="22"/>
        </w:rPr>
      </w:pPr>
    </w:p>
    <w:p w14:paraId="317038E6" w14:textId="6BB36504" w:rsidR="008F69C2" w:rsidRPr="00755041" w:rsidRDefault="00E76A2E" w:rsidP="00755041">
      <w:pPr>
        <w:numPr>
          <w:ilvl w:val="0"/>
          <w:numId w:val="11"/>
        </w:numPr>
        <w:spacing w:before="40" w:after="40"/>
        <w:rPr>
          <w:sz w:val="22"/>
          <w:szCs w:val="22"/>
        </w:rPr>
      </w:pPr>
      <w:r>
        <w:rPr>
          <w:rFonts w:ascii="Calibri" w:eastAsia="Calibri" w:hAnsi="Calibri" w:cs="Calibri"/>
          <w:sz w:val="22"/>
          <w:szCs w:val="22"/>
        </w:rPr>
        <w:t xml:space="preserve">Certified Google Analytics Professional </w:t>
      </w:r>
    </w:p>
    <w:p w14:paraId="3943B05D" w14:textId="77777777" w:rsidR="008F69C2" w:rsidRDefault="008F69C2">
      <w:pPr>
        <w:spacing w:before="40" w:after="40"/>
        <w:ind w:left="720"/>
        <w:rPr>
          <w:rFonts w:ascii="Calibri" w:eastAsia="Calibri" w:hAnsi="Calibri" w:cs="Calibri"/>
          <w:sz w:val="22"/>
          <w:szCs w:val="22"/>
        </w:rPr>
      </w:pPr>
    </w:p>
    <w:p w14:paraId="74D1AD55" w14:textId="77777777" w:rsidR="008F69C2" w:rsidRDefault="00E76A2E">
      <w:pPr>
        <w:numPr>
          <w:ilvl w:val="0"/>
          <w:numId w:val="11"/>
        </w:numPr>
        <w:spacing w:before="40" w:after="40"/>
        <w:rPr>
          <w:sz w:val="22"/>
          <w:szCs w:val="22"/>
        </w:rPr>
      </w:pPr>
      <w:r>
        <w:rPr>
          <w:rFonts w:ascii="Calibri" w:eastAsia="Calibri" w:hAnsi="Calibri" w:cs="Calibri"/>
          <w:sz w:val="22"/>
          <w:szCs w:val="22"/>
        </w:rPr>
        <w:t>Certified Google AdWords Professional</w:t>
      </w:r>
    </w:p>
    <w:p w14:paraId="1F36BE48" w14:textId="77777777" w:rsidR="008F69C2" w:rsidRDefault="008F69C2" w:rsidP="00755041">
      <w:pPr>
        <w:spacing w:before="40" w:after="40"/>
        <w:rPr>
          <w:rFonts w:ascii="Calibri" w:eastAsia="Calibri" w:hAnsi="Calibri" w:cs="Calibri"/>
          <w:sz w:val="22"/>
          <w:szCs w:val="22"/>
        </w:rPr>
      </w:pPr>
    </w:p>
    <w:p w14:paraId="122E9CF6" w14:textId="7F9696D5" w:rsidR="008F69C2" w:rsidRDefault="00E76A2E">
      <w:pPr>
        <w:numPr>
          <w:ilvl w:val="0"/>
          <w:numId w:val="11"/>
        </w:numPr>
        <w:spacing w:before="40" w:after="40"/>
        <w:rPr>
          <w:sz w:val="22"/>
          <w:szCs w:val="22"/>
        </w:rPr>
      </w:pPr>
      <w:r>
        <w:rPr>
          <w:rFonts w:ascii="Calibri" w:eastAsia="Calibri" w:hAnsi="Calibri" w:cs="Calibri"/>
          <w:sz w:val="22"/>
          <w:szCs w:val="22"/>
        </w:rPr>
        <w:t>Certified Hootsuite Professional</w:t>
      </w:r>
    </w:p>
    <w:p w14:paraId="7934424C" w14:textId="77777777" w:rsidR="008F69C2" w:rsidRDefault="008F69C2" w:rsidP="00755041">
      <w:pPr>
        <w:spacing w:before="40" w:after="40"/>
        <w:rPr>
          <w:rFonts w:ascii="Calibri" w:eastAsia="Calibri" w:hAnsi="Calibri" w:cs="Calibri"/>
          <w:sz w:val="22"/>
          <w:szCs w:val="22"/>
        </w:rPr>
      </w:pPr>
    </w:p>
    <w:p w14:paraId="64E04ED3" w14:textId="77777777" w:rsidR="008F69C2" w:rsidRDefault="00E76A2E">
      <w:pPr>
        <w:numPr>
          <w:ilvl w:val="0"/>
          <w:numId w:val="11"/>
        </w:numPr>
        <w:spacing w:before="40" w:after="40"/>
        <w:rPr>
          <w:sz w:val="22"/>
          <w:szCs w:val="22"/>
        </w:rPr>
      </w:pPr>
      <w:r>
        <w:rPr>
          <w:rFonts w:ascii="Calibri" w:eastAsia="Calibri" w:hAnsi="Calibri" w:cs="Calibri"/>
          <w:sz w:val="22"/>
          <w:szCs w:val="22"/>
        </w:rPr>
        <w:t xml:space="preserve">Certified HubSpot Inbound Marketing Professional  </w:t>
      </w:r>
    </w:p>
    <w:p w14:paraId="04F15201" w14:textId="77777777" w:rsidR="008F69C2" w:rsidRDefault="008F69C2">
      <w:pPr>
        <w:spacing w:before="40" w:after="40"/>
        <w:rPr>
          <w:rFonts w:ascii="Calibri" w:eastAsia="Calibri" w:hAnsi="Calibri" w:cs="Calibri"/>
          <w:color w:val="767171"/>
          <w:sz w:val="22"/>
          <w:szCs w:val="22"/>
        </w:rPr>
      </w:pPr>
    </w:p>
    <w:p w14:paraId="6F355592" w14:textId="4573D1AD" w:rsidR="008F69C2" w:rsidRPr="00755041" w:rsidRDefault="00E76A2E" w:rsidP="00755041">
      <w:pPr>
        <w:numPr>
          <w:ilvl w:val="0"/>
          <w:numId w:val="12"/>
        </w:numPr>
        <w:contextualSpacing/>
        <w:rPr>
          <w:rFonts w:ascii="Calibri" w:eastAsia="Calibri" w:hAnsi="Calibri" w:cs="Calibri"/>
          <w:sz w:val="22"/>
          <w:szCs w:val="22"/>
        </w:rPr>
      </w:pPr>
      <w:r>
        <w:rPr>
          <w:rFonts w:ascii="Calibri" w:eastAsia="Calibri" w:hAnsi="Calibri" w:cs="Calibri"/>
          <w:sz w:val="22"/>
          <w:szCs w:val="22"/>
        </w:rPr>
        <w:t xml:space="preserve">Certified </w:t>
      </w:r>
      <w:proofErr w:type="spellStart"/>
      <w:r>
        <w:rPr>
          <w:rFonts w:ascii="Calibri" w:eastAsia="Calibri" w:hAnsi="Calibri" w:cs="Calibri"/>
          <w:sz w:val="22"/>
          <w:szCs w:val="22"/>
        </w:rPr>
        <w:t>SEMRush</w:t>
      </w:r>
      <w:proofErr w:type="spellEnd"/>
      <w:r>
        <w:rPr>
          <w:rFonts w:ascii="Calibri" w:eastAsia="Calibri" w:hAnsi="Calibri" w:cs="Calibri"/>
          <w:sz w:val="22"/>
          <w:szCs w:val="22"/>
        </w:rPr>
        <w:t xml:space="preserve"> SEO/SEM Professional</w:t>
      </w:r>
    </w:p>
    <w:p w14:paraId="6C20B700" w14:textId="77777777" w:rsidR="008F69C2" w:rsidRDefault="008F69C2">
      <w:pPr>
        <w:pBdr>
          <w:bottom w:val="single" w:sz="12" w:space="0" w:color="007F7C"/>
        </w:pBdr>
        <w:spacing w:before="240" w:after="40"/>
        <w:rPr>
          <w:rFonts w:ascii="Calibri" w:eastAsia="Calibri" w:hAnsi="Calibri" w:cs="Calibri"/>
          <w:color w:val="767171"/>
          <w:sz w:val="22"/>
          <w:szCs w:val="22"/>
        </w:rPr>
      </w:pPr>
    </w:p>
    <w:p w14:paraId="3E1969AB" w14:textId="77777777" w:rsidR="008F69C2" w:rsidRDefault="00E76A2E">
      <w:pPr>
        <w:pBdr>
          <w:bottom w:val="single" w:sz="12" w:space="0" w:color="007F7C"/>
        </w:pBdr>
        <w:spacing w:before="240" w:after="40"/>
        <w:rPr>
          <w:rFonts w:ascii="Calibri" w:eastAsia="Calibri" w:hAnsi="Calibri" w:cs="Calibri"/>
          <w:color w:val="767171"/>
          <w:sz w:val="22"/>
          <w:szCs w:val="22"/>
        </w:rPr>
      </w:pPr>
      <w:r>
        <w:rPr>
          <w:rFonts w:ascii="Calibri" w:eastAsia="Calibri" w:hAnsi="Calibri" w:cs="Calibri"/>
          <w:color w:val="767171"/>
          <w:sz w:val="22"/>
          <w:szCs w:val="22"/>
        </w:rPr>
        <w:t>TECHNICAL SKILLS</w:t>
      </w:r>
    </w:p>
    <w:p w14:paraId="6FF7A9E6" w14:textId="77777777" w:rsidR="008F69C2" w:rsidRDefault="008F69C2">
      <w:pPr>
        <w:spacing w:before="40" w:after="40"/>
        <w:rPr>
          <w:rFonts w:ascii="Calibri" w:eastAsia="Calibri" w:hAnsi="Calibri" w:cs="Calibri"/>
          <w:b/>
          <w:sz w:val="22"/>
          <w:szCs w:val="22"/>
        </w:rPr>
      </w:pPr>
    </w:p>
    <w:p w14:paraId="0B3DC229" w14:textId="754300A5" w:rsidR="008F69C2" w:rsidRDefault="00E76A2E">
      <w:pPr>
        <w:spacing w:before="40" w:after="40"/>
        <w:rPr>
          <w:rFonts w:ascii="Calibri" w:eastAsia="Calibri" w:hAnsi="Calibri" w:cs="Calibri"/>
          <w:sz w:val="22"/>
          <w:szCs w:val="22"/>
        </w:rPr>
      </w:pPr>
      <w:r>
        <w:rPr>
          <w:rFonts w:ascii="Calibri" w:eastAsia="Calibri" w:hAnsi="Calibri" w:cs="Calibri"/>
          <w:b/>
          <w:sz w:val="22"/>
          <w:szCs w:val="22"/>
        </w:rPr>
        <w:t>Languages:</w:t>
      </w:r>
      <w:r>
        <w:rPr>
          <w:rFonts w:ascii="Calibri" w:eastAsia="Calibri" w:hAnsi="Calibri" w:cs="Calibri"/>
          <w:sz w:val="22"/>
          <w:szCs w:val="22"/>
        </w:rPr>
        <w:t xml:space="preserve"> HTML5, CSS, CSS3, JavaScript</w:t>
      </w:r>
      <w:r w:rsidR="00BF1C1F">
        <w:rPr>
          <w:rFonts w:ascii="Calibri" w:eastAsia="Calibri" w:hAnsi="Calibri" w:cs="Calibri"/>
          <w:sz w:val="22"/>
          <w:szCs w:val="22"/>
        </w:rPr>
        <w:t>, Python</w:t>
      </w:r>
    </w:p>
    <w:p w14:paraId="5B4E5E0F" w14:textId="77777777" w:rsidR="008F69C2" w:rsidRDefault="00E76A2E">
      <w:pPr>
        <w:spacing w:before="40" w:after="40"/>
        <w:rPr>
          <w:rFonts w:ascii="Calibri" w:eastAsia="Calibri" w:hAnsi="Calibri" w:cs="Calibri"/>
          <w:sz w:val="22"/>
          <w:szCs w:val="22"/>
        </w:rPr>
      </w:pPr>
      <w:r>
        <w:rPr>
          <w:rFonts w:ascii="Calibri" w:eastAsia="Calibri" w:hAnsi="Calibri" w:cs="Calibri"/>
          <w:b/>
          <w:sz w:val="22"/>
          <w:szCs w:val="22"/>
        </w:rPr>
        <w:t>CMS Tools:</w:t>
      </w:r>
      <w:r>
        <w:rPr>
          <w:rFonts w:ascii="Calibri" w:eastAsia="Calibri" w:hAnsi="Calibri" w:cs="Calibri"/>
          <w:sz w:val="22"/>
          <w:szCs w:val="22"/>
        </w:rPr>
        <w:t xml:space="preserve"> WordPress, </w:t>
      </w:r>
      <w:proofErr w:type="gramStart"/>
      <w:r>
        <w:rPr>
          <w:rFonts w:ascii="Calibri" w:eastAsia="Calibri" w:hAnsi="Calibri" w:cs="Calibri"/>
          <w:sz w:val="22"/>
          <w:szCs w:val="22"/>
        </w:rPr>
        <w:t>Joomla!,</w:t>
      </w:r>
      <w:proofErr w:type="gramEnd"/>
      <w:r>
        <w:rPr>
          <w:rFonts w:ascii="Calibri" w:eastAsia="Calibri" w:hAnsi="Calibri" w:cs="Calibri"/>
          <w:sz w:val="22"/>
          <w:szCs w:val="22"/>
        </w:rPr>
        <w:t xml:space="preserve"> Drupal, AEM (Adobe Experience Manager)</w:t>
      </w:r>
    </w:p>
    <w:p w14:paraId="687B4402" w14:textId="1ECF3037" w:rsidR="008F69C2" w:rsidRDefault="00E76A2E">
      <w:pPr>
        <w:spacing w:before="40" w:after="40"/>
        <w:rPr>
          <w:rFonts w:ascii="Calibri" w:eastAsia="Calibri" w:hAnsi="Calibri" w:cs="Calibri"/>
          <w:sz w:val="22"/>
          <w:szCs w:val="22"/>
        </w:rPr>
      </w:pPr>
      <w:r>
        <w:rPr>
          <w:rFonts w:ascii="Calibri" w:eastAsia="Calibri" w:hAnsi="Calibri" w:cs="Calibri"/>
          <w:b/>
          <w:sz w:val="22"/>
          <w:szCs w:val="22"/>
        </w:rPr>
        <w:t>SEO/SEM Analysis &amp; Management:</w:t>
      </w:r>
      <w:r>
        <w:rPr>
          <w:rFonts w:ascii="Calibri" w:eastAsia="Calibri" w:hAnsi="Calibri" w:cs="Calibri"/>
          <w:sz w:val="22"/>
          <w:szCs w:val="22"/>
        </w:rPr>
        <w:t xml:space="preserve"> </w:t>
      </w:r>
      <w:proofErr w:type="spellStart"/>
      <w:r>
        <w:rPr>
          <w:rFonts w:ascii="Calibri" w:eastAsia="Calibri" w:hAnsi="Calibri" w:cs="Calibri"/>
          <w:sz w:val="22"/>
          <w:szCs w:val="22"/>
        </w:rPr>
        <w:t>Ubersuggest</w:t>
      </w:r>
      <w:proofErr w:type="spellEnd"/>
      <w:r>
        <w:rPr>
          <w:rFonts w:ascii="Calibri" w:eastAsia="Calibri" w:hAnsi="Calibri" w:cs="Calibri"/>
          <w:sz w:val="22"/>
          <w:szCs w:val="22"/>
        </w:rPr>
        <w:t xml:space="preserve">, Moz, </w:t>
      </w:r>
      <w:proofErr w:type="spellStart"/>
      <w:r>
        <w:rPr>
          <w:rFonts w:ascii="Calibri" w:eastAsia="Calibri" w:hAnsi="Calibri" w:cs="Calibri"/>
          <w:sz w:val="22"/>
          <w:szCs w:val="22"/>
        </w:rPr>
        <w:t>SEMRush</w:t>
      </w:r>
      <w:proofErr w:type="spellEnd"/>
      <w:r>
        <w:rPr>
          <w:rFonts w:ascii="Calibri" w:eastAsia="Calibri" w:hAnsi="Calibri" w:cs="Calibri"/>
          <w:sz w:val="22"/>
          <w:szCs w:val="22"/>
        </w:rPr>
        <w:t xml:space="preserve">, GWT, Bing WMT, Google Analytics, Google Ads, </w:t>
      </w:r>
      <w:proofErr w:type="spellStart"/>
      <w:r>
        <w:rPr>
          <w:rFonts w:ascii="Calibri" w:eastAsia="Calibri" w:hAnsi="Calibri" w:cs="Calibri"/>
          <w:sz w:val="22"/>
          <w:szCs w:val="22"/>
        </w:rPr>
        <w:t>BIng</w:t>
      </w:r>
      <w:proofErr w:type="spellEnd"/>
      <w:r>
        <w:rPr>
          <w:rFonts w:ascii="Calibri" w:eastAsia="Calibri" w:hAnsi="Calibri" w:cs="Calibri"/>
          <w:sz w:val="22"/>
          <w:szCs w:val="22"/>
        </w:rPr>
        <w:t xml:space="preserve"> Ads, Open Site Explorer, Alexa</w:t>
      </w:r>
    </w:p>
    <w:p w14:paraId="5BECE368" w14:textId="77777777" w:rsidR="008F69C2" w:rsidRDefault="00E76A2E">
      <w:pPr>
        <w:spacing w:before="40" w:after="40"/>
        <w:rPr>
          <w:rFonts w:ascii="Calibri" w:eastAsia="Calibri" w:hAnsi="Calibri" w:cs="Calibri"/>
          <w:sz w:val="22"/>
          <w:szCs w:val="22"/>
        </w:rPr>
      </w:pPr>
      <w:r>
        <w:rPr>
          <w:rFonts w:ascii="Calibri" w:eastAsia="Calibri" w:hAnsi="Calibri" w:cs="Calibri"/>
          <w:b/>
          <w:sz w:val="22"/>
          <w:szCs w:val="22"/>
        </w:rPr>
        <w:t xml:space="preserve">Analytics: </w:t>
      </w:r>
      <w:r>
        <w:rPr>
          <w:rFonts w:ascii="Calibri" w:eastAsia="Calibri" w:hAnsi="Calibri" w:cs="Calibri"/>
          <w:sz w:val="22"/>
          <w:szCs w:val="22"/>
        </w:rPr>
        <w:t>Google Analytics, Adobe Analytics, Google Tag Manager (GTM), Dynamic Tag Manager (DTM), Launch (Adobe)</w:t>
      </w:r>
    </w:p>
    <w:p w14:paraId="29DCEF17" w14:textId="2403E352" w:rsidR="008F69C2" w:rsidRDefault="00E76A2E">
      <w:pPr>
        <w:spacing w:before="40" w:after="40"/>
        <w:rPr>
          <w:rFonts w:ascii="Calibri" w:eastAsia="Calibri" w:hAnsi="Calibri" w:cs="Calibri"/>
          <w:sz w:val="22"/>
          <w:szCs w:val="22"/>
        </w:rPr>
      </w:pPr>
      <w:r>
        <w:rPr>
          <w:rFonts w:ascii="Calibri" w:eastAsia="Calibri" w:hAnsi="Calibri" w:cs="Calibri"/>
          <w:b/>
          <w:sz w:val="22"/>
          <w:szCs w:val="22"/>
        </w:rPr>
        <w:t xml:space="preserve">Programmatic: </w:t>
      </w:r>
      <w:proofErr w:type="spellStart"/>
      <w:r>
        <w:rPr>
          <w:rFonts w:ascii="Calibri" w:eastAsia="Calibri" w:hAnsi="Calibri" w:cs="Calibri"/>
          <w:sz w:val="22"/>
          <w:szCs w:val="22"/>
        </w:rPr>
        <w:t>Acquisio</w:t>
      </w:r>
      <w:proofErr w:type="spellEnd"/>
      <w:r>
        <w:rPr>
          <w:rFonts w:ascii="Calibri" w:eastAsia="Calibri" w:hAnsi="Calibri" w:cs="Calibri"/>
          <w:sz w:val="22"/>
          <w:szCs w:val="22"/>
        </w:rPr>
        <w:t>, Kenshoo</w:t>
      </w:r>
      <w:r w:rsidR="00BF1C1F">
        <w:rPr>
          <w:rFonts w:ascii="Calibri" w:eastAsia="Calibri" w:hAnsi="Calibri" w:cs="Calibri"/>
          <w:sz w:val="22"/>
          <w:szCs w:val="22"/>
        </w:rPr>
        <w:t xml:space="preserve">, </w:t>
      </w:r>
      <w:proofErr w:type="spellStart"/>
      <w:r w:rsidR="00BF1C1F">
        <w:rPr>
          <w:rFonts w:ascii="Calibri" w:eastAsia="Calibri" w:hAnsi="Calibri" w:cs="Calibri"/>
          <w:sz w:val="22"/>
          <w:szCs w:val="22"/>
        </w:rPr>
        <w:t>Pandologic</w:t>
      </w:r>
      <w:proofErr w:type="spellEnd"/>
      <w:r w:rsidR="00BF1C1F">
        <w:rPr>
          <w:rFonts w:ascii="Calibri" w:eastAsia="Calibri" w:hAnsi="Calibri" w:cs="Calibri"/>
          <w:sz w:val="22"/>
          <w:szCs w:val="22"/>
        </w:rPr>
        <w:t xml:space="preserve">, </w:t>
      </w:r>
      <w:proofErr w:type="spellStart"/>
      <w:r w:rsidR="00BF1C1F">
        <w:rPr>
          <w:rFonts w:ascii="Calibri" w:eastAsia="Calibri" w:hAnsi="Calibri" w:cs="Calibri"/>
          <w:sz w:val="22"/>
          <w:szCs w:val="22"/>
        </w:rPr>
        <w:t>Appcast</w:t>
      </w:r>
      <w:proofErr w:type="spellEnd"/>
    </w:p>
    <w:p w14:paraId="1BCD04D3" w14:textId="52CDD5EE" w:rsidR="008F69C2" w:rsidRDefault="00E76A2E">
      <w:pPr>
        <w:spacing w:before="40" w:after="40"/>
        <w:rPr>
          <w:rFonts w:ascii="Calibri" w:eastAsia="Calibri" w:hAnsi="Calibri" w:cs="Calibri"/>
          <w:sz w:val="22"/>
          <w:szCs w:val="22"/>
        </w:rPr>
      </w:pPr>
      <w:r>
        <w:rPr>
          <w:rFonts w:ascii="Calibri" w:eastAsia="Calibri" w:hAnsi="Calibri" w:cs="Calibri"/>
          <w:b/>
          <w:sz w:val="22"/>
          <w:szCs w:val="22"/>
        </w:rPr>
        <w:t xml:space="preserve">Social Analysis/Management: </w:t>
      </w:r>
      <w:r>
        <w:rPr>
          <w:rFonts w:ascii="Calibri" w:eastAsia="Calibri" w:hAnsi="Calibri" w:cs="Calibri"/>
          <w:sz w:val="22"/>
          <w:szCs w:val="22"/>
        </w:rPr>
        <w:t xml:space="preserve">Hootsuite, </w:t>
      </w:r>
      <w:proofErr w:type="spellStart"/>
      <w:r>
        <w:rPr>
          <w:rFonts w:ascii="Calibri" w:eastAsia="Calibri" w:hAnsi="Calibri" w:cs="Calibri"/>
          <w:sz w:val="22"/>
          <w:szCs w:val="22"/>
        </w:rPr>
        <w:t>Crowdfire</w:t>
      </w:r>
      <w:proofErr w:type="spellEnd"/>
      <w:r w:rsidR="004438C1">
        <w:rPr>
          <w:rFonts w:ascii="Calibri" w:eastAsia="Calibri" w:hAnsi="Calibri" w:cs="Calibri"/>
          <w:sz w:val="22"/>
          <w:szCs w:val="22"/>
        </w:rPr>
        <w:t>, Lately</w:t>
      </w:r>
    </w:p>
    <w:p w14:paraId="233EC05C" w14:textId="3E0994EE" w:rsidR="008F69C2" w:rsidRDefault="00E76A2E">
      <w:pPr>
        <w:spacing w:before="40" w:after="40"/>
        <w:rPr>
          <w:rFonts w:ascii="Calibri" w:eastAsia="Calibri" w:hAnsi="Calibri" w:cs="Calibri"/>
          <w:sz w:val="22"/>
          <w:szCs w:val="22"/>
        </w:rPr>
      </w:pPr>
      <w:bookmarkStart w:id="1" w:name="_30j0zll" w:colFirst="0" w:colLast="0"/>
      <w:bookmarkEnd w:id="1"/>
      <w:r>
        <w:rPr>
          <w:rFonts w:ascii="Calibri" w:eastAsia="Calibri" w:hAnsi="Calibri" w:cs="Calibri"/>
          <w:b/>
          <w:sz w:val="22"/>
          <w:szCs w:val="22"/>
        </w:rPr>
        <w:lastRenderedPageBreak/>
        <w:t xml:space="preserve">Marketing Automation </w:t>
      </w:r>
      <w:r w:rsidR="004438C1">
        <w:rPr>
          <w:rFonts w:ascii="Calibri" w:eastAsia="Calibri" w:hAnsi="Calibri" w:cs="Calibri"/>
          <w:b/>
          <w:sz w:val="22"/>
          <w:szCs w:val="22"/>
        </w:rPr>
        <w:t xml:space="preserve">&amp; CRM </w:t>
      </w:r>
      <w:r>
        <w:rPr>
          <w:rFonts w:ascii="Calibri" w:eastAsia="Calibri" w:hAnsi="Calibri" w:cs="Calibri"/>
          <w:b/>
          <w:sz w:val="22"/>
          <w:szCs w:val="22"/>
        </w:rPr>
        <w:t>Frameworks</w:t>
      </w:r>
      <w:r>
        <w:rPr>
          <w:rFonts w:ascii="Calibri" w:eastAsia="Calibri" w:hAnsi="Calibri" w:cs="Calibri"/>
          <w:sz w:val="22"/>
          <w:szCs w:val="22"/>
        </w:rPr>
        <w:t xml:space="preserve">: HubSpot, </w:t>
      </w:r>
      <w:proofErr w:type="spellStart"/>
      <w:r>
        <w:rPr>
          <w:rFonts w:ascii="Calibri" w:eastAsia="Calibri" w:hAnsi="Calibri" w:cs="Calibri"/>
          <w:sz w:val="22"/>
          <w:szCs w:val="22"/>
        </w:rPr>
        <w:t>Spokal</w:t>
      </w:r>
      <w:proofErr w:type="spellEnd"/>
      <w:r>
        <w:rPr>
          <w:rFonts w:ascii="Calibri" w:eastAsia="Calibri" w:hAnsi="Calibri" w:cs="Calibri"/>
          <w:sz w:val="22"/>
          <w:szCs w:val="22"/>
        </w:rPr>
        <w:t>, Eloqua</w:t>
      </w:r>
      <w:r w:rsidR="004438C1">
        <w:rPr>
          <w:rFonts w:ascii="Calibri" w:eastAsia="Calibri" w:hAnsi="Calibri" w:cs="Calibri"/>
          <w:sz w:val="22"/>
          <w:szCs w:val="22"/>
        </w:rPr>
        <w:t>, Bullhorn, Avionte</w:t>
      </w:r>
    </w:p>
    <w:p w14:paraId="39665B9E" w14:textId="2885DC7E" w:rsidR="008F69C2" w:rsidRDefault="00E76A2E">
      <w:pPr>
        <w:spacing w:before="40" w:after="40"/>
        <w:rPr>
          <w:rFonts w:ascii="Calibri" w:eastAsia="Calibri" w:hAnsi="Calibri" w:cs="Calibri"/>
          <w:sz w:val="22"/>
          <w:szCs w:val="22"/>
        </w:rPr>
      </w:pPr>
      <w:r>
        <w:rPr>
          <w:rFonts w:ascii="Calibri" w:eastAsia="Calibri" w:hAnsi="Calibri" w:cs="Calibri"/>
          <w:b/>
          <w:sz w:val="22"/>
          <w:szCs w:val="22"/>
        </w:rPr>
        <w:t>Graphic Design &amp; UX Tools:</w:t>
      </w:r>
      <w:r>
        <w:rPr>
          <w:rFonts w:ascii="Calibri" w:eastAsia="Calibri" w:hAnsi="Calibri" w:cs="Calibri"/>
          <w:sz w:val="22"/>
          <w:szCs w:val="22"/>
        </w:rPr>
        <w:t xml:space="preserve"> </w:t>
      </w:r>
      <w:r w:rsidR="004438C1">
        <w:rPr>
          <w:rFonts w:ascii="Calibri" w:eastAsia="Calibri" w:hAnsi="Calibri" w:cs="Calibri"/>
          <w:sz w:val="22"/>
          <w:szCs w:val="22"/>
        </w:rPr>
        <w:t xml:space="preserve">Adobe Suite </w:t>
      </w:r>
      <w:r>
        <w:rPr>
          <w:rFonts w:ascii="Calibri" w:eastAsia="Calibri" w:hAnsi="Calibri" w:cs="Calibri"/>
          <w:sz w:val="22"/>
          <w:szCs w:val="22"/>
        </w:rPr>
        <w:t xml:space="preserve">Photoshop, </w:t>
      </w:r>
      <w:r w:rsidR="004438C1">
        <w:rPr>
          <w:rFonts w:ascii="Calibri" w:eastAsia="Calibri" w:hAnsi="Calibri" w:cs="Calibri"/>
          <w:sz w:val="22"/>
          <w:szCs w:val="22"/>
        </w:rPr>
        <w:t xml:space="preserve">InDesign </w:t>
      </w:r>
      <w:proofErr w:type="spellStart"/>
      <w:r>
        <w:rPr>
          <w:rFonts w:ascii="Calibri" w:eastAsia="Calibri" w:hAnsi="Calibri" w:cs="Calibri"/>
          <w:sz w:val="22"/>
          <w:szCs w:val="22"/>
        </w:rPr>
        <w:t>Optimizilla</w:t>
      </w:r>
      <w:proofErr w:type="spellEnd"/>
      <w:r>
        <w:rPr>
          <w:rFonts w:ascii="Calibri" w:eastAsia="Calibri" w:hAnsi="Calibri" w:cs="Calibri"/>
          <w:sz w:val="22"/>
          <w:szCs w:val="22"/>
        </w:rPr>
        <w:t>, Balsamiq</w:t>
      </w:r>
    </w:p>
    <w:p w14:paraId="26D5A034" w14:textId="77777777" w:rsidR="008F69C2" w:rsidRDefault="00E76A2E">
      <w:pPr>
        <w:spacing w:before="40" w:after="40"/>
        <w:rPr>
          <w:rFonts w:ascii="Calibri" w:eastAsia="Calibri" w:hAnsi="Calibri" w:cs="Calibri"/>
          <w:sz w:val="22"/>
          <w:szCs w:val="22"/>
        </w:rPr>
      </w:pPr>
      <w:r>
        <w:rPr>
          <w:rFonts w:ascii="Calibri" w:eastAsia="Calibri" w:hAnsi="Calibri" w:cs="Calibri"/>
          <w:b/>
          <w:sz w:val="22"/>
          <w:szCs w:val="22"/>
        </w:rPr>
        <w:t>Operating Systems:</w:t>
      </w:r>
      <w:r>
        <w:rPr>
          <w:rFonts w:ascii="Calibri" w:eastAsia="Calibri" w:hAnsi="Calibri" w:cs="Calibri"/>
          <w:sz w:val="22"/>
          <w:szCs w:val="22"/>
        </w:rPr>
        <w:t xml:space="preserve"> Windows, Mac OS</w:t>
      </w:r>
    </w:p>
    <w:p w14:paraId="6C6FC2A1" w14:textId="22F1CC92" w:rsidR="008F69C2" w:rsidRDefault="00E76A2E">
      <w:pPr>
        <w:spacing w:before="40" w:after="40"/>
        <w:rPr>
          <w:rFonts w:ascii="Calibri" w:eastAsia="Calibri" w:hAnsi="Calibri" w:cs="Calibri"/>
          <w:sz w:val="22"/>
          <w:szCs w:val="22"/>
        </w:rPr>
      </w:pPr>
      <w:r>
        <w:rPr>
          <w:rFonts w:ascii="Calibri" w:eastAsia="Calibri" w:hAnsi="Calibri" w:cs="Calibri"/>
          <w:b/>
          <w:sz w:val="22"/>
          <w:szCs w:val="22"/>
        </w:rPr>
        <w:t>Task Management:</w:t>
      </w:r>
      <w:r>
        <w:rPr>
          <w:rFonts w:ascii="Calibri" w:eastAsia="Calibri" w:hAnsi="Calibri" w:cs="Calibri"/>
          <w:sz w:val="22"/>
          <w:szCs w:val="22"/>
        </w:rPr>
        <w:t xml:space="preserve"> Jira, TFS</w:t>
      </w:r>
      <w:r w:rsidR="004438C1">
        <w:rPr>
          <w:rFonts w:ascii="Calibri" w:eastAsia="Calibri" w:hAnsi="Calibri" w:cs="Calibri"/>
          <w:sz w:val="22"/>
          <w:szCs w:val="22"/>
        </w:rPr>
        <w:t>, Trello</w:t>
      </w:r>
    </w:p>
    <w:p w14:paraId="2D247C94" w14:textId="1F1853E1" w:rsidR="00C56328" w:rsidRPr="00BF1C1F" w:rsidRDefault="00E76A2E" w:rsidP="00BF1C1F">
      <w:pPr>
        <w:spacing w:before="40" w:after="40"/>
        <w:rPr>
          <w:rFonts w:ascii="Calibri" w:eastAsia="Calibri" w:hAnsi="Calibri" w:cs="Calibri"/>
          <w:sz w:val="22"/>
          <w:szCs w:val="22"/>
        </w:rPr>
      </w:pPr>
      <w:r>
        <w:rPr>
          <w:rFonts w:ascii="Calibri" w:eastAsia="Calibri" w:hAnsi="Calibri" w:cs="Calibri"/>
          <w:b/>
          <w:sz w:val="22"/>
          <w:szCs w:val="22"/>
        </w:rPr>
        <w:t xml:space="preserve">General Tools: </w:t>
      </w:r>
      <w:r>
        <w:rPr>
          <w:rFonts w:ascii="Calibri" w:eastAsia="Calibri" w:hAnsi="Calibri" w:cs="Calibri"/>
          <w:sz w:val="22"/>
          <w:szCs w:val="22"/>
        </w:rPr>
        <w:t>MS Office</w:t>
      </w:r>
      <w:r w:rsidR="004438C1">
        <w:rPr>
          <w:rFonts w:ascii="Calibri" w:eastAsia="Calibri" w:hAnsi="Calibri" w:cs="Calibri"/>
          <w:sz w:val="22"/>
          <w:szCs w:val="22"/>
        </w:rPr>
        <w:t xml:space="preserve"> 365</w:t>
      </w:r>
      <w:r>
        <w:rPr>
          <w:rFonts w:ascii="Calibri" w:eastAsia="Calibri" w:hAnsi="Calibri" w:cs="Calibri"/>
          <w:sz w:val="22"/>
          <w:szCs w:val="22"/>
        </w:rPr>
        <w:t>, SharePoint</w:t>
      </w:r>
      <w:r w:rsidR="004438C1">
        <w:rPr>
          <w:rFonts w:ascii="Calibri" w:eastAsia="Calibri" w:hAnsi="Calibri" w:cs="Calibri"/>
          <w:sz w:val="22"/>
          <w:szCs w:val="22"/>
        </w:rPr>
        <w:t>, Salesforce</w:t>
      </w:r>
    </w:p>
    <w:p w14:paraId="0A9566F9" w14:textId="77777777" w:rsidR="00C56328" w:rsidRDefault="00C56328">
      <w:pPr>
        <w:pBdr>
          <w:bottom w:val="single" w:sz="12" w:space="1" w:color="007F7C"/>
        </w:pBdr>
        <w:spacing w:before="40" w:after="40"/>
        <w:rPr>
          <w:rFonts w:ascii="Calibri" w:eastAsia="Calibri" w:hAnsi="Calibri" w:cs="Calibri"/>
          <w:color w:val="767171"/>
          <w:sz w:val="22"/>
          <w:szCs w:val="22"/>
        </w:rPr>
      </w:pPr>
    </w:p>
    <w:p w14:paraId="4ADE6885" w14:textId="6BCBF57B" w:rsidR="008F69C2" w:rsidRDefault="00E76A2E">
      <w:pPr>
        <w:pBdr>
          <w:bottom w:val="single" w:sz="12" w:space="1" w:color="007F7C"/>
        </w:pBdr>
        <w:spacing w:before="40" w:after="40"/>
        <w:rPr>
          <w:rFonts w:ascii="Calibri" w:eastAsia="Calibri" w:hAnsi="Calibri" w:cs="Calibri"/>
          <w:color w:val="767171"/>
          <w:sz w:val="22"/>
          <w:szCs w:val="22"/>
        </w:rPr>
      </w:pPr>
      <w:r>
        <w:rPr>
          <w:rFonts w:ascii="Calibri" w:eastAsia="Calibri" w:hAnsi="Calibri" w:cs="Calibri"/>
          <w:color w:val="767171"/>
          <w:sz w:val="22"/>
          <w:szCs w:val="22"/>
        </w:rPr>
        <w:t>LANGUAGE</w:t>
      </w:r>
    </w:p>
    <w:p w14:paraId="515C8BF5" w14:textId="77777777" w:rsidR="008F69C2" w:rsidRDefault="00E76A2E">
      <w:pPr>
        <w:keepNext/>
        <w:keepLines/>
        <w:spacing w:before="240"/>
        <w:rPr>
          <w:rFonts w:ascii="Calibri" w:eastAsia="Calibri" w:hAnsi="Calibri" w:cs="Calibri"/>
          <w:sz w:val="22"/>
          <w:szCs w:val="22"/>
        </w:rPr>
      </w:pPr>
      <w:r>
        <w:rPr>
          <w:rFonts w:ascii="Calibri" w:eastAsia="Calibri" w:hAnsi="Calibri" w:cs="Calibri"/>
          <w:sz w:val="22"/>
          <w:szCs w:val="22"/>
        </w:rPr>
        <w:t>English: Native</w:t>
      </w:r>
    </w:p>
    <w:p w14:paraId="66722771" w14:textId="77777777" w:rsidR="008F69C2" w:rsidRDefault="00E76A2E">
      <w:pPr>
        <w:keepNext/>
        <w:keepLines/>
        <w:pBdr>
          <w:bottom w:val="single" w:sz="12" w:space="1" w:color="007F7C"/>
        </w:pBdr>
        <w:spacing w:before="240"/>
        <w:rPr>
          <w:rFonts w:ascii="Calibri" w:eastAsia="Calibri" w:hAnsi="Calibri" w:cs="Calibri"/>
          <w:color w:val="767171"/>
          <w:sz w:val="22"/>
          <w:szCs w:val="22"/>
        </w:rPr>
      </w:pPr>
      <w:r>
        <w:rPr>
          <w:rFonts w:ascii="Calibri" w:eastAsia="Calibri" w:hAnsi="Calibri" w:cs="Calibri"/>
          <w:color w:val="767171"/>
          <w:sz w:val="22"/>
          <w:szCs w:val="22"/>
        </w:rPr>
        <w:t xml:space="preserve">SECURITY CLEARANCE  </w:t>
      </w:r>
    </w:p>
    <w:p w14:paraId="44601A67" w14:textId="0D0E0CD8" w:rsidR="008F69C2" w:rsidRDefault="00E76A2E">
      <w:pPr>
        <w:keepNext/>
        <w:keepLines/>
        <w:spacing w:before="240"/>
        <w:rPr>
          <w:rFonts w:ascii="Calibri" w:eastAsia="Calibri" w:hAnsi="Calibri" w:cs="Calibri"/>
          <w:sz w:val="22"/>
          <w:szCs w:val="22"/>
        </w:rPr>
      </w:pPr>
      <w:r>
        <w:rPr>
          <w:rFonts w:ascii="Calibri" w:eastAsia="Calibri" w:hAnsi="Calibri" w:cs="Calibri"/>
          <w:color w:val="767171"/>
          <w:sz w:val="22"/>
          <w:szCs w:val="22"/>
        </w:rPr>
        <w:t xml:space="preserve"> </w:t>
      </w:r>
      <w:r w:rsidR="00C56328">
        <w:rPr>
          <w:rFonts w:ascii="Calibri" w:eastAsia="Calibri" w:hAnsi="Calibri" w:cs="Calibri"/>
          <w:sz w:val="22"/>
          <w:szCs w:val="22"/>
        </w:rPr>
        <w:t>Secret Level 2.</w:t>
      </w:r>
    </w:p>
    <w:p w14:paraId="2941E672" w14:textId="77777777" w:rsidR="00BF1C1F" w:rsidRDefault="00BF1C1F" w:rsidP="00BF1C1F">
      <w:pPr>
        <w:keepNext/>
        <w:keepLines/>
        <w:pBdr>
          <w:bottom w:val="single" w:sz="12" w:space="1" w:color="007F7C"/>
        </w:pBdr>
        <w:spacing w:before="240"/>
        <w:rPr>
          <w:rFonts w:ascii="Calibri" w:eastAsia="Calibri" w:hAnsi="Calibri" w:cs="Calibri"/>
          <w:color w:val="767171"/>
          <w:sz w:val="22"/>
          <w:szCs w:val="22"/>
        </w:rPr>
      </w:pPr>
      <w:r>
        <w:rPr>
          <w:rFonts w:ascii="Calibri" w:eastAsia="Calibri" w:hAnsi="Calibri" w:cs="Calibri"/>
          <w:color w:val="767171"/>
          <w:sz w:val="22"/>
          <w:szCs w:val="22"/>
        </w:rPr>
        <w:t xml:space="preserve">EDUCATION   </w:t>
      </w:r>
    </w:p>
    <w:p w14:paraId="60325E88" w14:textId="77777777" w:rsidR="00BF1C1F" w:rsidRDefault="00BF1C1F" w:rsidP="00BF1C1F">
      <w:pPr>
        <w:rPr>
          <w:rFonts w:ascii="Calibri" w:eastAsia="Calibri" w:hAnsi="Calibri" w:cs="Calibri"/>
          <w:sz w:val="22"/>
          <w:szCs w:val="22"/>
        </w:rPr>
      </w:pPr>
    </w:p>
    <w:p w14:paraId="07616D50" w14:textId="3FADDEA8" w:rsidR="00BF1C1F" w:rsidRDefault="00BF1C1F" w:rsidP="00BF1C1F">
      <w:pPr>
        <w:rPr>
          <w:rFonts w:ascii="Calibri" w:eastAsia="Calibri" w:hAnsi="Calibri" w:cs="Calibri"/>
          <w:sz w:val="22"/>
          <w:szCs w:val="22"/>
        </w:rPr>
      </w:pPr>
      <w:r>
        <w:rPr>
          <w:rFonts w:ascii="Calibri" w:eastAsia="Calibri" w:hAnsi="Calibri" w:cs="Calibri"/>
          <w:sz w:val="22"/>
          <w:szCs w:val="22"/>
        </w:rPr>
        <w:t>Digital Analytics</w:t>
      </w:r>
      <w:r w:rsidR="00AC521E">
        <w:rPr>
          <w:rFonts w:ascii="Calibri" w:eastAsia="Calibri" w:hAnsi="Calibri" w:cs="Calibri"/>
          <w:sz w:val="22"/>
          <w:szCs w:val="22"/>
        </w:rPr>
        <w:t xml:space="preserve"> (2014)</w:t>
      </w:r>
    </w:p>
    <w:p w14:paraId="5A0A87AE" w14:textId="31AC5357" w:rsidR="00BF1C1F" w:rsidRDefault="00BF1C1F" w:rsidP="00BF1C1F">
      <w:pPr>
        <w:rPr>
          <w:rFonts w:ascii="Calibri" w:eastAsia="Calibri" w:hAnsi="Calibri" w:cs="Calibri"/>
          <w:sz w:val="22"/>
          <w:szCs w:val="22"/>
        </w:rPr>
      </w:pPr>
      <w:r>
        <w:rPr>
          <w:rFonts w:ascii="Calibri" w:eastAsia="Calibri" w:hAnsi="Calibri" w:cs="Calibri"/>
          <w:sz w:val="22"/>
          <w:szCs w:val="22"/>
        </w:rPr>
        <w:t xml:space="preserve">Algonquin College, Ottawa, </w:t>
      </w:r>
      <w:r w:rsidR="00AC521E">
        <w:rPr>
          <w:rFonts w:ascii="Calibri" w:eastAsia="Calibri" w:hAnsi="Calibri" w:cs="Calibri"/>
          <w:sz w:val="22"/>
          <w:szCs w:val="22"/>
        </w:rPr>
        <w:t>ON</w:t>
      </w:r>
    </w:p>
    <w:p w14:paraId="5C27428B" w14:textId="77777777" w:rsidR="00AC521E" w:rsidRDefault="00AC521E" w:rsidP="00BF1C1F">
      <w:pPr>
        <w:rPr>
          <w:rFonts w:ascii="Calibri" w:eastAsia="Calibri" w:hAnsi="Calibri" w:cs="Calibri"/>
          <w:sz w:val="22"/>
          <w:szCs w:val="22"/>
        </w:rPr>
      </w:pPr>
    </w:p>
    <w:p w14:paraId="0A10046B" w14:textId="7E54DA22" w:rsidR="00AC521E" w:rsidRPr="00BF1C1F" w:rsidRDefault="00AC521E" w:rsidP="00BF1C1F">
      <w:pPr>
        <w:rPr>
          <w:rFonts w:ascii="Calibri" w:eastAsia="Calibri" w:hAnsi="Calibri" w:cs="Calibri"/>
          <w:sz w:val="22"/>
          <w:szCs w:val="22"/>
        </w:rPr>
      </w:pPr>
      <w:r>
        <w:rPr>
          <w:rFonts w:ascii="Calibri" w:eastAsia="Calibri" w:hAnsi="Calibri" w:cs="Calibri"/>
          <w:sz w:val="22"/>
          <w:szCs w:val="22"/>
        </w:rPr>
        <w:t>Information Systems (2009)</w:t>
      </w:r>
      <w:r>
        <w:rPr>
          <w:rFonts w:ascii="Calibri" w:eastAsia="Calibri" w:hAnsi="Calibri" w:cs="Calibri"/>
          <w:sz w:val="22"/>
          <w:szCs w:val="22"/>
        </w:rPr>
        <w:br/>
        <w:t>Carleton University, Ottawa, ON</w:t>
      </w:r>
    </w:p>
    <w:p w14:paraId="35E1C107" w14:textId="77777777" w:rsidR="008F69C2" w:rsidRDefault="008F69C2">
      <w:pPr>
        <w:keepNext/>
        <w:keepLines/>
        <w:pBdr>
          <w:bottom w:val="single" w:sz="12" w:space="1" w:color="007F7C"/>
        </w:pBdr>
        <w:spacing w:before="240"/>
        <w:rPr>
          <w:rFonts w:ascii="Calibri" w:eastAsia="Calibri" w:hAnsi="Calibri" w:cs="Calibri"/>
          <w:b/>
          <w:color w:val="000080"/>
          <w:sz w:val="22"/>
          <w:szCs w:val="22"/>
        </w:rPr>
      </w:pPr>
    </w:p>
    <w:p w14:paraId="30B6FAB1" w14:textId="7CCC5A2C" w:rsidR="008F69C2" w:rsidRDefault="00E76A2E">
      <w:pPr>
        <w:keepNext/>
        <w:keepLines/>
        <w:spacing w:before="240"/>
        <w:rPr>
          <w:rFonts w:ascii="Calibri" w:eastAsia="Calibri" w:hAnsi="Calibri" w:cs="Calibri"/>
          <w:b/>
          <w:color w:val="767171"/>
          <w:sz w:val="22"/>
          <w:szCs w:val="22"/>
        </w:rPr>
      </w:pPr>
      <w:r>
        <w:rPr>
          <w:rFonts w:ascii="Calibri" w:eastAsia="Calibri" w:hAnsi="Calibri" w:cs="Calibri"/>
          <w:color w:val="767171"/>
          <w:sz w:val="22"/>
          <w:szCs w:val="22"/>
        </w:rPr>
        <w:t>PROFESSIONAL EXPERIENCE</w:t>
      </w:r>
      <w:r>
        <w:rPr>
          <w:rFonts w:ascii="Calibri" w:eastAsia="Calibri" w:hAnsi="Calibri" w:cs="Calibri"/>
          <w:b/>
          <w:color w:val="767171"/>
          <w:sz w:val="22"/>
          <w:szCs w:val="22"/>
        </w:rPr>
        <w:t xml:space="preserve">  </w:t>
      </w:r>
    </w:p>
    <w:p w14:paraId="77F8C4A8" w14:textId="4C027CE3" w:rsidR="00746869" w:rsidRDefault="00051D87" w:rsidP="00C56328">
      <w:pPr>
        <w:rPr>
          <w:rFonts w:ascii="Arial" w:eastAsia="Arial" w:hAnsi="Arial" w:cs="Arial"/>
          <w:b/>
          <w:sz w:val="20"/>
          <w:szCs w:val="20"/>
        </w:rPr>
      </w:pPr>
      <w:r>
        <w:rPr>
          <w:rFonts w:ascii="Arial" w:eastAsia="Arial" w:hAnsi="Arial" w:cs="Arial"/>
          <w:b/>
          <w:sz w:val="20"/>
          <w:szCs w:val="20"/>
        </w:rPr>
        <w:t>Technology</w:t>
      </w:r>
      <w:r w:rsidR="00AC521E">
        <w:rPr>
          <w:rFonts w:ascii="Arial" w:eastAsia="Arial" w:hAnsi="Arial" w:cs="Arial"/>
          <w:b/>
          <w:sz w:val="20"/>
          <w:szCs w:val="20"/>
        </w:rPr>
        <w:t xml:space="preserve"> Innovation</w:t>
      </w:r>
      <w:r w:rsidR="00676FFB">
        <w:rPr>
          <w:rFonts w:ascii="Arial" w:eastAsia="Arial" w:hAnsi="Arial" w:cs="Arial"/>
          <w:b/>
          <w:sz w:val="20"/>
          <w:szCs w:val="20"/>
        </w:rPr>
        <w:t xml:space="preserve"> &amp; Marketing Execution Lead</w:t>
      </w:r>
    </w:p>
    <w:p w14:paraId="58064372" w14:textId="3885B9AE" w:rsidR="00C56328" w:rsidRDefault="00C56328" w:rsidP="00C56328">
      <w:pPr>
        <w:rPr>
          <w:rFonts w:ascii="Arial" w:eastAsia="Arial" w:hAnsi="Arial" w:cs="Arial"/>
          <w:b/>
          <w:sz w:val="20"/>
          <w:szCs w:val="20"/>
        </w:rPr>
      </w:pPr>
      <w:r>
        <w:rPr>
          <w:rFonts w:ascii="Arial" w:eastAsia="Arial" w:hAnsi="Arial" w:cs="Arial"/>
          <w:b/>
          <w:sz w:val="20"/>
          <w:szCs w:val="20"/>
        </w:rPr>
        <w:t xml:space="preserve">Qualified Staffing / </w:t>
      </w:r>
      <w:proofErr w:type="spellStart"/>
      <w:r>
        <w:rPr>
          <w:rFonts w:ascii="Arial" w:eastAsia="Arial" w:hAnsi="Arial" w:cs="Arial"/>
          <w:b/>
          <w:sz w:val="20"/>
          <w:szCs w:val="20"/>
        </w:rPr>
        <w:t>Myticas</w:t>
      </w:r>
      <w:proofErr w:type="spellEnd"/>
      <w:r>
        <w:rPr>
          <w:rFonts w:ascii="Arial" w:eastAsia="Arial" w:hAnsi="Arial" w:cs="Arial"/>
          <w:b/>
          <w:sz w:val="20"/>
          <w:szCs w:val="20"/>
        </w:rPr>
        <w:t xml:space="preserve"> Consulting</w:t>
      </w:r>
    </w:p>
    <w:p w14:paraId="03565205" w14:textId="4805947D" w:rsidR="00C56328" w:rsidRDefault="00C56328" w:rsidP="00C56328">
      <w:pPr>
        <w:rPr>
          <w:rFonts w:ascii="Arial" w:eastAsia="Arial" w:hAnsi="Arial" w:cs="Arial"/>
          <w:sz w:val="20"/>
          <w:szCs w:val="20"/>
        </w:rPr>
      </w:pPr>
      <w:r>
        <w:rPr>
          <w:rFonts w:ascii="Arial" w:eastAsia="Arial" w:hAnsi="Arial" w:cs="Arial"/>
          <w:b/>
          <w:sz w:val="20"/>
          <w:szCs w:val="20"/>
        </w:rPr>
        <w:t xml:space="preserve">Industry: </w:t>
      </w:r>
      <w:r>
        <w:rPr>
          <w:rFonts w:ascii="Arial" w:eastAsia="Arial" w:hAnsi="Arial" w:cs="Arial"/>
          <w:sz w:val="20"/>
          <w:szCs w:val="20"/>
        </w:rPr>
        <w:t xml:space="preserve">Staffing and Employment </w:t>
      </w:r>
    </w:p>
    <w:p w14:paraId="219548FC" w14:textId="018CD515" w:rsidR="00C56328" w:rsidRDefault="00C56328" w:rsidP="00C56328">
      <w:pPr>
        <w:rPr>
          <w:rFonts w:ascii="Arial" w:eastAsia="Arial" w:hAnsi="Arial" w:cs="Arial"/>
          <w:b/>
          <w:sz w:val="20"/>
          <w:szCs w:val="20"/>
        </w:rPr>
      </w:pPr>
      <w:r>
        <w:rPr>
          <w:rFonts w:ascii="Arial" w:eastAsia="Arial" w:hAnsi="Arial" w:cs="Arial"/>
          <w:b/>
          <w:sz w:val="20"/>
          <w:szCs w:val="20"/>
        </w:rPr>
        <w:t>August 2018 – Present</w:t>
      </w:r>
    </w:p>
    <w:p w14:paraId="771DA3BD" w14:textId="77777777" w:rsidR="00C56328" w:rsidRDefault="00C56328" w:rsidP="00C56328">
      <w:pPr>
        <w:rPr>
          <w:rFonts w:ascii="Arial" w:eastAsia="Arial" w:hAnsi="Arial" w:cs="Arial"/>
          <w:sz w:val="20"/>
          <w:szCs w:val="20"/>
        </w:rPr>
      </w:pPr>
    </w:p>
    <w:p w14:paraId="214BE5C6" w14:textId="7608B5B9" w:rsidR="00C56328" w:rsidRPr="004438C1" w:rsidRDefault="00C56328" w:rsidP="00C56328">
      <w:pPr>
        <w:rPr>
          <w:rFonts w:ascii="Arial" w:hAnsi="Arial" w:cs="Arial"/>
          <w:color w:val="000000" w:themeColor="text1"/>
          <w:sz w:val="20"/>
          <w:szCs w:val="20"/>
        </w:rPr>
      </w:pPr>
      <w:r w:rsidRPr="00C56328">
        <w:rPr>
          <w:rFonts w:ascii="Arial" w:hAnsi="Arial" w:cs="Arial"/>
          <w:color w:val="000000" w:themeColor="text1"/>
          <w:sz w:val="20"/>
          <w:szCs w:val="20"/>
          <w:shd w:val="clear" w:color="auto" w:fill="FFFFFF"/>
        </w:rPr>
        <w:t>From the back office to the factory floor and the programmers’ cubes to the boardroom, Qualified Staffing can provide you with exceptional professionals throughout your company.</w:t>
      </w:r>
      <w:r w:rsidRPr="00C56328">
        <w:rPr>
          <w:rFonts w:ascii="Arial" w:hAnsi="Arial" w:cs="Arial"/>
          <w:color w:val="000000" w:themeColor="text1"/>
          <w:sz w:val="20"/>
          <w:szCs w:val="20"/>
        </w:rPr>
        <w:br/>
      </w:r>
      <w:r w:rsidRPr="00C56328">
        <w:rPr>
          <w:rFonts w:ascii="Arial" w:hAnsi="Arial" w:cs="Arial"/>
          <w:color w:val="000000" w:themeColor="text1"/>
          <w:sz w:val="20"/>
          <w:szCs w:val="20"/>
        </w:rPr>
        <w:br/>
      </w:r>
      <w:r w:rsidRPr="00C56328">
        <w:rPr>
          <w:rFonts w:ascii="Arial" w:hAnsi="Arial" w:cs="Arial"/>
          <w:color w:val="000000" w:themeColor="text1"/>
          <w:sz w:val="20"/>
          <w:szCs w:val="20"/>
          <w:shd w:val="clear" w:color="auto" w:fill="FFFFFF"/>
        </w:rPr>
        <w:t xml:space="preserve">Since 1988, Qualified Staffing has employed over </w:t>
      </w:r>
      <w:r w:rsidR="00676FFB">
        <w:rPr>
          <w:rFonts w:ascii="Arial" w:hAnsi="Arial" w:cs="Arial"/>
          <w:color w:val="000000" w:themeColor="text1"/>
          <w:sz w:val="20"/>
          <w:szCs w:val="20"/>
          <w:shd w:val="clear" w:color="auto" w:fill="FFFFFF"/>
        </w:rPr>
        <w:t>4</w:t>
      </w:r>
      <w:r w:rsidRPr="00C56328">
        <w:rPr>
          <w:rFonts w:ascii="Arial" w:hAnsi="Arial" w:cs="Arial"/>
          <w:color w:val="000000" w:themeColor="text1"/>
          <w:sz w:val="20"/>
          <w:szCs w:val="20"/>
          <w:shd w:val="clear" w:color="auto" w:fill="FFFFFF"/>
        </w:rPr>
        <w:t>00,000 people by listening to their needs and helping them get noticed by great companies.</w:t>
      </w:r>
      <w:r w:rsidRPr="00C56328">
        <w:rPr>
          <w:rFonts w:ascii="Arial" w:hAnsi="Arial" w:cs="Arial"/>
          <w:color w:val="000000" w:themeColor="text1"/>
          <w:sz w:val="20"/>
          <w:szCs w:val="20"/>
        </w:rPr>
        <w:br/>
      </w:r>
      <w:r w:rsidRPr="00C56328">
        <w:rPr>
          <w:rFonts w:ascii="Arial" w:hAnsi="Arial" w:cs="Arial"/>
          <w:color w:val="000000" w:themeColor="text1"/>
          <w:sz w:val="20"/>
          <w:szCs w:val="20"/>
        </w:rPr>
        <w:br/>
      </w:r>
      <w:r w:rsidRPr="00C56328">
        <w:rPr>
          <w:rFonts w:ascii="Arial" w:hAnsi="Arial" w:cs="Arial"/>
          <w:color w:val="000000" w:themeColor="text1"/>
          <w:sz w:val="20"/>
          <w:szCs w:val="20"/>
          <w:shd w:val="clear" w:color="auto" w:fill="FFFFFF"/>
        </w:rPr>
        <w:t>With 30 offices across the United States, we have access to hundreds of jobs. Combine that with the industry’s best staffing experts, and the Qualified team has what it takes to make sure you find the best job possible.</w:t>
      </w:r>
      <w:r w:rsidRPr="00C56328">
        <w:rPr>
          <w:rFonts w:ascii="Arial" w:hAnsi="Arial" w:cs="Arial"/>
          <w:color w:val="000000" w:themeColor="text1"/>
          <w:sz w:val="20"/>
          <w:szCs w:val="20"/>
        </w:rPr>
        <w:br/>
      </w:r>
      <w:r w:rsidRPr="00C56328">
        <w:rPr>
          <w:rFonts w:ascii="Arial" w:hAnsi="Arial" w:cs="Arial"/>
          <w:color w:val="000000" w:themeColor="text1"/>
          <w:sz w:val="20"/>
          <w:szCs w:val="20"/>
        </w:rPr>
        <w:br/>
      </w:r>
      <w:r w:rsidRPr="00C56328">
        <w:rPr>
          <w:rFonts w:ascii="Arial" w:hAnsi="Arial" w:cs="Arial"/>
          <w:color w:val="000000" w:themeColor="text1"/>
          <w:sz w:val="20"/>
          <w:szCs w:val="20"/>
          <w:shd w:val="clear" w:color="auto" w:fill="FFFFFF"/>
        </w:rPr>
        <w:t>Our mission is to empower people to be successful by placing them in the right position with the right client. We do this every day, relentlessly, by building trusted relationships with our employees and clients. When people succeed, families and communities thrive.</w:t>
      </w:r>
    </w:p>
    <w:p w14:paraId="2BD0787C" w14:textId="77777777" w:rsidR="004438C1" w:rsidRPr="004438C1" w:rsidRDefault="004438C1" w:rsidP="004438C1">
      <w:pPr>
        <w:pStyle w:val="NormalWeb"/>
        <w:rPr>
          <w:rFonts w:ascii="Arial" w:hAnsi="Arial" w:cs="Arial"/>
          <w:sz w:val="20"/>
          <w:szCs w:val="20"/>
        </w:rPr>
      </w:pPr>
      <w:r w:rsidRPr="004438C1">
        <w:rPr>
          <w:rFonts w:ascii="Arial" w:hAnsi="Arial" w:cs="Arial"/>
          <w:sz w:val="20"/>
          <w:szCs w:val="20"/>
        </w:rPr>
        <w:t>Primary Responsibilities:</w:t>
      </w:r>
    </w:p>
    <w:p w14:paraId="77AB06BC" w14:textId="073D1420" w:rsidR="004438C1" w:rsidRPr="004C46F7" w:rsidRDefault="004438C1" w:rsidP="004438C1">
      <w:pPr>
        <w:numPr>
          <w:ilvl w:val="0"/>
          <w:numId w:val="14"/>
        </w:numPr>
        <w:spacing w:before="100" w:beforeAutospacing="1" w:after="100" w:afterAutospacing="1"/>
        <w:rPr>
          <w:rFonts w:ascii="Arial" w:hAnsi="Arial" w:cs="Arial"/>
          <w:sz w:val="20"/>
          <w:szCs w:val="20"/>
        </w:rPr>
      </w:pPr>
      <w:r w:rsidRPr="004C46F7">
        <w:rPr>
          <w:rFonts w:ascii="Arial" w:hAnsi="Arial" w:cs="Arial"/>
          <w:sz w:val="20"/>
          <w:szCs w:val="20"/>
        </w:rPr>
        <w:t>Guide and amplify the comprehensive digital asset</w:t>
      </w:r>
      <w:r w:rsidR="00676FFB">
        <w:rPr>
          <w:rFonts w:ascii="Arial" w:hAnsi="Arial" w:cs="Arial"/>
          <w:sz w:val="20"/>
          <w:szCs w:val="20"/>
        </w:rPr>
        <w:t>s</w:t>
      </w:r>
      <w:r w:rsidRPr="004C46F7">
        <w:rPr>
          <w:rFonts w:ascii="Arial" w:hAnsi="Arial" w:cs="Arial"/>
          <w:sz w:val="20"/>
          <w:szCs w:val="20"/>
        </w:rPr>
        <w:t xml:space="preserve">, </w:t>
      </w:r>
      <w:r w:rsidR="00676FFB">
        <w:rPr>
          <w:rFonts w:ascii="Arial" w:hAnsi="Arial" w:cs="Arial"/>
          <w:sz w:val="20"/>
          <w:szCs w:val="20"/>
        </w:rPr>
        <w:t>strategies</w:t>
      </w:r>
      <w:r w:rsidRPr="004C46F7">
        <w:rPr>
          <w:rFonts w:ascii="Arial" w:hAnsi="Arial" w:cs="Arial"/>
          <w:sz w:val="20"/>
          <w:szCs w:val="20"/>
        </w:rPr>
        <w:t xml:space="preserve">, and execution plans within the </w:t>
      </w:r>
      <w:proofErr w:type="spellStart"/>
      <w:r w:rsidRPr="004C46F7">
        <w:rPr>
          <w:rFonts w:ascii="Arial" w:hAnsi="Arial" w:cs="Arial"/>
          <w:sz w:val="20"/>
          <w:szCs w:val="20"/>
        </w:rPr>
        <w:t>Myticas</w:t>
      </w:r>
      <w:proofErr w:type="spellEnd"/>
      <w:r w:rsidRPr="004C46F7">
        <w:rPr>
          <w:rFonts w:ascii="Arial" w:hAnsi="Arial" w:cs="Arial"/>
          <w:sz w:val="20"/>
          <w:szCs w:val="20"/>
        </w:rPr>
        <w:t xml:space="preserve"> Consulting division of Qualified Staffing's marketing landscape.</w:t>
      </w:r>
    </w:p>
    <w:p w14:paraId="6DEC0A5B" w14:textId="47FE871D" w:rsidR="00AC521E" w:rsidRPr="004C46F7" w:rsidRDefault="00AC521E" w:rsidP="004438C1">
      <w:pPr>
        <w:numPr>
          <w:ilvl w:val="0"/>
          <w:numId w:val="14"/>
        </w:numPr>
        <w:spacing w:before="100" w:beforeAutospacing="1" w:after="100" w:afterAutospacing="1"/>
        <w:rPr>
          <w:rFonts w:ascii="Arial" w:hAnsi="Arial" w:cs="Arial"/>
          <w:sz w:val="20"/>
          <w:szCs w:val="20"/>
        </w:rPr>
      </w:pPr>
      <w:r w:rsidRPr="004C46F7">
        <w:rPr>
          <w:rFonts w:ascii="Arial" w:hAnsi="Arial" w:cs="Arial"/>
          <w:color w:val="0D0D0D"/>
          <w:sz w:val="20"/>
          <w:szCs w:val="20"/>
          <w:shd w:val="clear" w:color="auto" w:fill="FFFFFF"/>
        </w:rPr>
        <w:lastRenderedPageBreak/>
        <w:t xml:space="preserve">Leveraged Artificial Intelligence to refine and personalize digital marketing strategies, significantly increasing customer engagement and conversion rates. AI-driven analytics tools were employed to analyze consumer </w:t>
      </w:r>
      <w:r w:rsidR="00C04808">
        <w:rPr>
          <w:rFonts w:ascii="Arial" w:hAnsi="Arial" w:cs="Arial"/>
          <w:color w:val="0D0D0D"/>
          <w:sz w:val="20"/>
          <w:szCs w:val="20"/>
          <w:shd w:val="clear" w:color="auto" w:fill="FFFFFF"/>
        </w:rPr>
        <w:t>behaviour</w:t>
      </w:r>
      <w:r w:rsidRPr="004C46F7">
        <w:rPr>
          <w:rFonts w:ascii="Arial" w:hAnsi="Arial" w:cs="Arial"/>
          <w:color w:val="0D0D0D"/>
          <w:sz w:val="20"/>
          <w:szCs w:val="20"/>
          <w:shd w:val="clear" w:color="auto" w:fill="FFFFFF"/>
        </w:rPr>
        <w:t xml:space="preserve"> and optimize marketing campaigns, leading to a 40% improvement in campaign effectiveness and customer targeting precision.</w:t>
      </w:r>
    </w:p>
    <w:p w14:paraId="772E4464" w14:textId="390A33B0" w:rsidR="004438C1" w:rsidRPr="004C46F7" w:rsidRDefault="004438C1" w:rsidP="004438C1">
      <w:pPr>
        <w:numPr>
          <w:ilvl w:val="0"/>
          <w:numId w:val="14"/>
        </w:numPr>
        <w:spacing w:before="100" w:beforeAutospacing="1" w:after="100" w:afterAutospacing="1"/>
        <w:rPr>
          <w:rFonts w:ascii="Arial" w:hAnsi="Arial" w:cs="Arial"/>
          <w:sz w:val="20"/>
          <w:szCs w:val="20"/>
        </w:rPr>
      </w:pPr>
      <w:r w:rsidRPr="004C46F7">
        <w:rPr>
          <w:rFonts w:ascii="Arial" w:hAnsi="Arial" w:cs="Arial"/>
          <w:sz w:val="20"/>
          <w:szCs w:val="20"/>
        </w:rPr>
        <w:t>Drive the stewardship and supervision of brand identity, imaging, and creative innovation across all operational levels.</w:t>
      </w:r>
    </w:p>
    <w:p w14:paraId="6EF1FB3C" w14:textId="1B7DCCE3" w:rsidR="004C46F7" w:rsidRPr="004C46F7" w:rsidRDefault="004C46F7" w:rsidP="004C46F7">
      <w:pPr>
        <w:numPr>
          <w:ilvl w:val="0"/>
          <w:numId w:val="14"/>
        </w:numPr>
        <w:spacing w:before="100" w:beforeAutospacing="1" w:after="100" w:afterAutospacing="1"/>
        <w:rPr>
          <w:rFonts w:ascii="Arial" w:hAnsi="Arial" w:cs="Arial"/>
          <w:sz w:val="20"/>
          <w:szCs w:val="20"/>
        </w:rPr>
      </w:pPr>
      <w:r w:rsidRPr="004C46F7">
        <w:rPr>
          <w:rFonts w:ascii="Arial" w:hAnsi="Arial" w:cs="Arial"/>
          <w:color w:val="0D0D0D"/>
          <w:sz w:val="20"/>
          <w:szCs w:val="20"/>
          <w:shd w:val="clear" w:color="auto" w:fill="FFFFFF"/>
        </w:rPr>
        <w:t>Integrated AI technologies to analyze and predict emerging visual and creative trends, ensuring the brand identity remains dynamic and ahead of market shifts. This approach increased brand recognition by 30% in target markets by aligning visual elements with consumer expectations and preferences.</w:t>
      </w:r>
    </w:p>
    <w:p w14:paraId="4502B853" w14:textId="77777777" w:rsidR="004438C1" w:rsidRPr="004C46F7" w:rsidRDefault="004438C1" w:rsidP="004438C1">
      <w:pPr>
        <w:numPr>
          <w:ilvl w:val="0"/>
          <w:numId w:val="14"/>
        </w:numPr>
        <w:spacing w:before="100" w:beforeAutospacing="1" w:after="100" w:afterAutospacing="1"/>
        <w:rPr>
          <w:rFonts w:ascii="Arial" w:hAnsi="Arial" w:cs="Arial"/>
          <w:sz w:val="20"/>
          <w:szCs w:val="20"/>
        </w:rPr>
      </w:pPr>
      <w:r w:rsidRPr="004C46F7">
        <w:rPr>
          <w:rFonts w:ascii="Arial" w:hAnsi="Arial" w:cs="Arial"/>
          <w:sz w:val="20"/>
          <w:szCs w:val="20"/>
        </w:rPr>
        <w:t>Lead the initiation of digital promotional campaigns, concurrently establishing a robust marketing automation framework within the organization.</w:t>
      </w:r>
    </w:p>
    <w:p w14:paraId="15DF5D44" w14:textId="02174D57" w:rsidR="004C46F7" w:rsidRPr="004C46F7" w:rsidRDefault="004C46F7" w:rsidP="004438C1">
      <w:pPr>
        <w:numPr>
          <w:ilvl w:val="0"/>
          <w:numId w:val="14"/>
        </w:numPr>
        <w:spacing w:before="100" w:beforeAutospacing="1" w:after="100" w:afterAutospacing="1"/>
        <w:rPr>
          <w:rFonts w:ascii="Arial" w:hAnsi="Arial" w:cs="Arial"/>
          <w:sz w:val="20"/>
          <w:szCs w:val="20"/>
        </w:rPr>
      </w:pPr>
      <w:r w:rsidRPr="004C46F7">
        <w:rPr>
          <w:rFonts w:ascii="Arial" w:hAnsi="Arial" w:cs="Arial"/>
          <w:color w:val="0D0D0D"/>
          <w:sz w:val="20"/>
          <w:szCs w:val="20"/>
          <w:shd w:val="clear" w:color="auto" w:fill="FFFFFF"/>
        </w:rPr>
        <w:t>Enhanced the marketing automation framework with AI capabilities, automating the personalization of content across customer touchpoints. This resulted in a 50% reduction in manual tasks for the marketing team and a 35% increase in campaign response rates due to highly targeted messaging.</w:t>
      </w:r>
    </w:p>
    <w:p w14:paraId="146615B5" w14:textId="77777777" w:rsidR="004438C1" w:rsidRPr="004C46F7" w:rsidRDefault="004438C1" w:rsidP="004438C1">
      <w:pPr>
        <w:numPr>
          <w:ilvl w:val="0"/>
          <w:numId w:val="14"/>
        </w:numPr>
        <w:spacing w:before="100" w:beforeAutospacing="1" w:after="100" w:afterAutospacing="1"/>
        <w:rPr>
          <w:rFonts w:ascii="Arial" w:hAnsi="Arial" w:cs="Arial"/>
          <w:sz w:val="20"/>
          <w:szCs w:val="20"/>
        </w:rPr>
      </w:pPr>
      <w:r w:rsidRPr="004C46F7">
        <w:rPr>
          <w:rFonts w:ascii="Arial" w:hAnsi="Arial" w:cs="Arial"/>
          <w:sz w:val="20"/>
          <w:szCs w:val="20"/>
        </w:rPr>
        <w:t>Foster client/vendor relationship management initiatives, while ensuring the efficient management and accountability of all project workflows.</w:t>
      </w:r>
    </w:p>
    <w:p w14:paraId="4DE3FC8B" w14:textId="64F67019" w:rsidR="004C46F7" w:rsidRPr="004C46F7" w:rsidRDefault="004C46F7" w:rsidP="004438C1">
      <w:pPr>
        <w:numPr>
          <w:ilvl w:val="0"/>
          <w:numId w:val="14"/>
        </w:numPr>
        <w:spacing w:before="100" w:beforeAutospacing="1" w:after="100" w:afterAutospacing="1"/>
        <w:rPr>
          <w:rFonts w:ascii="Arial" w:hAnsi="Arial" w:cs="Arial"/>
          <w:sz w:val="20"/>
          <w:szCs w:val="20"/>
        </w:rPr>
      </w:pPr>
      <w:r w:rsidRPr="004C46F7">
        <w:rPr>
          <w:rFonts w:ascii="Arial" w:hAnsi="Arial" w:cs="Arial"/>
          <w:color w:val="0D0D0D"/>
          <w:sz w:val="20"/>
          <w:szCs w:val="20"/>
          <w:shd w:val="clear" w:color="auto" w:fill="FFFFFF"/>
        </w:rPr>
        <w:t>Implemented AI-driven CRM tools to predict client needs and personalize interactions, improving client satisfaction scores by 25%. These tools also facilitated better vendor selection and management through predictive analytics, optimizing operational efficiency and cost-effectiveness.</w:t>
      </w:r>
    </w:p>
    <w:p w14:paraId="364AA9E4" w14:textId="77777777" w:rsidR="004C46F7" w:rsidRPr="004C46F7" w:rsidRDefault="004C46F7" w:rsidP="004C46F7">
      <w:pPr>
        <w:numPr>
          <w:ilvl w:val="0"/>
          <w:numId w:val="14"/>
        </w:numPr>
        <w:spacing w:before="100" w:beforeAutospacing="1" w:after="100" w:afterAutospacing="1"/>
        <w:rPr>
          <w:rFonts w:ascii="Arial" w:hAnsi="Arial" w:cs="Arial"/>
          <w:sz w:val="20"/>
          <w:szCs w:val="20"/>
        </w:rPr>
      </w:pPr>
      <w:r w:rsidRPr="004C46F7">
        <w:rPr>
          <w:rFonts w:ascii="Arial" w:hAnsi="Arial" w:cs="Arial"/>
          <w:sz w:val="20"/>
          <w:szCs w:val="20"/>
        </w:rPr>
        <w:t>Responsible for all SEO/SEM and digital analytics strategies, including implementation, reporting, automation customization, and execution plans.</w:t>
      </w:r>
    </w:p>
    <w:p w14:paraId="042C65D1" w14:textId="253E3516" w:rsidR="004C46F7" w:rsidRPr="004C46F7" w:rsidRDefault="004C46F7" w:rsidP="004C46F7">
      <w:pPr>
        <w:numPr>
          <w:ilvl w:val="0"/>
          <w:numId w:val="14"/>
        </w:numPr>
        <w:spacing w:before="100" w:beforeAutospacing="1" w:after="100" w:afterAutospacing="1"/>
        <w:rPr>
          <w:rFonts w:ascii="Arial" w:hAnsi="Arial" w:cs="Arial"/>
          <w:sz w:val="20"/>
          <w:szCs w:val="20"/>
        </w:rPr>
      </w:pPr>
      <w:r w:rsidRPr="004C46F7">
        <w:rPr>
          <w:rFonts w:ascii="Arial" w:hAnsi="Arial" w:cs="Arial"/>
          <w:color w:val="0D0D0D"/>
          <w:sz w:val="20"/>
          <w:szCs w:val="20"/>
          <w:shd w:val="clear" w:color="auto" w:fill="FFFFFF"/>
        </w:rPr>
        <w:t xml:space="preserve">Utilized AI and machine learning algorithms to automate and optimize SEO/SEM strategies, leading to a 70% increase in organic traffic and a 45% increase in ad performance efficiency. The AI models continuously analyzed search trends and user </w:t>
      </w:r>
      <w:r w:rsidR="00C04808">
        <w:rPr>
          <w:rFonts w:ascii="Arial" w:hAnsi="Arial" w:cs="Arial"/>
          <w:color w:val="0D0D0D"/>
          <w:sz w:val="20"/>
          <w:szCs w:val="20"/>
          <w:shd w:val="clear" w:color="auto" w:fill="FFFFFF"/>
        </w:rPr>
        <w:t>behaviour</w:t>
      </w:r>
      <w:r w:rsidRPr="004C46F7">
        <w:rPr>
          <w:rFonts w:ascii="Arial" w:hAnsi="Arial" w:cs="Arial"/>
          <w:color w:val="0D0D0D"/>
          <w:sz w:val="20"/>
          <w:szCs w:val="20"/>
          <w:shd w:val="clear" w:color="auto" w:fill="FFFFFF"/>
        </w:rPr>
        <w:t xml:space="preserve"> to adjust keywords and ad placements in real-time.</w:t>
      </w:r>
    </w:p>
    <w:p w14:paraId="7CA019F9" w14:textId="0271C49C" w:rsidR="004C46F7" w:rsidRPr="004C46F7" w:rsidRDefault="004C46F7" w:rsidP="004C46F7">
      <w:pPr>
        <w:numPr>
          <w:ilvl w:val="0"/>
          <w:numId w:val="14"/>
        </w:numPr>
        <w:spacing w:before="100" w:beforeAutospacing="1" w:after="100" w:afterAutospacing="1"/>
        <w:rPr>
          <w:rFonts w:ascii="Arial" w:hAnsi="Arial" w:cs="Arial"/>
          <w:sz w:val="20"/>
          <w:szCs w:val="20"/>
        </w:rPr>
      </w:pPr>
      <w:r w:rsidRPr="004C46F7">
        <w:rPr>
          <w:rFonts w:ascii="Arial" w:hAnsi="Arial" w:cs="Arial"/>
          <w:color w:val="0D0D0D"/>
          <w:sz w:val="20"/>
          <w:szCs w:val="20"/>
          <w:shd w:val="clear" w:color="auto" w:fill="FFFFFF"/>
        </w:rPr>
        <w:t>Spearheaded the adoption of AI-driven tools for creative processes, enabling the generation of innovative design concepts and content creation. This initiative resulted in a 40% faster time-to-market for digital assets and a 60% increase in content engagement rates.</w:t>
      </w:r>
    </w:p>
    <w:p w14:paraId="5630F44E" w14:textId="77777777" w:rsidR="004438C1" w:rsidRPr="004C46F7" w:rsidRDefault="004438C1" w:rsidP="004438C1">
      <w:pPr>
        <w:numPr>
          <w:ilvl w:val="0"/>
          <w:numId w:val="14"/>
        </w:numPr>
        <w:spacing w:before="100" w:beforeAutospacing="1" w:after="100" w:afterAutospacing="1"/>
        <w:rPr>
          <w:rFonts w:ascii="Arial" w:hAnsi="Arial" w:cs="Arial"/>
          <w:sz w:val="20"/>
          <w:szCs w:val="20"/>
        </w:rPr>
      </w:pPr>
      <w:r w:rsidRPr="004C46F7">
        <w:rPr>
          <w:rFonts w:ascii="Arial" w:hAnsi="Arial" w:cs="Arial"/>
          <w:sz w:val="20"/>
          <w:szCs w:val="20"/>
        </w:rPr>
        <w:t>Administered all marketing functions, while designing, developing, and executing goals and objectives for return on investment (ROI).</w:t>
      </w:r>
    </w:p>
    <w:p w14:paraId="787FDC37" w14:textId="197D5DD9" w:rsidR="004C46F7" w:rsidRPr="004C46F7" w:rsidRDefault="004C46F7" w:rsidP="004438C1">
      <w:pPr>
        <w:numPr>
          <w:ilvl w:val="0"/>
          <w:numId w:val="14"/>
        </w:numPr>
        <w:spacing w:before="100" w:beforeAutospacing="1" w:after="100" w:afterAutospacing="1"/>
        <w:rPr>
          <w:rFonts w:ascii="Arial" w:hAnsi="Arial" w:cs="Arial"/>
          <w:sz w:val="20"/>
          <w:szCs w:val="20"/>
        </w:rPr>
      </w:pPr>
      <w:r w:rsidRPr="004C46F7">
        <w:rPr>
          <w:rFonts w:ascii="Arial" w:hAnsi="Arial" w:cs="Arial"/>
          <w:color w:val="0D0D0D"/>
          <w:sz w:val="20"/>
          <w:szCs w:val="20"/>
          <w:shd w:val="clear" w:color="auto" w:fill="FFFFFF"/>
        </w:rPr>
        <w:t xml:space="preserve">Integrated advanced AI-driven analytics platforms to provide deeper insights into campaign performance and customer journeys. This led to a more nuanced understanding of ROI across digital channels, with a 20% improvement in </w:t>
      </w:r>
      <w:r w:rsidR="00676FFB">
        <w:rPr>
          <w:rFonts w:ascii="Arial" w:hAnsi="Arial" w:cs="Arial"/>
          <w:color w:val="0D0D0D"/>
          <w:sz w:val="20"/>
          <w:szCs w:val="20"/>
          <w:shd w:val="clear" w:color="auto" w:fill="FFFFFF"/>
        </w:rPr>
        <w:t xml:space="preserve">budget </w:t>
      </w:r>
      <w:r w:rsidRPr="004C46F7">
        <w:rPr>
          <w:rFonts w:ascii="Arial" w:hAnsi="Arial" w:cs="Arial"/>
          <w:color w:val="0D0D0D"/>
          <w:sz w:val="20"/>
          <w:szCs w:val="20"/>
          <w:shd w:val="clear" w:color="auto" w:fill="FFFFFF"/>
        </w:rPr>
        <w:t>allocation efficiency and a 15% increase in overall marketing ROI.</w:t>
      </w:r>
    </w:p>
    <w:p w14:paraId="2F19488D" w14:textId="31AE5A45" w:rsidR="004438C1" w:rsidRPr="004C46F7" w:rsidRDefault="004438C1" w:rsidP="004438C1">
      <w:pPr>
        <w:numPr>
          <w:ilvl w:val="0"/>
          <w:numId w:val="14"/>
        </w:numPr>
        <w:spacing w:before="100" w:beforeAutospacing="1" w:after="100" w:afterAutospacing="1"/>
        <w:rPr>
          <w:rFonts w:ascii="Arial" w:hAnsi="Arial" w:cs="Arial"/>
          <w:sz w:val="20"/>
          <w:szCs w:val="20"/>
        </w:rPr>
      </w:pPr>
      <w:r w:rsidRPr="004C46F7">
        <w:rPr>
          <w:rFonts w:ascii="Arial" w:hAnsi="Arial" w:cs="Arial"/>
          <w:sz w:val="20"/>
          <w:szCs w:val="20"/>
        </w:rPr>
        <w:t xml:space="preserve">Piloted the incorporation of a bespoke </w:t>
      </w:r>
      <w:r w:rsidR="00746869" w:rsidRPr="004C46F7">
        <w:rPr>
          <w:rFonts w:ascii="Arial" w:hAnsi="Arial" w:cs="Arial"/>
          <w:sz w:val="20"/>
          <w:szCs w:val="20"/>
        </w:rPr>
        <w:t>HubSpot</w:t>
      </w:r>
      <w:r w:rsidRPr="004C46F7">
        <w:rPr>
          <w:rFonts w:ascii="Arial" w:hAnsi="Arial" w:cs="Arial"/>
          <w:sz w:val="20"/>
          <w:szCs w:val="20"/>
        </w:rPr>
        <w:t xml:space="preserve"> CRM solution, ensuring seamless integration with the corporate ATS platform.</w:t>
      </w:r>
    </w:p>
    <w:p w14:paraId="7801187E" w14:textId="5033F573" w:rsidR="004438C1" w:rsidRPr="004C46F7" w:rsidRDefault="004438C1" w:rsidP="004438C1">
      <w:pPr>
        <w:numPr>
          <w:ilvl w:val="0"/>
          <w:numId w:val="14"/>
        </w:numPr>
        <w:spacing w:before="100" w:beforeAutospacing="1" w:after="100" w:afterAutospacing="1"/>
        <w:rPr>
          <w:rFonts w:ascii="Arial" w:hAnsi="Arial" w:cs="Arial"/>
          <w:sz w:val="20"/>
          <w:szCs w:val="20"/>
        </w:rPr>
      </w:pPr>
      <w:r w:rsidRPr="004C46F7">
        <w:rPr>
          <w:rFonts w:ascii="Arial" w:hAnsi="Arial" w:cs="Arial"/>
          <w:sz w:val="20"/>
          <w:szCs w:val="20"/>
        </w:rPr>
        <w:t xml:space="preserve">Led the implementation of an AI BBM solution for advanced media buying optimization, encompassing Search, Display, and </w:t>
      </w:r>
      <w:r w:rsidR="00746869" w:rsidRPr="004C46F7">
        <w:rPr>
          <w:rFonts w:ascii="Arial" w:hAnsi="Arial" w:cs="Arial"/>
          <w:sz w:val="20"/>
          <w:szCs w:val="20"/>
        </w:rPr>
        <w:t>social</w:t>
      </w:r>
      <w:r w:rsidRPr="004C46F7">
        <w:rPr>
          <w:rFonts w:ascii="Arial" w:hAnsi="Arial" w:cs="Arial"/>
          <w:sz w:val="20"/>
          <w:szCs w:val="20"/>
        </w:rPr>
        <w:t xml:space="preserve"> media channels.</w:t>
      </w:r>
    </w:p>
    <w:p w14:paraId="21C391EE" w14:textId="0666914E" w:rsidR="004438C1" w:rsidRPr="004C46F7" w:rsidRDefault="00AC521E" w:rsidP="004438C1">
      <w:pPr>
        <w:pStyle w:val="NormalWeb"/>
        <w:rPr>
          <w:rFonts w:ascii="Arial" w:hAnsi="Arial" w:cs="Arial"/>
          <w:sz w:val="20"/>
          <w:szCs w:val="20"/>
        </w:rPr>
      </w:pPr>
      <w:r w:rsidRPr="004C46F7">
        <w:rPr>
          <w:rFonts w:ascii="Arial" w:hAnsi="Arial" w:cs="Arial"/>
          <w:sz w:val="20"/>
          <w:szCs w:val="20"/>
        </w:rPr>
        <w:t xml:space="preserve">Additional </w:t>
      </w:r>
      <w:r w:rsidR="004438C1" w:rsidRPr="004C46F7">
        <w:rPr>
          <w:rFonts w:ascii="Arial" w:hAnsi="Arial" w:cs="Arial"/>
          <w:sz w:val="20"/>
          <w:szCs w:val="20"/>
        </w:rPr>
        <w:t>Key Accomplishments:</w:t>
      </w:r>
    </w:p>
    <w:p w14:paraId="66C21E31" w14:textId="77777777" w:rsidR="004438C1" w:rsidRPr="004C46F7" w:rsidRDefault="004438C1" w:rsidP="004438C1">
      <w:pPr>
        <w:numPr>
          <w:ilvl w:val="0"/>
          <w:numId w:val="15"/>
        </w:numPr>
        <w:spacing w:before="100" w:beforeAutospacing="1" w:after="100" w:afterAutospacing="1"/>
        <w:rPr>
          <w:rFonts w:ascii="Arial" w:hAnsi="Arial" w:cs="Arial"/>
          <w:sz w:val="20"/>
          <w:szCs w:val="20"/>
        </w:rPr>
      </w:pPr>
      <w:r w:rsidRPr="004C46F7">
        <w:rPr>
          <w:rFonts w:ascii="Arial" w:hAnsi="Arial" w:cs="Arial"/>
          <w:sz w:val="20"/>
          <w:szCs w:val="20"/>
        </w:rPr>
        <w:t>Achieved a 60% year-over-year increase in hires from digital channels, accounting for 60% of all net new business contributing to the bottom line.</w:t>
      </w:r>
    </w:p>
    <w:p w14:paraId="400D299F" w14:textId="17B55141" w:rsidR="004438C1" w:rsidRPr="004C46F7" w:rsidRDefault="004438C1" w:rsidP="004438C1">
      <w:pPr>
        <w:numPr>
          <w:ilvl w:val="0"/>
          <w:numId w:val="15"/>
        </w:numPr>
        <w:spacing w:before="100" w:beforeAutospacing="1" w:after="100" w:afterAutospacing="1"/>
        <w:rPr>
          <w:rFonts w:ascii="Arial" w:hAnsi="Arial" w:cs="Arial"/>
          <w:sz w:val="20"/>
          <w:szCs w:val="20"/>
        </w:rPr>
      </w:pPr>
      <w:r w:rsidRPr="004C46F7">
        <w:rPr>
          <w:rFonts w:ascii="Arial" w:hAnsi="Arial" w:cs="Arial"/>
          <w:sz w:val="20"/>
          <w:szCs w:val="20"/>
        </w:rPr>
        <w:t>Realized a 125% increase in year-over-year sales leads from digital assets, resulting in an 82% conversion ratio. Emphasizing quality over quantity resulted in a 'tier 1' status rating with all Fortune 500 client partnerships at</w:t>
      </w:r>
      <w:r w:rsidR="00ED4BC9" w:rsidRPr="004C46F7">
        <w:rPr>
          <w:rFonts w:ascii="Arial" w:hAnsi="Arial" w:cs="Arial"/>
          <w:sz w:val="20"/>
          <w:szCs w:val="20"/>
        </w:rPr>
        <w:t xml:space="preserve"> a</w:t>
      </w:r>
      <w:r w:rsidRPr="004C46F7">
        <w:rPr>
          <w:rFonts w:ascii="Arial" w:hAnsi="Arial" w:cs="Arial"/>
          <w:sz w:val="20"/>
          <w:szCs w:val="20"/>
        </w:rPr>
        <w:t xml:space="preserve"> 95%</w:t>
      </w:r>
      <w:r w:rsidR="00ED4BC9" w:rsidRPr="004C46F7">
        <w:rPr>
          <w:rFonts w:ascii="Arial" w:hAnsi="Arial" w:cs="Arial"/>
          <w:sz w:val="20"/>
          <w:szCs w:val="20"/>
        </w:rPr>
        <w:t xml:space="preserve"> rate</w:t>
      </w:r>
      <w:r w:rsidRPr="004C46F7">
        <w:rPr>
          <w:rFonts w:ascii="Arial" w:hAnsi="Arial" w:cs="Arial"/>
          <w:sz w:val="20"/>
          <w:szCs w:val="20"/>
        </w:rPr>
        <w:t>.</w:t>
      </w:r>
    </w:p>
    <w:p w14:paraId="5D64E521" w14:textId="4ADFFC56" w:rsidR="00C56328" w:rsidRPr="004C46F7" w:rsidRDefault="004438C1" w:rsidP="00746869">
      <w:pPr>
        <w:numPr>
          <w:ilvl w:val="0"/>
          <w:numId w:val="15"/>
        </w:numPr>
        <w:spacing w:before="100" w:beforeAutospacing="1" w:after="100" w:afterAutospacing="1"/>
        <w:rPr>
          <w:rFonts w:ascii="Arial" w:hAnsi="Arial" w:cs="Arial"/>
          <w:sz w:val="20"/>
          <w:szCs w:val="20"/>
        </w:rPr>
      </w:pPr>
      <w:r w:rsidRPr="004C46F7">
        <w:rPr>
          <w:rFonts w:ascii="Arial" w:hAnsi="Arial" w:cs="Arial"/>
          <w:sz w:val="20"/>
          <w:szCs w:val="20"/>
        </w:rPr>
        <w:t xml:space="preserve">Maintained a </w:t>
      </w:r>
      <w:r w:rsidR="00746869" w:rsidRPr="004C46F7">
        <w:rPr>
          <w:rFonts w:ascii="Arial" w:hAnsi="Arial" w:cs="Arial"/>
          <w:sz w:val="20"/>
          <w:szCs w:val="20"/>
        </w:rPr>
        <w:t>zero-turnover</w:t>
      </w:r>
      <w:r w:rsidRPr="004C46F7">
        <w:rPr>
          <w:rFonts w:ascii="Arial" w:hAnsi="Arial" w:cs="Arial"/>
          <w:sz w:val="20"/>
          <w:szCs w:val="20"/>
        </w:rPr>
        <w:t xml:space="preserve"> rate within the marketing team, both internal and offshore, over a span of </w:t>
      </w:r>
      <w:r w:rsidR="004C46F7" w:rsidRPr="004C46F7">
        <w:rPr>
          <w:rFonts w:ascii="Arial" w:hAnsi="Arial" w:cs="Arial"/>
          <w:sz w:val="20"/>
          <w:szCs w:val="20"/>
        </w:rPr>
        <w:t>6</w:t>
      </w:r>
      <w:r w:rsidR="00746869" w:rsidRPr="004C46F7">
        <w:rPr>
          <w:rFonts w:ascii="Arial" w:hAnsi="Arial" w:cs="Arial"/>
          <w:sz w:val="20"/>
          <w:szCs w:val="20"/>
        </w:rPr>
        <w:t xml:space="preserve"> </w:t>
      </w:r>
      <w:r w:rsidRPr="004C46F7">
        <w:rPr>
          <w:rFonts w:ascii="Arial" w:hAnsi="Arial" w:cs="Arial"/>
          <w:sz w:val="20"/>
          <w:szCs w:val="20"/>
        </w:rPr>
        <w:t>years.</w:t>
      </w:r>
      <w:r w:rsidR="004C46F7" w:rsidRPr="004C46F7">
        <w:rPr>
          <w:rFonts w:ascii="Arial" w:hAnsi="Arial" w:cs="Arial"/>
          <w:sz w:val="20"/>
          <w:szCs w:val="20"/>
        </w:rPr>
        <w:t xml:space="preserve"> </w:t>
      </w:r>
    </w:p>
    <w:p w14:paraId="70801AE0" w14:textId="11E06E20" w:rsidR="004C46F7" w:rsidRPr="004C46F7" w:rsidRDefault="004C46F7" w:rsidP="00746869">
      <w:pPr>
        <w:numPr>
          <w:ilvl w:val="0"/>
          <w:numId w:val="15"/>
        </w:numPr>
        <w:spacing w:before="100" w:beforeAutospacing="1" w:after="100" w:afterAutospacing="1"/>
        <w:rPr>
          <w:rFonts w:ascii="Arial" w:hAnsi="Arial" w:cs="Arial"/>
          <w:sz w:val="20"/>
          <w:szCs w:val="20"/>
        </w:rPr>
      </w:pPr>
      <w:r w:rsidRPr="004C46F7">
        <w:rPr>
          <w:rFonts w:ascii="Arial" w:hAnsi="Arial" w:cs="Arial"/>
          <w:sz w:val="20"/>
          <w:szCs w:val="20"/>
        </w:rPr>
        <w:lastRenderedPageBreak/>
        <w:t>Was able to “lean out” both sales and marketing teams to triple output through personally tailored proprietary automation &amp; AI solutions.</w:t>
      </w:r>
    </w:p>
    <w:p w14:paraId="02B717CE" w14:textId="14EDB06E" w:rsidR="00C56328" w:rsidRDefault="00C56328" w:rsidP="00C56328">
      <w:pPr>
        <w:rPr>
          <w:rFonts w:ascii="Arial" w:eastAsia="Arial" w:hAnsi="Arial" w:cs="Arial"/>
          <w:sz w:val="20"/>
          <w:szCs w:val="20"/>
        </w:rPr>
      </w:pPr>
      <w:r>
        <w:rPr>
          <w:rFonts w:ascii="Arial" w:eastAsia="Arial" w:hAnsi="Arial" w:cs="Arial"/>
          <w:b/>
          <w:sz w:val="20"/>
          <w:szCs w:val="20"/>
        </w:rPr>
        <w:t xml:space="preserve">Environment: </w:t>
      </w:r>
      <w:r w:rsidR="00AC521E">
        <w:rPr>
          <w:rFonts w:ascii="Arial" w:eastAsia="Arial" w:hAnsi="Arial" w:cs="Arial"/>
          <w:bCs/>
          <w:sz w:val="20"/>
          <w:szCs w:val="20"/>
        </w:rPr>
        <w:t xml:space="preserve">Chat GPT, Claude 2, Bing AI, </w:t>
      </w:r>
      <w:proofErr w:type="spellStart"/>
      <w:r w:rsidR="00AC521E">
        <w:rPr>
          <w:rFonts w:ascii="Arial" w:eastAsia="Arial" w:hAnsi="Arial" w:cs="Arial"/>
          <w:bCs/>
          <w:sz w:val="20"/>
          <w:szCs w:val="20"/>
        </w:rPr>
        <w:t>JasperAI</w:t>
      </w:r>
      <w:proofErr w:type="spellEnd"/>
      <w:r w:rsidR="00AC521E">
        <w:rPr>
          <w:rFonts w:ascii="Arial" w:eastAsia="Arial" w:hAnsi="Arial" w:cs="Arial"/>
          <w:bCs/>
          <w:sz w:val="20"/>
          <w:szCs w:val="20"/>
        </w:rPr>
        <w:t xml:space="preserve">, </w:t>
      </w:r>
      <w:r>
        <w:rPr>
          <w:rFonts w:ascii="Arial" w:eastAsia="Arial" w:hAnsi="Arial" w:cs="Arial"/>
          <w:sz w:val="20"/>
          <w:szCs w:val="20"/>
        </w:rPr>
        <w:t xml:space="preserve">Google Tag Manager (GTM), </w:t>
      </w:r>
      <w:r w:rsidR="00371503">
        <w:rPr>
          <w:rFonts w:ascii="Arial" w:eastAsia="Arial" w:hAnsi="Arial" w:cs="Arial"/>
          <w:sz w:val="20"/>
          <w:szCs w:val="20"/>
        </w:rPr>
        <w:t xml:space="preserve">Bullhorn ATS, Avionte ATS, </w:t>
      </w:r>
      <w:proofErr w:type="spellStart"/>
      <w:r>
        <w:rPr>
          <w:rFonts w:ascii="Arial" w:eastAsia="Arial" w:hAnsi="Arial" w:cs="Arial"/>
          <w:sz w:val="20"/>
          <w:szCs w:val="20"/>
        </w:rPr>
        <w:t>SEMRush</w:t>
      </w:r>
      <w:proofErr w:type="spellEnd"/>
      <w:r>
        <w:rPr>
          <w:rFonts w:ascii="Arial" w:eastAsia="Arial" w:hAnsi="Arial" w:cs="Arial"/>
          <w:sz w:val="20"/>
          <w:szCs w:val="20"/>
        </w:rPr>
        <w:t xml:space="preserve">, Moz, </w:t>
      </w:r>
      <w:proofErr w:type="spellStart"/>
      <w:r>
        <w:rPr>
          <w:rFonts w:ascii="Arial" w:eastAsia="Arial" w:hAnsi="Arial" w:cs="Arial"/>
          <w:sz w:val="20"/>
          <w:szCs w:val="20"/>
        </w:rPr>
        <w:t>Observepoint</w:t>
      </w:r>
      <w:proofErr w:type="spellEnd"/>
      <w:r>
        <w:rPr>
          <w:rFonts w:ascii="Arial" w:eastAsia="Arial" w:hAnsi="Arial" w:cs="Arial"/>
          <w:sz w:val="20"/>
          <w:szCs w:val="20"/>
        </w:rPr>
        <w:t xml:space="preserve">, Adobe </w:t>
      </w:r>
      <w:proofErr w:type="spellStart"/>
      <w:r>
        <w:rPr>
          <w:rFonts w:ascii="Arial" w:eastAsia="Arial" w:hAnsi="Arial" w:cs="Arial"/>
          <w:sz w:val="20"/>
          <w:szCs w:val="20"/>
        </w:rPr>
        <w:t>Crative</w:t>
      </w:r>
      <w:proofErr w:type="spellEnd"/>
      <w:r>
        <w:rPr>
          <w:rFonts w:ascii="Arial" w:eastAsia="Arial" w:hAnsi="Arial" w:cs="Arial"/>
          <w:sz w:val="20"/>
          <w:szCs w:val="20"/>
        </w:rPr>
        <w:t xml:space="preserve"> Suite, WordPress, </w:t>
      </w:r>
      <w:proofErr w:type="spellStart"/>
      <w:r w:rsidR="0075098D">
        <w:rPr>
          <w:rFonts w:ascii="Arial" w:eastAsia="Arial" w:hAnsi="Arial" w:cs="Arial"/>
          <w:sz w:val="20"/>
          <w:szCs w:val="20"/>
        </w:rPr>
        <w:t>Hubspot</w:t>
      </w:r>
      <w:proofErr w:type="spellEnd"/>
      <w:r w:rsidR="0075098D">
        <w:rPr>
          <w:rFonts w:ascii="Arial" w:eastAsia="Arial" w:hAnsi="Arial" w:cs="Arial"/>
          <w:sz w:val="20"/>
          <w:szCs w:val="20"/>
        </w:rPr>
        <w:t xml:space="preserve">, </w:t>
      </w:r>
      <w:proofErr w:type="spellStart"/>
      <w:r>
        <w:rPr>
          <w:rFonts w:ascii="Arial" w:eastAsia="Arial" w:hAnsi="Arial" w:cs="Arial"/>
          <w:sz w:val="20"/>
          <w:szCs w:val="20"/>
        </w:rPr>
        <w:t>Sharepoint</w:t>
      </w:r>
      <w:proofErr w:type="spellEnd"/>
      <w:r>
        <w:rPr>
          <w:rFonts w:ascii="Arial" w:eastAsia="Arial" w:hAnsi="Arial" w:cs="Arial"/>
          <w:sz w:val="20"/>
          <w:szCs w:val="20"/>
        </w:rPr>
        <w:t xml:space="preserve">, Google AdWords, Google AdWords Editor, Bing Ads, </w:t>
      </w:r>
      <w:proofErr w:type="spellStart"/>
      <w:r>
        <w:rPr>
          <w:rFonts w:ascii="Arial" w:eastAsia="Arial" w:hAnsi="Arial" w:cs="Arial"/>
          <w:sz w:val="20"/>
          <w:szCs w:val="20"/>
        </w:rPr>
        <w:t>Acquisio</w:t>
      </w:r>
      <w:proofErr w:type="spellEnd"/>
      <w:r>
        <w:rPr>
          <w:rFonts w:ascii="Arial" w:eastAsia="Arial" w:hAnsi="Arial" w:cs="Arial"/>
          <w:sz w:val="20"/>
          <w:szCs w:val="20"/>
        </w:rPr>
        <w:t xml:space="preserve">, </w:t>
      </w:r>
      <w:proofErr w:type="spellStart"/>
      <w:r>
        <w:rPr>
          <w:rFonts w:ascii="Arial" w:eastAsia="Arial" w:hAnsi="Arial" w:cs="Arial"/>
          <w:sz w:val="20"/>
          <w:szCs w:val="20"/>
        </w:rPr>
        <w:t>Appcast</w:t>
      </w:r>
      <w:proofErr w:type="spellEnd"/>
      <w:r>
        <w:rPr>
          <w:rFonts w:ascii="Arial" w:eastAsia="Arial" w:hAnsi="Arial" w:cs="Arial"/>
          <w:sz w:val="20"/>
          <w:szCs w:val="20"/>
        </w:rPr>
        <w:t>, MS O365</w:t>
      </w:r>
      <w:r w:rsidR="00746869">
        <w:rPr>
          <w:rFonts w:ascii="Arial" w:eastAsia="Arial" w:hAnsi="Arial" w:cs="Arial"/>
          <w:sz w:val="20"/>
          <w:szCs w:val="20"/>
        </w:rPr>
        <w:t xml:space="preserve">, </w:t>
      </w:r>
      <w:proofErr w:type="spellStart"/>
      <w:r w:rsidR="00746869">
        <w:rPr>
          <w:rFonts w:ascii="Arial" w:eastAsia="Arial" w:hAnsi="Arial" w:cs="Arial"/>
          <w:sz w:val="20"/>
          <w:szCs w:val="20"/>
        </w:rPr>
        <w:t>Pandologic</w:t>
      </w:r>
      <w:proofErr w:type="spellEnd"/>
      <w:r w:rsidR="00746869">
        <w:rPr>
          <w:rFonts w:ascii="Arial" w:eastAsia="Arial" w:hAnsi="Arial" w:cs="Arial"/>
          <w:sz w:val="20"/>
          <w:szCs w:val="20"/>
        </w:rPr>
        <w:t>.</w:t>
      </w:r>
    </w:p>
    <w:p w14:paraId="2F6C0953" w14:textId="77777777" w:rsidR="00C56328" w:rsidRDefault="00C56328" w:rsidP="00C56328">
      <w:pPr>
        <w:rPr>
          <w:rFonts w:ascii="Arial" w:eastAsia="Arial" w:hAnsi="Arial" w:cs="Arial"/>
          <w:sz w:val="20"/>
          <w:szCs w:val="20"/>
        </w:rPr>
      </w:pPr>
    </w:p>
    <w:p w14:paraId="4F52ABBD" w14:textId="77777777" w:rsidR="00C56328" w:rsidRDefault="00C56328" w:rsidP="00C56328">
      <w:pPr>
        <w:pBdr>
          <w:bottom w:val="single" w:sz="12" w:space="1" w:color="007F7C"/>
        </w:pBdr>
        <w:rPr>
          <w:rFonts w:ascii="Calibri" w:eastAsia="Calibri" w:hAnsi="Calibri" w:cs="Calibri"/>
          <w:sz w:val="22"/>
          <w:szCs w:val="22"/>
        </w:rPr>
      </w:pPr>
    </w:p>
    <w:p w14:paraId="76BC2746" w14:textId="77777777" w:rsidR="008F69C2" w:rsidRDefault="008F69C2"/>
    <w:p w14:paraId="67D62D48" w14:textId="77777777" w:rsidR="00C56328" w:rsidRDefault="00C56328">
      <w:pPr>
        <w:rPr>
          <w:rFonts w:ascii="Arial" w:eastAsia="Arial" w:hAnsi="Arial" w:cs="Arial"/>
          <w:b/>
          <w:sz w:val="20"/>
          <w:szCs w:val="20"/>
        </w:rPr>
      </w:pPr>
    </w:p>
    <w:p w14:paraId="2B2B329C" w14:textId="114D6289" w:rsidR="00746869" w:rsidRDefault="00C04808">
      <w:pPr>
        <w:rPr>
          <w:rFonts w:ascii="Arial" w:eastAsia="Arial" w:hAnsi="Arial" w:cs="Arial"/>
          <w:b/>
          <w:sz w:val="20"/>
          <w:szCs w:val="20"/>
        </w:rPr>
      </w:pPr>
      <w:r>
        <w:rPr>
          <w:rFonts w:ascii="Arial" w:eastAsia="Arial" w:hAnsi="Arial" w:cs="Arial"/>
          <w:b/>
          <w:sz w:val="20"/>
          <w:szCs w:val="20"/>
        </w:rPr>
        <w:t>Marketing Technology (SEO/SEM) &amp; Digital Analytics Lead</w:t>
      </w:r>
    </w:p>
    <w:p w14:paraId="2B3B9381" w14:textId="6E937CE4" w:rsidR="008F69C2" w:rsidRDefault="00E76A2E">
      <w:pPr>
        <w:rPr>
          <w:rFonts w:ascii="Arial" w:eastAsia="Arial" w:hAnsi="Arial" w:cs="Arial"/>
          <w:b/>
          <w:sz w:val="20"/>
          <w:szCs w:val="20"/>
        </w:rPr>
      </w:pPr>
      <w:r>
        <w:rPr>
          <w:rFonts w:ascii="Arial" w:eastAsia="Arial" w:hAnsi="Arial" w:cs="Arial"/>
          <w:b/>
          <w:sz w:val="20"/>
          <w:szCs w:val="20"/>
        </w:rPr>
        <w:t>EDC (Export Development Canada)</w:t>
      </w:r>
    </w:p>
    <w:p w14:paraId="27968512" w14:textId="77777777" w:rsidR="008F69C2" w:rsidRDefault="00E76A2E">
      <w:pPr>
        <w:rPr>
          <w:rFonts w:ascii="Arial" w:eastAsia="Arial" w:hAnsi="Arial" w:cs="Arial"/>
          <w:sz w:val="20"/>
          <w:szCs w:val="20"/>
        </w:rPr>
      </w:pPr>
      <w:r>
        <w:rPr>
          <w:rFonts w:ascii="Arial" w:eastAsia="Arial" w:hAnsi="Arial" w:cs="Arial"/>
          <w:b/>
          <w:sz w:val="20"/>
          <w:szCs w:val="20"/>
        </w:rPr>
        <w:t xml:space="preserve">Industry: </w:t>
      </w:r>
      <w:r>
        <w:rPr>
          <w:rFonts w:ascii="Arial" w:eastAsia="Arial" w:hAnsi="Arial" w:cs="Arial"/>
          <w:sz w:val="20"/>
          <w:szCs w:val="20"/>
        </w:rPr>
        <w:t xml:space="preserve">Export Financing and Insurance </w:t>
      </w:r>
    </w:p>
    <w:p w14:paraId="547BC8C6" w14:textId="5B843C85" w:rsidR="008F69C2" w:rsidRDefault="00E76A2E">
      <w:pPr>
        <w:rPr>
          <w:rFonts w:ascii="Arial" w:eastAsia="Arial" w:hAnsi="Arial" w:cs="Arial"/>
          <w:b/>
          <w:sz w:val="20"/>
          <w:szCs w:val="20"/>
        </w:rPr>
      </w:pPr>
      <w:r>
        <w:rPr>
          <w:rFonts w:ascii="Arial" w:eastAsia="Arial" w:hAnsi="Arial" w:cs="Arial"/>
          <w:b/>
          <w:sz w:val="20"/>
          <w:szCs w:val="20"/>
        </w:rPr>
        <w:t xml:space="preserve">March 2017 – </w:t>
      </w:r>
      <w:r w:rsidR="00B55AA8">
        <w:rPr>
          <w:rFonts w:ascii="Arial" w:eastAsia="Arial" w:hAnsi="Arial" w:cs="Arial"/>
          <w:b/>
          <w:sz w:val="20"/>
          <w:szCs w:val="20"/>
        </w:rPr>
        <w:t>August 2018</w:t>
      </w:r>
    </w:p>
    <w:p w14:paraId="2BD2277A" w14:textId="77777777" w:rsidR="008F69C2" w:rsidRDefault="008F69C2">
      <w:pPr>
        <w:rPr>
          <w:rFonts w:ascii="Arial" w:eastAsia="Arial" w:hAnsi="Arial" w:cs="Arial"/>
          <w:sz w:val="20"/>
          <w:szCs w:val="20"/>
        </w:rPr>
      </w:pPr>
    </w:p>
    <w:p w14:paraId="39852EBC" w14:textId="77D0A088" w:rsidR="008F69C2" w:rsidRPr="00746869" w:rsidRDefault="00E76A2E">
      <w:pPr>
        <w:rPr>
          <w:rFonts w:ascii="Arial" w:eastAsia="Arial" w:hAnsi="Arial" w:cs="Arial"/>
          <w:sz w:val="20"/>
          <w:szCs w:val="20"/>
          <w:highlight w:val="white"/>
        </w:rPr>
      </w:pPr>
      <w:r>
        <w:rPr>
          <w:rFonts w:ascii="Arial" w:eastAsia="Arial" w:hAnsi="Arial" w:cs="Arial"/>
          <w:sz w:val="20"/>
          <w:szCs w:val="20"/>
          <w:highlight w:val="white"/>
        </w:rPr>
        <w:t>Export Development Canada (EDC) is Canada’s export credit agency, offering trade finance, export credit insurance, bonding services, &amp; foreign market expertise.</w:t>
      </w:r>
    </w:p>
    <w:p w14:paraId="301709E3" w14:textId="77777777" w:rsidR="00746869" w:rsidRPr="00746869" w:rsidRDefault="00746869" w:rsidP="00746869">
      <w:pPr>
        <w:pStyle w:val="NormalWeb"/>
        <w:rPr>
          <w:rFonts w:ascii="Arial" w:hAnsi="Arial" w:cs="Arial"/>
          <w:sz w:val="20"/>
          <w:szCs w:val="20"/>
        </w:rPr>
      </w:pPr>
      <w:r w:rsidRPr="00746869">
        <w:rPr>
          <w:rFonts w:ascii="Arial" w:hAnsi="Arial" w:cs="Arial"/>
          <w:sz w:val="20"/>
          <w:szCs w:val="20"/>
        </w:rPr>
        <w:t>Professional Summary:</w:t>
      </w:r>
    </w:p>
    <w:p w14:paraId="7EE30BEC" w14:textId="52CC156A"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Spearhead</w:t>
      </w:r>
      <w:r w:rsidR="005D5C5F">
        <w:rPr>
          <w:rFonts w:ascii="Arial" w:hAnsi="Arial" w:cs="Arial"/>
          <w:sz w:val="20"/>
          <w:szCs w:val="20"/>
        </w:rPr>
        <w:t>ed</w:t>
      </w:r>
      <w:r w:rsidRPr="00C04808">
        <w:rPr>
          <w:rFonts w:ascii="Arial" w:hAnsi="Arial" w:cs="Arial"/>
          <w:sz w:val="20"/>
          <w:szCs w:val="20"/>
        </w:rPr>
        <w:t xml:space="preserve"> the strategic execution of all Search Engine Optimization (SEO), Search Engine Marketing (SEM), and Web Analytics initiatives within the organization.</w:t>
      </w:r>
    </w:p>
    <w:p w14:paraId="42A02E76" w14:textId="37B399D0" w:rsidR="004C46F7" w:rsidRPr="00C04808" w:rsidRDefault="00746869" w:rsidP="004C46F7">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Envisioning and driving the SEO roadmap and architectural redesign for edc.ca, a newly constructed platform on Adobe Experience Manager</w:t>
      </w:r>
      <w:r w:rsidR="004C46F7" w:rsidRPr="00C04808">
        <w:rPr>
          <w:rFonts w:ascii="Arial" w:hAnsi="Arial" w:cs="Arial"/>
          <w:sz w:val="20"/>
          <w:szCs w:val="20"/>
        </w:rPr>
        <w:t>.</w:t>
      </w:r>
    </w:p>
    <w:p w14:paraId="7AA81B6A" w14:textId="38988971" w:rsidR="004C46F7" w:rsidRPr="00C04808" w:rsidRDefault="004C46F7" w:rsidP="004C46F7">
      <w:pPr>
        <w:numPr>
          <w:ilvl w:val="0"/>
          <w:numId w:val="16"/>
        </w:numPr>
        <w:spacing w:before="100" w:beforeAutospacing="1" w:after="100" w:afterAutospacing="1"/>
        <w:rPr>
          <w:rFonts w:ascii="Arial" w:hAnsi="Arial" w:cs="Arial"/>
          <w:sz w:val="20"/>
          <w:szCs w:val="20"/>
        </w:rPr>
      </w:pPr>
      <w:r w:rsidRPr="00C04808">
        <w:rPr>
          <w:rFonts w:ascii="Arial" w:hAnsi="Arial" w:cs="Arial"/>
          <w:color w:val="0D0D0D"/>
          <w:sz w:val="20"/>
          <w:szCs w:val="20"/>
          <w:shd w:val="clear" w:color="auto" w:fill="FFFFFF"/>
        </w:rPr>
        <w:t xml:space="preserve">Introduced AI tools for content optimization to dramatically improve the relevance and </w:t>
      </w:r>
      <w:r w:rsidR="005D5C5F">
        <w:rPr>
          <w:rFonts w:ascii="Arial" w:hAnsi="Arial" w:cs="Arial"/>
          <w:color w:val="0D0D0D"/>
          <w:sz w:val="20"/>
          <w:szCs w:val="20"/>
          <w:shd w:val="clear" w:color="auto" w:fill="FFFFFF"/>
        </w:rPr>
        <w:t xml:space="preserve">search </w:t>
      </w:r>
      <w:r w:rsidRPr="00C04808">
        <w:rPr>
          <w:rFonts w:ascii="Arial" w:hAnsi="Arial" w:cs="Arial"/>
          <w:color w:val="0D0D0D"/>
          <w:sz w:val="20"/>
          <w:szCs w:val="20"/>
          <w:shd w:val="clear" w:color="auto" w:fill="FFFFFF"/>
        </w:rPr>
        <w:t>ranking of content.</w:t>
      </w:r>
    </w:p>
    <w:p w14:paraId="1E9CCD62" w14:textId="7C390B33"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Develop</w:t>
      </w:r>
      <w:r w:rsidR="005D5C5F">
        <w:rPr>
          <w:rFonts w:ascii="Arial" w:hAnsi="Arial" w:cs="Arial"/>
          <w:sz w:val="20"/>
          <w:szCs w:val="20"/>
        </w:rPr>
        <w:t>ed</w:t>
      </w:r>
      <w:r w:rsidRPr="00C04808">
        <w:rPr>
          <w:rFonts w:ascii="Arial" w:hAnsi="Arial" w:cs="Arial"/>
          <w:sz w:val="20"/>
          <w:szCs w:val="20"/>
        </w:rPr>
        <w:t xml:space="preserve"> and provid</w:t>
      </w:r>
      <w:r w:rsidR="005D5C5F">
        <w:rPr>
          <w:rFonts w:ascii="Arial" w:hAnsi="Arial" w:cs="Arial"/>
          <w:sz w:val="20"/>
          <w:szCs w:val="20"/>
        </w:rPr>
        <w:t>ed</w:t>
      </w:r>
      <w:r w:rsidRPr="00C04808">
        <w:rPr>
          <w:rFonts w:ascii="Arial" w:hAnsi="Arial" w:cs="Arial"/>
          <w:sz w:val="20"/>
          <w:szCs w:val="20"/>
        </w:rPr>
        <w:t xml:space="preserve"> comprehensive templates underlining SEO best practices for the content creation team.</w:t>
      </w:r>
    </w:p>
    <w:p w14:paraId="007FDC9B" w14:textId="77777777"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 xml:space="preserve">Overseeing the SEO development and validation process end-to-end for all new content published on EDC.ca and </w:t>
      </w:r>
      <w:proofErr w:type="spellStart"/>
      <w:r w:rsidRPr="00C04808">
        <w:rPr>
          <w:rFonts w:ascii="Arial" w:hAnsi="Arial" w:cs="Arial"/>
          <w:sz w:val="20"/>
          <w:szCs w:val="20"/>
        </w:rPr>
        <w:t>EDC.Trade</w:t>
      </w:r>
      <w:proofErr w:type="spellEnd"/>
      <w:r w:rsidRPr="00C04808">
        <w:rPr>
          <w:rFonts w:ascii="Arial" w:hAnsi="Arial" w:cs="Arial"/>
          <w:sz w:val="20"/>
          <w:szCs w:val="20"/>
        </w:rPr>
        <w:t>.</w:t>
      </w:r>
    </w:p>
    <w:p w14:paraId="443EDC08" w14:textId="64741E0F"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Lead the implementation of SEO attribute tagging across all web properties and affiliated partner sites within the organization.</w:t>
      </w:r>
    </w:p>
    <w:p w14:paraId="3A8C01D0" w14:textId="1259E213"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Master</w:t>
      </w:r>
      <w:r w:rsidR="005D5C5F">
        <w:rPr>
          <w:rFonts w:ascii="Arial" w:hAnsi="Arial" w:cs="Arial"/>
          <w:sz w:val="20"/>
          <w:szCs w:val="20"/>
        </w:rPr>
        <w:t>ed</w:t>
      </w:r>
      <w:r w:rsidRPr="00C04808">
        <w:rPr>
          <w:rFonts w:ascii="Arial" w:hAnsi="Arial" w:cs="Arial"/>
          <w:sz w:val="20"/>
          <w:szCs w:val="20"/>
        </w:rPr>
        <w:t xml:space="preserve"> the use of </w:t>
      </w:r>
      <w:proofErr w:type="spellStart"/>
      <w:r w:rsidRPr="00C04808">
        <w:rPr>
          <w:rFonts w:ascii="Arial" w:hAnsi="Arial" w:cs="Arial"/>
          <w:sz w:val="20"/>
          <w:szCs w:val="20"/>
        </w:rPr>
        <w:t>SEMRush</w:t>
      </w:r>
      <w:proofErr w:type="spellEnd"/>
      <w:r w:rsidRPr="00C04808">
        <w:rPr>
          <w:rFonts w:ascii="Arial" w:hAnsi="Arial" w:cs="Arial"/>
          <w:sz w:val="20"/>
          <w:szCs w:val="20"/>
        </w:rPr>
        <w:t xml:space="preserve"> to outline site health metrics, and tracking the progress of SEM, SEO, and </w:t>
      </w:r>
      <w:proofErr w:type="gramStart"/>
      <w:r w:rsidRPr="00C04808">
        <w:rPr>
          <w:rFonts w:ascii="Arial" w:hAnsi="Arial" w:cs="Arial"/>
          <w:sz w:val="20"/>
          <w:szCs w:val="20"/>
        </w:rPr>
        <w:t>Social</w:t>
      </w:r>
      <w:proofErr w:type="gramEnd"/>
      <w:r w:rsidRPr="00C04808">
        <w:rPr>
          <w:rFonts w:ascii="Arial" w:hAnsi="Arial" w:cs="Arial"/>
          <w:sz w:val="20"/>
          <w:szCs w:val="20"/>
        </w:rPr>
        <w:t xml:space="preserve"> activities across primary domains and subdomains.</w:t>
      </w:r>
    </w:p>
    <w:p w14:paraId="282E64E0" w14:textId="77777777"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Directing the entire governance strategy, re-structuring, and execution of SEM accounts for EDC during 2017/2018 on Google and Bing platforms.</w:t>
      </w:r>
    </w:p>
    <w:p w14:paraId="16E0B6D3" w14:textId="63EB6B97"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Guiding the deployment and ownership of the AI BBM solution for advanced media buying optimization across Search, Display, and social channels.</w:t>
      </w:r>
    </w:p>
    <w:p w14:paraId="45D28123" w14:textId="77777777"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Setting custom thresholds that align with budget constraints for SEM &amp; Display initiatives.</w:t>
      </w:r>
    </w:p>
    <w:p w14:paraId="37B0F64E" w14:textId="2B979495"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Function</w:t>
      </w:r>
      <w:r w:rsidR="005D5C5F">
        <w:rPr>
          <w:rFonts w:ascii="Arial" w:hAnsi="Arial" w:cs="Arial"/>
          <w:sz w:val="20"/>
          <w:szCs w:val="20"/>
        </w:rPr>
        <w:t>ed</w:t>
      </w:r>
      <w:r w:rsidRPr="00C04808">
        <w:rPr>
          <w:rFonts w:ascii="Arial" w:hAnsi="Arial" w:cs="Arial"/>
          <w:sz w:val="20"/>
          <w:szCs w:val="20"/>
        </w:rPr>
        <w:t xml:space="preserve"> as the point of contact for all SEO/SEM related troubleshooting tasks.</w:t>
      </w:r>
    </w:p>
    <w:p w14:paraId="1AE5D8F8" w14:textId="1DBD760D"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Pilot</w:t>
      </w:r>
      <w:r w:rsidR="005D5C5F">
        <w:rPr>
          <w:rFonts w:ascii="Arial" w:hAnsi="Arial" w:cs="Arial"/>
          <w:sz w:val="20"/>
          <w:szCs w:val="20"/>
        </w:rPr>
        <w:t>ed</w:t>
      </w:r>
      <w:r w:rsidRPr="00C04808">
        <w:rPr>
          <w:rFonts w:ascii="Arial" w:hAnsi="Arial" w:cs="Arial"/>
          <w:sz w:val="20"/>
          <w:szCs w:val="20"/>
        </w:rPr>
        <w:t xml:space="preserve"> the re-structuring of </w:t>
      </w:r>
      <w:r w:rsidR="005D5C5F">
        <w:rPr>
          <w:rFonts w:ascii="Arial" w:hAnsi="Arial" w:cs="Arial"/>
          <w:sz w:val="20"/>
          <w:szCs w:val="20"/>
        </w:rPr>
        <w:t xml:space="preserve">the </w:t>
      </w:r>
      <w:r w:rsidRPr="00C04808">
        <w:rPr>
          <w:rFonts w:ascii="Arial" w:hAnsi="Arial" w:cs="Arial"/>
          <w:sz w:val="20"/>
          <w:szCs w:val="20"/>
        </w:rPr>
        <w:t xml:space="preserve">web analytics implementation on EDC.ca, primarily enhancing Adobe Analytics through Dynamic Tag Manager with a 90% </w:t>
      </w:r>
      <w:proofErr w:type="spellStart"/>
      <w:r w:rsidRPr="00C04808">
        <w:rPr>
          <w:rFonts w:ascii="Arial" w:hAnsi="Arial" w:cs="Arial"/>
          <w:sz w:val="20"/>
          <w:szCs w:val="20"/>
        </w:rPr>
        <w:t>dataLayer</w:t>
      </w:r>
      <w:proofErr w:type="spellEnd"/>
      <w:r w:rsidRPr="00C04808">
        <w:rPr>
          <w:rFonts w:ascii="Arial" w:hAnsi="Arial" w:cs="Arial"/>
          <w:sz w:val="20"/>
          <w:szCs w:val="20"/>
        </w:rPr>
        <w:t xml:space="preserve"> approach.</w:t>
      </w:r>
    </w:p>
    <w:p w14:paraId="1DCA596C" w14:textId="324A9051" w:rsidR="00C04808" w:rsidRPr="00C04808" w:rsidRDefault="00C04808" w:rsidP="00746869">
      <w:pPr>
        <w:numPr>
          <w:ilvl w:val="0"/>
          <w:numId w:val="16"/>
        </w:numPr>
        <w:spacing w:before="100" w:beforeAutospacing="1" w:after="100" w:afterAutospacing="1"/>
        <w:rPr>
          <w:rFonts w:ascii="Arial" w:hAnsi="Arial" w:cs="Arial"/>
          <w:sz w:val="20"/>
          <w:szCs w:val="20"/>
        </w:rPr>
      </w:pPr>
      <w:r w:rsidRPr="00C04808">
        <w:rPr>
          <w:rFonts w:ascii="Arial" w:hAnsi="Arial" w:cs="Arial"/>
          <w:color w:val="0D0D0D"/>
          <w:sz w:val="20"/>
          <w:szCs w:val="20"/>
          <w:shd w:val="clear" w:color="auto" w:fill="FFFFFF"/>
        </w:rPr>
        <w:t>Implemented micro level AI-driven analytics tools to automatically identify trends, anomalies, and insights within the marketing and sales department’s Datawarehouse. This has reduced significant analysis work and ensured that decision-makers are alerted to important changes in website performances, user behaviour, or other campaign results in real-time.</w:t>
      </w:r>
    </w:p>
    <w:p w14:paraId="597E1966" w14:textId="77777777"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 xml:space="preserve">Proficiently using </w:t>
      </w:r>
      <w:proofErr w:type="spellStart"/>
      <w:r w:rsidRPr="00C04808">
        <w:rPr>
          <w:rFonts w:ascii="Arial" w:hAnsi="Arial" w:cs="Arial"/>
          <w:sz w:val="20"/>
          <w:szCs w:val="20"/>
        </w:rPr>
        <w:t>Observepoint</w:t>
      </w:r>
      <w:proofErr w:type="spellEnd"/>
      <w:r w:rsidRPr="00C04808">
        <w:rPr>
          <w:rFonts w:ascii="Arial" w:hAnsi="Arial" w:cs="Arial"/>
          <w:sz w:val="20"/>
          <w:szCs w:val="20"/>
        </w:rPr>
        <w:t xml:space="preserve"> to augment complex analytics tagging tasks on both new and previously migrated web pages.</w:t>
      </w:r>
    </w:p>
    <w:p w14:paraId="55A15377" w14:textId="041DA3E7"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Overseeing all analytics tagging needs to ensure custom site components are accurately tracked and reported in alignment with business requirements and that all conversion pixels are properly developed and installed.</w:t>
      </w:r>
    </w:p>
    <w:p w14:paraId="290BEE46" w14:textId="77777777"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lastRenderedPageBreak/>
        <w:t>Serving as the primary resource for ad-hoc report requests via Adobe Analytics.</w:t>
      </w:r>
    </w:p>
    <w:p w14:paraId="49C0B870" w14:textId="77777777" w:rsidR="00746869" w:rsidRPr="00C04808" w:rsidRDefault="00746869" w:rsidP="00746869">
      <w:pPr>
        <w:numPr>
          <w:ilvl w:val="0"/>
          <w:numId w:val="16"/>
        </w:numPr>
        <w:spacing w:before="100" w:beforeAutospacing="1" w:after="100" w:afterAutospacing="1"/>
        <w:rPr>
          <w:rFonts w:ascii="Arial" w:hAnsi="Arial" w:cs="Arial"/>
          <w:sz w:val="20"/>
          <w:szCs w:val="20"/>
        </w:rPr>
      </w:pPr>
      <w:r w:rsidRPr="00C04808">
        <w:rPr>
          <w:rFonts w:ascii="Arial" w:hAnsi="Arial" w:cs="Arial"/>
          <w:sz w:val="20"/>
          <w:szCs w:val="20"/>
        </w:rPr>
        <w:t>Regularly reporting project progress and challenges utilizing TFS SLA management software.</w:t>
      </w:r>
    </w:p>
    <w:p w14:paraId="017085B2" w14:textId="77777777" w:rsidR="00746869" w:rsidRPr="00746869" w:rsidRDefault="00746869" w:rsidP="00746869">
      <w:pPr>
        <w:pStyle w:val="NormalWeb"/>
        <w:rPr>
          <w:rFonts w:ascii="Arial" w:hAnsi="Arial" w:cs="Arial"/>
          <w:sz w:val="20"/>
          <w:szCs w:val="20"/>
        </w:rPr>
      </w:pPr>
      <w:r w:rsidRPr="00746869">
        <w:rPr>
          <w:rFonts w:ascii="Arial" w:hAnsi="Arial" w:cs="Arial"/>
          <w:sz w:val="20"/>
          <w:szCs w:val="20"/>
        </w:rPr>
        <w:t>Achievements:</w:t>
      </w:r>
    </w:p>
    <w:p w14:paraId="54C5AB72" w14:textId="3C612BAE" w:rsidR="00746869" w:rsidRPr="00746869" w:rsidRDefault="00746869" w:rsidP="00746869">
      <w:pPr>
        <w:numPr>
          <w:ilvl w:val="0"/>
          <w:numId w:val="17"/>
        </w:numPr>
        <w:spacing w:before="100" w:beforeAutospacing="1" w:after="100" w:afterAutospacing="1"/>
        <w:rPr>
          <w:rFonts w:ascii="Arial" w:hAnsi="Arial" w:cs="Arial"/>
          <w:sz w:val="20"/>
          <w:szCs w:val="20"/>
        </w:rPr>
      </w:pPr>
      <w:r w:rsidRPr="00746869">
        <w:rPr>
          <w:rFonts w:ascii="Arial" w:hAnsi="Arial" w:cs="Arial"/>
          <w:sz w:val="20"/>
          <w:szCs w:val="20"/>
        </w:rPr>
        <w:t>Achieved a 3</w:t>
      </w:r>
      <w:r>
        <w:rPr>
          <w:rFonts w:ascii="Arial" w:hAnsi="Arial" w:cs="Arial"/>
          <w:sz w:val="20"/>
          <w:szCs w:val="20"/>
        </w:rPr>
        <w:t>5</w:t>
      </w:r>
      <w:r w:rsidRPr="00746869">
        <w:rPr>
          <w:rFonts w:ascii="Arial" w:hAnsi="Arial" w:cs="Arial"/>
          <w:sz w:val="20"/>
          <w:szCs w:val="20"/>
        </w:rPr>
        <w:t>% increase in year-over-year organic web traffic (SEO).</w:t>
      </w:r>
    </w:p>
    <w:p w14:paraId="3E4F0D95" w14:textId="77777777" w:rsidR="00746869" w:rsidRPr="00746869" w:rsidRDefault="00746869" w:rsidP="00746869">
      <w:pPr>
        <w:numPr>
          <w:ilvl w:val="0"/>
          <w:numId w:val="17"/>
        </w:numPr>
        <w:spacing w:before="100" w:beforeAutospacing="1" w:after="100" w:afterAutospacing="1"/>
        <w:rPr>
          <w:rFonts w:ascii="Arial" w:hAnsi="Arial" w:cs="Arial"/>
          <w:sz w:val="20"/>
          <w:szCs w:val="20"/>
        </w:rPr>
      </w:pPr>
      <w:r w:rsidRPr="00746869">
        <w:rPr>
          <w:rFonts w:ascii="Arial" w:hAnsi="Arial" w:cs="Arial"/>
          <w:sz w:val="20"/>
          <w:szCs w:val="20"/>
        </w:rPr>
        <w:t>Amplified year-over-year paid web traffic (SEM) by 220%.</w:t>
      </w:r>
    </w:p>
    <w:p w14:paraId="79C8D1E9" w14:textId="7A2B461D" w:rsidR="00746869" w:rsidRPr="00746869" w:rsidRDefault="00746869" w:rsidP="00746869">
      <w:pPr>
        <w:numPr>
          <w:ilvl w:val="0"/>
          <w:numId w:val="17"/>
        </w:numPr>
        <w:spacing w:before="100" w:beforeAutospacing="1" w:after="100" w:afterAutospacing="1"/>
        <w:rPr>
          <w:rFonts w:ascii="Arial" w:hAnsi="Arial" w:cs="Arial"/>
          <w:sz w:val="20"/>
          <w:szCs w:val="20"/>
        </w:rPr>
      </w:pPr>
      <w:r w:rsidRPr="00746869">
        <w:rPr>
          <w:rFonts w:ascii="Arial" w:hAnsi="Arial" w:cs="Arial"/>
          <w:sz w:val="20"/>
          <w:szCs w:val="20"/>
        </w:rPr>
        <w:t>Boosted year-over-year organic traffic conversions by 40%, with SEO traffic being the primary contributor at 2</w:t>
      </w:r>
      <w:r>
        <w:rPr>
          <w:rFonts w:ascii="Arial" w:hAnsi="Arial" w:cs="Arial"/>
          <w:sz w:val="20"/>
          <w:szCs w:val="20"/>
        </w:rPr>
        <w:t>5</w:t>
      </w:r>
      <w:r w:rsidRPr="00746869">
        <w:rPr>
          <w:rFonts w:ascii="Arial" w:hAnsi="Arial" w:cs="Arial"/>
          <w:sz w:val="20"/>
          <w:szCs w:val="20"/>
        </w:rPr>
        <w:t>%.</w:t>
      </w:r>
    </w:p>
    <w:p w14:paraId="1CD47C4B" w14:textId="48B5C287" w:rsidR="008F69C2" w:rsidRPr="00746869" w:rsidRDefault="00746869" w:rsidP="00746869">
      <w:pPr>
        <w:numPr>
          <w:ilvl w:val="0"/>
          <w:numId w:val="17"/>
        </w:numPr>
        <w:spacing w:before="100" w:beforeAutospacing="1" w:after="100" w:afterAutospacing="1"/>
        <w:rPr>
          <w:rFonts w:ascii="Arial" w:hAnsi="Arial" w:cs="Arial"/>
          <w:sz w:val="20"/>
          <w:szCs w:val="20"/>
        </w:rPr>
      </w:pPr>
      <w:r w:rsidRPr="00746869">
        <w:rPr>
          <w:rFonts w:ascii="Arial" w:hAnsi="Arial" w:cs="Arial"/>
          <w:sz w:val="20"/>
          <w:szCs w:val="20"/>
        </w:rPr>
        <w:t>Escalated year-over-year paid web traffic conversions by 140%, with SEM traffic being the main contributor at 80%.</w:t>
      </w:r>
    </w:p>
    <w:p w14:paraId="1EB101F8" w14:textId="77777777" w:rsidR="008F69C2" w:rsidRDefault="00E76A2E">
      <w:pPr>
        <w:rPr>
          <w:rFonts w:ascii="Arial" w:eastAsia="Arial" w:hAnsi="Arial" w:cs="Arial"/>
          <w:sz w:val="20"/>
          <w:szCs w:val="20"/>
        </w:rPr>
      </w:pPr>
      <w:r>
        <w:rPr>
          <w:rFonts w:ascii="Arial" w:eastAsia="Arial" w:hAnsi="Arial" w:cs="Arial"/>
          <w:b/>
          <w:sz w:val="20"/>
          <w:szCs w:val="20"/>
        </w:rPr>
        <w:t xml:space="preserve">Environment: </w:t>
      </w:r>
      <w:r>
        <w:rPr>
          <w:rFonts w:ascii="Arial" w:eastAsia="Arial" w:hAnsi="Arial" w:cs="Arial"/>
          <w:sz w:val="20"/>
          <w:szCs w:val="20"/>
        </w:rPr>
        <w:t xml:space="preserve">Adobe Analytics, Dynamic Tag Manager (DTM), </w:t>
      </w:r>
      <w:proofErr w:type="spellStart"/>
      <w:r>
        <w:rPr>
          <w:rFonts w:ascii="Arial" w:eastAsia="Arial" w:hAnsi="Arial" w:cs="Arial"/>
          <w:sz w:val="20"/>
          <w:szCs w:val="20"/>
        </w:rPr>
        <w:t>SEMRush</w:t>
      </w:r>
      <w:proofErr w:type="spellEnd"/>
      <w:r>
        <w:rPr>
          <w:rFonts w:ascii="Arial" w:eastAsia="Arial" w:hAnsi="Arial" w:cs="Arial"/>
          <w:sz w:val="20"/>
          <w:szCs w:val="20"/>
        </w:rPr>
        <w:t xml:space="preserve">, Moz, </w:t>
      </w:r>
      <w:proofErr w:type="spellStart"/>
      <w:r>
        <w:rPr>
          <w:rFonts w:ascii="Arial" w:eastAsia="Arial" w:hAnsi="Arial" w:cs="Arial"/>
          <w:sz w:val="20"/>
          <w:szCs w:val="20"/>
        </w:rPr>
        <w:t>Observepoint</w:t>
      </w:r>
      <w:proofErr w:type="spellEnd"/>
      <w:r>
        <w:rPr>
          <w:rFonts w:ascii="Arial" w:eastAsia="Arial" w:hAnsi="Arial" w:cs="Arial"/>
          <w:sz w:val="20"/>
          <w:szCs w:val="20"/>
        </w:rPr>
        <w:t xml:space="preserve">, Adobe Experience Manager, WordPress, </w:t>
      </w:r>
      <w:proofErr w:type="spellStart"/>
      <w:r>
        <w:rPr>
          <w:rFonts w:ascii="Arial" w:eastAsia="Arial" w:hAnsi="Arial" w:cs="Arial"/>
          <w:sz w:val="20"/>
          <w:szCs w:val="20"/>
        </w:rPr>
        <w:t>Sharepoint</w:t>
      </w:r>
      <w:proofErr w:type="spellEnd"/>
      <w:r>
        <w:rPr>
          <w:rFonts w:ascii="Arial" w:eastAsia="Arial" w:hAnsi="Arial" w:cs="Arial"/>
          <w:sz w:val="20"/>
          <w:szCs w:val="20"/>
        </w:rPr>
        <w:t xml:space="preserve">, Google AdWords, Google AdWords Editor, Bing Ads, </w:t>
      </w:r>
      <w:proofErr w:type="spellStart"/>
      <w:r>
        <w:rPr>
          <w:rFonts w:ascii="Arial" w:eastAsia="Arial" w:hAnsi="Arial" w:cs="Arial"/>
          <w:sz w:val="20"/>
          <w:szCs w:val="20"/>
        </w:rPr>
        <w:t>Acquisio</w:t>
      </w:r>
      <w:proofErr w:type="spellEnd"/>
      <w:r>
        <w:rPr>
          <w:rFonts w:ascii="Arial" w:eastAsia="Arial" w:hAnsi="Arial" w:cs="Arial"/>
          <w:sz w:val="20"/>
          <w:szCs w:val="20"/>
        </w:rPr>
        <w:t xml:space="preserve">, Kenshoo, HTML, JavaScript, </w:t>
      </w:r>
      <w:proofErr w:type="spellStart"/>
      <w:r>
        <w:rPr>
          <w:rFonts w:ascii="Arial" w:eastAsia="Arial" w:hAnsi="Arial" w:cs="Arial"/>
          <w:sz w:val="20"/>
          <w:szCs w:val="20"/>
        </w:rPr>
        <w:t>JQuery</w:t>
      </w:r>
      <w:proofErr w:type="spellEnd"/>
      <w:r>
        <w:rPr>
          <w:rFonts w:ascii="Arial" w:eastAsia="Arial" w:hAnsi="Arial" w:cs="Arial"/>
          <w:sz w:val="20"/>
          <w:szCs w:val="20"/>
        </w:rPr>
        <w:t>, MacOS, TFS</w:t>
      </w:r>
    </w:p>
    <w:p w14:paraId="07A54DD4" w14:textId="77777777" w:rsidR="008F69C2" w:rsidRDefault="008F69C2">
      <w:pPr>
        <w:rPr>
          <w:rFonts w:ascii="Arial" w:eastAsia="Arial" w:hAnsi="Arial" w:cs="Arial"/>
          <w:sz w:val="20"/>
          <w:szCs w:val="20"/>
        </w:rPr>
      </w:pPr>
    </w:p>
    <w:p w14:paraId="6BA78379" w14:textId="77777777" w:rsidR="008F69C2" w:rsidRDefault="008F69C2">
      <w:pPr>
        <w:pBdr>
          <w:bottom w:val="single" w:sz="12" w:space="1" w:color="007F7C"/>
        </w:pBdr>
        <w:rPr>
          <w:rFonts w:ascii="Calibri" w:eastAsia="Calibri" w:hAnsi="Calibri" w:cs="Calibri"/>
          <w:sz w:val="22"/>
          <w:szCs w:val="22"/>
        </w:rPr>
      </w:pPr>
    </w:p>
    <w:p w14:paraId="146BA169" w14:textId="77777777" w:rsidR="008F69C2" w:rsidRDefault="008F69C2">
      <w:pPr>
        <w:rPr>
          <w:rFonts w:ascii="Arial" w:eastAsia="Arial" w:hAnsi="Arial" w:cs="Arial"/>
          <w:sz w:val="20"/>
          <w:szCs w:val="20"/>
        </w:rPr>
      </w:pPr>
    </w:p>
    <w:p w14:paraId="001BF4B7" w14:textId="77777777" w:rsidR="008F69C2" w:rsidRDefault="008F69C2">
      <w:pPr>
        <w:rPr>
          <w:rFonts w:ascii="Arial" w:eastAsia="Arial" w:hAnsi="Arial" w:cs="Arial"/>
          <w:sz w:val="20"/>
          <w:szCs w:val="20"/>
        </w:rPr>
      </w:pPr>
    </w:p>
    <w:p w14:paraId="060E5A16" w14:textId="77777777" w:rsidR="00746869" w:rsidRDefault="03B90742" w:rsidP="03B90742">
      <w:pPr>
        <w:rPr>
          <w:rFonts w:ascii="Arial" w:eastAsia="Arial" w:hAnsi="Arial" w:cs="Arial"/>
          <w:b/>
          <w:bCs/>
          <w:sz w:val="20"/>
          <w:szCs w:val="20"/>
        </w:rPr>
      </w:pPr>
      <w:r w:rsidRPr="03B90742">
        <w:rPr>
          <w:rFonts w:ascii="Arial" w:eastAsia="Arial" w:hAnsi="Arial" w:cs="Arial"/>
          <w:b/>
          <w:bCs/>
          <w:sz w:val="20"/>
          <w:szCs w:val="20"/>
        </w:rPr>
        <w:t xml:space="preserve">Digital Marketing </w:t>
      </w:r>
      <w:r w:rsidR="00746869">
        <w:rPr>
          <w:rFonts w:ascii="Arial" w:eastAsia="Arial" w:hAnsi="Arial" w:cs="Arial"/>
          <w:b/>
          <w:bCs/>
          <w:sz w:val="20"/>
          <w:szCs w:val="20"/>
        </w:rPr>
        <w:t xml:space="preserve">&amp; Analytics </w:t>
      </w:r>
      <w:r w:rsidRPr="03B90742">
        <w:rPr>
          <w:rFonts w:ascii="Arial" w:eastAsia="Arial" w:hAnsi="Arial" w:cs="Arial"/>
          <w:b/>
          <w:bCs/>
          <w:sz w:val="20"/>
          <w:szCs w:val="20"/>
        </w:rPr>
        <w:t>Manager</w:t>
      </w:r>
    </w:p>
    <w:p w14:paraId="4B87D377" w14:textId="06159C00" w:rsidR="008F69C2" w:rsidRDefault="03B90742" w:rsidP="03B90742">
      <w:pPr>
        <w:rPr>
          <w:rFonts w:ascii="Arial" w:eastAsia="Arial" w:hAnsi="Arial" w:cs="Arial"/>
          <w:b/>
          <w:bCs/>
          <w:sz w:val="20"/>
          <w:szCs w:val="20"/>
        </w:rPr>
      </w:pPr>
      <w:proofErr w:type="spellStart"/>
      <w:r w:rsidRPr="03B90742">
        <w:rPr>
          <w:rFonts w:ascii="Arial" w:eastAsia="Arial" w:hAnsi="Arial" w:cs="Arial"/>
          <w:b/>
          <w:bCs/>
          <w:sz w:val="20"/>
          <w:szCs w:val="20"/>
        </w:rPr>
        <w:t>Infoplicity</w:t>
      </w:r>
      <w:proofErr w:type="spellEnd"/>
    </w:p>
    <w:p w14:paraId="34C864E8" w14:textId="77777777" w:rsidR="008F69C2" w:rsidRDefault="00E76A2E">
      <w:pPr>
        <w:rPr>
          <w:rFonts w:ascii="Arial" w:eastAsia="Arial" w:hAnsi="Arial" w:cs="Arial"/>
          <w:sz w:val="20"/>
          <w:szCs w:val="20"/>
        </w:rPr>
      </w:pPr>
      <w:r>
        <w:rPr>
          <w:rFonts w:ascii="Arial" w:eastAsia="Arial" w:hAnsi="Arial" w:cs="Arial"/>
          <w:b/>
          <w:sz w:val="20"/>
          <w:szCs w:val="20"/>
        </w:rPr>
        <w:t xml:space="preserve">Industry: </w:t>
      </w:r>
      <w:r>
        <w:rPr>
          <w:rFonts w:ascii="Arial" w:eastAsia="Arial" w:hAnsi="Arial" w:cs="Arial"/>
          <w:sz w:val="20"/>
          <w:szCs w:val="20"/>
        </w:rPr>
        <w:t>Data Analytics/Healthcare</w:t>
      </w:r>
    </w:p>
    <w:p w14:paraId="06D3F6FF" w14:textId="77777777" w:rsidR="008F69C2" w:rsidRDefault="00E76A2E">
      <w:pPr>
        <w:rPr>
          <w:rFonts w:ascii="Arial" w:eastAsia="Arial" w:hAnsi="Arial" w:cs="Arial"/>
          <w:b/>
          <w:sz w:val="20"/>
          <w:szCs w:val="20"/>
        </w:rPr>
      </w:pPr>
      <w:r>
        <w:rPr>
          <w:rFonts w:ascii="Arial" w:eastAsia="Arial" w:hAnsi="Arial" w:cs="Arial"/>
          <w:b/>
          <w:sz w:val="20"/>
          <w:szCs w:val="20"/>
        </w:rPr>
        <w:t>May 2015 – March 2017</w:t>
      </w:r>
    </w:p>
    <w:p w14:paraId="0CB73888" w14:textId="77777777" w:rsidR="008F69C2" w:rsidRDefault="008F69C2">
      <w:pPr>
        <w:rPr>
          <w:rFonts w:ascii="Arial" w:eastAsia="Arial" w:hAnsi="Arial" w:cs="Arial"/>
          <w:sz w:val="20"/>
          <w:szCs w:val="20"/>
        </w:rPr>
      </w:pPr>
    </w:p>
    <w:p w14:paraId="67668B62" w14:textId="036EAEEB" w:rsidR="008F69C2" w:rsidRDefault="00E76A2E">
      <w:pPr>
        <w:rPr>
          <w:rFonts w:ascii="Arial" w:eastAsia="Arial" w:hAnsi="Arial" w:cs="Arial"/>
          <w:sz w:val="20"/>
          <w:szCs w:val="20"/>
        </w:rPr>
      </w:pPr>
      <w:proofErr w:type="spellStart"/>
      <w:r>
        <w:rPr>
          <w:rFonts w:ascii="Arial" w:eastAsia="Arial" w:hAnsi="Arial" w:cs="Arial"/>
          <w:sz w:val="20"/>
          <w:szCs w:val="20"/>
        </w:rPr>
        <w:t>Infoplicity</w:t>
      </w:r>
      <w:proofErr w:type="spellEnd"/>
      <w:r>
        <w:rPr>
          <w:rFonts w:ascii="Arial" w:eastAsia="Arial" w:hAnsi="Arial" w:cs="Arial"/>
          <w:sz w:val="20"/>
          <w:szCs w:val="20"/>
        </w:rPr>
        <w:t xml:space="preserve"> is an Information Technology consulting organization specializing in Informatics, Data Analytics and Corporate Performance Management within the Healthcare Industry.</w:t>
      </w:r>
    </w:p>
    <w:p w14:paraId="587F2979" w14:textId="77777777" w:rsidR="001F15BF" w:rsidRPr="001F15BF" w:rsidRDefault="001F15BF" w:rsidP="001F15BF">
      <w:pPr>
        <w:pStyle w:val="NormalWeb"/>
        <w:rPr>
          <w:rFonts w:ascii="Arial" w:hAnsi="Arial" w:cs="Arial"/>
          <w:sz w:val="20"/>
          <w:szCs w:val="20"/>
        </w:rPr>
      </w:pPr>
      <w:r w:rsidRPr="001F15BF">
        <w:rPr>
          <w:rFonts w:ascii="Arial" w:hAnsi="Arial" w:cs="Arial"/>
          <w:sz w:val="20"/>
          <w:szCs w:val="20"/>
        </w:rPr>
        <w:t>Primary Responsibilities:</w:t>
      </w:r>
    </w:p>
    <w:p w14:paraId="2166E512" w14:textId="77777777" w:rsidR="001F15BF" w:rsidRPr="001F15BF" w:rsidRDefault="001F15BF" w:rsidP="001F15BF">
      <w:pPr>
        <w:numPr>
          <w:ilvl w:val="0"/>
          <w:numId w:val="18"/>
        </w:numPr>
        <w:spacing w:before="100" w:beforeAutospacing="1" w:after="100" w:afterAutospacing="1"/>
        <w:rPr>
          <w:rFonts w:ascii="Arial" w:hAnsi="Arial" w:cs="Arial"/>
          <w:sz w:val="20"/>
          <w:szCs w:val="20"/>
        </w:rPr>
      </w:pPr>
      <w:r w:rsidRPr="001F15BF">
        <w:rPr>
          <w:rFonts w:ascii="Arial" w:hAnsi="Arial" w:cs="Arial"/>
          <w:sz w:val="20"/>
          <w:szCs w:val="20"/>
        </w:rPr>
        <w:t>Hired to lead digital transformation initiatives, including the creation and implementation of a comprehensive digital strategy.</w:t>
      </w:r>
    </w:p>
    <w:p w14:paraId="036E9C6A" w14:textId="77777777" w:rsidR="001F15BF" w:rsidRPr="001F15BF" w:rsidRDefault="001F15BF" w:rsidP="001F15BF">
      <w:pPr>
        <w:numPr>
          <w:ilvl w:val="0"/>
          <w:numId w:val="18"/>
        </w:numPr>
        <w:spacing w:before="100" w:beforeAutospacing="1" w:after="100" w:afterAutospacing="1"/>
        <w:rPr>
          <w:rFonts w:ascii="Arial" w:hAnsi="Arial" w:cs="Arial"/>
          <w:sz w:val="20"/>
          <w:szCs w:val="20"/>
        </w:rPr>
      </w:pPr>
      <w:r w:rsidRPr="001F15BF">
        <w:rPr>
          <w:rFonts w:ascii="Arial" w:hAnsi="Arial" w:cs="Arial"/>
          <w:sz w:val="20"/>
          <w:szCs w:val="20"/>
        </w:rPr>
        <w:t xml:space="preserve">Key tasks encompassed: </w:t>
      </w:r>
    </w:p>
    <w:p w14:paraId="45733CD0" w14:textId="77777777"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t>Evaluation and recommendation of a fully optimized responsive web solution in line with industry standards and competitors.</w:t>
      </w:r>
    </w:p>
    <w:p w14:paraId="70F0DB24" w14:textId="77777777"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t>Conduction of strategic discussions and Proof of Concepts (POCs) to devise an end-to-end online growth strategy in alignment with corporate KPIs.</w:t>
      </w:r>
    </w:p>
    <w:p w14:paraId="6313DD47" w14:textId="77777777"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t xml:space="preserve">Responsible for UI/UX design creation and development using Balsamiq, along with mapping information architecture via </w:t>
      </w:r>
      <w:proofErr w:type="spellStart"/>
      <w:r w:rsidRPr="001F15BF">
        <w:rPr>
          <w:rFonts w:ascii="Arial" w:hAnsi="Arial" w:cs="Arial"/>
          <w:sz w:val="20"/>
          <w:szCs w:val="20"/>
        </w:rPr>
        <w:t>Dynomapper</w:t>
      </w:r>
      <w:proofErr w:type="spellEnd"/>
      <w:r w:rsidRPr="001F15BF">
        <w:rPr>
          <w:rFonts w:ascii="Arial" w:hAnsi="Arial" w:cs="Arial"/>
          <w:sz w:val="20"/>
          <w:szCs w:val="20"/>
        </w:rPr>
        <w:t>.</w:t>
      </w:r>
    </w:p>
    <w:p w14:paraId="0C1CC789" w14:textId="77777777"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t>Quality assurance for all web content, ensuring adherence to SEO guidelines, information architecture, UX best practices, and social communication strategies.</w:t>
      </w:r>
    </w:p>
    <w:p w14:paraId="471F84F9" w14:textId="77777777"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t>Google Analytics implementation via Google Tag Manager for advanced tracking capabilities at both micro and macro conversion levels.</w:t>
      </w:r>
    </w:p>
    <w:p w14:paraId="1F3D12C2" w14:textId="77777777"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t>Configuration and management of paid media platforms (Google AdWords, Bing Ads, Twitter Ads, Facebook Ads) to meet organizational targeting needs.</w:t>
      </w:r>
    </w:p>
    <w:p w14:paraId="05056F34" w14:textId="77777777"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t>Development and deployment of conversion media pixels to optimize platforms for a targeted CPA.</w:t>
      </w:r>
    </w:p>
    <w:p w14:paraId="3C87BF62" w14:textId="77777777"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t>Lead in executing search and display campaign initiatives using Google AdWords and Bing Ads, optimizing monthly budget spending through automation techniques.</w:t>
      </w:r>
    </w:p>
    <w:p w14:paraId="3EC5F3DC" w14:textId="7164AE10"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t xml:space="preserve">Comprehensive reporting on initiatives, from conversion goals to </w:t>
      </w:r>
      <w:r w:rsidR="00C04808">
        <w:rPr>
          <w:rFonts w:ascii="Arial" w:hAnsi="Arial" w:cs="Arial"/>
          <w:sz w:val="20"/>
          <w:szCs w:val="20"/>
        </w:rPr>
        <w:t>behaviour</w:t>
      </w:r>
      <w:r w:rsidRPr="001F15BF">
        <w:rPr>
          <w:rFonts w:ascii="Arial" w:hAnsi="Arial" w:cs="Arial"/>
          <w:sz w:val="20"/>
          <w:szCs w:val="20"/>
        </w:rPr>
        <w:t xml:space="preserve"> metrics, to guide future optimization efforts.</w:t>
      </w:r>
    </w:p>
    <w:p w14:paraId="4B290FEB" w14:textId="77777777"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t>Execution of multivariate testing for campaign landing pages.</w:t>
      </w:r>
    </w:p>
    <w:p w14:paraId="015491C7" w14:textId="77777777"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lastRenderedPageBreak/>
        <w:t>Management of organic and paid Social Media growth strategies in alignment with business objectives and communication KPIs.</w:t>
      </w:r>
    </w:p>
    <w:p w14:paraId="246925E2" w14:textId="77777777" w:rsidR="001F15BF" w:rsidRPr="001F15BF" w:rsidRDefault="001F15BF" w:rsidP="001F15BF">
      <w:pPr>
        <w:numPr>
          <w:ilvl w:val="1"/>
          <w:numId w:val="18"/>
        </w:numPr>
        <w:spacing w:before="100" w:beforeAutospacing="1" w:after="100" w:afterAutospacing="1"/>
        <w:rPr>
          <w:rFonts w:ascii="Arial" w:hAnsi="Arial" w:cs="Arial"/>
          <w:sz w:val="20"/>
          <w:szCs w:val="20"/>
        </w:rPr>
      </w:pPr>
      <w:r w:rsidRPr="001F15BF">
        <w:rPr>
          <w:rFonts w:ascii="Arial" w:hAnsi="Arial" w:cs="Arial"/>
          <w:sz w:val="20"/>
          <w:szCs w:val="20"/>
        </w:rPr>
        <w:t>Reporting of all project progressions using Jira's SLA management software.</w:t>
      </w:r>
    </w:p>
    <w:p w14:paraId="70DF177B" w14:textId="77777777" w:rsidR="001F15BF" w:rsidRPr="001F15BF" w:rsidRDefault="001F15BF" w:rsidP="001F15BF">
      <w:pPr>
        <w:pStyle w:val="NormalWeb"/>
        <w:rPr>
          <w:rFonts w:ascii="Arial" w:hAnsi="Arial" w:cs="Arial"/>
          <w:sz w:val="20"/>
          <w:szCs w:val="20"/>
        </w:rPr>
      </w:pPr>
      <w:r w:rsidRPr="001F15BF">
        <w:rPr>
          <w:rFonts w:ascii="Arial" w:hAnsi="Arial" w:cs="Arial"/>
          <w:sz w:val="20"/>
          <w:szCs w:val="20"/>
        </w:rPr>
        <w:t>Outcomes:</w:t>
      </w:r>
    </w:p>
    <w:p w14:paraId="3994C0DC" w14:textId="77777777" w:rsidR="001F15BF" w:rsidRPr="001F15BF" w:rsidRDefault="001F15BF" w:rsidP="001F15BF">
      <w:pPr>
        <w:numPr>
          <w:ilvl w:val="0"/>
          <w:numId w:val="19"/>
        </w:numPr>
        <w:spacing w:before="100" w:beforeAutospacing="1" w:after="100" w:afterAutospacing="1"/>
        <w:rPr>
          <w:rFonts w:ascii="Arial" w:hAnsi="Arial" w:cs="Arial"/>
          <w:sz w:val="20"/>
          <w:szCs w:val="20"/>
        </w:rPr>
      </w:pPr>
      <w:r w:rsidRPr="001F15BF">
        <w:rPr>
          <w:rFonts w:ascii="Arial" w:hAnsi="Arial" w:cs="Arial"/>
          <w:sz w:val="20"/>
          <w:szCs w:val="20"/>
        </w:rPr>
        <w:t>Drove a 120% increase in organic web traffic, primarily attributable to SEO (70%).</w:t>
      </w:r>
    </w:p>
    <w:p w14:paraId="1AB77AD6" w14:textId="77777777" w:rsidR="001F15BF" w:rsidRPr="001F15BF" w:rsidRDefault="001F15BF" w:rsidP="001F15BF">
      <w:pPr>
        <w:numPr>
          <w:ilvl w:val="0"/>
          <w:numId w:val="19"/>
        </w:numPr>
        <w:spacing w:before="100" w:beforeAutospacing="1" w:after="100" w:afterAutospacing="1"/>
        <w:rPr>
          <w:rFonts w:ascii="Arial" w:hAnsi="Arial" w:cs="Arial"/>
          <w:sz w:val="20"/>
          <w:szCs w:val="20"/>
        </w:rPr>
      </w:pPr>
      <w:r w:rsidRPr="001F15BF">
        <w:rPr>
          <w:rFonts w:ascii="Arial" w:hAnsi="Arial" w:cs="Arial"/>
          <w:sz w:val="20"/>
          <w:szCs w:val="20"/>
        </w:rPr>
        <w:t>Enhanced organic conversion rate by 40% (email sign-ups and online inquiries), with SEO as the main attribution source (50%).</w:t>
      </w:r>
    </w:p>
    <w:p w14:paraId="0BF01F17" w14:textId="77777777" w:rsidR="001F15BF" w:rsidRPr="001F15BF" w:rsidRDefault="001F15BF" w:rsidP="001F15BF">
      <w:pPr>
        <w:numPr>
          <w:ilvl w:val="0"/>
          <w:numId w:val="19"/>
        </w:numPr>
        <w:spacing w:before="100" w:beforeAutospacing="1" w:after="100" w:afterAutospacing="1"/>
        <w:rPr>
          <w:rFonts w:ascii="Arial" w:hAnsi="Arial" w:cs="Arial"/>
          <w:sz w:val="20"/>
          <w:szCs w:val="20"/>
        </w:rPr>
      </w:pPr>
      <w:r w:rsidRPr="001F15BF">
        <w:rPr>
          <w:rFonts w:ascii="Arial" w:hAnsi="Arial" w:cs="Arial"/>
          <w:sz w:val="20"/>
          <w:szCs w:val="20"/>
        </w:rPr>
        <w:t>Boosted overall paid search/media traffic by 205%, with SEM as the primary source (60%).</w:t>
      </w:r>
    </w:p>
    <w:p w14:paraId="15E56370" w14:textId="77777777" w:rsidR="001F15BF" w:rsidRPr="001F15BF" w:rsidRDefault="001F15BF" w:rsidP="001F15BF">
      <w:pPr>
        <w:numPr>
          <w:ilvl w:val="0"/>
          <w:numId w:val="19"/>
        </w:numPr>
        <w:spacing w:before="100" w:beforeAutospacing="1" w:after="100" w:afterAutospacing="1"/>
        <w:rPr>
          <w:rFonts w:ascii="Arial" w:hAnsi="Arial" w:cs="Arial"/>
          <w:sz w:val="20"/>
          <w:szCs w:val="20"/>
        </w:rPr>
      </w:pPr>
      <w:r w:rsidRPr="001F15BF">
        <w:rPr>
          <w:rFonts w:ascii="Arial" w:hAnsi="Arial" w:cs="Arial"/>
          <w:sz w:val="20"/>
          <w:szCs w:val="20"/>
        </w:rPr>
        <w:t>Improved overall paid search/media conversions by 86%, with Facebook as the primary attribution source (25%).</w:t>
      </w:r>
    </w:p>
    <w:p w14:paraId="1C248E5D" w14:textId="77777777" w:rsidR="001F15BF" w:rsidRPr="001F15BF" w:rsidRDefault="001F15BF" w:rsidP="001F15BF">
      <w:pPr>
        <w:pStyle w:val="NormalWeb"/>
        <w:rPr>
          <w:rFonts w:ascii="Arial" w:hAnsi="Arial" w:cs="Arial"/>
          <w:sz w:val="20"/>
          <w:szCs w:val="20"/>
        </w:rPr>
      </w:pPr>
      <w:r w:rsidRPr="001F15BF">
        <w:rPr>
          <w:rFonts w:ascii="Arial" w:hAnsi="Arial" w:cs="Arial"/>
          <w:sz w:val="20"/>
          <w:szCs w:val="20"/>
        </w:rPr>
        <w:t>Other Notable Projects:</w:t>
      </w:r>
    </w:p>
    <w:p w14:paraId="417654FC"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1. Canadian Federation of Agriculture (CFA)</w:t>
      </w:r>
    </w:p>
    <w:p w14:paraId="73A72129"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Industry:</w:t>
      </w:r>
      <w:r w:rsidRPr="001F15BF">
        <w:rPr>
          <w:rFonts w:ascii="Arial" w:hAnsi="Arial" w:cs="Arial"/>
          <w:sz w:val="20"/>
          <w:szCs w:val="20"/>
        </w:rPr>
        <w:t xml:space="preserve"> Agriculture</w:t>
      </w:r>
    </w:p>
    <w:p w14:paraId="6DB00506"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Responsibilities:</w:t>
      </w:r>
      <w:r w:rsidRPr="001F15BF">
        <w:rPr>
          <w:rFonts w:ascii="Arial" w:hAnsi="Arial" w:cs="Arial"/>
          <w:sz w:val="20"/>
          <w:szCs w:val="20"/>
        </w:rPr>
        <w:t xml:space="preserve"> Leading the comprehensive UX design, front-end development, content creation, and on-page SEO architecture for the restructuring of the CFA website.</w:t>
      </w:r>
    </w:p>
    <w:p w14:paraId="14BD9D03"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 xml:space="preserve">2. </w:t>
      </w:r>
      <w:proofErr w:type="spellStart"/>
      <w:r w:rsidRPr="001F15BF">
        <w:rPr>
          <w:rStyle w:val="Strong"/>
          <w:rFonts w:ascii="Arial" w:hAnsi="Arial" w:cs="Arial"/>
          <w:sz w:val="20"/>
          <w:szCs w:val="20"/>
        </w:rPr>
        <w:t>eCare</w:t>
      </w:r>
      <w:proofErr w:type="spellEnd"/>
      <w:r w:rsidRPr="001F15BF">
        <w:rPr>
          <w:rStyle w:val="Strong"/>
          <w:rFonts w:ascii="Arial" w:hAnsi="Arial" w:cs="Arial"/>
          <w:sz w:val="20"/>
          <w:szCs w:val="20"/>
        </w:rPr>
        <w:t xml:space="preserve"> Analytics</w:t>
      </w:r>
    </w:p>
    <w:p w14:paraId="493D29DF"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Industry:</w:t>
      </w:r>
      <w:r w:rsidRPr="001F15BF">
        <w:rPr>
          <w:rFonts w:ascii="Arial" w:hAnsi="Arial" w:cs="Arial"/>
          <w:sz w:val="20"/>
          <w:szCs w:val="20"/>
        </w:rPr>
        <w:t xml:space="preserve"> Healthcare Data Analytics</w:t>
      </w:r>
    </w:p>
    <w:p w14:paraId="4A7C292D"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Responsibilities:</w:t>
      </w:r>
      <w:r w:rsidRPr="001F15BF">
        <w:rPr>
          <w:rFonts w:ascii="Arial" w:hAnsi="Arial" w:cs="Arial"/>
          <w:sz w:val="20"/>
          <w:szCs w:val="20"/>
        </w:rPr>
        <w:t xml:space="preserve"> Designing the wireframes and SEO architecture of the </w:t>
      </w:r>
      <w:proofErr w:type="spellStart"/>
      <w:r w:rsidRPr="001F15BF">
        <w:rPr>
          <w:rFonts w:ascii="Arial" w:hAnsi="Arial" w:cs="Arial"/>
          <w:sz w:val="20"/>
          <w:szCs w:val="20"/>
        </w:rPr>
        <w:t>eCare</w:t>
      </w:r>
      <w:proofErr w:type="spellEnd"/>
      <w:r w:rsidRPr="001F15BF">
        <w:rPr>
          <w:rFonts w:ascii="Arial" w:hAnsi="Arial" w:cs="Arial"/>
          <w:sz w:val="20"/>
          <w:szCs w:val="20"/>
        </w:rPr>
        <w:t xml:space="preserve"> Analytics site, mapping growth channels, leading UX outlines and content creation, implementing Google Analytics, and managing paid media conversion pixels.</w:t>
      </w:r>
    </w:p>
    <w:p w14:paraId="18448309"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3. Rent Frock Repeat</w:t>
      </w:r>
    </w:p>
    <w:p w14:paraId="1763A206"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Industry:</w:t>
      </w:r>
      <w:r w:rsidRPr="001F15BF">
        <w:rPr>
          <w:rFonts w:ascii="Arial" w:hAnsi="Arial" w:cs="Arial"/>
          <w:sz w:val="20"/>
          <w:szCs w:val="20"/>
        </w:rPr>
        <w:t xml:space="preserve"> e-Commerce</w:t>
      </w:r>
    </w:p>
    <w:p w14:paraId="644B8B08" w14:textId="6432BAE4"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Responsibilities:</w:t>
      </w:r>
      <w:r w:rsidRPr="001F15BF">
        <w:rPr>
          <w:rFonts w:ascii="Arial" w:hAnsi="Arial" w:cs="Arial"/>
          <w:sz w:val="20"/>
          <w:szCs w:val="20"/>
        </w:rPr>
        <w:t xml:space="preserve"> Assessing the current state of the domain and </w:t>
      </w:r>
      <w:r w:rsidR="00C04808">
        <w:rPr>
          <w:rFonts w:ascii="Arial" w:hAnsi="Arial" w:cs="Arial"/>
          <w:sz w:val="20"/>
          <w:szCs w:val="20"/>
        </w:rPr>
        <w:t>behaviour</w:t>
      </w:r>
      <w:r w:rsidRPr="001F15BF">
        <w:rPr>
          <w:rFonts w:ascii="Arial" w:hAnsi="Arial" w:cs="Arial"/>
          <w:sz w:val="20"/>
          <w:szCs w:val="20"/>
        </w:rPr>
        <w:t xml:space="preserve"> trends, developing complex report frameworks, setting up KPI-driven automated reports, and recommending enhancements for conversion pages.</w:t>
      </w:r>
    </w:p>
    <w:p w14:paraId="41219D5B"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4. Prime Choice Auto Parts (PCAP)</w:t>
      </w:r>
    </w:p>
    <w:p w14:paraId="419E71AB"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Industry:</w:t>
      </w:r>
      <w:r w:rsidRPr="001F15BF">
        <w:rPr>
          <w:rFonts w:ascii="Arial" w:hAnsi="Arial" w:cs="Arial"/>
          <w:sz w:val="20"/>
          <w:szCs w:val="20"/>
        </w:rPr>
        <w:t xml:space="preserve"> e-Commerce</w:t>
      </w:r>
    </w:p>
    <w:p w14:paraId="767B7D24"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Responsibilities:</w:t>
      </w:r>
      <w:r w:rsidRPr="001F15BF">
        <w:rPr>
          <w:rFonts w:ascii="Arial" w:hAnsi="Arial" w:cs="Arial"/>
          <w:sz w:val="20"/>
          <w:szCs w:val="20"/>
        </w:rPr>
        <w:t xml:space="preserve"> Assessing the current analytics state and visitor trends, enhancing designated conversion product pages, re-implementing Google Analytics, and managing Google </w:t>
      </w:r>
      <w:proofErr w:type="spellStart"/>
      <w:r w:rsidRPr="001F15BF">
        <w:rPr>
          <w:rFonts w:ascii="Arial" w:hAnsi="Arial" w:cs="Arial"/>
          <w:sz w:val="20"/>
          <w:szCs w:val="20"/>
        </w:rPr>
        <w:t>Adwords</w:t>
      </w:r>
      <w:proofErr w:type="spellEnd"/>
      <w:r w:rsidRPr="001F15BF">
        <w:rPr>
          <w:rFonts w:ascii="Arial" w:hAnsi="Arial" w:cs="Arial"/>
          <w:sz w:val="20"/>
          <w:szCs w:val="20"/>
        </w:rPr>
        <w:t xml:space="preserve"> account.</w:t>
      </w:r>
    </w:p>
    <w:p w14:paraId="7A7CCDFA"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 xml:space="preserve">5. </w:t>
      </w:r>
      <w:proofErr w:type="spellStart"/>
      <w:r w:rsidRPr="001F15BF">
        <w:rPr>
          <w:rStyle w:val="Strong"/>
          <w:rFonts w:ascii="Arial" w:hAnsi="Arial" w:cs="Arial"/>
          <w:sz w:val="20"/>
          <w:szCs w:val="20"/>
        </w:rPr>
        <w:t>CareWay</w:t>
      </w:r>
      <w:proofErr w:type="spellEnd"/>
      <w:r w:rsidRPr="001F15BF">
        <w:rPr>
          <w:rStyle w:val="Strong"/>
          <w:rFonts w:ascii="Arial" w:hAnsi="Arial" w:cs="Arial"/>
          <w:sz w:val="20"/>
          <w:szCs w:val="20"/>
        </w:rPr>
        <w:t xml:space="preserve"> Informatics</w:t>
      </w:r>
    </w:p>
    <w:p w14:paraId="20F6F26C"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Industry:</w:t>
      </w:r>
      <w:r w:rsidRPr="001F15BF">
        <w:rPr>
          <w:rFonts w:ascii="Arial" w:hAnsi="Arial" w:cs="Arial"/>
          <w:sz w:val="20"/>
          <w:szCs w:val="20"/>
        </w:rPr>
        <w:t xml:space="preserve"> Healthcare</w:t>
      </w:r>
    </w:p>
    <w:p w14:paraId="3CBEE3CA"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lastRenderedPageBreak/>
        <w:t>Responsibilities:</w:t>
      </w:r>
      <w:r w:rsidRPr="001F15BF">
        <w:rPr>
          <w:rFonts w:ascii="Arial" w:hAnsi="Arial" w:cs="Arial"/>
          <w:sz w:val="20"/>
          <w:szCs w:val="20"/>
        </w:rPr>
        <w:t xml:space="preserve"> Redesigning and migrating the </w:t>
      </w:r>
      <w:proofErr w:type="spellStart"/>
      <w:r w:rsidRPr="001F15BF">
        <w:rPr>
          <w:rFonts w:ascii="Arial" w:hAnsi="Arial" w:cs="Arial"/>
          <w:sz w:val="20"/>
          <w:szCs w:val="20"/>
        </w:rPr>
        <w:t>CareWay</w:t>
      </w:r>
      <w:proofErr w:type="spellEnd"/>
      <w:r w:rsidRPr="001F15BF">
        <w:rPr>
          <w:rFonts w:ascii="Arial" w:hAnsi="Arial" w:cs="Arial"/>
          <w:sz w:val="20"/>
          <w:szCs w:val="20"/>
        </w:rPr>
        <w:t xml:space="preserve"> Informatics website, setting up on-page SEO architecture, and implementing advanced event tracking analytics.</w:t>
      </w:r>
    </w:p>
    <w:p w14:paraId="02358BF6"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6. Eastern Ontario Regional Lab Association (EORLA)</w:t>
      </w:r>
    </w:p>
    <w:p w14:paraId="5B470C18" w14:textId="77777777" w:rsidR="001F15BF" w:rsidRPr="001F15BF" w:rsidRDefault="001F15BF" w:rsidP="001F15BF">
      <w:pPr>
        <w:pStyle w:val="NormalWeb"/>
        <w:rPr>
          <w:rFonts w:ascii="Arial" w:hAnsi="Arial" w:cs="Arial"/>
          <w:sz w:val="20"/>
          <w:szCs w:val="20"/>
        </w:rPr>
      </w:pPr>
      <w:r w:rsidRPr="001F15BF">
        <w:rPr>
          <w:rStyle w:val="Strong"/>
          <w:rFonts w:ascii="Arial" w:hAnsi="Arial" w:cs="Arial"/>
          <w:sz w:val="20"/>
          <w:szCs w:val="20"/>
        </w:rPr>
        <w:t>Industry:</w:t>
      </w:r>
      <w:r w:rsidRPr="001F15BF">
        <w:rPr>
          <w:rFonts w:ascii="Arial" w:hAnsi="Arial" w:cs="Arial"/>
          <w:sz w:val="20"/>
          <w:szCs w:val="20"/>
        </w:rPr>
        <w:t xml:space="preserve"> Healthcare</w:t>
      </w:r>
    </w:p>
    <w:p w14:paraId="5E26D294" w14:textId="470B331F" w:rsidR="008F69C2" w:rsidRPr="001F15BF" w:rsidRDefault="001F15BF" w:rsidP="001F15BF">
      <w:pPr>
        <w:pStyle w:val="NormalWeb"/>
        <w:rPr>
          <w:rFonts w:ascii="Arial" w:hAnsi="Arial" w:cs="Arial"/>
          <w:sz w:val="20"/>
          <w:szCs w:val="20"/>
        </w:rPr>
      </w:pPr>
      <w:r w:rsidRPr="001F15BF">
        <w:rPr>
          <w:rStyle w:val="Strong"/>
          <w:rFonts w:ascii="Arial" w:hAnsi="Arial" w:cs="Arial"/>
          <w:sz w:val="20"/>
          <w:szCs w:val="20"/>
        </w:rPr>
        <w:t>Responsibilities:</w:t>
      </w:r>
      <w:r w:rsidRPr="001F15BF">
        <w:rPr>
          <w:rFonts w:ascii="Arial" w:hAnsi="Arial" w:cs="Arial"/>
          <w:sz w:val="20"/>
          <w:szCs w:val="20"/>
        </w:rPr>
        <w:t xml:space="preserve"> Overseeing the complete migration and restructuring of the EORLA website, implementing SEO efforts, adding content for both English and French versions, and implementing Google Analytics.</w:t>
      </w:r>
    </w:p>
    <w:p w14:paraId="12694DB6" w14:textId="77777777" w:rsidR="008F69C2" w:rsidRDefault="00E76A2E">
      <w:pPr>
        <w:rPr>
          <w:rFonts w:ascii="Arial" w:eastAsia="Arial" w:hAnsi="Arial" w:cs="Arial"/>
          <w:sz w:val="20"/>
          <w:szCs w:val="20"/>
        </w:rPr>
      </w:pPr>
      <w:r>
        <w:rPr>
          <w:rFonts w:ascii="Arial" w:eastAsia="Arial" w:hAnsi="Arial" w:cs="Arial"/>
          <w:b/>
          <w:sz w:val="20"/>
          <w:szCs w:val="20"/>
        </w:rPr>
        <w:t xml:space="preserve">Total Environment: </w:t>
      </w:r>
      <w:r>
        <w:rPr>
          <w:rFonts w:ascii="Arial" w:eastAsia="Arial" w:hAnsi="Arial" w:cs="Arial"/>
          <w:sz w:val="20"/>
          <w:szCs w:val="20"/>
        </w:rPr>
        <w:t xml:space="preserve">Google Analytics, Google Tag Manager, Google WMT, GKP, Moz, SEMrush, Google Trends, Alexa, Google AdWords, Google AdWords Editor, Bing Ads, Facebook Ad Manager, LinkedIn Ads, Twitter Ads, Hootsuite, </w:t>
      </w:r>
      <w:proofErr w:type="spellStart"/>
      <w:r>
        <w:rPr>
          <w:rFonts w:ascii="Arial" w:eastAsia="Arial" w:hAnsi="Arial" w:cs="Arial"/>
          <w:sz w:val="20"/>
          <w:szCs w:val="20"/>
        </w:rPr>
        <w:t>Crowdfire</w:t>
      </w:r>
      <w:proofErr w:type="spellEnd"/>
      <w:r>
        <w:rPr>
          <w:rFonts w:ascii="Arial" w:eastAsia="Arial" w:hAnsi="Arial" w:cs="Arial"/>
          <w:sz w:val="20"/>
          <w:szCs w:val="20"/>
        </w:rPr>
        <w:t xml:space="preserve">, Jira, </w:t>
      </w:r>
      <w:proofErr w:type="spellStart"/>
      <w:r>
        <w:rPr>
          <w:rFonts w:ascii="Arial" w:eastAsia="Arial" w:hAnsi="Arial" w:cs="Arial"/>
          <w:sz w:val="20"/>
          <w:szCs w:val="20"/>
        </w:rPr>
        <w:t>Wordpress</w:t>
      </w:r>
      <w:proofErr w:type="spellEnd"/>
      <w:r>
        <w:rPr>
          <w:rFonts w:ascii="Arial" w:eastAsia="Arial" w:hAnsi="Arial" w:cs="Arial"/>
          <w:sz w:val="20"/>
          <w:szCs w:val="20"/>
        </w:rPr>
        <w:t xml:space="preserve">, Drupal, HTML, CSS, </w:t>
      </w:r>
      <w:proofErr w:type="spellStart"/>
      <w:r>
        <w:rPr>
          <w:rFonts w:ascii="Arial" w:eastAsia="Arial" w:hAnsi="Arial" w:cs="Arial"/>
          <w:sz w:val="20"/>
          <w:szCs w:val="20"/>
        </w:rPr>
        <w:t>Javascript</w:t>
      </w:r>
      <w:proofErr w:type="spellEnd"/>
      <w:r>
        <w:rPr>
          <w:rFonts w:ascii="Arial" w:eastAsia="Arial" w:hAnsi="Arial" w:cs="Arial"/>
          <w:sz w:val="20"/>
          <w:szCs w:val="20"/>
        </w:rPr>
        <w:t xml:space="preserve">, </w:t>
      </w:r>
      <w:proofErr w:type="spellStart"/>
      <w:r>
        <w:rPr>
          <w:rFonts w:ascii="Arial" w:eastAsia="Arial" w:hAnsi="Arial" w:cs="Arial"/>
          <w:sz w:val="20"/>
          <w:szCs w:val="20"/>
        </w:rPr>
        <w:t>JQuery</w:t>
      </w:r>
      <w:proofErr w:type="spellEnd"/>
      <w:r>
        <w:rPr>
          <w:rFonts w:ascii="Arial" w:eastAsia="Arial" w:hAnsi="Arial" w:cs="Arial"/>
          <w:sz w:val="20"/>
          <w:szCs w:val="20"/>
        </w:rPr>
        <w:t>, Paint.NET, Kraken.io, Windows, Photoshop</w:t>
      </w:r>
    </w:p>
    <w:p w14:paraId="6CD6FFB4" w14:textId="77777777" w:rsidR="008F69C2" w:rsidRDefault="008F69C2">
      <w:pPr>
        <w:pBdr>
          <w:bottom w:val="single" w:sz="12" w:space="1" w:color="007F7C"/>
        </w:pBdr>
        <w:rPr>
          <w:rFonts w:ascii="Calibri" w:eastAsia="Calibri" w:hAnsi="Calibri" w:cs="Calibri"/>
          <w:sz w:val="22"/>
          <w:szCs w:val="22"/>
        </w:rPr>
      </w:pPr>
    </w:p>
    <w:p w14:paraId="0F1C8C43" w14:textId="77777777" w:rsidR="008F69C2" w:rsidRDefault="008F69C2">
      <w:pPr>
        <w:pBdr>
          <w:bottom w:val="single" w:sz="12" w:space="1" w:color="007F7C"/>
        </w:pBdr>
        <w:rPr>
          <w:rFonts w:ascii="Calibri" w:eastAsia="Calibri" w:hAnsi="Calibri" w:cs="Calibri"/>
          <w:sz w:val="22"/>
          <w:szCs w:val="22"/>
        </w:rPr>
      </w:pPr>
    </w:p>
    <w:p w14:paraId="553DA128" w14:textId="77777777" w:rsidR="008F69C2" w:rsidRDefault="008F69C2">
      <w:pPr>
        <w:rPr>
          <w:rFonts w:ascii="Arial" w:eastAsia="Arial" w:hAnsi="Arial" w:cs="Arial"/>
          <w:b/>
          <w:sz w:val="20"/>
          <w:szCs w:val="20"/>
        </w:rPr>
      </w:pPr>
    </w:p>
    <w:p w14:paraId="385C6BED" w14:textId="77777777" w:rsidR="008F69C2" w:rsidRDefault="008F69C2"/>
    <w:p w14:paraId="4CA52842" w14:textId="688984F6" w:rsidR="008F69C2" w:rsidRDefault="03B90742">
      <w:pPr>
        <w:tabs>
          <w:tab w:val="left" w:pos="5244"/>
        </w:tabs>
      </w:pPr>
      <w:r w:rsidRPr="03B90742">
        <w:rPr>
          <w:rFonts w:ascii="Arial" w:eastAsia="Arial" w:hAnsi="Arial" w:cs="Arial"/>
          <w:b/>
          <w:bCs/>
          <w:sz w:val="20"/>
          <w:szCs w:val="20"/>
        </w:rPr>
        <w:t>Digital Marketing</w:t>
      </w:r>
      <w:r w:rsidR="001F15BF">
        <w:rPr>
          <w:rFonts w:ascii="Arial" w:eastAsia="Arial" w:hAnsi="Arial" w:cs="Arial"/>
          <w:b/>
          <w:bCs/>
          <w:sz w:val="20"/>
          <w:szCs w:val="20"/>
        </w:rPr>
        <w:t xml:space="preserve"> </w:t>
      </w:r>
      <w:r w:rsidRPr="03B90742">
        <w:rPr>
          <w:rFonts w:ascii="Arial" w:eastAsia="Arial" w:hAnsi="Arial" w:cs="Arial"/>
          <w:b/>
          <w:bCs/>
          <w:sz w:val="20"/>
          <w:szCs w:val="20"/>
        </w:rPr>
        <w:t xml:space="preserve">Manager – </w:t>
      </w:r>
      <w:proofErr w:type="spellStart"/>
      <w:r w:rsidRPr="03B90742">
        <w:rPr>
          <w:rFonts w:ascii="Arial" w:eastAsia="Arial" w:hAnsi="Arial" w:cs="Arial"/>
          <w:b/>
          <w:bCs/>
          <w:sz w:val="20"/>
          <w:szCs w:val="20"/>
        </w:rPr>
        <w:t>BNuvola</w:t>
      </w:r>
      <w:proofErr w:type="spellEnd"/>
      <w:r w:rsidRPr="03B90742">
        <w:rPr>
          <w:rFonts w:ascii="Arial" w:eastAsia="Arial" w:hAnsi="Arial" w:cs="Arial"/>
          <w:b/>
          <w:bCs/>
          <w:sz w:val="20"/>
          <w:szCs w:val="20"/>
        </w:rPr>
        <w:t xml:space="preserve"> Solutions</w:t>
      </w:r>
    </w:p>
    <w:p w14:paraId="7706388D" w14:textId="77777777" w:rsidR="008F69C2" w:rsidRDefault="00E76A2E">
      <w:pPr>
        <w:rPr>
          <w:rFonts w:ascii="Arial" w:eastAsia="Arial" w:hAnsi="Arial" w:cs="Arial"/>
          <w:sz w:val="20"/>
          <w:szCs w:val="20"/>
        </w:rPr>
      </w:pPr>
      <w:r>
        <w:rPr>
          <w:rFonts w:ascii="Arial" w:eastAsia="Arial" w:hAnsi="Arial" w:cs="Arial"/>
          <w:b/>
          <w:sz w:val="20"/>
          <w:szCs w:val="20"/>
        </w:rPr>
        <w:t xml:space="preserve">Industry: </w:t>
      </w:r>
      <w:r>
        <w:rPr>
          <w:rFonts w:ascii="Arial" w:eastAsia="Arial" w:hAnsi="Arial" w:cs="Arial"/>
          <w:sz w:val="20"/>
          <w:szCs w:val="20"/>
        </w:rPr>
        <w:t>IT solutions and products</w:t>
      </w:r>
    </w:p>
    <w:p w14:paraId="44B46B7D" w14:textId="77777777" w:rsidR="008F69C2" w:rsidRDefault="00E76A2E">
      <w:pPr>
        <w:rPr>
          <w:rFonts w:ascii="Arial" w:eastAsia="Arial" w:hAnsi="Arial" w:cs="Arial"/>
          <w:b/>
          <w:sz w:val="20"/>
          <w:szCs w:val="20"/>
        </w:rPr>
      </w:pPr>
      <w:r>
        <w:rPr>
          <w:rFonts w:ascii="Arial" w:eastAsia="Arial" w:hAnsi="Arial" w:cs="Arial"/>
          <w:b/>
          <w:sz w:val="20"/>
          <w:szCs w:val="20"/>
        </w:rPr>
        <w:t>April 2014 – May 2015</w:t>
      </w:r>
    </w:p>
    <w:p w14:paraId="588C7466" w14:textId="77777777" w:rsidR="008F69C2" w:rsidRDefault="008F69C2">
      <w:pPr>
        <w:rPr>
          <w:rFonts w:ascii="Arial" w:eastAsia="Arial" w:hAnsi="Arial" w:cs="Arial"/>
          <w:sz w:val="20"/>
          <w:szCs w:val="20"/>
        </w:rPr>
      </w:pPr>
    </w:p>
    <w:p w14:paraId="663BE6E7" w14:textId="1F78EA87" w:rsidR="008F69C2" w:rsidRDefault="00E76A2E">
      <w:proofErr w:type="spellStart"/>
      <w:r>
        <w:rPr>
          <w:rFonts w:ascii="Arial" w:eastAsia="Arial" w:hAnsi="Arial" w:cs="Arial"/>
          <w:sz w:val="20"/>
          <w:szCs w:val="20"/>
        </w:rPr>
        <w:t>BNuvola</w:t>
      </w:r>
      <w:proofErr w:type="spellEnd"/>
      <w:r>
        <w:rPr>
          <w:rFonts w:ascii="Arial" w:eastAsia="Arial" w:hAnsi="Arial" w:cs="Arial"/>
          <w:sz w:val="20"/>
          <w:szCs w:val="20"/>
        </w:rPr>
        <w:t xml:space="preserve"> provides technology products to assist in simplifying the way organizations use data by making it a natural part of how they make decisions</w:t>
      </w:r>
      <w:r>
        <w:t>.</w:t>
      </w:r>
    </w:p>
    <w:p w14:paraId="6D458818" w14:textId="77777777" w:rsidR="001F15BF" w:rsidRPr="001F15BF" w:rsidRDefault="001F15BF" w:rsidP="001F15BF">
      <w:pPr>
        <w:pStyle w:val="NormalWeb"/>
        <w:rPr>
          <w:rFonts w:ascii="Arial" w:hAnsi="Arial" w:cs="Arial"/>
          <w:sz w:val="20"/>
          <w:szCs w:val="20"/>
        </w:rPr>
      </w:pPr>
      <w:r w:rsidRPr="001F15BF">
        <w:rPr>
          <w:rFonts w:ascii="Arial" w:hAnsi="Arial" w:cs="Arial"/>
          <w:sz w:val="20"/>
          <w:szCs w:val="20"/>
        </w:rPr>
        <w:t>Job Responsibilities:</w:t>
      </w:r>
    </w:p>
    <w:p w14:paraId="1F82FB01" w14:textId="77777777" w:rsidR="001F15BF" w:rsidRPr="001F15BF" w:rsidRDefault="001F15BF" w:rsidP="001F15BF">
      <w:pPr>
        <w:numPr>
          <w:ilvl w:val="0"/>
          <w:numId w:val="20"/>
        </w:numPr>
        <w:spacing w:before="100" w:beforeAutospacing="1" w:after="100" w:afterAutospacing="1"/>
        <w:rPr>
          <w:rFonts w:ascii="Arial" w:hAnsi="Arial" w:cs="Arial"/>
          <w:sz w:val="20"/>
          <w:szCs w:val="20"/>
        </w:rPr>
      </w:pPr>
      <w:r w:rsidRPr="001F15BF">
        <w:rPr>
          <w:rFonts w:ascii="Arial" w:hAnsi="Arial" w:cs="Arial"/>
          <w:sz w:val="20"/>
          <w:szCs w:val="20"/>
        </w:rPr>
        <w:t>Strategically drive the growth of the organization through the development and implementation of advanced digital, responsive design, and social media strategies.</w:t>
      </w:r>
    </w:p>
    <w:p w14:paraId="7EE4199F" w14:textId="77777777" w:rsidR="001F15BF" w:rsidRPr="001F15BF" w:rsidRDefault="001F15BF" w:rsidP="001F15BF">
      <w:pPr>
        <w:numPr>
          <w:ilvl w:val="0"/>
          <w:numId w:val="20"/>
        </w:numPr>
        <w:spacing w:before="100" w:beforeAutospacing="1" w:after="100" w:afterAutospacing="1"/>
        <w:rPr>
          <w:rFonts w:ascii="Arial" w:hAnsi="Arial" w:cs="Arial"/>
          <w:sz w:val="20"/>
          <w:szCs w:val="20"/>
        </w:rPr>
      </w:pPr>
      <w:r w:rsidRPr="001F15BF">
        <w:rPr>
          <w:rFonts w:ascii="Arial" w:hAnsi="Arial" w:cs="Arial"/>
          <w:sz w:val="20"/>
          <w:szCs w:val="20"/>
        </w:rPr>
        <w:t>This role entails in-depth competitive analysis, SEO-focused image/content enhancement, and organic social engagement. It also necessitates the formulation of strategic advertising recommendations to maximize the promotion of the organization's services.</w:t>
      </w:r>
    </w:p>
    <w:p w14:paraId="0FB7D4D0" w14:textId="77777777" w:rsidR="001F15BF" w:rsidRPr="001F15BF" w:rsidRDefault="001F15BF" w:rsidP="001F15BF">
      <w:pPr>
        <w:numPr>
          <w:ilvl w:val="0"/>
          <w:numId w:val="20"/>
        </w:numPr>
        <w:spacing w:before="100" w:beforeAutospacing="1" w:after="100" w:afterAutospacing="1"/>
        <w:rPr>
          <w:rFonts w:ascii="Arial" w:hAnsi="Arial" w:cs="Arial"/>
          <w:sz w:val="20"/>
          <w:szCs w:val="20"/>
        </w:rPr>
      </w:pPr>
      <w:r w:rsidRPr="001F15BF">
        <w:rPr>
          <w:rFonts w:ascii="Arial" w:hAnsi="Arial" w:cs="Arial"/>
          <w:sz w:val="20"/>
          <w:szCs w:val="20"/>
        </w:rPr>
        <w:t>Conduct thorough research and analysis to ensure optimized conversion page results, implementing rigorous trial and A/B testing efforts.</w:t>
      </w:r>
    </w:p>
    <w:p w14:paraId="1A6BE058" w14:textId="77777777" w:rsidR="001F15BF" w:rsidRPr="001F15BF" w:rsidRDefault="001F15BF" w:rsidP="001F15BF">
      <w:pPr>
        <w:numPr>
          <w:ilvl w:val="0"/>
          <w:numId w:val="20"/>
        </w:numPr>
        <w:spacing w:before="100" w:beforeAutospacing="1" w:after="100" w:afterAutospacing="1"/>
        <w:rPr>
          <w:rFonts w:ascii="Arial" w:hAnsi="Arial" w:cs="Arial"/>
          <w:sz w:val="20"/>
          <w:szCs w:val="20"/>
        </w:rPr>
      </w:pPr>
      <w:r w:rsidRPr="001F15BF">
        <w:rPr>
          <w:rFonts w:ascii="Arial" w:hAnsi="Arial" w:cs="Arial"/>
          <w:sz w:val="20"/>
          <w:szCs w:val="20"/>
        </w:rPr>
        <w:t xml:space="preserve">Utilize platforms such as Hootsuite, MailChimp, and </w:t>
      </w:r>
      <w:proofErr w:type="spellStart"/>
      <w:r w:rsidRPr="001F15BF">
        <w:rPr>
          <w:rFonts w:ascii="Arial" w:hAnsi="Arial" w:cs="Arial"/>
          <w:sz w:val="20"/>
          <w:szCs w:val="20"/>
        </w:rPr>
        <w:t>Sharedvue</w:t>
      </w:r>
      <w:proofErr w:type="spellEnd"/>
      <w:r w:rsidRPr="001F15BF">
        <w:rPr>
          <w:rFonts w:ascii="Arial" w:hAnsi="Arial" w:cs="Arial"/>
          <w:sz w:val="20"/>
          <w:szCs w:val="20"/>
        </w:rPr>
        <w:t xml:space="preserve"> CMS for seamless website integration and effective digital content management.</w:t>
      </w:r>
    </w:p>
    <w:p w14:paraId="378A4CF6" w14:textId="77777777" w:rsidR="001F15BF" w:rsidRPr="001F15BF" w:rsidRDefault="001F15BF" w:rsidP="001F15BF">
      <w:pPr>
        <w:numPr>
          <w:ilvl w:val="0"/>
          <w:numId w:val="20"/>
        </w:numPr>
        <w:spacing w:before="100" w:beforeAutospacing="1" w:after="100" w:afterAutospacing="1"/>
        <w:rPr>
          <w:rFonts w:ascii="Arial" w:hAnsi="Arial" w:cs="Arial"/>
          <w:sz w:val="20"/>
          <w:szCs w:val="20"/>
        </w:rPr>
      </w:pPr>
      <w:r w:rsidRPr="001F15BF">
        <w:rPr>
          <w:rFonts w:ascii="Arial" w:hAnsi="Arial" w:cs="Arial"/>
          <w:sz w:val="20"/>
          <w:szCs w:val="20"/>
        </w:rPr>
        <w:t xml:space="preserve">Customize mobile site designs using languages such as HTML, CSS, CSS3, and </w:t>
      </w:r>
      <w:proofErr w:type="spellStart"/>
      <w:r w:rsidRPr="001F15BF">
        <w:rPr>
          <w:rFonts w:ascii="Arial" w:hAnsi="Arial" w:cs="Arial"/>
          <w:sz w:val="20"/>
          <w:szCs w:val="20"/>
        </w:rPr>
        <w:t>Javascript</w:t>
      </w:r>
      <w:proofErr w:type="spellEnd"/>
      <w:r w:rsidRPr="001F15BF">
        <w:rPr>
          <w:rFonts w:ascii="Arial" w:hAnsi="Arial" w:cs="Arial"/>
          <w:sz w:val="20"/>
          <w:szCs w:val="20"/>
        </w:rPr>
        <w:t>, aligned with an SEO-focused architecture.</w:t>
      </w:r>
    </w:p>
    <w:p w14:paraId="4FB74DA9" w14:textId="77777777" w:rsidR="001F15BF" w:rsidRPr="001F15BF" w:rsidRDefault="001F15BF" w:rsidP="001F15BF">
      <w:pPr>
        <w:numPr>
          <w:ilvl w:val="0"/>
          <w:numId w:val="20"/>
        </w:numPr>
        <w:spacing w:before="100" w:beforeAutospacing="1" w:after="100" w:afterAutospacing="1"/>
        <w:rPr>
          <w:rFonts w:ascii="Arial" w:hAnsi="Arial" w:cs="Arial"/>
          <w:sz w:val="20"/>
          <w:szCs w:val="20"/>
        </w:rPr>
      </w:pPr>
      <w:r w:rsidRPr="001F15BF">
        <w:rPr>
          <w:rFonts w:ascii="Arial" w:hAnsi="Arial" w:cs="Arial"/>
          <w:sz w:val="20"/>
          <w:szCs w:val="20"/>
        </w:rPr>
        <w:t>Actively participate in executive-level discussions and presentations focused on the potential digital advantages to be leveraged by the organization for efficient operation and growth within targeted verticals.</w:t>
      </w:r>
    </w:p>
    <w:p w14:paraId="6DA8CCFE" w14:textId="1AC7B82D" w:rsidR="008F69C2" w:rsidRPr="001F15BF" w:rsidRDefault="001F15BF" w:rsidP="001F15BF">
      <w:pPr>
        <w:numPr>
          <w:ilvl w:val="0"/>
          <w:numId w:val="20"/>
        </w:numPr>
        <w:spacing w:before="100" w:beforeAutospacing="1" w:after="100" w:afterAutospacing="1"/>
        <w:rPr>
          <w:rFonts w:ascii="Arial" w:hAnsi="Arial" w:cs="Arial"/>
          <w:sz w:val="20"/>
          <w:szCs w:val="20"/>
        </w:rPr>
      </w:pPr>
      <w:r w:rsidRPr="001F15BF">
        <w:rPr>
          <w:rFonts w:ascii="Arial" w:hAnsi="Arial" w:cs="Arial"/>
          <w:sz w:val="20"/>
          <w:szCs w:val="20"/>
        </w:rPr>
        <w:t>Spearhead the complete execution of the proof-of-concept (POC) for the paid search/media strategy.</w:t>
      </w:r>
    </w:p>
    <w:p w14:paraId="7FCD30F8" w14:textId="77777777" w:rsidR="008F69C2" w:rsidRDefault="00E76A2E">
      <w:pPr>
        <w:rPr>
          <w:rFonts w:ascii="Arial" w:eastAsia="Arial" w:hAnsi="Arial" w:cs="Arial"/>
          <w:sz w:val="20"/>
          <w:szCs w:val="20"/>
        </w:rPr>
      </w:pPr>
      <w:r>
        <w:rPr>
          <w:rFonts w:ascii="Arial" w:eastAsia="Arial" w:hAnsi="Arial" w:cs="Arial"/>
          <w:b/>
          <w:sz w:val="20"/>
          <w:szCs w:val="20"/>
        </w:rPr>
        <w:t xml:space="preserve">Environment: </w:t>
      </w:r>
      <w:r>
        <w:rPr>
          <w:rFonts w:ascii="Arial" w:eastAsia="Arial" w:hAnsi="Arial" w:cs="Arial"/>
          <w:sz w:val="20"/>
          <w:szCs w:val="20"/>
        </w:rPr>
        <w:t xml:space="preserve">Google WMT, Google Analytics, Google Tag Manager, GKP, Google Trends, </w:t>
      </w:r>
      <w:proofErr w:type="spellStart"/>
      <w:r>
        <w:rPr>
          <w:rFonts w:ascii="Arial" w:eastAsia="Arial" w:hAnsi="Arial" w:cs="Arial"/>
          <w:sz w:val="20"/>
          <w:szCs w:val="20"/>
        </w:rPr>
        <w:t>Sharedvue</w:t>
      </w:r>
      <w:proofErr w:type="spellEnd"/>
      <w:r>
        <w:rPr>
          <w:rFonts w:ascii="Arial" w:eastAsia="Arial" w:hAnsi="Arial" w:cs="Arial"/>
          <w:sz w:val="20"/>
          <w:szCs w:val="20"/>
        </w:rPr>
        <w:t xml:space="preserve"> Web Showcase Syndication for SAP and </w:t>
      </w:r>
      <w:proofErr w:type="spellStart"/>
      <w:r>
        <w:rPr>
          <w:rFonts w:ascii="Arial" w:eastAsia="Arial" w:hAnsi="Arial" w:cs="Arial"/>
          <w:sz w:val="20"/>
          <w:szCs w:val="20"/>
        </w:rPr>
        <w:t>Qlikview</w:t>
      </w:r>
      <w:proofErr w:type="spellEnd"/>
      <w:r>
        <w:rPr>
          <w:rFonts w:ascii="Arial" w:eastAsia="Arial" w:hAnsi="Arial" w:cs="Arial"/>
          <w:sz w:val="20"/>
          <w:szCs w:val="20"/>
        </w:rPr>
        <w:t>, MailChimp, Google AdWords, Google AdWords Editor, Facebook Ad Manager, Hootsuite, HTML, XHTML, CSS, CSS3, JavaScript, QlikView, SAP Business One, Windows</w:t>
      </w:r>
    </w:p>
    <w:p w14:paraId="7DDC8E4E" w14:textId="77777777" w:rsidR="008F69C2" w:rsidRDefault="008F69C2">
      <w:pPr>
        <w:rPr>
          <w:rFonts w:ascii="Arial" w:eastAsia="Arial" w:hAnsi="Arial" w:cs="Arial"/>
          <w:sz w:val="20"/>
          <w:szCs w:val="20"/>
        </w:rPr>
      </w:pPr>
    </w:p>
    <w:p w14:paraId="114C3C0D" w14:textId="77777777" w:rsidR="008F69C2" w:rsidRDefault="008F69C2">
      <w:pPr>
        <w:pBdr>
          <w:bottom w:val="single" w:sz="12" w:space="1" w:color="007F7C"/>
        </w:pBdr>
        <w:rPr>
          <w:rFonts w:ascii="Calibri" w:eastAsia="Calibri" w:hAnsi="Calibri" w:cs="Calibri"/>
          <w:sz w:val="22"/>
          <w:szCs w:val="22"/>
        </w:rPr>
      </w:pPr>
    </w:p>
    <w:p w14:paraId="34A87FFC" w14:textId="77777777" w:rsidR="008F69C2" w:rsidRDefault="008F69C2">
      <w:pPr>
        <w:rPr>
          <w:rFonts w:ascii="Arial" w:eastAsia="Arial" w:hAnsi="Arial" w:cs="Arial"/>
          <w:b/>
          <w:sz w:val="20"/>
          <w:szCs w:val="20"/>
        </w:rPr>
      </w:pPr>
    </w:p>
    <w:p w14:paraId="3F42C867" w14:textId="77777777" w:rsidR="008F69C2" w:rsidRDefault="008F69C2">
      <w:pPr>
        <w:rPr>
          <w:rFonts w:ascii="Arial" w:eastAsia="Arial" w:hAnsi="Arial" w:cs="Arial"/>
          <w:b/>
          <w:sz w:val="20"/>
          <w:szCs w:val="20"/>
        </w:rPr>
      </w:pPr>
    </w:p>
    <w:p w14:paraId="000EF9CE" w14:textId="77777777" w:rsidR="008F69C2" w:rsidRDefault="00E76A2E">
      <w:pPr>
        <w:rPr>
          <w:rFonts w:ascii="Arial" w:eastAsia="Arial" w:hAnsi="Arial" w:cs="Arial"/>
          <w:b/>
          <w:sz w:val="20"/>
          <w:szCs w:val="20"/>
        </w:rPr>
      </w:pPr>
      <w:r>
        <w:rPr>
          <w:rFonts w:ascii="Arial" w:eastAsia="Arial" w:hAnsi="Arial" w:cs="Arial"/>
          <w:b/>
          <w:sz w:val="20"/>
          <w:szCs w:val="20"/>
        </w:rPr>
        <w:t xml:space="preserve">Digital Design, Analytics &amp; SEO/SEM Specialist – </w:t>
      </w:r>
      <w:proofErr w:type="spellStart"/>
      <w:r>
        <w:rPr>
          <w:rFonts w:ascii="Arial" w:eastAsia="Arial" w:hAnsi="Arial" w:cs="Arial"/>
          <w:b/>
          <w:sz w:val="20"/>
          <w:szCs w:val="20"/>
        </w:rPr>
        <w:t>Myticas</w:t>
      </w:r>
      <w:proofErr w:type="spellEnd"/>
      <w:r>
        <w:rPr>
          <w:rFonts w:ascii="Arial" w:eastAsia="Arial" w:hAnsi="Arial" w:cs="Arial"/>
          <w:b/>
          <w:sz w:val="20"/>
          <w:szCs w:val="20"/>
        </w:rPr>
        <w:t xml:space="preserve"> Consulting</w:t>
      </w:r>
    </w:p>
    <w:p w14:paraId="5991F3E7" w14:textId="77777777" w:rsidR="008F69C2" w:rsidRDefault="00E76A2E">
      <w:pPr>
        <w:rPr>
          <w:rFonts w:ascii="Arial" w:eastAsia="Arial" w:hAnsi="Arial" w:cs="Arial"/>
          <w:b/>
          <w:sz w:val="20"/>
          <w:szCs w:val="20"/>
        </w:rPr>
      </w:pPr>
      <w:r>
        <w:rPr>
          <w:rFonts w:ascii="Arial" w:eastAsia="Arial" w:hAnsi="Arial" w:cs="Arial"/>
          <w:b/>
          <w:sz w:val="20"/>
          <w:szCs w:val="20"/>
        </w:rPr>
        <w:t xml:space="preserve">Industry: </w:t>
      </w:r>
      <w:r>
        <w:rPr>
          <w:rFonts w:ascii="Arial" w:eastAsia="Arial" w:hAnsi="Arial" w:cs="Arial"/>
          <w:sz w:val="20"/>
          <w:szCs w:val="20"/>
        </w:rPr>
        <w:t>IT Consulting/Staffing</w:t>
      </w:r>
    </w:p>
    <w:p w14:paraId="4F46DB3B" w14:textId="77777777" w:rsidR="008F69C2" w:rsidRDefault="00E76A2E">
      <w:pPr>
        <w:rPr>
          <w:rFonts w:ascii="Arial" w:eastAsia="Arial" w:hAnsi="Arial" w:cs="Arial"/>
          <w:b/>
          <w:sz w:val="20"/>
          <w:szCs w:val="20"/>
        </w:rPr>
      </w:pPr>
      <w:r>
        <w:rPr>
          <w:rFonts w:ascii="Arial" w:eastAsia="Arial" w:hAnsi="Arial" w:cs="Arial"/>
          <w:b/>
          <w:sz w:val="20"/>
          <w:szCs w:val="20"/>
        </w:rPr>
        <w:t xml:space="preserve">September 2012 – May 2015 </w:t>
      </w:r>
    </w:p>
    <w:p w14:paraId="6C5546A4" w14:textId="77777777" w:rsidR="008F69C2" w:rsidRDefault="008F69C2"/>
    <w:p w14:paraId="44D2DA9E" w14:textId="47760ECE" w:rsidR="008F69C2" w:rsidRDefault="00E76A2E">
      <w:pPr>
        <w:spacing w:before="120" w:after="120"/>
        <w:rPr>
          <w:rFonts w:ascii="Arial" w:eastAsia="Arial" w:hAnsi="Arial" w:cs="Arial"/>
          <w:sz w:val="20"/>
          <w:szCs w:val="20"/>
        </w:rPr>
      </w:pPr>
      <w:bookmarkStart w:id="2" w:name="_1fob9te" w:colFirst="0" w:colLast="0"/>
      <w:bookmarkEnd w:id="2"/>
      <w:proofErr w:type="spellStart"/>
      <w:r>
        <w:rPr>
          <w:rFonts w:ascii="Arial" w:eastAsia="Arial" w:hAnsi="Arial" w:cs="Arial"/>
          <w:sz w:val="20"/>
          <w:szCs w:val="20"/>
        </w:rPr>
        <w:t>Myticas</w:t>
      </w:r>
      <w:proofErr w:type="spellEnd"/>
      <w:r>
        <w:rPr>
          <w:rFonts w:ascii="Arial" w:eastAsia="Arial" w:hAnsi="Arial" w:cs="Arial"/>
          <w:sz w:val="20"/>
          <w:szCs w:val="20"/>
        </w:rPr>
        <w:t xml:space="preserve"> Consulting is a boutique IT consulting firm specializing in ERP, Analytics (BI/DW), Content/Case Management, Network Engineering and Testing. With a proven track record delivering high-performance professionals to Fortune 500 companies and all levels of Government.</w:t>
      </w:r>
    </w:p>
    <w:p w14:paraId="5C21E37D" w14:textId="77777777" w:rsidR="00681EFA" w:rsidRPr="00681EFA" w:rsidRDefault="00681EFA" w:rsidP="00681EFA">
      <w:pPr>
        <w:pStyle w:val="NormalWeb"/>
        <w:rPr>
          <w:rFonts w:ascii="Arial" w:hAnsi="Arial" w:cs="Arial"/>
          <w:sz w:val="20"/>
          <w:szCs w:val="20"/>
        </w:rPr>
      </w:pPr>
      <w:r w:rsidRPr="00681EFA">
        <w:rPr>
          <w:rFonts w:ascii="Arial" w:hAnsi="Arial" w:cs="Arial"/>
          <w:sz w:val="20"/>
          <w:szCs w:val="20"/>
        </w:rPr>
        <w:t>Primary Responsibilities:</w:t>
      </w:r>
    </w:p>
    <w:p w14:paraId="1B212042" w14:textId="77777777" w:rsidR="00681EFA" w:rsidRPr="00681EFA" w:rsidRDefault="00681EFA" w:rsidP="00681EFA">
      <w:pPr>
        <w:pStyle w:val="NormalWeb"/>
        <w:rPr>
          <w:rFonts w:ascii="Arial" w:hAnsi="Arial" w:cs="Arial"/>
          <w:sz w:val="20"/>
          <w:szCs w:val="20"/>
        </w:rPr>
      </w:pPr>
      <w:r w:rsidRPr="00681EFA">
        <w:rPr>
          <w:rFonts w:ascii="Arial" w:hAnsi="Arial" w:cs="Arial"/>
          <w:sz w:val="20"/>
          <w:szCs w:val="20"/>
        </w:rPr>
        <w:t>1. Steered and managed the inception and execution of comprehensive digital optimization endeavors, encompassing creative design, social media interactions, and advertising strategies for the organization. Duties incorporated:</w:t>
      </w:r>
    </w:p>
    <w:p w14:paraId="60DF4264" w14:textId="77777777" w:rsidR="00681EFA" w:rsidRPr="00681EFA" w:rsidRDefault="00681EFA" w:rsidP="00681EFA">
      <w:pPr>
        <w:numPr>
          <w:ilvl w:val="0"/>
          <w:numId w:val="21"/>
        </w:numPr>
        <w:spacing w:before="100" w:beforeAutospacing="1" w:after="100" w:afterAutospacing="1"/>
        <w:rPr>
          <w:rFonts w:ascii="Arial" w:hAnsi="Arial" w:cs="Arial"/>
          <w:sz w:val="20"/>
          <w:szCs w:val="20"/>
        </w:rPr>
      </w:pPr>
      <w:r w:rsidRPr="00681EFA">
        <w:rPr>
          <w:rFonts w:ascii="Arial" w:hAnsi="Arial" w:cs="Arial"/>
          <w:sz w:val="20"/>
          <w:szCs w:val="20"/>
        </w:rPr>
        <w:t>Comprehensive competitive analysis for Search Engine Optimization (SEO) and Search Engine Marketing (SEM) strategies.</w:t>
      </w:r>
    </w:p>
    <w:p w14:paraId="7002DBEE" w14:textId="77777777" w:rsidR="00681EFA" w:rsidRPr="00681EFA" w:rsidRDefault="00681EFA" w:rsidP="00681EFA">
      <w:pPr>
        <w:numPr>
          <w:ilvl w:val="0"/>
          <w:numId w:val="21"/>
        </w:numPr>
        <w:spacing w:before="100" w:beforeAutospacing="1" w:after="100" w:afterAutospacing="1"/>
        <w:rPr>
          <w:rFonts w:ascii="Arial" w:hAnsi="Arial" w:cs="Arial"/>
          <w:sz w:val="20"/>
          <w:szCs w:val="20"/>
        </w:rPr>
      </w:pPr>
      <w:r w:rsidRPr="00681EFA">
        <w:rPr>
          <w:rFonts w:ascii="Arial" w:hAnsi="Arial" w:cs="Arial"/>
          <w:sz w:val="20"/>
          <w:szCs w:val="20"/>
        </w:rPr>
        <w:t>Leveraged Klout scores to boost organic social media engagements.</w:t>
      </w:r>
    </w:p>
    <w:p w14:paraId="38BC1EFD" w14:textId="77777777" w:rsidR="00681EFA" w:rsidRPr="00681EFA" w:rsidRDefault="00681EFA" w:rsidP="00681EFA">
      <w:pPr>
        <w:numPr>
          <w:ilvl w:val="0"/>
          <w:numId w:val="21"/>
        </w:numPr>
        <w:spacing w:before="100" w:beforeAutospacing="1" w:after="100" w:afterAutospacing="1"/>
        <w:rPr>
          <w:rFonts w:ascii="Arial" w:hAnsi="Arial" w:cs="Arial"/>
          <w:sz w:val="20"/>
          <w:szCs w:val="20"/>
        </w:rPr>
      </w:pPr>
      <w:r w:rsidRPr="00681EFA">
        <w:rPr>
          <w:rFonts w:ascii="Arial" w:hAnsi="Arial" w:cs="Arial"/>
          <w:sz w:val="20"/>
          <w:szCs w:val="20"/>
        </w:rPr>
        <w:t>Developed recommendations on potent advertising channels to direct bespoke traffic to the website, focusing on service offerings and geographical locations.</w:t>
      </w:r>
    </w:p>
    <w:p w14:paraId="23FDAE8C" w14:textId="5FAD599B" w:rsidR="00681EFA" w:rsidRPr="00681EFA" w:rsidRDefault="00681EFA" w:rsidP="00681EFA">
      <w:pPr>
        <w:pStyle w:val="NormalWeb"/>
        <w:rPr>
          <w:rFonts w:ascii="Arial" w:hAnsi="Arial" w:cs="Arial"/>
          <w:sz w:val="20"/>
          <w:szCs w:val="20"/>
        </w:rPr>
      </w:pPr>
      <w:r w:rsidRPr="00681EFA">
        <w:rPr>
          <w:rFonts w:ascii="Arial" w:hAnsi="Arial" w:cs="Arial"/>
          <w:sz w:val="20"/>
          <w:szCs w:val="20"/>
        </w:rPr>
        <w:t xml:space="preserve">2. Spearheaded the transformative overhaul of the web presence and user-visualization </w:t>
      </w:r>
      <w:r w:rsidR="00C04808">
        <w:rPr>
          <w:rFonts w:ascii="Arial" w:hAnsi="Arial" w:cs="Arial"/>
          <w:sz w:val="20"/>
          <w:szCs w:val="20"/>
        </w:rPr>
        <w:t>behaviour</w:t>
      </w:r>
      <w:r w:rsidRPr="00681EFA">
        <w:rPr>
          <w:rFonts w:ascii="Arial" w:hAnsi="Arial" w:cs="Arial"/>
          <w:sz w:val="20"/>
          <w:szCs w:val="20"/>
        </w:rPr>
        <w:t xml:space="preserve">s of </w:t>
      </w:r>
      <w:proofErr w:type="spellStart"/>
      <w:r w:rsidRPr="00681EFA">
        <w:rPr>
          <w:rFonts w:ascii="Arial" w:hAnsi="Arial" w:cs="Arial"/>
          <w:sz w:val="20"/>
          <w:szCs w:val="20"/>
        </w:rPr>
        <w:t>Myticas</w:t>
      </w:r>
      <w:proofErr w:type="spellEnd"/>
      <w:r w:rsidRPr="00681EFA">
        <w:rPr>
          <w:rFonts w:ascii="Arial" w:hAnsi="Arial" w:cs="Arial"/>
          <w:sz w:val="20"/>
          <w:szCs w:val="20"/>
        </w:rPr>
        <w:t xml:space="preserve"> Consulting, resulting in a </w:t>
      </w:r>
      <w:proofErr w:type="gramStart"/>
      <w:r w:rsidRPr="00681EFA">
        <w:rPr>
          <w:rFonts w:ascii="Arial" w:hAnsi="Arial" w:cs="Arial"/>
          <w:sz w:val="20"/>
          <w:szCs w:val="20"/>
        </w:rPr>
        <w:t>fully-responsive</w:t>
      </w:r>
      <w:proofErr w:type="gramEnd"/>
      <w:r w:rsidRPr="00681EFA">
        <w:rPr>
          <w:rFonts w:ascii="Arial" w:hAnsi="Arial" w:cs="Arial"/>
          <w:sz w:val="20"/>
          <w:szCs w:val="20"/>
        </w:rPr>
        <w:t xml:space="preserve"> web solution that integrated on-page SEO-oriented architecture and wide-ranging off-page initiatives. This involved:</w:t>
      </w:r>
    </w:p>
    <w:p w14:paraId="561DF425" w14:textId="77777777" w:rsidR="00681EFA" w:rsidRPr="00681EFA" w:rsidRDefault="00681EFA" w:rsidP="00681EFA">
      <w:pPr>
        <w:numPr>
          <w:ilvl w:val="0"/>
          <w:numId w:val="22"/>
        </w:numPr>
        <w:spacing w:before="100" w:beforeAutospacing="1" w:after="100" w:afterAutospacing="1"/>
        <w:rPr>
          <w:rFonts w:ascii="Arial" w:hAnsi="Arial" w:cs="Arial"/>
          <w:sz w:val="20"/>
          <w:szCs w:val="20"/>
        </w:rPr>
      </w:pPr>
      <w:r w:rsidRPr="00681EFA">
        <w:rPr>
          <w:rFonts w:ascii="Arial" w:hAnsi="Arial" w:cs="Arial"/>
          <w:sz w:val="20"/>
          <w:szCs w:val="20"/>
        </w:rPr>
        <w:t xml:space="preserve">Utilizing HTML, CSS, JavaScript, and </w:t>
      </w:r>
      <w:proofErr w:type="spellStart"/>
      <w:r w:rsidRPr="00681EFA">
        <w:rPr>
          <w:rFonts w:ascii="Arial" w:hAnsi="Arial" w:cs="Arial"/>
          <w:sz w:val="20"/>
          <w:szCs w:val="20"/>
        </w:rPr>
        <w:t>JQuery</w:t>
      </w:r>
      <w:proofErr w:type="spellEnd"/>
      <w:r w:rsidRPr="00681EFA">
        <w:rPr>
          <w:rFonts w:ascii="Arial" w:hAnsi="Arial" w:cs="Arial"/>
          <w:sz w:val="20"/>
          <w:szCs w:val="20"/>
        </w:rPr>
        <w:t xml:space="preserve"> for hands-on design.</w:t>
      </w:r>
    </w:p>
    <w:p w14:paraId="562C0DA0" w14:textId="77777777" w:rsidR="00681EFA" w:rsidRPr="00681EFA" w:rsidRDefault="00681EFA" w:rsidP="00681EFA">
      <w:pPr>
        <w:numPr>
          <w:ilvl w:val="0"/>
          <w:numId w:val="22"/>
        </w:numPr>
        <w:spacing w:before="100" w:beforeAutospacing="1" w:after="100" w:afterAutospacing="1"/>
        <w:rPr>
          <w:rFonts w:ascii="Arial" w:hAnsi="Arial" w:cs="Arial"/>
          <w:sz w:val="20"/>
          <w:szCs w:val="20"/>
        </w:rPr>
      </w:pPr>
      <w:r w:rsidRPr="00681EFA">
        <w:rPr>
          <w:rFonts w:ascii="Arial" w:hAnsi="Arial" w:cs="Arial"/>
          <w:sz w:val="20"/>
          <w:szCs w:val="20"/>
        </w:rPr>
        <w:t xml:space="preserve">Leveraging tools such as </w:t>
      </w:r>
      <w:proofErr w:type="spellStart"/>
      <w:r w:rsidRPr="00681EFA">
        <w:rPr>
          <w:rFonts w:ascii="Arial" w:hAnsi="Arial" w:cs="Arial"/>
          <w:sz w:val="20"/>
          <w:szCs w:val="20"/>
        </w:rPr>
        <w:t>SEMRush</w:t>
      </w:r>
      <w:proofErr w:type="spellEnd"/>
      <w:r w:rsidRPr="00681EFA">
        <w:rPr>
          <w:rFonts w:ascii="Arial" w:hAnsi="Arial" w:cs="Arial"/>
          <w:sz w:val="20"/>
          <w:szCs w:val="20"/>
        </w:rPr>
        <w:t>, Google Webmaster Tools, Moz Open Site Explorer, and Alexa to inform SEO and SEM strategies.</w:t>
      </w:r>
    </w:p>
    <w:p w14:paraId="73139953" w14:textId="77777777" w:rsidR="00681EFA" w:rsidRPr="00681EFA" w:rsidRDefault="00681EFA" w:rsidP="00681EFA">
      <w:pPr>
        <w:numPr>
          <w:ilvl w:val="0"/>
          <w:numId w:val="22"/>
        </w:numPr>
        <w:spacing w:before="100" w:beforeAutospacing="1" w:after="100" w:afterAutospacing="1"/>
        <w:rPr>
          <w:rFonts w:ascii="Arial" w:hAnsi="Arial" w:cs="Arial"/>
          <w:sz w:val="20"/>
          <w:szCs w:val="20"/>
        </w:rPr>
      </w:pPr>
      <w:r w:rsidRPr="00681EFA">
        <w:rPr>
          <w:rFonts w:ascii="Arial" w:hAnsi="Arial" w:cs="Arial"/>
          <w:sz w:val="20"/>
          <w:szCs w:val="20"/>
        </w:rPr>
        <w:t xml:space="preserve">Implementing graphic design, UX </w:t>
      </w:r>
      <w:proofErr w:type="spellStart"/>
      <w:r w:rsidRPr="00681EFA">
        <w:rPr>
          <w:rFonts w:ascii="Arial" w:hAnsi="Arial" w:cs="Arial"/>
          <w:sz w:val="20"/>
          <w:szCs w:val="20"/>
        </w:rPr>
        <w:t>mockups</w:t>
      </w:r>
      <w:proofErr w:type="spellEnd"/>
      <w:r w:rsidRPr="00681EFA">
        <w:rPr>
          <w:rFonts w:ascii="Arial" w:hAnsi="Arial" w:cs="Arial"/>
          <w:sz w:val="20"/>
          <w:szCs w:val="20"/>
        </w:rPr>
        <w:t xml:space="preserve">, and manipulation using resources like the Paint.NET Framework, </w:t>
      </w:r>
      <w:proofErr w:type="spellStart"/>
      <w:r w:rsidRPr="00681EFA">
        <w:rPr>
          <w:rFonts w:ascii="Arial" w:hAnsi="Arial" w:cs="Arial"/>
          <w:sz w:val="20"/>
          <w:szCs w:val="20"/>
        </w:rPr>
        <w:t>PicMonkey</w:t>
      </w:r>
      <w:proofErr w:type="spellEnd"/>
      <w:r w:rsidRPr="00681EFA">
        <w:rPr>
          <w:rFonts w:ascii="Arial" w:hAnsi="Arial" w:cs="Arial"/>
          <w:sz w:val="20"/>
          <w:szCs w:val="20"/>
        </w:rPr>
        <w:t>, Photoshop, Gimp2, and Kraken.io.</w:t>
      </w:r>
    </w:p>
    <w:p w14:paraId="51EDFC10" w14:textId="77777777" w:rsidR="00681EFA" w:rsidRPr="00681EFA" w:rsidRDefault="00681EFA" w:rsidP="00681EFA">
      <w:pPr>
        <w:numPr>
          <w:ilvl w:val="0"/>
          <w:numId w:val="22"/>
        </w:numPr>
        <w:spacing w:before="100" w:beforeAutospacing="1" w:after="100" w:afterAutospacing="1"/>
        <w:rPr>
          <w:rFonts w:ascii="Arial" w:hAnsi="Arial" w:cs="Arial"/>
          <w:sz w:val="20"/>
          <w:szCs w:val="20"/>
        </w:rPr>
      </w:pPr>
      <w:r w:rsidRPr="00681EFA">
        <w:rPr>
          <w:rFonts w:ascii="Arial" w:hAnsi="Arial" w:cs="Arial"/>
          <w:sz w:val="20"/>
          <w:szCs w:val="20"/>
        </w:rPr>
        <w:t>Deploying advanced Google Analytics via Google Tag Manager, focusing on specific goal conversions and event tracking enhancements for results-oriented landing pages.</w:t>
      </w:r>
    </w:p>
    <w:p w14:paraId="31EBD5D8" w14:textId="77777777" w:rsidR="00681EFA" w:rsidRPr="00681EFA" w:rsidRDefault="00681EFA" w:rsidP="00681EFA">
      <w:pPr>
        <w:pStyle w:val="NormalWeb"/>
        <w:rPr>
          <w:rFonts w:ascii="Arial" w:hAnsi="Arial" w:cs="Arial"/>
          <w:sz w:val="20"/>
          <w:szCs w:val="20"/>
        </w:rPr>
      </w:pPr>
      <w:r w:rsidRPr="00681EFA">
        <w:rPr>
          <w:rFonts w:ascii="Arial" w:hAnsi="Arial" w:cs="Arial"/>
          <w:sz w:val="20"/>
          <w:szCs w:val="20"/>
        </w:rPr>
        <w:t>3. Regulated, reported, and executed all SEM campaign strategies via intricate Ad Group structures in Google AdWords, while also exploiting similar functions and segmentation abilities within Indeed/Smart Recruiter campaign management and API tools. Key tasks included:</w:t>
      </w:r>
    </w:p>
    <w:p w14:paraId="3F7785C0" w14:textId="77777777" w:rsidR="00681EFA" w:rsidRPr="00681EFA" w:rsidRDefault="00681EFA" w:rsidP="00681EFA">
      <w:pPr>
        <w:numPr>
          <w:ilvl w:val="0"/>
          <w:numId w:val="23"/>
        </w:numPr>
        <w:spacing w:before="100" w:beforeAutospacing="1" w:after="100" w:afterAutospacing="1"/>
        <w:rPr>
          <w:rFonts w:ascii="Arial" w:hAnsi="Arial" w:cs="Arial"/>
          <w:sz w:val="20"/>
          <w:szCs w:val="20"/>
        </w:rPr>
      </w:pPr>
      <w:r w:rsidRPr="00681EFA">
        <w:rPr>
          <w:rFonts w:ascii="Arial" w:hAnsi="Arial" w:cs="Arial"/>
          <w:sz w:val="20"/>
          <w:szCs w:val="20"/>
        </w:rPr>
        <w:t>Amplifying the awareness of job openings and registrants, segmented by geographical location and competitive costs for search query intent to ensure a positive ROI.</w:t>
      </w:r>
    </w:p>
    <w:p w14:paraId="6752FF1F" w14:textId="77777777" w:rsidR="00681EFA" w:rsidRPr="00681EFA" w:rsidRDefault="00681EFA" w:rsidP="00681EFA">
      <w:pPr>
        <w:numPr>
          <w:ilvl w:val="0"/>
          <w:numId w:val="23"/>
        </w:numPr>
        <w:spacing w:before="100" w:beforeAutospacing="1" w:after="100" w:afterAutospacing="1"/>
        <w:rPr>
          <w:rFonts w:ascii="Arial" w:hAnsi="Arial" w:cs="Arial"/>
          <w:sz w:val="20"/>
          <w:szCs w:val="20"/>
        </w:rPr>
      </w:pPr>
      <w:r w:rsidRPr="00681EFA">
        <w:rPr>
          <w:rFonts w:ascii="Arial" w:hAnsi="Arial" w:cs="Arial"/>
          <w:sz w:val="20"/>
          <w:szCs w:val="20"/>
        </w:rPr>
        <w:t>Monitoring and adjusting campaigns daily based on user activity and competition to optimize advertising budgets, thus driving measurable and realistic outcomes.</w:t>
      </w:r>
    </w:p>
    <w:p w14:paraId="7612496F" w14:textId="77777777" w:rsidR="00681EFA" w:rsidRPr="00681EFA" w:rsidRDefault="00681EFA" w:rsidP="00681EFA">
      <w:pPr>
        <w:numPr>
          <w:ilvl w:val="0"/>
          <w:numId w:val="23"/>
        </w:numPr>
        <w:spacing w:before="100" w:beforeAutospacing="1" w:after="100" w:afterAutospacing="1"/>
        <w:rPr>
          <w:rFonts w:ascii="Arial" w:hAnsi="Arial" w:cs="Arial"/>
          <w:sz w:val="20"/>
          <w:szCs w:val="20"/>
        </w:rPr>
      </w:pPr>
      <w:r w:rsidRPr="00681EFA">
        <w:rPr>
          <w:rFonts w:ascii="Arial" w:hAnsi="Arial" w:cs="Arial"/>
          <w:sz w:val="20"/>
          <w:szCs w:val="20"/>
        </w:rPr>
        <w:t>Conducting multivariate testing scenarios to improve Conversion Rate Optimization (CRO) for targeted conversion pages.</w:t>
      </w:r>
    </w:p>
    <w:p w14:paraId="36982D39" w14:textId="77777777" w:rsidR="00681EFA" w:rsidRPr="00681EFA" w:rsidRDefault="00681EFA" w:rsidP="00681EFA">
      <w:pPr>
        <w:numPr>
          <w:ilvl w:val="0"/>
          <w:numId w:val="23"/>
        </w:numPr>
        <w:spacing w:before="100" w:beforeAutospacing="1" w:after="100" w:afterAutospacing="1"/>
        <w:rPr>
          <w:rFonts w:ascii="Arial" w:hAnsi="Arial" w:cs="Arial"/>
          <w:sz w:val="20"/>
          <w:szCs w:val="20"/>
        </w:rPr>
      </w:pPr>
      <w:r w:rsidRPr="00681EFA">
        <w:rPr>
          <w:rFonts w:ascii="Arial" w:hAnsi="Arial" w:cs="Arial"/>
          <w:sz w:val="20"/>
          <w:szCs w:val="20"/>
        </w:rPr>
        <w:t>Achieved a 42% increase in conversions from organic traffic, a 76% conversion rate from paid channels, and nearly a 60% conversion rate via targeted social media communication.</w:t>
      </w:r>
    </w:p>
    <w:p w14:paraId="070BADF7" w14:textId="77777777" w:rsidR="00681EFA" w:rsidRPr="00681EFA" w:rsidRDefault="00681EFA" w:rsidP="00681EFA">
      <w:pPr>
        <w:pStyle w:val="NormalWeb"/>
        <w:rPr>
          <w:rFonts w:ascii="Arial" w:hAnsi="Arial" w:cs="Arial"/>
          <w:sz w:val="20"/>
          <w:szCs w:val="20"/>
        </w:rPr>
      </w:pPr>
      <w:r w:rsidRPr="00681EFA">
        <w:rPr>
          <w:rFonts w:ascii="Arial" w:hAnsi="Arial" w:cs="Arial"/>
          <w:sz w:val="20"/>
          <w:szCs w:val="20"/>
        </w:rPr>
        <w:lastRenderedPageBreak/>
        <w:t>4. Acted as the primary conduit between the business and recruiting divisions, providing detailed reports on the success, failures, and potential improvements of the site's functionality, organic SEO strategies, and SEM campaign initiatives. This encompassed:</w:t>
      </w:r>
    </w:p>
    <w:p w14:paraId="661D906E" w14:textId="77777777" w:rsidR="00681EFA" w:rsidRPr="00681EFA" w:rsidRDefault="00681EFA" w:rsidP="00681EFA">
      <w:pPr>
        <w:numPr>
          <w:ilvl w:val="0"/>
          <w:numId w:val="24"/>
        </w:numPr>
        <w:spacing w:before="100" w:beforeAutospacing="1" w:after="100" w:afterAutospacing="1"/>
        <w:rPr>
          <w:rFonts w:ascii="Arial" w:hAnsi="Arial" w:cs="Arial"/>
          <w:sz w:val="20"/>
          <w:szCs w:val="20"/>
        </w:rPr>
      </w:pPr>
      <w:r w:rsidRPr="00681EFA">
        <w:rPr>
          <w:rFonts w:ascii="Arial" w:hAnsi="Arial" w:cs="Arial"/>
          <w:sz w:val="20"/>
          <w:szCs w:val="20"/>
        </w:rPr>
        <w:t>Delivering reports on the overall health metrics of the site to inform future SEO experiments.</w:t>
      </w:r>
    </w:p>
    <w:p w14:paraId="48ABD538" w14:textId="52D609E6" w:rsidR="008F69C2" w:rsidRPr="00681EFA" w:rsidRDefault="00681EFA" w:rsidP="00681EFA">
      <w:pPr>
        <w:numPr>
          <w:ilvl w:val="0"/>
          <w:numId w:val="24"/>
        </w:numPr>
        <w:spacing w:before="100" w:beforeAutospacing="1" w:after="100" w:afterAutospacing="1"/>
        <w:rPr>
          <w:rFonts w:ascii="Arial" w:hAnsi="Arial" w:cs="Arial"/>
          <w:sz w:val="20"/>
          <w:szCs w:val="20"/>
        </w:rPr>
      </w:pPr>
      <w:r w:rsidRPr="00681EFA">
        <w:rPr>
          <w:rFonts w:ascii="Arial" w:hAnsi="Arial" w:cs="Arial"/>
          <w:sz w:val="20"/>
          <w:szCs w:val="20"/>
        </w:rPr>
        <w:t xml:space="preserve">Analyzing user </w:t>
      </w:r>
      <w:r w:rsidR="00C04808">
        <w:rPr>
          <w:rFonts w:ascii="Arial" w:hAnsi="Arial" w:cs="Arial"/>
          <w:sz w:val="20"/>
          <w:szCs w:val="20"/>
        </w:rPr>
        <w:t>behaviour</w:t>
      </w:r>
      <w:r w:rsidRPr="00681EFA">
        <w:rPr>
          <w:rFonts w:ascii="Arial" w:hAnsi="Arial" w:cs="Arial"/>
          <w:sz w:val="20"/>
          <w:szCs w:val="20"/>
        </w:rPr>
        <w:t xml:space="preserve"> patterns for campaign CRO, including identifying and diagnosing issues, implementing solutions, reporting changes, and monitoring outcomes.</w:t>
      </w:r>
    </w:p>
    <w:p w14:paraId="1F7DF0E6" w14:textId="1722D186" w:rsidR="008F69C2" w:rsidRPr="00681EFA" w:rsidRDefault="00E76A2E" w:rsidP="00681EFA">
      <w:pPr>
        <w:spacing w:line="276" w:lineRule="auto"/>
        <w:rPr>
          <w:sz w:val="20"/>
          <w:szCs w:val="20"/>
        </w:rPr>
      </w:pPr>
      <w:r>
        <w:rPr>
          <w:rFonts w:ascii="Arial" w:eastAsia="Arial" w:hAnsi="Arial" w:cs="Arial"/>
          <w:b/>
          <w:sz w:val="20"/>
          <w:szCs w:val="20"/>
        </w:rPr>
        <w:t xml:space="preserve">Environment: </w:t>
      </w:r>
      <w:r>
        <w:rPr>
          <w:rFonts w:ascii="Arial" w:eastAsia="Arial" w:hAnsi="Arial" w:cs="Arial"/>
          <w:sz w:val="20"/>
          <w:szCs w:val="20"/>
        </w:rPr>
        <w:t xml:space="preserve">Google Analytics, Google Tag Manager, Google WMT, GKP, SEMrush, Google AdWords, Google AdWords Editor, Google Trends, Alexa, MOZ, Hootsuite, </w:t>
      </w:r>
      <w:proofErr w:type="spellStart"/>
      <w:r>
        <w:rPr>
          <w:rFonts w:ascii="Arial" w:eastAsia="Arial" w:hAnsi="Arial" w:cs="Arial"/>
          <w:sz w:val="20"/>
          <w:szCs w:val="20"/>
        </w:rPr>
        <w:t>Wordpress</w:t>
      </w:r>
      <w:proofErr w:type="spellEnd"/>
      <w:r>
        <w:rPr>
          <w:rFonts w:ascii="Arial" w:eastAsia="Arial" w:hAnsi="Arial" w:cs="Arial"/>
          <w:sz w:val="20"/>
          <w:szCs w:val="20"/>
        </w:rPr>
        <w:t xml:space="preserve"> CMS, HTML, CSS, </w:t>
      </w:r>
      <w:proofErr w:type="spellStart"/>
      <w:r>
        <w:rPr>
          <w:rFonts w:ascii="Arial" w:eastAsia="Arial" w:hAnsi="Arial" w:cs="Arial"/>
          <w:sz w:val="20"/>
          <w:szCs w:val="20"/>
        </w:rPr>
        <w:t>Javascript</w:t>
      </w:r>
      <w:proofErr w:type="spellEnd"/>
      <w:r>
        <w:rPr>
          <w:rFonts w:ascii="Arial" w:eastAsia="Arial" w:hAnsi="Arial" w:cs="Arial"/>
          <w:sz w:val="20"/>
          <w:szCs w:val="20"/>
        </w:rPr>
        <w:t xml:space="preserve">, </w:t>
      </w:r>
      <w:proofErr w:type="spellStart"/>
      <w:r>
        <w:rPr>
          <w:rFonts w:ascii="Arial" w:eastAsia="Arial" w:hAnsi="Arial" w:cs="Arial"/>
          <w:sz w:val="20"/>
          <w:szCs w:val="20"/>
        </w:rPr>
        <w:t>JQuery</w:t>
      </w:r>
      <w:proofErr w:type="spellEnd"/>
      <w:r>
        <w:rPr>
          <w:rFonts w:ascii="Arial" w:eastAsia="Arial" w:hAnsi="Arial" w:cs="Arial"/>
          <w:sz w:val="20"/>
          <w:szCs w:val="20"/>
        </w:rPr>
        <w:t xml:space="preserve">, Paint.NET, </w:t>
      </w:r>
      <w:proofErr w:type="spellStart"/>
      <w:r>
        <w:rPr>
          <w:rFonts w:ascii="Arial" w:eastAsia="Arial" w:hAnsi="Arial" w:cs="Arial"/>
          <w:sz w:val="20"/>
          <w:szCs w:val="20"/>
        </w:rPr>
        <w:t>PicMonkey</w:t>
      </w:r>
      <w:proofErr w:type="spellEnd"/>
      <w:r>
        <w:rPr>
          <w:rFonts w:ascii="Arial" w:eastAsia="Arial" w:hAnsi="Arial" w:cs="Arial"/>
          <w:sz w:val="20"/>
          <w:szCs w:val="20"/>
        </w:rPr>
        <w:t xml:space="preserve">, </w:t>
      </w:r>
      <w:proofErr w:type="spellStart"/>
      <w:r>
        <w:rPr>
          <w:rFonts w:ascii="Arial" w:eastAsia="Arial" w:hAnsi="Arial" w:cs="Arial"/>
          <w:sz w:val="20"/>
          <w:szCs w:val="20"/>
        </w:rPr>
        <w:t>Photobie</w:t>
      </w:r>
      <w:proofErr w:type="spellEnd"/>
      <w:r>
        <w:rPr>
          <w:rFonts w:ascii="Arial" w:eastAsia="Arial" w:hAnsi="Arial" w:cs="Arial"/>
          <w:sz w:val="20"/>
          <w:szCs w:val="20"/>
        </w:rPr>
        <w:t>, Kraken.io, Photoshop, Windows Vista, 7, 8.</w:t>
      </w:r>
    </w:p>
    <w:sectPr w:rsidR="008F69C2" w:rsidRPr="00681EFA">
      <w:headerReference w:type="default" r:id="rId8"/>
      <w:footerReference w:type="default" r:id="rId9"/>
      <w:headerReference w:type="first" r:id="rId10"/>
      <w:footerReference w:type="first" r:id="rId11"/>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0A236" w14:textId="77777777" w:rsidR="00F74122" w:rsidRDefault="00F74122">
      <w:r>
        <w:separator/>
      </w:r>
    </w:p>
  </w:endnote>
  <w:endnote w:type="continuationSeparator" w:id="0">
    <w:p w14:paraId="09932FD4" w14:textId="77777777" w:rsidR="00F74122" w:rsidRDefault="00F74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F805" w14:textId="77777777" w:rsidR="008F69C2" w:rsidRDefault="008F69C2">
    <w:pPr>
      <w:widowControl w:val="0"/>
      <w:spacing w:line="276" w:lineRule="auto"/>
      <w:rPr>
        <w:rFonts w:ascii="Arial" w:eastAsia="Arial" w:hAnsi="Arial" w:cs="Arial"/>
        <w:sz w:val="16"/>
        <w:szCs w:val="16"/>
      </w:rPr>
    </w:pPr>
  </w:p>
  <w:tbl>
    <w:tblPr>
      <w:tblStyle w:val="a0"/>
      <w:tblW w:w="9360" w:type="dxa"/>
      <w:tblBorders>
        <w:top w:val="single" w:sz="4" w:space="0" w:color="000080"/>
      </w:tblBorders>
      <w:tblLayout w:type="fixed"/>
      <w:tblLook w:val="0000" w:firstRow="0" w:lastRow="0" w:firstColumn="0" w:lastColumn="0" w:noHBand="0" w:noVBand="0"/>
    </w:tblPr>
    <w:tblGrid>
      <w:gridCol w:w="4680"/>
      <w:gridCol w:w="4680"/>
    </w:tblGrid>
    <w:tr w:rsidR="008F69C2" w14:paraId="461EF164" w14:textId="77777777">
      <w:tc>
        <w:tcPr>
          <w:tcW w:w="4680" w:type="dxa"/>
        </w:tcPr>
        <w:p w14:paraId="67619EFF" w14:textId="77777777" w:rsidR="008F69C2" w:rsidRDefault="00E76A2E">
          <w:pPr>
            <w:pBdr>
              <w:top w:val="none" w:sz="0" w:space="0" w:color="000000"/>
            </w:pBdr>
            <w:tabs>
              <w:tab w:val="right" w:pos="9180"/>
            </w:tabs>
            <w:spacing w:before="120"/>
            <w:rPr>
              <w:rFonts w:ascii="Arial" w:eastAsia="Arial" w:hAnsi="Arial" w:cs="Arial"/>
              <w:sz w:val="16"/>
              <w:szCs w:val="16"/>
            </w:rPr>
          </w:pPr>
          <w:r>
            <w:rPr>
              <w:rFonts w:ascii="Arial" w:eastAsia="Arial" w:hAnsi="Arial" w:cs="Arial"/>
              <w:sz w:val="16"/>
              <w:szCs w:val="16"/>
            </w:rPr>
            <w:t>Kyle Roots</w:t>
          </w:r>
        </w:p>
        <w:p w14:paraId="271D8BE8" w14:textId="77777777" w:rsidR="008F69C2" w:rsidRDefault="008F69C2">
          <w:pPr>
            <w:pBdr>
              <w:top w:val="none" w:sz="0" w:space="0" w:color="000000"/>
            </w:pBdr>
            <w:tabs>
              <w:tab w:val="center" w:pos="4680"/>
              <w:tab w:val="right" w:pos="9360"/>
            </w:tabs>
            <w:spacing w:before="20"/>
            <w:rPr>
              <w:rFonts w:ascii="Arial" w:eastAsia="Arial" w:hAnsi="Arial" w:cs="Arial"/>
              <w:sz w:val="16"/>
              <w:szCs w:val="16"/>
            </w:rPr>
          </w:pPr>
        </w:p>
      </w:tc>
      <w:tc>
        <w:tcPr>
          <w:tcW w:w="4680" w:type="dxa"/>
        </w:tcPr>
        <w:p w14:paraId="338D1302" w14:textId="13CDA3D1" w:rsidR="008F69C2" w:rsidRDefault="00E76A2E">
          <w:pPr>
            <w:pBdr>
              <w:top w:val="none" w:sz="0" w:space="0" w:color="000000"/>
            </w:pBdr>
            <w:tabs>
              <w:tab w:val="center" w:pos="4680"/>
              <w:tab w:val="right" w:pos="9360"/>
            </w:tabs>
            <w:spacing w:before="120"/>
            <w:jc w:val="right"/>
            <w:rPr>
              <w:rFonts w:ascii="Arial" w:eastAsia="Arial" w:hAnsi="Arial" w:cs="Arial"/>
              <w:sz w:val="16"/>
              <w:szCs w:val="16"/>
            </w:rPr>
          </w:pPr>
          <w:r>
            <w:rPr>
              <w:rFonts w:ascii="Arial" w:eastAsia="Arial" w:hAnsi="Arial" w:cs="Arial"/>
              <w:sz w:val="16"/>
              <w:szCs w:val="16"/>
            </w:rPr>
            <w:t xml:space="preserve">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C56328">
            <w:rPr>
              <w:rFonts w:ascii="Arial" w:eastAsia="Arial" w:hAnsi="Arial" w:cs="Arial"/>
              <w:noProof/>
              <w:sz w:val="16"/>
              <w:szCs w:val="16"/>
            </w:rPr>
            <w:t>2</w:t>
          </w:r>
          <w:r>
            <w:rPr>
              <w:rFonts w:ascii="Arial" w:eastAsia="Arial" w:hAnsi="Arial" w:cs="Arial"/>
              <w:sz w:val="16"/>
              <w:szCs w:val="16"/>
            </w:rPr>
            <w:fldChar w:fldCharType="end"/>
          </w:r>
        </w:p>
      </w:tc>
    </w:tr>
  </w:tbl>
  <w:p w14:paraId="2C1F75FA" w14:textId="77777777" w:rsidR="008F69C2" w:rsidRDefault="008F69C2">
    <w:pPr>
      <w:tabs>
        <w:tab w:val="center" w:pos="4320"/>
        <w:tab w:val="right" w:pos="8640"/>
      </w:tabs>
      <w:spacing w:after="283"/>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F155" w14:textId="77777777" w:rsidR="008F69C2" w:rsidRDefault="008F69C2">
    <w:pPr>
      <w:pBdr>
        <w:top w:val="none" w:sz="0" w:space="0" w:color="000000"/>
      </w:pBdr>
      <w:tabs>
        <w:tab w:val="center" w:pos="4680"/>
      </w:tabs>
      <w:rPr>
        <w:rFonts w:ascii="Arial" w:eastAsia="Arial" w:hAnsi="Arial" w:cs="Arial"/>
        <w:sz w:val="16"/>
        <w:szCs w:val="16"/>
      </w:rPr>
    </w:pPr>
  </w:p>
  <w:p w14:paraId="72260E36" w14:textId="77777777" w:rsidR="008F69C2" w:rsidRDefault="008F69C2">
    <w:pPr>
      <w:pBdr>
        <w:top w:val="none" w:sz="0" w:space="0" w:color="000000"/>
      </w:pBdr>
      <w:tabs>
        <w:tab w:val="center" w:pos="4680"/>
        <w:tab w:val="right" w:pos="9360"/>
      </w:tabs>
      <w:rPr>
        <w:rFonts w:ascii="Arial" w:eastAsia="Arial" w:hAnsi="Arial" w:cs="Arial"/>
        <w:sz w:val="16"/>
        <w:szCs w:val="16"/>
      </w:rPr>
    </w:pPr>
  </w:p>
  <w:tbl>
    <w:tblPr>
      <w:tblStyle w:val="a1"/>
      <w:tblW w:w="9360" w:type="dxa"/>
      <w:tblBorders>
        <w:top w:val="single" w:sz="4" w:space="0" w:color="000080"/>
      </w:tblBorders>
      <w:tblLayout w:type="fixed"/>
      <w:tblLook w:val="0000" w:firstRow="0" w:lastRow="0" w:firstColumn="0" w:lastColumn="0" w:noHBand="0" w:noVBand="0"/>
    </w:tblPr>
    <w:tblGrid>
      <w:gridCol w:w="4680"/>
      <w:gridCol w:w="4680"/>
    </w:tblGrid>
    <w:tr w:rsidR="008F69C2" w14:paraId="3AF0A3DF" w14:textId="77777777">
      <w:tc>
        <w:tcPr>
          <w:tcW w:w="4680" w:type="dxa"/>
        </w:tcPr>
        <w:p w14:paraId="38FC20A2" w14:textId="77777777" w:rsidR="008F69C2" w:rsidRDefault="008F69C2">
          <w:pPr>
            <w:pBdr>
              <w:top w:val="none" w:sz="0" w:space="0" w:color="000000"/>
            </w:pBdr>
            <w:tabs>
              <w:tab w:val="right" w:pos="9180"/>
            </w:tabs>
            <w:spacing w:before="120"/>
            <w:rPr>
              <w:rFonts w:ascii="Arial" w:eastAsia="Arial" w:hAnsi="Arial" w:cs="Arial"/>
              <w:sz w:val="16"/>
              <w:szCs w:val="16"/>
            </w:rPr>
          </w:pPr>
        </w:p>
      </w:tc>
      <w:tc>
        <w:tcPr>
          <w:tcW w:w="4680" w:type="dxa"/>
        </w:tcPr>
        <w:p w14:paraId="3B7CB9CC" w14:textId="77777777" w:rsidR="008F69C2" w:rsidRDefault="00E76A2E">
          <w:pPr>
            <w:pBdr>
              <w:top w:val="none" w:sz="0" w:space="0" w:color="000000"/>
            </w:pBdr>
            <w:tabs>
              <w:tab w:val="center" w:pos="4680"/>
              <w:tab w:val="right" w:pos="9360"/>
            </w:tabs>
            <w:spacing w:before="120"/>
            <w:jc w:val="right"/>
            <w:rPr>
              <w:rFonts w:ascii="Arial" w:eastAsia="Arial" w:hAnsi="Arial" w:cs="Arial"/>
              <w:sz w:val="16"/>
              <w:szCs w:val="16"/>
            </w:rPr>
          </w:pPr>
          <w:r>
            <w:rPr>
              <w:rFonts w:ascii="Arial" w:eastAsia="Arial" w:hAnsi="Arial" w:cs="Arial"/>
              <w:sz w:val="16"/>
              <w:szCs w:val="16"/>
            </w:rPr>
            <w:t xml:space="preserve">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C56328">
            <w:rPr>
              <w:rFonts w:ascii="Arial" w:eastAsia="Arial" w:hAnsi="Arial" w:cs="Arial"/>
              <w:noProof/>
              <w:sz w:val="16"/>
              <w:szCs w:val="16"/>
            </w:rPr>
            <w:t>1</w:t>
          </w:r>
          <w:r>
            <w:rPr>
              <w:rFonts w:ascii="Arial" w:eastAsia="Arial" w:hAnsi="Arial" w:cs="Arial"/>
              <w:sz w:val="16"/>
              <w:szCs w:val="16"/>
            </w:rPr>
            <w:fldChar w:fldCharType="end"/>
          </w:r>
        </w:p>
      </w:tc>
    </w:tr>
  </w:tbl>
  <w:p w14:paraId="3CCB76E8" w14:textId="77777777" w:rsidR="008F69C2" w:rsidRDefault="008F69C2">
    <w:pPr>
      <w:widowControl w:val="0"/>
      <w:spacing w:after="283" w:line="276" w:lineRule="auto"/>
      <w:rPr>
        <w:rFonts w:ascii="Arial" w:eastAsia="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83D33" w14:textId="77777777" w:rsidR="00F74122" w:rsidRDefault="00F74122">
      <w:r>
        <w:separator/>
      </w:r>
    </w:p>
  </w:footnote>
  <w:footnote w:type="continuationSeparator" w:id="0">
    <w:p w14:paraId="3C77C8CA" w14:textId="77777777" w:rsidR="00F74122" w:rsidRDefault="00F74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F08C" w14:textId="77777777" w:rsidR="008F69C2" w:rsidRDefault="00E76A2E">
    <w:pPr>
      <w:tabs>
        <w:tab w:val="center" w:pos="4320"/>
        <w:tab w:val="right" w:pos="8640"/>
      </w:tabs>
      <w:spacing w:before="680"/>
      <w:rPr>
        <w:rFonts w:ascii="Arial" w:eastAsia="Arial" w:hAnsi="Arial" w:cs="Arial"/>
        <w:b/>
        <w:sz w:val="16"/>
        <w:szCs w:val="16"/>
      </w:rPr>
    </w:pPr>
    <w:r>
      <w:rPr>
        <w:noProof/>
      </w:rPr>
      <w:drawing>
        <wp:anchor distT="0" distB="0" distL="114300" distR="114300" simplePos="0" relativeHeight="251657728" behindDoc="0" locked="0" layoutInCell="1" hidden="0" allowOverlap="1" wp14:anchorId="71EA4979" wp14:editId="44119B52">
          <wp:simplePos x="0" y="0"/>
          <wp:positionH relativeFrom="margin">
            <wp:posOffset>7553960</wp:posOffset>
          </wp:positionH>
          <wp:positionV relativeFrom="paragraph">
            <wp:posOffset>-203832</wp:posOffset>
          </wp:positionV>
          <wp:extent cx="768350" cy="639445"/>
          <wp:effectExtent l="0" t="0" r="0" b="0"/>
          <wp:wrapNone/>
          <wp:docPr id="11" name="image18.jpg" descr="DCIcon"/>
          <wp:cNvGraphicFramePr/>
          <a:graphic xmlns:a="http://schemas.openxmlformats.org/drawingml/2006/main">
            <a:graphicData uri="http://schemas.openxmlformats.org/drawingml/2006/picture">
              <pic:pic xmlns:pic="http://schemas.openxmlformats.org/drawingml/2006/picture">
                <pic:nvPicPr>
                  <pic:cNvPr id="0" name="image18.jpg" descr="DCIcon"/>
                  <pic:cNvPicPr preferRelativeResize="0"/>
                </pic:nvPicPr>
                <pic:blipFill>
                  <a:blip r:embed="rId1"/>
                  <a:srcRect/>
                  <a:stretch>
                    <a:fillRect/>
                  </a:stretch>
                </pic:blipFill>
                <pic:spPr>
                  <a:xfrm>
                    <a:off x="0" y="0"/>
                    <a:ext cx="768350" cy="639445"/>
                  </a:xfrm>
                  <a:prstGeom prst="rect">
                    <a:avLst/>
                  </a:prstGeom>
                  <a:ln/>
                </pic:spPr>
              </pic:pic>
            </a:graphicData>
          </a:graphic>
        </wp:anchor>
      </w:drawing>
    </w:r>
  </w:p>
  <w:p w14:paraId="2D46F7BD" w14:textId="7E2045AE" w:rsidR="008F69C2" w:rsidRDefault="008F69C2">
    <w:pPr>
      <w:pBdr>
        <w:top w:val="single" w:sz="24" w:space="1" w:color="4F81BD"/>
      </w:pBdr>
      <w:tabs>
        <w:tab w:val="center" w:pos="4680"/>
        <w:tab w:val="right" w:pos="9360"/>
      </w:tabs>
      <w:rPr>
        <w:sz w:val="16"/>
        <w:szCs w:val="16"/>
      </w:rPr>
    </w:pPr>
  </w:p>
  <w:p w14:paraId="169ACF13" w14:textId="77777777" w:rsidR="008F69C2" w:rsidRDefault="00E76A2E">
    <w:pPr>
      <w:tabs>
        <w:tab w:val="left" w:pos="1350"/>
      </w:tabs>
      <w:rPr>
        <w:rFonts w:ascii="Arial" w:eastAsia="Arial" w:hAnsi="Arial" w:cs="Arial"/>
        <w:sz w:val="16"/>
        <w:szCs w:val="16"/>
      </w:rPr>
    </w:pPr>
    <w:r>
      <w:rPr>
        <w:rFonts w:ascii="Arial" w:eastAsia="Arial" w:hAnsi="Arial" w:cs="Arial"/>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FB32" w14:textId="565E9BE1" w:rsidR="008F69C2" w:rsidRDefault="00E76A2E">
    <w:pPr>
      <w:tabs>
        <w:tab w:val="center" w:pos="4320"/>
        <w:tab w:val="right" w:pos="8640"/>
      </w:tabs>
      <w:spacing w:before="680"/>
      <w:rPr>
        <w:sz w:val="22"/>
        <w:szCs w:val="22"/>
      </w:rPr>
    </w:pPr>
    <w:r>
      <w:rPr>
        <w:sz w:val="22"/>
        <w:szCs w:val="22"/>
      </w:rPr>
      <w:t xml:space="preserve">                                                                            </w:t>
    </w:r>
  </w:p>
  <w:p w14:paraId="34876656" w14:textId="77777777" w:rsidR="008F69C2" w:rsidRDefault="008F69C2">
    <w:pPr>
      <w:tabs>
        <w:tab w:val="center" w:pos="4320"/>
        <w:tab w:val="right" w:pos="8640"/>
      </w:tabs>
      <w:jc w:val="right"/>
      <w:rPr>
        <w:rFonts w:ascii="Arial" w:eastAsia="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A35"/>
    <w:multiLevelType w:val="multilevel"/>
    <w:tmpl w:val="3EFCB5C8"/>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 w15:restartNumberingAfterBreak="0">
    <w:nsid w:val="0C5C5612"/>
    <w:multiLevelType w:val="multilevel"/>
    <w:tmpl w:val="62F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84643"/>
    <w:multiLevelType w:val="multilevel"/>
    <w:tmpl w:val="9B0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E6151"/>
    <w:multiLevelType w:val="multilevel"/>
    <w:tmpl w:val="7DC6919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184E1E05"/>
    <w:multiLevelType w:val="multilevel"/>
    <w:tmpl w:val="C4408058"/>
    <w:lvl w:ilvl="0">
      <w:start w:val="1"/>
      <w:numFmt w:val="bullet"/>
      <w:lvlText w:val="o"/>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5" w15:restartNumberingAfterBreak="0">
    <w:nsid w:val="1B4A26C7"/>
    <w:multiLevelType w:val="multilevel"/>
    <w:tmpl w:val="9DDA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47F36"/>
    <w:multiLevelType w:val="multilevel"/>
    <w:tmpl w:val="04A6D08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204F335B"/>
    <w:multiLevelType w:val="multilevel"/>
    <w:tmpl w:val="CD328CA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8" w15:restartNumberingAfterBreak="0">
    <w:nsid w:val="21F72A8F"/>
    <w:multiLevelType w:val="multilevel"/>
    <w:tmpl w:val="FA3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E6E5A"/>
    <w:multiLevelType w:val="multilevel"/>
    <w:tmpl w:val="761ED192"/>
    <w:lvl w:ilvl="0">
      <w:start w:val="1"/>
      <w:numFmt w:val="bullet"/>
      <w:lvlText w:val="•"/>
      <w:lvlJc w:val="left"/>
      <w:pPr>
        <w:ind w:left="288" w:hanging="259"/>
      </w:pPr>
      <w:rPr>
        <w:rFonts w:ascii="Arial" w:eastAsia="Arial" w:hAnsi="Arial" w:cs="Arial"/>
        <w:sz w:val="16"/>
        <w:szCs w:val="16"/>
      </w:rPr>
    </w:lvl>
    <w:lvl w:ilvl="1">
      <w:start w:val="1"/>
      <w:numFmt w:val="bullet"/>
      <w:lvlText w:val="o"/>
      <w:lvlJc w:val="left"/>
      <w:pPr>
        <w:ind w:left="1296" w:hanging="360"/>
      </w:pPr>
      <w:rPr>
        <w:rFonts w:ascii="Arial" w:eastAsia="Arial" w:hAnsi="Arial" w:cs="Arial"/>
      </w:rPr>
    </w:lvl>
    <w:lvl w:ilvl="2">
      <w:start w:val="1"/>
      <w:numFmt w:val="bullet"/>
      <w:lvlText w:val="▪"/>
      <w:lvlJc w:val="left"/>
      <w:pPr>
        <w:ind w:left="2016" w:hanging="360"/>
      </w:pPr>
      <w:rPr>
        <w:rFonts w:ascii="Arial" w:eastAsia="Arial" w:hAnsi="Arial" w:cs="Arial"/>
      </w:rPr>
    </w:lvl>
    <w:lvl w:ilvl="3">
      <w:start w:val="1"/>
      <w:numFmt w:val="bullet"/>
      <w:lvlText w:val="●"/>
      <w:lvlJc w:val="left"/>
      <w:pPr>
        <w:ind w:left="2736" w:hanging="360"/>
      </w:pPr>
      <w:rPr>
        <w:rFonts w:ascii="Arial" w:eastAsia="Arial" w:hAnsi="Arial" w:cs="Arial"/>
      </w:rPr>
    </w:lvl>
    <w:lvl w:ilvl="4">
      <w:start w:val="1"/>
      <w:numFmt w:val="bullet"/>
      <w:lvlText w:val="o"/>
      <w:lvlJc w:val="left"/>
      <w:pPr>
        <w:ind w:left="3456" w:hanging="360"/>
      </w:pPr>
      <w:rPr>
        <w:rFonts w:ascii="Arial" w:eastAsia="Arial" w:hAnsi="Arial" w:cs="Arial"/>
      </w:rPr>
    </w:lvl>
    <w:lvl w:ilvl="5">
      <w:start w:val="1"/>
      <w:numFmt w:val="bullet"/>
      <w:lvlText w:val="▪"/>
      <w:lvlJc w:val="left"/>
      <w:pPr>
        <w:ind w:left="4176" w:hanging="360"/>
      </w:pPr>
      <w:rPr>
        <w:rFonts w:ascii="Arial" w:eastAsia="Arial" w:hAnsi="Arial" w:cs="Arial"/>
      </w:rPr>
    </w:lvl>
    <w:lvl w:ilvl="6">
      <w:start w:val="1"/>
      <w:numFmt w:val="bullet"/>
      <w:lvlText w:val="●"/>
      <w:lvlJc w:val="left"/>
      <w:pPr>
        <w:ind w:left="4896" w:hanging="360"/>
      </w:pPr>
      <w:rPr>
        <w:rFonts w:ascii="Arial" w:eastAsia="Arial" w:hAnsi="Arial" w:cs="Arial"/>
      </w:rPr>
    </w:lvl>
    <w:lvl w:ilvl="7">
      <w:start w:val="1"/>
      <w:numFmt w:val="bullet"/>
      <w:lvlText w:val="o"/>
      <w:lvlJc w:val="left"/>
      <w:pPr>
        <w:ind w:left="5616" w:hanging="360"/>
      </w:pPr>
      <w:rPr>
        <w:rFonts w:ascii="Arial" w:eastAsia="Arial" w:hAnsi="Arial" w:cs="Arial"/>
      </w:rPr>
    </w:lvl>
    <w:lvl w:ilvl="8">
      <w:start w:val="1"/>
      <w:numFmt w:val="bullet"/>
      <w:lvlText w:val="▪"/>
      <w:lvlJc w:val="left"/>
      <w:pPr>
        <w:ind w:left="6336" w:hanging="360"/>
      </w:pPr>
      <w:rPr>
        <w:rFonts w:ascii="Arial" w:eastAsia="Arial" w:hAnsi="Arial" w:cs="Arial"/>
      </w:rPr>
    </w:lvl>
  </w:abstractNum>
  <w:abstractNum w:abstractNumId="10" w15:restartNumberingAfterBreak="0">
    <w:nsid w:val="2B7730FF"/>
    <w:multiLevelType w:val="multilevel"/>
    <w:tmpl w:val="E3806C32"/>
    <w:lvl w:ilvl="0">
      <w:start w:val="1"/>
      <w:numFmt w:val="bullet"/>
      <w:lvlText w:val="o"/>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11" w15:restartNumberingAfterBreak="0">
    <w:nsid w:val="33185F74"/>
    <w:multiLevelType w:val="multilevel"/>
    <w:tmpl w:val="70862C1E"/>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2" w15:restartNumberingAfterBreak="0">
    <w:nsid w:val="395942FD"/>
    <w:multiLevelType w:val="multilevel"/>
    <w:tmpl w:val="38F0D77C"/>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3" w15:restartNumberingAfterBreak="0">
    <w:nsid w:val="49D110D8"/>
    <w:multiLevelType w:val="multilevel"/>
    <w:tmpl w:val="B5CA8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AA78EA"/>
    <w:multiLevelType w:val="multilevel"/>
    <w:tmpl w:val="FC1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61F06"/>
    <w:multiLevelType w:val="multilevel"/>
    <w:tmpl w:val="D05C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07E8B"/>
    <w:multiLevelType w:val="multilevel"/>
    <w:tmpl w:val="D1D0A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E0E7D"/>
    <w:multiLevelType w:val="multilevel"/>
    <w:tmpl w:val="E2F08C2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8" w15:restartNumberingAfterBreak="0">
    <w:nsid w:val="6A033BFB"/>
    <w:multiLevelType w:val="multilevel"/>
    <w:tmpl w:val="992C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F4687"/>
    <w:multiLevelType w:val="multilevel"/>
    <w:tmpl w:val="BD2A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76EDE"/>
    <w:multiLevelType w:val="multilevel"/>
    <w:tmpl w:val="143E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03865"/>
    <w:multiLevelType w:val="multilevel"/>
    <w:tmpl w:val="99144082"/>
    <w:lvl w:ilvl="0">
      <w:start w:val="1"/>
      <w:numFmt w:val="bullet"/>
      <w:lvlText w:val="o"/>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22" w15:restartNumberingAfterBreak="0">
    <w:nsid w:val="7C7200C4"/>
    <w:multiLevelType w:val="multilevel"/>
    <w:tmpl w:val="176AA75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3" w15:restartNumberingAfterBreak="0">
    <w:nsid w:val="7ED8672E"/>
    <w:multiLevelType w:val="multilevel"/>
    <w:tmpl w:val="59C0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717986">
    <w:abstractNumId w:val="17"/>
  </w:num>
  <w:num w:numId="2" w16cid:durableId="815419139">
    <w:abstractNumId w:val="7"/>
  </w:num>
  <w:num w:numId="3" w16cid:durableId="306590218">
    <w:abstractNumId w:val="11"/>
  </w:num>
  <w:num w:numId="4" w16cid:durableId="1379475968">
    <w:abstractNumId w:val="0"/>
  </w:num>
  <w:num w:numId="5" w16cid:durableId="814028174">
    <w:abstractNumId w:val="12"/>
  </w:num>
  <w:num w:numId="6" w16cid:durableId="2143620882">
    <w:abstractNumId w:val="10"/>
  </w:num>
  <w:num w:numId="7" w16cid:durableId="1931424055">
    <w:abstractNumId w:val="4"/>
  </w:num>
  <w:num w:numId="8" w16cid:durableId="598870774">
    <w:abstractNumId w:val="6"/>
  </w:num>
  <w:num w:numId="9" w16cid:durableId="677733289">
    <w:abstractNumId w:val="21"/>
  </w:num>
  <w:num w:numId="10" w16cid:durableId="1268809711">
    <w:abstractNumId w:val="3"/>
  </w:num>
  <w:num w:numId="11" w16cid:durableId="154686125">
    <w:abstractNumId w:val="22"/>
  </w:num>
  <w:num w:numId="12" w16cid:durableId="53505310">
    <w:abstractNumId w:val="13"/>
  </w:num>
  <w:num w:numId="13" w16cid:durableId="1137144054">
    <w:abstractNumId w:val="9"/>
  </w:num>
  <w:num w:numId="14" w16cid:durableId="46497617">
    <w:abstractNumId w:val="20"/>
  </w:num>
  <w:num w:numId="15" w16cid:durableId="581108252">
    <w:abstractNumId w:val="14"/>
  </w:num>
  <w:num w:numId="16" w16cid:durableId="416446303">
    <w:abstractNumId w:val="23"/>
  </w:num>
  <w:num w:numId="17" w16cid:durableId="1042244214">
    <w:abstractNumId w:val="1"/>
  </w:num>
  <w:num w:numId="18" w16cid:durableId="212230676">
    <w:abstractNumId w:val="16"/>
  </w:num>
  <w:num w:numId="19" w16cid:durableId="1998073126">
    <w:abstractNumId w:val="15"/>
  </w:num>
  <w:num w:numId="20" w16cid:durableId="1563253757">
    <w:abstractNumId w:val="18"/>
  </w:num>
  <w:num w:numId="21" w16cid:durableId="1217207536">
    <w:abstractNumId w:val="19"/>
  </w:num>
  <w:num w:numId="22" w16cid:durableId="1556701823">
    <w:abstractNumId w:val="8"/>
  </w:num>
  <w:num w:numId="23" w16cid:durableId="1902249567">
    <w:abstractNumId w:val="2"/>
  </w:num>
  <w:num w:numId="24" w16cid:durableId="2616453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3B90742"/>
    <w:rsid w:val="00000DD9"/>
    <w:rsid w:val="00051D87"/>
    <w:rsid w:val="001B0B4A"/>
    <w:rsid w:val="001F15BF"/>
    <w:rsid w:val="002425D2"/>
    <w:rsid w:val="00255A6A"/>
    <w:rsid w:val="002D3BDC"/>
    <w:rsid w:val="00371503"/>
    <w:rsid w:val="00394B5F"/>
    <w:rsid w:val="00420895"/>
    <w:rsid w:val="004438C1"/>
    <w:rsid w:val="004C46F7"/>
    <w:rsid w:val="004D3D23"/>
    <w:rsid w:val="005B2831"/>
    <w:rsid w:val="005D5C5F"/>
    <w:rsid w:val="00610A3D"/>
    <w:rsid w:val="00676FFB"/>
    <w:rsid w:val="00681C94"/>
    <w:rsid w:val="00681EFA"/>
    <w:rsid w:val="00746869"/>
    <w:rsid w:val="0075098D"/>
    <w:rsid w:val="00755041"/>
    <w:rsid w:val="008E2173"/>
    <w:rsid w:val="008F69C2"/>
    <w:rsid w:val="009F2BF1"/>
    <w:rsid w:val="00A06AC6"/>
    <w:rsid w:val="00AC521E"/>
    <w:rsid w:val="00B138A2"/>
    <w:rsid w:val="00B42EEE"/>
    <w:rsid w:val="00B55AA8"/>
    <w:rsid w:val="00BF1C1F"/>
    <w:rsid w:val="00C04808"/>
    <w:rsid w:val="00C56328"/>
    <w:rsid w:val="00E76A2E"/>
    <w:rsid w:val="00ED4BC9"/>
    <w:rsid w:val="00F04A28"/>
    <w:rsid w:val="00F20CDB"/>
    <w:rsid w:val="00F74122"/>
    <w:rsid w:val="03B90742"/>
    <w:rsid w:val="7040A3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AE8107E"/>
  <w15:docId w15:val="{23757E19-9DBB-40EC-A489-0574D4AEB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98D"/>
    <w:rPr>
      <w:lang w:val="en-CA"/>
    </w:rPr>
  </w:style>
  <w:style w:type="paragraph" w:styleId="Heading1">
    <w:name w:val="heading 1"/>
    <w:basedOn w:val="Normal"/>
    <w:next w:val="Normal"/>
    <w:uiPriority w:val="9"/>
    <w:qFormat/>
    <w:pPr>
      <w:keepNext/>
      <w:outlineLvl w:val="0"/>
    </w:pPr>
    <w:rPr>
      <w:b/>
      <w:sz w:val="22"/>
      <w:szCs w:val="22"/>
      <w:lang w:val="en-US"/>
    </w:rPr>
  </w:style>
  <w:style w:type="paragraph" w:styleId="Heading2">
    <w:name w:val="heading 2"/>
    <w:basedOn w:val="Normal"/>
    <w:next w:val="Normal"/>
    <w:uiPriority w:val="9"/>
    <w:semiHidden/>
    <w:unhideWhenUsed/>
    <w:qFormat/>
    <w:pPr>
      <w:keepNext/>
      <w:outlineLvl w:val="1"/>
    </w:pPr>
    <w:rPr>
      <w:rFonts w:ascii="Arial" w:eastAsia="Arial" w:hAnsi="Arial" w:cs="Arial"/>
      <w:i/>
      <w:sz w:val="22"/>
      <w:szCs w:val="22"/>
      <w:lang w:val="en-US"/>
    </w:rPr>
  </w:style>
  <w:style w:type="paragraph" w:styleId="Heading3">
    <w:name w:val="heading 3"/>
    <w:basedOn w:val="Normal"/>
    <w:next w:val="Normal"/>
    <w:uiPriority w:val="9"/>
    <w:semiHidden/>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tabs>
        <w:tab w:val="right" w:pos="10800"/>
      </w:tabs>
      <w:jc w:val="both"/>
      <w:outlineLvl w:val="3"/>
    </w:pPr>
    <w:rPr>
      <w:b/>
    </w:rPr>
  </w:style>
  <w:style w:type="paragraph" w:styleId="Heading5">
    <w:name w:val="heading 5"/>
    <w:basedOn w:val="Normal"/>
    <w:next w:val="Normal"/>
    <w:uiPriority w:val="9"/>
    <w:semiHidden/>
    <w:unhideWhenUsed/>
    <w:qFormat/>
    <w:pPr>
      <w:keepNext/>
      <w:outlineLvl w:val="4"/>
    </w:pPr>
    <w:rPr>
      <w:rFonts w:ascii="Arial" w:eastAsia="Arial" w:hAnsi="Arial" w:cs="Arial"/>
      <w:b/>
      <w:sz w:val="22"/>
      <w:szCs w:val="22"/>
      <w:u w:val="single"/>
    </w:rPr>
  </w:style>
  <w:style w:type="paragraph" w:styleId="Heading6">
    <w:name w:val="heading 6"/>
    <w:basedOn w:val="Normal"/>
    <w:next w:val="Normal"/>
    <w:uiPriority w:val="9"/>
    <w:semiHidden/>
    <w:unhideWhenUsed/>
    <w:qFormat/>
    <w:pPr>
      <w:keepNext/>
      <w:outlineLvl w:val="5"/>
    </w:pPr>
    <w:rPr>
      <w:rFonts w:ascii="Arial" w:eastAsia="Arial"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Arial" w:eastAsia="Arial" w:hAnsi="Arial" w:cs="Arial"/>
      <w:b/>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lang w:val="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75098D"/>
    <w:pPr>
      <w:ind w:left="720"/>
      <w:contextualSpacing/>
    </w:pPr>
  </w:style>
  <w:style w:type="paragraph" w:styleId="NormalWeb">
    <w:name w:val="Normal (Web)"/>
    <w:basedOn w:val="Normal"/>
    <w:uiPriority w:val="99"/>
    <w:unhideWhenUsed/>
    <w:rsid w:val="004438C1"/>
    <w:pPr>
      <w:spacing w:before="100" w:beforeAutospacing="1" w:after="100" w:afterAutospacing="1"/>
    </w:pPr>
  </w:style>
  <w:style w:type="character" w:styleId="Strong">
    <w:name w:val="Strong"/>
    <w:basedOn w:val="DefaultParagraphFont"/>
    <w:uiPriority w:val="22"/>
    <w:qFormat/>
    <w:rsid w:val="001F15BF"/>
    <w:rPr>
      <w:b/>
      <w:bCs/>
    </w:rPr>
  </w:style>
  <w:style w:type="paragraph" w:styleId="Header">
    <w:name w:val="header"/>
    <w:basedOn w:val="Normal"/>
    <w:link w:val="HeaderChar"/>
    <w:uiPriority w:val="99"/>
    <w:unhideWhenUsed/>
    <w:rsid w:val="00681EFA"/>
    <w:pPr>
      <w:tabs>
        <w:tab w:val="center" w:pos="4680"/>
        <w:tab w:val="right" w:pos="9360"/>
      </w:tabs>
    </w:pPr>
  </w:style>
  <w:style w:type="character" w:customStyle="1" w:styleId="HeaderChar">
    <w:name w:val="Header Char"/>
    <w:basedOn w:val="DefaultParagraphFont"/>
    <w:link w:val="Header"/>
    <w:uiPriority w:val="99"/>
    <w:rsid w:val="00681EFA"/>
    <w:rPr>
      <w:lang w:val="en-CA"/>
    </w:rPr>
  </w:style>
  <w:style w:type="paragraph" w:styleId="Footer">
    <w:name w:val="footer"/>
    <w:basedOn w:val="Normal"/>
    <w:link w:val="FooterChar"/>
    <w:uiPriority w:val="99"/>
    <w:unhideWhenUsed/>
    <w:rsid w:val="00681EFA"/>
    <w:pPr>
      <w:tabs>
        <w:tab w:val="center" w:pos="4680"/>
        <w:tab w:val="right" w:pos="9360"/>
      </w:tabs>
    </w:pPr>
  </w:style>
  <w:style w:type="character" w:customStyle="1" w:styleId="FooterChar">
    <w:name w:val="Footer Char"/>
    <w:basedOn w:val="DefaultParagraphFont"/>
    <w:link w:val="Footer"/>
    <w:uiPriority w:val="99"/>
    <w:rsid w:val="00681EFA"/>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24271">
      <w:bodyDiv w:val="1"/>
      <w:marLeft w:val="0"/>
      <w:marRight w:val="0"/>
      <w:marTop w:val="0"/>
      <w:marBottom w:val="0"/>
      <w:divBdr>
        <w:top w:val="none" w:sz="0" w:space="0" w:color="auto"/>
        <w:left w:val="none" w:sz="0" w:space="0" w:color="auto"/>
        <w:bottom w:val="none" w:sz="0" w:space="0" w:color="auto"/>
        <w:right w:val="none" w:sz="0" w:space="0" w:color="auto"/>
      </w:divBdr>
    </w:div>
    <w:div w:id="108090965">
      <w:bodyDiv w:val="1"/>
      <w:marLeft w:val="0"/>
      <w:marRight w:val="0"/>
      <w:marTop w:val="0"/>
      <w:marBottom w:val="0"/>
      <w:divBdr>
        <w:top w:val="none" w:sz="0" w:space="0" w:color="auto"/>
        <w:left w:val="none" w:sz="0" w:space="0" w:color="auto"/>
        <w:bottom w:val="none" w:sz="0" w:space="0" w:color="auto"/>
        <w:right w:val="none" w:sz="0" w:space="0" w:color="auto"/>
      </w:divBdr>
    </w:div>
    <w:div w:id="169485747">
      <w:bodyDiv w:val="1"/>
      <w:marLeft w:val="0"/>
      <w:marRight w:val="0"/>
      <w:marTop w:val="0"/>
      <w:marBottom w:val="0"/>
      <w:divBdr>
        <w:top w:val="none" w:sz="0" w:space="0" w:color="auto"/>
        <w:left w:val="none" w:sz="0" w:space="0" w:color="auto"/>
        <w:bottom w:val="none" w:sz="0" w:space="0" w:color="auto"/>
        <w:right w:val="none" w:sz="0" w:space="0" w:color="auto"/>
      </w:divBdr>
    </w:div>
    <w:div w:id="560793159">
      <w:bodyDiv w:val="1"/>
      <w:marLeft w:val="0"/>
      <w:marRight w:val="0"/>
      <w:marTop w:val="0"/>
      <w:marBottom w:val="0"/>
      <w:divBdr>
        <w:top w:val="none" w:sz="0" w:space="0" w:color="auto"/>
        <w:left w:val="none" w:sz="0" w:space="0" w:color="auto"/>
        <w:bottom w:val="none" w:sz="0" w:space="0" w:color="auto"/>
        <w:right w:val="none" w:sz="0" w:space="0" w:color="auto"/>
      </w:divBdr>
    </w:div>
    <w:div w:id="648050390">
      <w:bodyDiv w:val="1"/>
      <w:marLeft w:val="0"/>
      <w:marRight w:val="0"/>
      <w:marTop w:val="0"/>
      <w:marBottom w:val="0"/>
      <w:divBdr>
        <w:top w:val="none" w:sz="0" w:space="0" w:color="auto"/>
        <w:left w:val="none" w:sz="0" w:space="0" w:color="auto"/>
        <w:bottom w:val="none" w:sz="0" w:space="0" w:color="auto"/>
        <w:right w:val="none" w:sz="0" w:space="0" w:color="auto"/>
      </w:divBdr>
    </w:div>
    <w:div w:id="723717751">
      <w:bodyDiv w:val="1"/>
      <w:marLeft w:val="0"/>
      <w:marRight w:val="0"/>
      <w:marTop w:val="0"/>
      <w:marBottom w:val="0"/>
      <w:divBdr>
        <w:top w:val="none" w:sz="0" w:space="0" w:color="auto"/>
        <w:left w:val="none" w:sz="0" w:space="0" w:color="auto"/>
        <w:bottom w:val="none" w:sz="0" w:space="0" w:color="auto"/>
        <w:right w:val="none" w:sz="0" w:space="0" w:color="auto"/>
      </w:divBdr>
    </w:div>
    <w:div w:id="1004935159">
      <w:bodyDiv w:val="1"/>
      <w:marLeft w:val="0"/>
      <w:marRight w:val="0"/>
      <w:marTop w:val="0"/>
      <w:marBottom w:val="0"/>
      <w:divBdr>
        <w:top w:val="none" w:sz="0" w:space="0" w:color="auto"/>
        <w:left w:val="none" w:sz="0" w:space="0" w:color="auto"/>
        <w:bottom w:val="none" w:sz="0" w:space="0" w:color="auto"/>
        <w:right w:val="none" w:sz="0" w:space="0" w:color="auto"/>
      </w:divBdr>
    </w:div>
    <w:div w:id="1090001833">
      <w:bodyDiv w:val="1"/>
      <w:marLeft w:val="0"/>
      <w:marRight w:val="0"/>
      <w:marTop w:val="0"/>
      <w:marBottom w:val="0"/>
      <w:divBdr>
        <w:top w:val="none" w:sz="0" w:space="0" w:color="auto"/>
        <w:left w:val="none" w:sz="0" w:space="0" w:color="auto"/>
        <w:bottom w:val="none" w:sz="0" w:space="0" w:color="auto"/>
        <w:right w:val="none" w:sz="0" w:space="0" w:color="auto"/>
      </w:divBdr>
    </w:div>
    <w:div w:id="1152595686">
      <w:bodyDiv w:val="1"/>
      <w:marLeft w:val="0"/>
      <w:marRight w:val="0"/>
      <w:marTop w:val="0"/>
      <w:marBottom w:val="0"/>
      <w:divBdr>
        <w:top w:val="none" w:sz="0" w:space="0" w:color="auto"/>
        <w:left w:val="none" w:sz="0" w:space="0" w:color="auto"/>
        <w:bottom w:val="none" w:sz="0" w:space="0" w:color="auto"/>
        <w:right w:val="none" w:sz="0" w:space="0" w:color="auto"/>
      </w:divBdr>
    </w:div>
    <w:div w:id="1296762564">
      <w:bodyDiv w:val="1"/>
      <w:marLeft w:val="0"/>
      <w:marRight w:val="0"/>
      <w:marTop w:val="0"/>
      <w:marBottom w:val="0"/>
      <w:divBdr>
        <w:top w:val="none" w:sz="0" w:space="0" w:color="auto"/>
        <w:left w:val="none" w:sz="0" w:space="0" w:color="auto"/>
        <w:bottom w:val="none" w:sz="0" w:space="0" w:color="auto"/>
        <w:right w:val="none" w:sz="0" w:space="0" w:color="auto"/>
      </w:divBdr>
    </w:div>
    <w:div w:id="1553349350">
      <w:bodyDiv w:val="1"/>
      <w:marLeft w:val="0"/>
      <w:marRight w:val="0"/>
      <w:marTop w:val="0"/>
      <w:marBottom w:val="0"/>
      <w:divBdr>
        <w:top w:val="none" w:sz="0" w:space="0" w:color="auto"/>
        <w:left w:val="none" w:sz="0" w:space="0" w:color="auto"/>
        <w:bottom w:val="none" w:sz="0" w:space="0" w:color="auto"/>
        <w:right w:val="none" w:sz="0" w:space="0" w:color="auto"/>
      </w:divBdr>
    </w:div>
    <w:div w:id="1586376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yleroots00@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3000</Words>
  <Characters>17106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Roots</cp:lastModifiedBy>
  <cp:revision>8</cp:revision>
  <dcterms:created xsi:type="dcterms:W3CDTF">2023-06-06T02:56:00Z</dcterms:created>
  <dcterms:modified xsi:type="dcterms:W3CDTF">2025-05-16T01:59:00Z</dcterms:modified>
</cp:coreProperties>
</file>