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A6" w:rsidRPr="006E0EAB" w:rsidRDefault="00C9335A">
      <w:pPr>
        <w:keepNext/>
        <w:keepLines/>
        <w:pageBreakBefore/>
        <w:spacing w:before="480" w:after="120" w:line="276" w:lineRule="auto"/>
        <w:jc w:val="both"/>
        <w:rPr>
          <w:rFonts w:eastAsia="Quicksand Book" w:cstheme="minorHAnsi"/>
          <w:b/>
          <w:color w:val="C00000"/>
          <w:sz w:val="28"/>
        </w:rPr>
      </w:pPr>
      <w:r w:rsidRPr="006E0EAB">
        <w:rPr>
          <w:rFonts w:eastAsia="Quicksand Book" w:cstheme="minorHAnsi"/>
          <w:b/>
          <w:color w:val="C00000"/>
          <w:sz w:val="28"/>
        </w:rPr>
        <w:t xml:space="preserve">Meetrapport </w:t>
      </w:r>
      <w:r w:rsidR="00FC49B3" w:rsidRPr="006E0EAB">
        <w:rPr>
          <w:rFonts w:eastAsia="Quicksand Book" w:cstheme="minorHAnsi"/>
          <w:b/>
          <w:color w:val="C00000"/>
          <w:sz w:val="28"/>
        </w:rPr>
        <w:t xml:space="preserve">kwaliteit </w:t>
      </w:r>
      <w:proofErr w:type="spellStart"/>
      <w:r w:rsidR="00FC49B3" w:rsidRPr="006E0EAB">
        <w:rPr>
          <w:rFonts w:eastAsia="Quicksand Book" w:cstheme="minorHAnsi"/>
          <w:b/>
          <w:color w:val="C00000"/>
          <w:sz w:val="28"/>
        </w:rPr>
        <w:t>edge-detection</w:t>
      </w:r>
      <w:proofErr w:type="spellEnd"/>
    </w:p>
    <w:p w:rsidR="00983BA6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Namen en datum</w:t>
      </w:r>
    </w:p>
    <w:p w:rsidR="00FC49B3" w:rsidRPr="006E0EAB" w:rsidRDefault="00FC49B3" w:rsidP="00FC49B3">
      <w:pPr>
        <w:keepNext/>
        <w:keepLines/>
        <w:spacing w:before="200" w:after="120" w:line="276" w:lineRule="auto"/>
        <w:rPr>
          <w:rFonts w:eastAsia="Calibri" w:cstheme="minorHAnsi"/>
        </w:rPr>
      </w:pPr>
      <w:r w:rsidRPr="006E0EAB">
        <w:rPr>
          <w:rFonts w:eastAsia="Calibri" w:cstheme="minorHAnsi"/>
        </w:rPr>
        <w:t xml:space="preserve">Rik </w:t>
      </w:r>
      <w:proofErr w:type="spellStart"/>
      <w:r w:rsidRPr="006E0EAB">
        <w:rPr>
          <w:rFonts w:eastAsia="Calibri" w:cstheme="minorHAnsi"/>
        </w:rPr>
        <w:t>Buimer</w:t>
      </w:r>
      <w:proofErr w:type="spellEnd"/>
      <w:r w:rsidRPr="006E0EAB">
        <w:rPr>
          <w:rFonts w:eastAsia="Calibri" w:cstheme="minorHAnsi"/>
        </w:rPr>
        <w:t xml:space="preserve">, </w:t>
      </w:r>
      <w:proofErr w:type="spellStart"/>
      <w:r w:rsidRPr="006E0EAB">
        <w:rPr>
          <w:rFonts w:eastAsia="Calibri" w:cstheme="minorHAnsi"/>
        </w:rPr>
        <w:t>Kyle</w:t>
      </w:r>
      <w:proofErr w:type="spellEnd"/>
      <w:r w:rsidRPr="006E0EAB">
        <w:rPr>
          <w:rFonts w:eastAsia="Calibri" w:cstheme="minorHAnsi"/>
        </w:rPr>
        <w:t xml:space="preserve"> Taylor </w:t>
      </w:r>
      <w:proofErr w:type="spellStart"/>
      <w:r w:rsidRPr="006E0EAB">
        <w:rPr>
          <w:rFonts w:eastAsia="Calibri" w:cstheme="minorHAnsi"/>
        </w:rPr>
        <w:t>Parkins</w:t>
      </w:r>
      <w:proofErr w:type="spellEnd"/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</w:r>
      <w:r w:rsidRPr="006E0EAB">
        <w:rPr>
          <w:rFonts w:eastAsia="Calibri" w:cstheme="minorHAnsi"/>
        </w:rPr>
        <w:tab/>
        <w:t>22 juni 2017</w:t>
      </w:r>
    </w:p>
    <w:p w:rsidR="00983BA6" w:rsidRPr="006E0EAB" w:rsidRDefault="00C9335A" w:rsidP="00FC49B3">
      <w:pPr>
        <w:keepNext/>
        <w:keepLines/>
        <w:spacing w:before="200" w:after="120" w:line="276" w:lineRule="auto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Doel</w:t>
      </w:r>
    </w:p>
    <w:p w:rsidR="00983BA6" w:rsidRPr="006E0EAB" w:rsidRDefault="00C9335A">
      <w:pPr>
        <w:spacing w:after="200" w:line="276" w:lineRule="auto"/>
        <w:jc w:val="both"/>
        <w:rPr>
          <w:rFonts w:eastAsia="Quicksand Book" w:cstheme="minorHAnsi"/>
          <w:b/>
          <w:i/>
          <w:sz w:val="20"/>
        </w:rPr>
      </w:pPr>
      <w:r w:rsidRPr="006E0EAB">
        <w:rPr>
          <w:rFonts w:eastAsia="Quicksand Book" w:cstheme="minorHAnsi"/>
          <w:sz w:val="20"/>
        </w:rPr>
        <w:t xml:space="preserve">Het doel van dit onderzoek is om te bepalen </w:t>
      </w:r>
      <w:r w:rsidR="00FC49B3" w:rsidRPr="006E0EAB">
        <w:rPr>
          <w:rFonts w:eastAsia="Quicksand Book" w:cstheme="minorHAnsi"/>
          <w:sz w:val="20"/>
        </w:rPr>
        <w:t xml:space="preserve">in hoeverre de door ons gemaakte </w:t>
      </w:r>
      <w:proofErr w:type="spellStart"/>
      <w:r w:rsidR="00FC49B3" w:rsidRPr="006E0EAB">
        <w:rPr>
          <w:rFonts w:eastAsia="Quicksand Book" w:cstheme="minorHAnsi"/>
          <w:sz w:val="20"/>
        </w:rPr>
        <w:t>edge</w:t>
      </w:r>
      <w:proofErr w:type="spellEnd"/>
      <w:r w:rsidR="00FC49B3" w:rsidRPr="006E0EAB">
        <w:rPr>
          <w:rFonts w:eastAsia="Quicksand Book" w:cstheme="minorHAnsi"/>
          <w:sz w:val="20"/>
        </w:rPr>
        <w:t xml:space="preserve"> </w:t>
      </w:r>
      <w:proofErr w:type="spellStart"/>
      <w:r w:rsidR="00FC49B3" w:rsidRPr="006E0EAB">
        <w:rPr>
          <w:rFonts w:eastAsia="Quicksand Book" w:cstheme="minorHAnsi"/>
          <w:sz w:val="20"/>
        </w:rPr>
        <w:t>detection</w:t>
      </w:r>
      <w:proofErr w:type="spellEnd"/>
      <w:r w:rsidR="00FC49B3" w:rsidRPr="006E0EAB">
        <w:rPr>
          <w:rFonts w:eastAsia="Quicksand Book" w:cstheme="minorHAnsi"/>
          <w:sz w:val="20"/>
        </w:rPr>
        <w:t xml:space="preserve"> dezelfde kwaliteit kan halen met de plaatsing van de bepaalde </w:t>
      </w:r>
      <w:proofErr w:type="spellStart"/>
      <w:r w:rsidR="00FC49B3" w:rsidRPr="006E0EAB">
        <w:rPr>
          <w:rFonts w:eastAsia="Quicksand Book" w:cstheme="minorHAnsi"/>
          <w:sz w:val="20"/>
        </w:rPr>
        <w:t>edges</w:t>
      </w:r>
      <w:proofErr w:type="spellEnd"/>
      <w:r w:rsidR="00FC49B3" w:rsidRPr="006E0EAB">
        <w:rPr>
          <w:rFonts w:eastAsia="Quicksand Book" w:cstheme="minorHAnsi"/>
          <w:sz w:val="20"/>
        </w:rPr>
        <w:t xml:space="preserve">. Tevens controleren wij de tijd t.o.v. de aangeleverde </w:t>
      </w:r>
      <w:proofErr w:type="spellStart"/>
      <w:r w:rsidR="00FC49B3" w:rsidRPr="006E0EAB">
        <w:rPr>
          <w:rFonts w:eastAsia="Quicksand Book" w:cstheme="minorHAnsi"/>
          <w:sz w:val="20"/>
        </w:rPr>
        <w:t>edge</w:t>
      </w:r>
      <w:proofErr w:type="spellEnd"/>
      <w:r w:rsidR="00FC49B3" w:rsidRPr="006E0EAB">
        <w:rPr>
          <w:rFonts w:eastAsia="Quicksand Book" w:cstheme="minorHAnsi"/>
          <w:sz w:val="20"/>
        </w:rPr>
        <w:t xml:space="preserve"> detectie in de module.</w:t>
      </w:r>
    </w:p>
    <w:p w:rsidR="00983BA6" w:rsidRPr="006E0EAB" w:rsidRDefault="00C9335A">
      <w:pPr>
        <w:spacing w:after="20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Hypothese</w:t>
      </w:r>
    </w:p>
    <w:p w:rsidR="00983BA6" w:rsidRPr="006E0EAB" w:rsidRDefault="00C9335A">
      <w:pPr>
        <w:spacing w:after="200" w:line="276" w:lineRule="auto"/>
        <w:jc w:val="both"/>
        <w:rPr>
          <w:rFonts w:eastAsia="Quicksand Book" w:cstheme="minorHAnsi"/>
          <w:sz w:val="20"/>
        </w:rPr>
      </w:pPr>
      <w:r w:rsidRPr="006E0EAB">
        <w:rPr>
          <w:rFonts w:eastAsia="Quicksand Book" w:cstheme="minorHAnsi"/>
          <w:sz w:val="20"/>
        </w:rPr>
        <w:t>Onze vraagstelling om achter ons doel te komen is:</w:t>
      </w:r>
    </w:p>
    <w:p w:rsidR="00983BA6" w:rsidRPr="006E0EAB" w:rsidRDefault="006E0EAB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Kan onze eigen </w:t>
      </w:r>
      <w:proofErr w:type="spellStart"/>
      <w:r>
        <w:rPr>
          <w:rFonts w:eastAsia="Quicksand Book" w:cstheme="minorHAnsi"/>
          <w:sz w:val="20"/>
        </w:rPr>
        <w:t>laplacian</w:t>
      </w:r>
      <w:proofErr w:type="spellEnd"/>
      <w:r>
        <w:rPr>
          <w:rFonts w:eastAsia="Quicksand Book" w:cstheme="minorHAnsi"/>
          <w:sz w:val="20"/>
        </w:rPr>
        <w:t xml:space="preserve">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 dezelfde </w:t>
      </w:r>
      <w:proofErr w:type="spellStart"/>
      <w:r>
        <w:rPr>
          <w:rFonts w:eastAsia="Quicksand Book" w:cstheme="minorHAnsi"/>
          <w:sz w:val="20"/>
        </w:rPr>
        <w:t>edges</w:t>
      </w:r>
      <w:proofErr w:type="spellEnd"/>
      <w:r>
        <w:rPr>
          <w:rFonts w:eastAsia="Quicksand Book" w:cstheme="minorHAnsi"/>
          <w:sz w:val="20"/>
        </w:rPr>
        <w:t xml:space="preserve"> detecteren en plaatsten als de default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detectie?</w:t>
      </w:r>
    </w:p>
    <w:p w:rsidR="00983BA6" w:rsidRPr="006E0EAB" w:rsidRDefault="00C9335A">
      <w:pPr>
        <w:spacing w:after="200" w:line="276" w:lineRule="auto"/>
        <w:jc w:val="both"/>
        <w:rPr>
          <w:rFonts w:eastAsia="Quicksand Book" w:cstheme="minorHAnsi"/>
          <w:sz w:val="20"/>
        </w:rPr>
      </w:pPr>
      <w:r w:rsidRPr="006E0EAB">
        <w:rPr>
          <w:rFonts w:eastAsia="Quicksand Book" w:cstheme="minorHAnsi"/>
          <w:sz w:val="20"/>
        </w:rPr>
        <w:t xml:space="preserve">Wij verwachten dat </w:t>
      </w:r>
      <w:r w:rsidR="006E0EAB">
        <w:rPr>
          <w:rFonts w:eastAsia="Quicksand Book" w:cstheme="minorHAnsi"/>
          <w:sz w:val="20"/>
        </w:rPr>
        <w:t xml:space="preserve">de </w:t>
      </w:r>
      <w:proofErr w:type="spellStart"/>
      <w:r w:rsidR="006E0EAB">
        <w:rPr>
          <w:rFonts w:eastAsia="Quicksand Book" w:cstheme="minorHAnsi"/>
          <w:sz w:val="20"/>
        </w:rPr>
        <w:t>edges</w:t>
      </w:r>
      <w:proofErr w:type="spellEnd"/>
      <w:r w:rsidR="006E0EAB">
        <w:rPr>
          <w:rFonts w:eastAsia="Quicksand Book" w:cstheme="minorHAnsi"/>
          <w:sz w:val="20"/>
        </w:rPr>
        <w:t xml:space="preserve"> gedetecteerd zullen worden, maar dat de plaatsing af kan wijken.</w:t>
      </w:r>
      <w:r w:rsidR="00A532FB">
        <w:rPr>
          <w:rFonts w:eastAsia="Quicksand Book" w:cstheme="minorHAnsi"/>
          <w:sz w:val="20"/>
        </w:rPr>
        <w:t xml:space="preserve"> De dikte e.d. van de lijnen kan ook afwijken c.q. minder verfijnd zijn.</w:t>
      </w:r>
      <w:bookmarkStart w:id="0" w:name="_GoBack"/>
      <w:bookmarkEnd w:id="0"/>
      <w:r>
        <w:rPr>
          <w:rFonts w:eastAsia="Quicksand Book" w:cstheme="minorHAnsi"/>
          <w:sz w:val="20"/>
        </w:rPr>
        <w:t xml:space="preserve"> </w:t>
      </w:r>
      <w:r w:rsidR="005D448B">
        <w:rPr>
          <w:rFonts w:eastAsia="Quicksand Book" w:cstheme="minorHAnsi"/>
          <w:sz w:val="20"/>
        </w:rPr>
        <w:t>Ook verwachten wij dat onze code zeker twee keer trager is dan de standaard implementatie.</w:t>
      </w:r>
    </w:p>
    <w:p w:rsidR="00983BA6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Werkwijze</w:t>
      </w:r>
    </w:p>
    <w:p w:rsidR="00983BA6" w:rsidRDefault="00DC5830" w:rsidP="00DC5830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vergelijkingen hebben wij handmatig uitgevoerd en daarna de resulterende afbeeldingen met elkaar vergeleken.</w:t>
      </w:r>
      <w:r w:rsidR="00B56C30">
        <w:rPr>
          <w:rFonts w:eastAsia="Quicksand Book" w:cstheme="minorHAnsi"/>
          <w:sz w:val="20"/>
        </w:rPr>
        <w:t xml:space="preserve"> Eerst wordt de afbeelding geladen en bewerkt met alle opties op “default”. Vervolgens worden de opties “preprocessing” en “</w:t>
      </w:r>
      <w:proofErr w:type="spellStart"/>
      <w:r w:rsidR="00B56C30">
        <w:rPr>
          <w:rFonts w:eastAsia="Quicksand Book" w:cstheme="minorHAnsi"/>
          <w:sz w:val="20"/>
        </w:rPr>
        <w:t>threshold</w:t>
      </w:r>
      <w:proofErr w:type="spellEnd"/>
      <w:r w:rsidR="00B56C30">
        <w:rPr>
          <w:rFonts w:eastAsia="Quicksand Book" w:cstheme="minorHAnsi"/>
          <w:sz w:val="20"/>
        </w:rPr>
        <w:t>” op student gezet. Hierdoor wordt onze eigen implementatie gebruikt.</w:t>
      </w:r>
    </w:p>
    <w:p w:rsidR="00DC5830" w:rsidRPr="006E0EAB" w:rsidRDefault="00DC5830" w:rsidP="00DC5830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De snelheid </w:t>
      </w:r>
      <w:r w:rsidR="00163454">
        <w:rPr>
          <w:rFonts w:eastAsia="Quicksand Book" w:cstheme="minorHAnsi"/>
          <w:sz w:val="20"/>
        </w:rPr>
        <w:t>wordt</w:t>
      </w:r>
      <w:r>
        <w:rPr>
          <w:rFonts w:eastAsia="Quicksand Book" w:cstheme="minorHAnsi"/>
          <w:sz w:val="20"/>
        </w:rPr>
        <w:t xml:space="preserve"> gemeten met een timer</w:t>
      </w:r>
      <w:r w:rsidR="00C926D1">
        <w:rPr>
          <w:rFonts w:eastAsia="Quicksand Book" w:cstheme="minorHAnsi"/>
          <w:sz w:val="20"/>
        </w:rPr>
        <w:t xml:space="preserve"> in de code welke wordt uitgevoerd</w:t>
      </w:r>
      <w:r w:rsidR="00836D0C">
        <w:rPr>
          <w:rFonts w:eastAsia="Quicksand Book" w:cstheme="minorHAnsi"/>
          <w:sz w:val="20"/>
        </w:rPr>
        <w:t xml:space="preserve"> tijdens beide processen en de verstreken tijd logt naar een bestand.</w:t>
      </w:r>
    </w:p>
    <w:p w:rsidR="009738C2" w:rsidRDefault="009738C2">
      <w:pPr>
        <w:rPr>
          <w:rFonts w:eastAsia="Quicksand Book" w:cstheme="minorHAnsi"/>
          <w:b/>
          <w:color w:val="F00000"/>
          <w:sz w:val="26"/>
        </w:rPr>
      </w:pPr>
      <w:r>
        <w:rPr>
          <w:rFonts w:eastAsia="Quicksand Book" w:cstheme="minorHAnsi"/>
          <w:b/>
          <w:color w:val="F00000"/>
          <w:sz w:val="26"/>
        </w:rPr>
        <w:br w:type="page"/>
      </w:r>
    </w:p>
    <w:p w:rsidR="007046EF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lastRenderedPageBreak/>
        <w:t>Resultaten</w:t>
      </w:r>
    </w:p>
    <w:p w:rsidR="007046EF" w:rsidRPr="007046EF" w:rsidRDefault="007046EF">
      <w:pPr>
        <w:spacing w:after="200" w:line="276" w:lineRule="auto"/>
        <w:jc w:val="both"/>
        <w:rPr>
          <w:rFonts w:eastAsia="Quicksand Book" w:cstheme="minorHAnsi"/>
          <w:b/>
          <w:noProof/>
          <w:sz w:val="20"/>
        </w:rPr>
      </w:pPr>
      <w:r w:rsidRPr="007046EF">
        <w:rPr>
          <w:rFonts w:eastAsia="Quicksand Book" w:cstheme="minorHAnsi"/>
          <w:b/>
          <w:noProof/>
          <w:sz w:val="20"/>
        </w:rPr>
        <w:t>Afbeeldingen</w:t>
      </w:r>
    </w:p>
    <w:p w:rsidR="00983BA6" w:rsidRDefault="00965B83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</w:rPr>
        <w:drawing>
          <wp:inline distT="0" distB="0" distL="0" distR="0">
            <wp:extent cx="1885714" cy="24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F0E">
        <w:rPr>
          <w:rFonts w:eastAsia="Quicksand Book" w:cstheme="minorHAnsi"/>
          <w:sz w:val="20"/>
        </w:rPr>
        <w:tab/>
      </w:r>
      <w:r w:rsidR="006E0F0E">
        <w:rPr>
          <w:rFonts w:eastAsia="Quicksand Book" w:cstheme="minorHAnsi"/>
          <w:noProof/>
          <w:sz w:val="20"/>
        </w:rPr>
        <w:drawing>
          <wp:inline distT="0" distB="0" distL="0" distR="0">
            <wp:extent cx="1885714" cy="24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0E" w:rsidRDefault="006E0F0E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Standaard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</w:t>
      </w:r>
      <w:r>
        <w:rPr>
          <w:rFonts w:eastAsia="Quicksand Book" w:cstheme="minorHAnsi"/>
          <w:sz w:val="20"/>
        </w:rPr>
        <w:tab/>
      </w:r>
      <w:r>
        <w:rPr>
          <w:rFonts w:eastAsia="Quicksand Book" w:cstheme="minorHAnsi"/>
          <w:sz w:val="20"/>
        </w:rPr>
        <w:tab/>
      </w:r>
      <w:r>
        <w:rPr>
          <w:rFonts w:eastAsia="Quicksand Book" w:cstheme="minorHAnsi"/>
          <w:sz w:val="20"/>
        </w:rPr>
        <w:tab/>
        <w:t xml:space="preserve">Student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</w:t>
      </w:r>
    </w:p>
    <w:p w:rsidR="009738C2" w:rsidRDefault="009738C2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noProof/>
          <w:sz w:val="20"/>
        </w:rPr>
        <w:drawing>
          <wp:inline distT="0" distB="0" distL="0" distR="0">
            <wp:extent cx="2142857" cy="2142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ault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Quicksand Book" w:cstheme="minorHAnsi"/>
          <w:sz w:val="20"/>
        </w:rPr>
        <w:tab/>
      </w:r>
      <w:r>
        <w:rPr>
          <w:rFonts w:eastAsia="Quicksand Book" w:cstheme="minorHAnsi"/>
          <w:noProof/>
          <w:sz w:val="20"/>
        </w:rPr>
        <w:drawing>
          <wp:inline distT="0" distB="0" distL="0" distR="0">
            <wp:extent cx="2142857" cy="2142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2" w:rsidRDefault="009738C2" w:rsidP="009738C2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Standaard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</w:t>
      </w:r>
      <w:r>
        <w:rPr>
          <w:rFonts w:eastAsia="Quicksand Book" w:cstheme="minorHAnsi"/>
          <w:sz w:val="20"/>
        </w:rPr>
        <w:tab/>
      </w:r>
      <w:r>
        <w:rPr>
          <w:rFonts w:eastAsia="Quicksand Book" w:cstheme="minorHAnsi"/>
          <w:sz w:val="20"/>
        </w:rPr>
        <w:tab/>
      </w:r>
      <w:r>
        <w:rPr>
          <w:rFonts w:eastAsia="Quicksand Book" w:cstheme="minorHAnsi"/>
          <w:sz w:val="20"/>
        </w:rPr>
        <w:tab/>
        <w:t xml:space="preserve">Student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detectie</w:t>
      </w:r>
    </w:p>
    <w:p w:rsidR="007046EF" w:rsidRDefault="007046EF" w:rsidP="009738C2">
      <w:pPr>
        <w:spacing w:after="200" w:line="276" w:lineRule="auto"/>
        <w:jc w:val="both"/>
        <w:rPr>
          <w:rFonts w:eastAsia="Quicksand Book" w:cstheme="minorHAnsi"/>
          <w:sz w:val="20"/>
        </w:rPr>
      </w:pPr>
    </w:p>
    <w:p w:rsidR="007046EF" w:rsidRPr="007046EF" w:rsidRDefault="007046EF" w:rsidP="009738C2">
      <w:pPr>
        <w:spacing w:after="200" w:line="276" w:lineRule="auto"/>
        <w:jc w:val="both"/>
        <w:rPr>
          <w:rFonts w:eastAsia="Quicksand Book" w:cstheme="minorHAnsi"/>
          <w:b/>
          <w:sz w:val="20"/>
        </w:rPr>
      </w:pPr>
      <w:r w:rsidRPr="007046EF">
        <w:rPr>
          <w:rFonts w:eastAsia="Quicksand Book" w:cstheme="minorHAnsi"/>
          <w:b/>
          <w:sz w:val="20"/>
        </w:rPr>
        <w:t>Tijden</w:t>
      </w:r>
    </w:p>
    <w:p w:rsidR="007046EF" w:rsidRDefault="007046EF" w:rsidP="007046EF">
      <w:pPr>
        <w:spacing w:after="200" w:line="276" w:lineRule="auto"/>
        <w:jc w:val="both"/>
        <w:rPr>
          <w:rFonts w:eastAsia="Quicksand Book" w:cstheme="minorHAnsi"/>
          <w:sz w:val="20"/>
        </w:rPr>
      </w:pPr>
      <w:r w:rsidRPr="007046EF">
        <w:rPr>
          <w:rFonts w:eastAsia="Quicksand Book" w:cstheme="minorHAnsi"/>
          <w:sz w:val="20"/>
        </w:rPr>
        <w:t>Student: [0.0769604;76;76960]</w:t>
      </w:r>
      <w:r>
        <w:rPr>
          <w:rFonts w:eastAsia="Quicksand Book" w:cstheme="minorHAnsi"/>
          <w:sz w:val="20"/>
        </w:rPr>
        <w:t xml:space="preserve"> </w:t>
      </w:r>
      <w:r w:rsidRPr="007046EF">
        <w:rPr>
          <w:rFonts w:eastAsia="Quicksand Book" w:cstheme="minorHAnsi"/>
          <w:sz w:val="20"/>
        </w:rPr>
        <w:t>Default: [0.00911492;9;9114]</w:t>
      </w:r>
    </w:p>
    <w:p w:rsidR="007046EF" w:rsidRDefault="007046EF" w:rsidP="007046EF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Uit deze metingen met een timer voor het laden en zoeken naar de </w:t>
      </w:r>
      <w:proofErr w:type="spellStart"/>
      <w:r>
        <w:rPr>
          <w:rFonts w:eastAsia="Quicksand Book" w:cstheme="minorHAnsi"/>
          <w:sz w:val="20"/>
        </w:rPr>
        <w:t>edge</w:t>
      </w:r>
      <w:proofErr w:type="spellEnd"/>
      <w:r>
        <w:rPr>
          <w:rFonts w:eastAsia="Quicksand Book" w:cstheme="minorHAnsi"/>
          <w:sz w:val="20"/>
        </w:rPr>
        <w:t xml:space="preserve"> is de door ons gemaakt code aanzienlijk trager.</w:t>
      </w:r>
    </w:p>
    <w:p w:rsidR="00983BA6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Verwerking</w:t>
      </w:r>
    </w:p>
    <w:p w:rsidR="00983BA6" w:rsidRPr="006E0EAB" w:rsidRDefault="00986222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>De code gebruikt om te testen is in C</w:t>
      </w:r>
      <w:r w:rsidR="00C9335A" w:rsidRPr="006E0EAB">
        <w:rPr>
          <w:rFonts w:eastAsia="Quicksand Book" w:cstheme="minorHAnsi"/>
          <w:sz w:val="20"/>
        </w:rPr>
        <w:t>++ geschreven. De resultaten van de test worden onder het kopje ‘Resultaten’ in de tabel gezet.</w:t>
      </w:r>
    </w:p>
    <w:p w:rsidR="00983BA6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lastRenderedPageBreak/>
        <w:t>Conclusie</w:t>
      </w:r>
    </w:p>
    <w:p w:rsidR="00983BA6" w:rsidRPr="006E0EAB" w:rsidRDefault="00C9335A">
      <w:pPr>
        <w:spacing w:after="200" w:line="276" w:lineRule="auto"/>
        <w:jc w:val="both"/>
        <w:rPr>
          <w:rFonts w:eastAsia="Quicksand Book" w:cstheme="minorHAnsi"/>
          <w:sz w:val="20"/>
        </w:rPr>
      </w:pPr>
      <w:r w:rsidRPr="006E0EAB">
        <w:rPr>
          <w:rFonts w:eastAsia="Quicksand Book" w:cstheme="minorHAnsi"/>
          <w:sz w:val="20"/>
        </w:rPr>
        <w:t xml:space="preserve">Uit de resultaten </w:t>
      </w:r>
      <w:r w:rsidR="00DD4B6D">
        <w:rPr>
          <w:rFonts w:eastAsia="Quicksand Book" w:cstheme="minorHAnsi"/>
          <w:sz w:val="20"/>
        </w:rPr>
        <w:t xml:space="preserve">kunnen wij de conclusie trekken dat de </w:t>
      </w:r>
      <w:r w:rsidR="00124A82">
        <w:rPr>
          <w:rFonts w:eastAsia="Quicksand Book" w:cstheme="minorHAnsi"/>
          <w:sz w:val="20"/>
        </w:rPr>
        <w:t xml:space="preserve">door ons gemaakte </w:t>
      </w:r>
      <w:proofErr w:type="spellStart"/>
      <w:r w:rsidR="00124A82">
        <w:rPr>
          <w:rFonts w:eastAsia="Quicksand Book" w:cstheme="minorHAnsi"/>
          <w:sz w:val="20"/>
        </w:rPr>
        <w:t>edge</w:t>
      </w:r>
      <w:proofErr w:type="spellEnd"/>
      <w:r w:rsidR="00124A82">
        <w:rPr>
          <w:rFonts w:eastAsia="Quicksand Book" w:cstheme="minorHAnsi"/>
          <w:sz w:val="20"/>
        </w:rPr>
        <w:t xml:space="preserve"> detectie goed werkt. De resulterende afbeelding is op een paar punten na identiek aan de door de aangeleverde software gegenereerde afbeelding.</w:t>
      </w:r>
      <w:r w:rsidR="007046EF">
        <w:rPr>
          <w:rFonts w:eastAsia="Quicksand Book" w:cstheme="minorHAnsi"/>
          <w:sz w:val="20"/>
        </w:rPr>
        <w:t xml:space="preserve"> Wel is het uitvoeren van de code een heel stuk trager, ruim acht keer.</w:t>
      </w:r>
    </w:p>
    <w:p w:rsidR="00983BA6" w:rsidRPr="006E0EAB" w:rsidRDefault="00C9335A">
      <w:pPr>
        <w:keepNext/>
        <w:keepLines/>
        <w:spacing w:before="200" w:after="120" w:line="276" w:lineRule="auto"/>
        <w:jc w:val="both"/>
        <w:rPr>
          <w:rFonts w:eastAsia="Quicksand Book" w:cstheme="minorHAnsi"/>
          <w:b/>
          <w:color w:val="F00000"/>
          <w:sz w:val="26"/>
        </w:rPr>
      </w:pPr>
      <w:r w:rsidRPr="006E0EAB">
        <w:rPr>
          <w:rFonts w:eastAsia="Quicksand Book" w:cstheme="minorHAnsi"/>
          <w:b/>
          <w:color w:val="F00000"/>
          <w:sz w:val="26"/>
        </w:rPr>
        <w:t>Evaluatie</w:t>
      </w:r>
    </w:p>
    <w:p w:rsidR="00DB6FC7" w:rsidRPr="006E0EAB" w:rsidRDefault="00DB6FC7">
      <w:pPr>
        <w:spacing w:after="200" w:line="276" w:lineRule="auto"/>
        <w:jc w:val="both"/>
        <w:rPr>
          <w:rFonts w:eastAsia="Quicksand Book" w:cstheme="minorHAnsi"/>
          <w:sz w:val="20"/>
        </w:rPr>
      </w:pPr>
      <w:r>
        <w:rPr>
          <w:rFonts w:eastAsia="Quicksand Book" w:cstheme="minorHAnsi"/>
          <w:sz w:val="20"/>
        </w:rPr>
        <w:t xml:space="preserve">De door ons gemaakte implementatie levert betere resultaten op dan vooraf verwacht. De verwachting was dat de </w:t>
      </w:r>
      <w:proofErr w:type="spellStart"/>
      <w:r>
        <w:rPr>
          <w:rFonts w:eastAsia="Quicksand Book" w:cstheme="minorHAnsi"/>
          <w:sz w:val="20"/>
        </w:rPr>
        <w:t>edges</w:t>
      </w:r>
      <w:proofErr w:type="spellEnd"/>
      <w:r>
        <w:rPr>
          <w:rFonts w:eastAsia="Quicksand Book" w:cstheme="minorHAnsi"/>
          <w:sz w:val="20"/>
        </w:rPr>
        <w:t xml:space="preserve"> een stuk meer af zouden wijken ten opzichte van de standaard implementatie. Wel is de uitvoertijd een stuk hoger, vermoedelijk door de losse berekeningen voor de </w:t>
      </w:r>
      <w:proofErr w:type="spellStart"/>
      <w:r>
        <w:rPr>
          <w:rFonts w:eastAsia="Quicksand Book" w:cstheme="minorHAnsi"/>
          <w:sz w:val="20"/>
        </w:rPr>
        <w:t>kernel</w:t>
      </w:r>
      <w:proofErr w:type="spellEnd"/>
      <w:r>
        <w:rPr>
          <w:rFonts w:eastAsia="Quicksand Book" w:cstheme="minorHAnsi"/>
          <w:sz w:val="20"/>
        </w:rPr>
        <w:t>.</w:t>
      </w:r>
    </w:p>
    <w:sectPr w:rsidR="00DB6FC7" w:rsidRPr="006E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A6"/>
    <w:rsid w:val="00124A82"/>
    <w:rsid w:val="00163454"/>
    <w:rsid w:val="003D756C"/>
    <w:rsid w:val="00484EB6"/>
    <w:rsid w:val="005D448B"/>
    <w:rsid w:val="005F479B"/>
    <w:rsid w:val="006E0EAB"/>
    <w:rsid w:val="006E0F0E"/>
    <w:rsid w:val="006F5493"/>
    <w:rsid w:val="007046EF"/>
    <w:rsid w:val="00836D0C"/>
    <w:rsid w:val="00965B83"/>
    <w:rsid w:val="009738C2"/>
    <w:rsid w:val="00983BA6"/>
    <w:rsid w:val="00986222"/>
    <w:rsid w:val="009E3476"/>
    <w:rsid w:val="00A532FB"/>
    <w:rsid w:val="00AE671F"/>
    <w:rsid w:val="00B56C30"/>
    <w:rsid w:val="00C926D1"/>
    <w:rsid w:val="00C9335A"/>
    <w:rsid w:val="00DB6FC7"/>
    <w:rsid w:val="00DC5830"/>
    <w:rsid w:val="00DD4B6D"/>
    <w:rsid w:val="00E5253A"/>
    <w:rsid w:val="00FB66EB"/>
    <w:rsid w:val="00F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7999"/>
  <w15:docId w15:val="{06A5E6F8-6788-4E8A-A35F-14DFF0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5B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Kaalus</cp:lastModifiedBy>
  <cp:revision>31</cp:revision>
  <dcterms:created xsi:type="dcterms:W3CDTF">2017-06-22T07:14:00Z</dcterms:created>
  <dcterms:modified xsi:type="dcterms:W3CDTF">2017-06-23T09:06:00Z</dcterms:modified>
</cp:coreProperties>
</file>