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96FBE" w:rsidRDefault="00307F85">
      <w:r>
        <w:t>Q1</w:t>
      </w:r>
    </w:p>
    <w:p w:rsidR="00307F85" w:rsidRDefault="00307F85">
      <w:r>
        <w:rPr>
          <w:rFonts w:hint="eastAsia"/>
        </w:rPr>
        <w:t>1</w:t>
      </w:r>
      <w:r>
        <w:t>.</w:t>
      </w:r>
    </w:p>
    <w:p w:rsidR="003C1B6E" w:rsidRDefault="00307F85">
      <w:r>
        <w:rPr>
          <w:rFonts w:hint="eastAsia"/>
        </w:rPr>
        <w:t>I</w:t>
      </w:r>
      <w:r>
        <w:t>P</w:t>
      </w:r>
      <w:r w:rsidR="003C1B6E">
        <w:t xml:space="preserve"> of gaia.cs.umass.edu</w:t>
      </w:r>
      <w:r>
        <w:t>: 128.119.245.12</w:t>
      </w:r>
      <w:r w:rsidR="003C1B6E">
        <w:t xml:space="preserve"> </w:t>
      </w:r>
    </w:p>
    <w:p w:rsidR="00307F85" w:rsidRDefault="003C1B6E">
      <w:r>
        <w:t>port number of gaia.cs.umass.edu:80</w:t>
      </w:r>
    </w:p>
    <w:p w:rsidR="00307F85" w:rsidRDefault="00307F85" w:rsidP="00307F85">
      <w:r>
        <w:t>IP address</w:t>
      </w:r>
      <w:r w:rsidR="003C1B6E">
        <w:t xml:space="preserve"> of client</w:t>
      </w:r>
      <w:r>
        <w:t xml:space="preserve">: 192.168.1.102   </w:t>
      </w:r>
    </w:p>
    <w:p w:rsidR="00307F85" w:rsidRDefault="003C1B6E" w:rsidP="00307F85">
      <w:r>
        <w:t xml:space="preserve">port number of </w:t>
      </w:r>
      <w:proofErr w:type="gramStart"/>
      <w:r>
        <w:t>client</w:t>
      </w:r>
      <w:proofErr w:type="gramEnd"/>
      <w:r>
        <w:t>: 1161</w:t>
      </w:r>
    </w:p>
    <w:p w:rsidR="003C1B6E" w:rsidRDefault="003C1B6E" w:rsidP="00307F85"/>
    <w:p w:rsidR="003C1B6E" w:rsidRDefault="003C1B6E" w:rsidP="00307F85">
      <w:r>
        <w:rPr>
          <w:rFonts w:hint="eastAsia"/>
        </w:rPr>
        <w:t>2</w:t>
      </w:r>
      <w:r>
        <w:t>.</w:t>
      </w:r>
      <w:r w:rsidR="005D3F55">
        <w:t>sequece number:232129013</w:t>
      </w:r>
    </w:p>
    <w:p w:rsidR="007318D8" w:rsidRDefault="007318D8" w:rsidP="00307F85"/>
    <w:p w:rsidR="007318D8" w:rsidRDefault="007318D8" w:rsidP="00307F85">
      <w:r>
        <w:rPr>
          <w:rFonts w:hint="eastAsia"/>
        </w:rPr>
        <w:t>3</w:t>
      </w:r>
      <w:r>
        <w:t>.</w:t>
      </w:r>
    </w:p>
    <w:tbl>
      <w:tblPr>
        <w:tblStyle w:val="a3"/>
        <w:tblW w:w="7770" w:type="dxa"/>
        <w:tblInd w:w="113" w:type="dxa"/>
        <w:tblLayout w:type="fixed"/>
        <w:tblLook w:val="04A0" w:firstRow="1" w:lastRow="0" w:firstColumn="1" w:lastColumn="0" w:noHBand="0" w:noVBand="1"/>
      </w:tblPr>
      <w:tblGrid>
        <w:gridCol w:w="1200"/>
        <w:gridCol w:w="1370"/>
        <w:gridCol w:w="1610"/>
        <w:gridCol w:w="1290"/>
        <w:gridCol w:w="1260"/>
        <w:gridCol w:w="1040"/>
      </w:tblGrid>
      <w:tr w:rsidR="0067524D" w:rsidTr="00707D00">
        <w:tc>
          <w:tcPr>
            <w:tcW w:w="1200" w:type="dxa"/>
          </w:tcPr>
          <w:p w:rsidR="0067524D" w:rsidRDefault="0067524D" w:rsidP="00707D00">
            <w:r>
              <w:rPr>
                <w:rFonts w:hint="eastAsia"/>
              </w:rPr>
              <w:t>Sequence Number</w:t>
            </w:r>
          </w:p>
        </w:tc>
        <w:tc>
          <w:tcPr>
            <w:tcW w:w="1370" w:type="dxa"/>
          </w:tcPr>
          <w:p w:rsidR="0067524D" w:rsidRDefault="0067524D" w:rsidP="00707D00">
            <w:r>
              <w:rPr>
                <w:rFonts w:hint="eastAsia"/>
              </w:rPr>
              <w:t>Segment Sent Time(s)</w:t>
            </w:r>
          </w:p>
        </w:tc>
        <w:tc>
          <w:tcPr>
            <w:tcW w:w="1610" w:type="dxa"/>
          </w:tcPr>
          <w:p w:rsidR="0067524D" w:rsidRDefault="0067524D" w:rsidP="00707D00">
            <w:r>
              <w:rPr>
                <w:rFonts w:hint="eastAsia"/>
              </w:rPr>
              <w:t>ACK Receiving Time(s)</w:t>
            </w:r>
          </w:p>
        </w:tc>
        <w:tc>
          <w:tcPr>
            <w:tcW w:w="1290" w:type="dxa"/>
          </w:tcPr>
          <w:p w:rsidR="0067524D" w:rsidRDefault="0067524D" w:rsidP="00707D00">
            <w:r>
              <w:rPr>
                <w:rFonts w:hint="eastAsia"/>
              </w:rPr>
              <w:t>RRT</w:t>
            </w:r>
          </w:p>
          <w:p w:rsidR="0067524D" w:rsidRDefault="0067524D" w:rsidP="00707D00">
            <w:r>
              <w:rPr>
                <w:rFonts w:hint="eastAsia"/>
              </w:rPr>
              <w:t>(s)</w:t>
            </w:r>
          </w:p>
        </w:tc>
        <w:tc>
          <w:tcPr>
            <w:tcW w:w="1260" w:type="dxa"/>
          </w:tcPr>
          <w:p w:rsidR="0067524D" w:rsidRDefault="0067524D" w:rsidP="00707D00">
            <w:proofErr w:type="spellStart"/>
            <w:r>
              <w:rPr>
                <w:rFonts w:hint="eastAsia"/>
              </w:rPr>
              <w:t>EstimatedRTT</w:t>
            </w:r>
            <w:proofErr w:type="spellEnd"/>
            <w:r>
              <w:rPr>
                <w:rFonts w:hint="eastAsia"/>
              </w:rPr>
              <w:t>(s)</w:t>
            </w:r>
          </w:p>
        </w:tc>
        <w:tc>
          <w:tcPr>
            <w:tcW w:w="1040" w:type="dxa"/>
          </w:tcPr>
          <w:p w:rsidR="0067524D" w:rsidRDefault="0067524D" w:rsidP="00707D00">
            <w:r>
              <w:rPr>
                <w:rFonts w:hint="eastAsia"/>
              </w:rPr>
              <w:t>Length</w:t>
            </w:r>
          </w:p>
          <w:p w:rsidR="0067524D" w:rsidRDefault="0067524D" w:rsidP="00707D00">
            <w:r>
              <w:rPr>
                <w:rFonts w:hint="eastAsia"/>
              </w:rPr>
              <w:t>(bytes)</w:t>
            </w:r>
          </w:p>
        </w:tc>
      </w:tr>
      <w:tr w:rsidR="0067524D" w:rsidTr="00707D00">
        <w:tc>
          <w:tcPr>
            <w:tcW w:w="1200" w:type="dxa"/>
          </w:tcPr>
          <w:p w:rsidR="0067524D" w:rsidRDefault="0067524D" w:rsidP="00707D00">
            <w:r>
              <w:rPr>
                <w:rFonts w:hint="eastAsia"/>
              </w:rPr>
              <w:t>232129013</w:t>
            </w:r>
          </w:p>
        </w:tc>
        <w:tc>
          <w:tcPr>
            <w:tcW w:w="1370" w:type="dxa"/>
          </w:tcPr>
          <w:p w:rsidR="0067524D" w:rsidRDefault="0067524D" w:rsidP="00707D00">
            <w:r>
              <w:rPr>
                <w:rFonts w:hint="eastAsia"/>
              </w:rPr>
              <w:t>0.026477</w:t>
            </w:r>
          </w:p>
        </w:tc>
        <w:tc>
          <w:tcPr>
            <w:tcW w:w="1610" w:type="dxa"/>
          </w:tcPr>
          <w:p w:rsidR="0067524D" w:rsidRDefault="0067524D" w:rsidP="00707D00">
            <w:r>
              <w:rPr>
                <w:rFonts w:hint="eastAsia"/>
              </w:rPr>
              <w:t>0.053937</w:t>
            </w:r>
          </w:p>
        </w:tc>
        <w:tc>
          <w:tcPr>
            <w:tcW w:w="1290" w:type="dxa"/>
          </w:tcPr>
          <w:p w:rsidR="0067524D" w:rsidRDefault="0067524D" w:rsidP="00707D00">
            <w:r>
              <w:rPr>
                <w:rFonts w:hint="eastAsia"/>
              </w:rPr>
              <w:t>0.027460</w:t>
            </w:r>
          </w:p>
        </w:tc>
        <w:tc>
          <w:tcPr>
            <w:tcW w:w="1260" w:type="dxa"/>
          </w:tcPr>
          <w:p w:rsidR="0067524D" w:rsidRDefault="0067524D" w:rsidP="00707D00">
            <w:r>
              <w:rPr>
                <w:rFonts w:hint="eastAsia"/>
              </w:rPr>
              <w:t>0.027460</w:t>
            </w:r>
          </w:p>
        </w:tc>
        <w:tc>
          <w:tcPr>
            <w:tcW w:w="1040" w:type="dxa"/>
          </w:tcPr>
          <w:p w:rsidR="0067524D" w:rsidRDefault="0067524D" w:rsidP="00707D00">
            <w:r>
              <w:rPr>
                <w:rFonts w:hint="eastAsia"/>
              </w:rPr>
              <w:t>565</w:t>
            </w:r>
          </w:p>
        </w:tc>
      </w:tr>
      <w:tr w:rsidR="0067524D" w:rsidTr="00707D00">
        <w:tc>
          <w:tcPr>
            <w:tcW w:w="1200" w:type="dxa"/>
          </w:tcPr>
          <w:p w:rsidR="0067524D" w:rsidRDefault="0067524D" w:rsidP="00707D00">
            <w:r>
              <w:rPr>
                <w:rFonts w:hint="eastAsia"/>
              </w:rPr>
              <w:t>232129578</w:t>
            </w:r>
          </w:p>
        </w:tc>
        <w:tc>
          <w:tcPr>
            <w:tcW w:w="1370" w:type="dxa"/>
          </w:tcPr>
          <w:p w:rsidR="0067524D" w:rsidRDefault="0067524D" w:rsidP="00707D00">
            <w:r>
              <w:rPr>
                <w:rFonts w:hint="eastAsia"/>
              </w:rPr>
              <w:t>0.041737</w:t>
            </w:r>
          </w:p>
        </w:tc>
        <w:tc>
          <w:tcPr>
            <w:tcW w:w="1610" w:type="dxa"/>
          </w:tcPr>
          <w:p w:rsidR="0067524D" w:rsidRDefault="0067524D" w:rsidP="00707D00">
            <w:r>
              <w:rPr>
                <w:rFonts w:hint="eastAsia"/>
              </w:rPr>
              <w:t>0.077294</w:t>
            </w:r>
          </w:p>
        </w:tc>
        <w:tc>
          <w:tcPr>
            <w:tcW w:w="1290" w:type="dxa"/>
          </w:tcPr>
          <w:p w:rsidR="0067524D" w:rsidRDefault="0067524D" w:rsidP="00707D00">
            <w:r>
              <w:rPr>
                <w:rFonts w:hint="eastAsia"/>
              </w:rPr>
              <w:t>0.035557</w:t>
            </w:r>
          </w:p>
        </w:tc>
        <w:tc>
          <w:tcPr>
            <w:tcW w:w="1260" w:type="dxa"/>
          </w:tcPr>
          <w:p w:rsidR="0067524D" w:rsidRDefault="0067524D" w:rsidP="00707D00">
            <w:r>
              <w:rPr>
                <w:rFonts w:hint="eastAsia"/>
              </w:rPr>
              <w:t>0.028472</w:t>
            </w:r>
          </w:p>
        </w:tc>
        <w:tc>
          <w:tcPr>
            <w:tcW w:w="1040" w:type="dxa"/>
          </w:tcPr>
          <w:p w:rsidR="0067524D" w:rsidRDefault="0067524D" w:rsidP="00707D00">
            <w:r>
              <w:rPr>
                <w:rFonts w:hint="eastAsia"/>
              </w:rPr>
              <w:t>1460</w:t>
            </w:r>
          </w:p>
        </w:tc>
      </w:tr>
      <w:tr w:rsidR="0067524D" w:rsidTr="00707D00">
        <w:tc>
          <w:tcPr>
            <w:tcW w:w="1200" w:type="dxa"/>
          </w:tcPr>
          <w:p w:rsidR="0067524D" w:rsidRDefault="0067524D" w:rsidP="00707D00">
            <w:r>
              <w:rPr>
                <w:rFonts w:hint="eastAsia"/>
              </w:rPr>
              <w:t>232131038</w:t>
            </w:r>
          </w:p>
        </w:tc>
        <w:tc>
          <w:tcPr>
            <w:tcW w:w="1370" w:type="dxa"/>
          </w:tcPr>
          <w:p w:rsidR="0067524D" w:rsidRDefault="0067524D" w:rsidP="00707D00">
            <w:r>
              <w:rPr>
                <w:rFonts w:hint="eastAsia"/>
              </w:rPr>
              <w:t>0.054026</w:t>
            </w:r>
          </w:p>
        </w:tc>
        <w:tc>
          <w:tcPr>
            <w:tcW w:w="1610" w:type="dxa"/>
          </w:tcPr>
          <w:p w:rsidR="0067524D" w:rsidRDefault="0067524D" w:rsidP="00707D00">
            <w:r>
              <w:rPr>
                <w:rFonts w:hint="eastAsia"/>
              </w:rPr>
              <w:t>0.124085</w:t>
            </w:r>
          </w:p>
        </w:tc>
        <w:tc>
          <w:tcPr>
            <w:tcW w:w="1290" w:type="dxa"/>
          </w:tcPr>
          <w:p w:rsidR="0067524D" w:rsidRDefault="0067524D" w:rsidP="00707D00">
            <w:r>
              <w:rPr>
                <w:rFonts w:hint="eastAsia"/>
              </w:rPr>
              <w:t>0.070059</w:t>
            </w:r>
          </w:p>
        </w:tc>
        <w:tc>
          <w:tcPr>
            <w:tcW w:w="1260" w:type="dxa"/>
          </w:tcPr>
          <w:p w:rsidR="0067524D" w:rsidRDefault="0067524D" w:rsidP="00707D00">
            <w:r>
              <w:rPr>
                <w:rFonts w:hint="eastAsia"/>
              </w:rPr>
              <w:t>0.033670</w:t>
            </w:r>
          </w:p>
        </w:tc>
        <w:tc>
          <w:tcPr>
            <w:tcW w:w="1040" w:type="dxa"/>
          </w:tcPr>
          <w:p w:rsidR="0067524D" w:rsidRDefault="0067524D" w:rsidP="00707D00">
            <w:r>
              <w:rPr>
                <w:rFonts w:hint="eastAsia"/>
              </w:rPr>
              <w:t>1460</w:t>
            </w:r>
          </w:p>
        </w:tc>
      </w:tr>
      <w:tr w:rsidR="0067524D" w:rsidTr="00707D00">
        <w:tc>
          <w:tcPr>
            <w:tcW w:w="1200" w:type="dxa"/>
          </w:tcPr>
          <w:p w:rsidR="0067524D" w:rsidRDefault="0067524D" w:rsidP="00707D00">
            <w:r>
              <w:rPr>
                <w:rFonts w:hint="eastAsia"/>
              </w:rPr>
              <w:t>232132498</w:t>
            </w:r>
          </w:p>
        </w:tc>
        <w:tc>
          <w:tcPr>
            <w:tcW w:w="1370" w:type="dxa"/>
          </w:tcPr>
          <w:p w:rsidR="0067524D" w:rsidRDefault="0067524D" w:rsidP="00707D00">
            <w:r>
              <w:rPr>
                <w:rFonts w:hint="eastAsia"/>
              </w:rPr>
              <w:t>0.054690</w:t>
            </w:r>
          </w:p>
        </w:tc>
        <w:tc>
          <w:tcPr>
            <w:tcW w:w="1610" w:type="dxa"/>
          </w:tcPr>
          <w:p w:rsidR="0067524D" w:rsidRDefault="0067524D" w:rsidP="00707D00">
            <w:r>
              <w:rPr>
                <w:rFonts w:hint="eastAsia"/>
              </w:rPr>
              <w:t>0.169118</w:t>
            </w:r>
          </w:p>
        </w:tc>
        <w:tc>
          <w:tcPr>
            <w:tcW w:w="1290" w:type="dxa"/>
          </w:tcPr>
          <w:p w:rsidR="0067524D" w:rsidRDefault="0067524D" w:rsidP="00707D00">
            <w:r>
              <w:rPr>
                <w:rFonts w:hint="eastAsia"/>
              </w:rPr>
              <w:t>0.114428</w:t>
            </w:r>
          </w:p>
        </w:tc>
        <w:tc>
          <w:tcPr>
            <w:tcW w:w="1260" w:type="dxa"/>
          </w:tcPr>
          <w:p w:rsidR="0067524D" w:rsidRDefault="0067524D" w:rsidP="00707D00">
            <w:r>
              <w:rPr>
                <w:rFonts w:hint="eastAsia"/>
              </w:rPr>
              <w:t>0.043765</w:t>
            </w:r>
          </w:p>
        </w:tc>
        <w:tc>
          <w:tcPr>
            <w:tcW w:w="1040" w:type="dxa"/>
          </w:tcPr>
          <w:p w:rsidR="0067524D" w:rsidRDefault="0067524D" w:rsidP="00707D00">
            <w:r>
              <w:rPr>
                <w:rFonts w:hint="eastAsia"/>
              </w:rPr>
              <w:t>1460</w:t>
            </w:r>
          </w:p>
        </w:tc>
      </w:tr>
      <w:tr w:rsidR="0067524D" w:rsidTr="00707D00">
        <w:tc>
          <w:tcPr>
            <w:tcW w:w="1200" w:type="dxa"/>
          </w:tcPr>
          <w:p w:rsidR="0067524D" w:rsidRDefault="0067524D" w:rsidP="00707D00">
            <w:r>
              <w:rPr>
                <w:rFonts w:hint="eastAsia"/>
              </w:rPr>
              <w:t>232133958</w:t>
            </w:r>
          </w:p>
        </w:tc>
        <w:tc>
          <w:tcPr>
            <w:tcW w:w="1370" w:type="dxa"/>
          </w:tcPr>
          <w:p w:rsidR="0067524D" w:rsidRDefault="0067524D" w:rsidP="00707D00">
            <w:r>
              <w:rPr>
                <w:rFonts w:hint="eastAsia"/>
              </w:rPr>
              <w:t>0.077405</w:t>
            </w:r>
          </w:p>
        </w:tc>
        <w:tc>
          <w:tcPr>
            <w:tcW w:w="1610" w:type="dxa"/>
          </w:tcPr>
          <w:p w:rsidR="0067524D" w:rsidRDefault="0067524D" w:rsidP="00707D00">
            <w:r>
              <w:rPr>
                <w:rFonts w:hint="eastAsia"/>
              </w:rPr>
              <w:t>0.217299</w:t>
            </w:r>
          </w:p>
        </w:tc>
        <w:tc>
          <w:tcPr>
            <w:tcW w:w="1290" w:type="dxa"/>
          </w:tcPr>
          <w:p w:rsidR="0067524D" w:rsidRDefault="0067524D" w:rsidP="00707D00">
            <w:r>
              <w:rPr>
                <w:rFonts w:hint="eastAsia"/>
              </w:rPr>
              <w:t>0.139894</w:t>
            </w:r>
          </w:p>
        </w:tc>
        <w:tc>
          <w:tcPr>
            <w:tcW w:w="1260" w:type="dxa"/>
          </w:tcPr>
          <w:p w:rsidR="0067524D" w:rsidRDefault="0067524D" w:rsidP="00707D00">
            <w:r>
              <w:rPr>
                <w:rFonts w:hint="eastAsia"/>
              </w:rPr>
              <w:t>0.055781</w:t>
            </w:r>
          </w:p>
        </w:tc>
        <w:tc>
          <w:tcPr>
            <w:tcW w:w="1040" w:type="dxa"/>
          </w:tcPr>
          <w:p w:rsidR="0067524D" w:rsidRDefault="0067524D" w:rsidP="00707D00">
            <w:r>
              <w:rPr>
                <w:rFonts w:hint="eastAsia"/>
              </w:rPr>
              <w:t>1460</w:t>
            </w:r>
          </w:p>
        </w:tc>
      </w:tr>
      <w:tr w:rsidR="0067524D" w:rsidTr="00707D00">
        <w:tc>
          <w:tcPr>
            <w:tcW w:w="1200" w:type="dxa"/>
          </w:tcPr>
          <w:p w:rsidR="0067524D" w:rsidRDefault="0067524D" w:rsidP="00707D00">
            <w:r>
              <w:rPr>
                <w:rFonts w:hint="eastAsia"/>
              </w:rPr>
              <w:t>232135418</w:t>
            </w:r>
          </w:p>
        </w:tc>
        <w:tc>
          <w:tcPr>
            <w:tcW w:w="1370" w:type="dxa"/>
          </w:tcPr>
          <w:p w:rsidR="0067524D" w:rsidRDefault="0067524D" w:rsidP="00707D00">
            <w:r>
              <w:rPr>
                <w:rFonts w:hint="eastAsia"/>
              </w:rPr>
              <w:t>0.078157</w:t>
            </w:r>
          </w:p>
        </w:tc>
        <w:tc>
          <w:tcPr>
            <w:tcW w:w="1610" w:type="dxa"/>
          </w:tcPr>
          <w:p w:rsidR="0067524D" w:rsidRDefault="0067524D" w:rsidP="00707D00">
            <w:r>
              <w:rPr>
                <w:rFonts w:hint="eastAsia"/>
              </w:rPr>
              <w:t>0.267802</w:t>
            </w:r>
          </w:p>
        </w:tc>
        <w:tc>
          <w:tcPr>
            <w:tcW w:w="1290" w:type="dxa"/>
          </w:tcPr>
          <w:p w:rsidR="0067524D" w:rsidRDefault="0067524D" w:rsidP="00707D00">
            <w:r>
              <w:rPr>
                <w:rFonts w:hint="eastAsia"/>
              </w:rPr>
              <w:t>0.189645</w:t>
            </w:r>
          </w:p>
        </w:tc>
        <w:tc>
          <w:tcPr>
            <w:tcW w:w="1260" w:type="dxa"/>
          </w:tcPr>
          <w:p w:rsidR="0067524D" w:rsidRDefault="0067524D" w:rsidP="00707D00">
            <w:r>
              <w:rPr>
                <w:rFonts w:hint="eastAsia"/>
              </w:rPr>
              <w:t>0.072514</w:t>
            </w:r>
          </w:p>
        </w:tc>
        <w:tc>
          <w:tcPr>
            <w:tcW w:w="1040" w:type="dxa"/>
          </w:tcPr>
          <w:p w:rsidR="0067524D" w:rsidRDefault="0067524D" w:rsidP="00707D00">
            <w:r>
              <w:rPr>
                <w:rFonts w:hint="eastAsia"/>
              </w:rPr>
              <w:t>1460</w:t>
            </w:r>
          </w:p>
        </w:tc>
      </w:tr>
    </w:tbl>
    <w:p w:rsidR="0067524D" w:rsidRDefault="0067524D" w:rsidP="00307F85"/>
    <w:p w:rsidR="0067524D" w:rsidRDefault="0067524D" w:rsidP="0067524D">
      <w:proofErr w:type="spellStart"/>
      <w:r>
        <w:rPr>
          <w:rFonts w:hint="eastAsia"/>
        </w:rPr>
        <w:t>EstimatedRTT</w:t>
      </w:r>
      <w:proofErr w:type="spellEnd"/>
      <w:r>
        <w:rPr>
          <w:rFonts w:hint="eastAsia"/>
        </w:rPr>
        <w:t xml:space="preserve"> = </w:t>
      </w:r>
      <w:r>
        <w:t>0.875</w:t>
      </w:r>
      <w:r>
        <w:rPr>
          <w:rFonts w:hint="eastAsia"/>
        </w:rPr>
        <w:t>*</w:t>
      </w:r>
      <w:proofErr w:type="spellStart"/>
      <w:r>
        <w:rPr>
          <w:rFonts w:hint="eastAsia"/>
        </w:rPr>
        <w:t>EstimatedRTT</w:t>
      </w:r>
      <w:proofErr w:type="spellEnd"/>
      <w:r>
        <w:rPr>
          <w:rFonts w:hint="eastAsia"/>
        </w:rPr>
        <w:t xml:space="preserve"> + 0.125 *</w:t>
      </w:r>
      <w:proofErr w:type="spellStart"/>
      <w:r>
        <w:rPr>
          <w:rFonts w:hint="eastAsia"/>
        </w:rPr>
        <w:t>SampleRTT</w:t>
      </w:r>
      <w:proofErr w:type="spellEnd"/>
    </w:p>
    <w:p w:rsidR="0067524D" w:rsidRDefault="0067524D" w:rsidP="00307F85"/>
    <w:p w:rsidR="007A2655" w:rsidRDefault="007A2655" w:rsidP="00307F85">
      <w:r>
        <w:t>4.</w:t>
      </w:r>
    </w:p>
    <w:p w:rsidR="007A2655" w:rsidRDefault="007A2655" w:rsidP="00307F85">
      <w:r>
        <w:t>Already answer in the third question.</w:t>
      </w:r>
    </w:p>
    <w:p w:rsidR="007A2655" w:rsidRDefault="007A2655" w:rsidP="00307F85"/>
    <w:p w:rsidR="007A2655" w:rsidRDefault="007A2655" w:rsidP="00307F85">
      <w:r>
        <w:rPr>
          <w:rFonts w:hint="eastAsia"/>
        </w:rPr>
        <w:t>5</w:t>
      </w:r>
      <w:r>
        <w:t>.</w:t>
      </w:r>
    </w:p>
    <w:p w:rsidR="007A2655" w:rsidRDefault="007A2655" w:rsidP="00307F85">
      <w:r>
        <w:rPr>
          <w:rFonts w:hint="eastAsia"/>
        </w:rPr>
        <w:t>The minimum amount of available buffer space advertised at the receiver for the entire trace is 5840, which is equal to 4 MSS packets of 1460 bytes.</w:t>
      </w:r>
      <w:bookmarkStart w:id="0" w:name="OLE_LINK1"/>
      <w:r>
        <w:rPr>
          <w:rFonts w:hint="eastAsia"/>
        </w:rPr>
        <w:t xml:space="preserve"> The lack of receiver buffer space doesn</w:t>
      </w:r>
      <w:r>
        <w:t>’</w:t>
      </w:r>
      <w:r>
        <w:rPr>
          <w:rFonts w:hint="eastAsia"/>
        </w:rPr>
        <w:t>t throttle the sender.</w:t>
      </w:r>
      <w:bookmarkEnd w:id="0"/>
      <w:r>
        <w:rPr>
          <w:rFonts w:hint="eastAsia"/>
        </w:rPr>
        <w:t xml:space="preserve"> When the receiver window is at lowest value, the sender may be constrained by congestion window. And in another part of the trace, when the congestion window has grown up to a reasonable size, the receiver window is quite large. Therefore, the lack of receiver buffer space doesn</w:t>
      </w:r>
      <w:r>
        <w:t>’</w:t>
      </w:r>
      <w:r>
        <w:rPr>
          <w:rFonts w:hint="eastAsia"/>
        </w:rPr>
        <w:t>t throttle the sender.</w:t>
      </w:r>
    </w:p>
    <w:p w:rsidR="007A2655" w:rsidRDefault="007A2655" w:rsidP="00307F85"/>
    <w:p w:rsidR="007A2655" w:rsidRDefault="007A2655" w:rsidP="00307F85">
      <w:pPr>
        <w:rPr>
          <w:noProof/>
        </w:rPr>
      </w:pPr>
      <w:r>
        <w:rPr>
          <w:rFonts w:hint="eastAsia"/>
        </w:rPr>
        <w:t>6</w:t>
      </w:r>
      <w:r>
        <w:t>.</w:t>
      </w:r>
      <w:r w:rsidR="00571809" w:rsidRPr="00571809">
        <w:rPr>
          <w:rFonts w:hint="eastAsia"/>
          <w:noProof/>
        </w:rPr>
        <w:t xml:space="preserve"> </w:t>
      </w:r>
      <w:r w:rsidR="00571809">
        <w:rPr>
          <w:rFonts w:hint="eastAsia"/>
          <w:noProof/>
        </w:rPr>
        <w:drawing>
          <wp:inline distT="0" distB="0" distL="0" distR="0" wp14:anchorId="46B43535" wp14:editId="0A6A06B4">
            <wp:extent cx="2876843" cy="2208342"/>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96828" cy="2223683"/>
                    </a:xfrm>
                    <a:prstGeom prst="rect">
                      <a:avLst/>
                    </a:prstGeom>
                    <a:noFill/>
                    <a:ln>
                      <a:noFill/>
                    </a:ln>
                  </pic:spPr>
                </pic:pic>
              </a:graphicData>
            </a:graphic>
          </wp:inline>
        </w:drawing>
      </w:r>
    </w:p>
    <w:p w:rsidR="00571809" w:rsidRDefault="00571809" w:rsidP="00307F85">
      <w:r>
        <w:rPr>
          <w:rFonts w:hint="eastAsia"/>
        </w:rPr>
        <w:lastRenderedPageBreak/>
        <w:t>We can infer from the picture that the sequence number always increased, and</w:t>
      </w:r>
      <w:r>
        <w:t xml:space="preserve"> as the time travels</w:t>
      </w:r>
      <w:r>
        <w:rPr>
          <w:rFonts w:hint="eastAsia"/>
        </w:rPr>
        <w:t xml:space="preserve"> there were no packets in the same sequence number which </w:t>
      </w:r>
      <w:r>
        <w:t xml:space="preserve">shows </w:t>
      </w:r>
      <w:r>
        <w:rPr>
          <w:rFonts w:hint="eastAsia"/>
        </w:rPr>
        <w:t xml:space="preserve">that there were no retransmitted segments. </w:t>
      </w:r>
      <w:r>
        <w:t>t</w:t>
      </w:r>
      <w:r>
        <w:rPr>
          <w:rFonts w:hint="eastAsia"/>
        </w:rPr>
        <w:t xml:space="preserve">he sequence number of these retransmitted segments will be smaller than their </w:t>
      </w:r>
      <w:proofErr w:type="spellStart"/>
      <w:r>
        <w:rPr>
          <w:rFonts w:hint="eastAsia"/>
        </w:rPr>
        <w:t>neighbouring</w:t>
      </w:r>
      <w:proofErr w:type="spellEnd"/>
      <w:r>
        <w:rPr>
          <w:rFonts w:hint="eastAsia"/>
        </w:rPr>
        <w:t xml:space="preserve"> segments</w:t>
      </w:r>
      <w:r>
        <w:t xml:space="preserve"> when </w:t>
      </w:r>
      <w:r>
        <w:rPr>
          <w:rFonts w:hint="eastAsia"/>
        </w:rPr>
        <w:t>exists retransmitted segments</w:t>
      </w:r>
      <w:r>
        <w:t>.</w:t>
      </w:r>
    </w:p>
    <w:p w:rsidR="00571809" w:rsidRDefault="00571809" w:rsidP="00307F85"/>
    <w:p w:rsidR="00F724A3" w:rsidRDefault="00571809" w:rsidP="00F724A3">
      <w:r>
        <w:rPr>
          <w:rFonts w:hint="eastAsia"/>
        </w:rPr>
        <w:t>7</w:t>
      </w:r>
      <w:r>
        <w:t>.</w:t>
      </w:r>
      <w:r w:rsidR="00F724A3" w:rsidRPr="00F724A3">
        <w:rPr>
          <w:rFonts w:hint="eastAsia"/>
        </w:rPr>
        <w:t xml:space="preserve"> </w:t>
      </w:r>
    </w:p>
    <w:p w:rsidR="00F724A3" w:rsidRDefault="00F724A3" w:rsidP="00F724A3">
      <w:r>
        <w:rPr>
          <w:rFonts w:hint="eastAsia"/>
        </w:rPr>
        <w:t xml:space="preserve">The </w:t>
      </w:r>
      <w:r>
        <w:t xml:space="preserve">receiver typically </w:t>
      </w:r>
      <w:proofErr w:type="gramStart"/>
      <w:r>
        <w:t>acknowledge</w:t>
      </w:r>
      <w:proofErr w:type="gramEnd"/>
      <w:r>
        <w:t xml:space="preserve"> </w:t>
      </w:r>
      <w:r>
        <w:rPr>
          <w:rFonts w:hint="eastAsia"/>
        </w:rPr>
        <w:t xml:space="preserve">1460 bytes data </w:t>
      </w:r>
      <w:r>
        <w:t>in an ACK</w:t>
      </w:r>
      <w:r>
        <w:rPr>
          <w:rFonts w:hint="eastAsia"/>
        </w:rPr>
        <w:t xml:space="preserve">, which can be determined by investigating the increment of ACK number. We can find that the ACK with the Acknowledge field 232166981 was </w:t>
      </w:r>
      <w:proofErr w:type="gramStart"/>
      <w:r>
        <w:rPr>
          <w:rFonts w:hint="eastAsia"/>
        </w:rPr>
        <w:t>actually  acknowledging</w:t>
      </w:r>
      <w:proofErr w:type="gramEnd"/>
      <w:r>
        <w:rPr>
          <w:rFonts w:hint="eastAsia"/>
        </w:rPr>
        <w:t xml:space="preserve"> two segments with 232164061 and 232165521</w:t>
      </w:r>
    </w:p>
    <w:p w:rsidR="00F724A3" w:rsidRDefault="00F724A3" w:rsidP="00F724A3">
      <w:r>
        <w:rPr>
          <w:noProof/>
        </w:rPr>
        <w:drawing>
          <wp:inline distT="0" distB="0" distL="0" distR="0">
            <wp:extent cx="5268595" cy="139954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8595" cy="1399540"/>
                    </a:xfrm>
                    <a:prstGeom prst="rect">
                      <a:avLst/>
                    </a:prstGeom>
                    <a:noFill/>
                    <a:ln>
                      <a:noFill/>
                    </a:ln>
                  </pic:spPr>
                </pic:pic>
              </a:graphicData>
            </a:graphic>
          </wp:inline>
        </w:drawing>
      </w:r>
    </w:p>
    <w:p w:rsidR="00571809" w:rsidRPr="00F724A3" w:rsidRDefault="00571809" w:rsidP="00307F85"/>
    <w:p w:rsidR="00571809" w:rsidRDefault="00F724A3" w:rsidP="00307F85">
      <w:r>
        <w:rPr>
          <w:rFonts w:hint="eastAsia"/>
        </w:rPr>
        <w:t>8</w:t>
      </w:r>
      <w:r>
        <w:t>.</w:t>
      </w:r>
    </w:p>
    <w:p w:rsidR="00F724A3" w:rsidRDefault="00F724A3" w:rsidP="00307F85"/>
    <w:p w:rsidR="00571809" w:rsidRPr="00571809" w:rsidRDefault="00C56B40" w:rsidP="00C56B40">
      <w:pPr>
        <w:tabs>
          <w:tab w:val="left" w:pos="1031"/>
        </w:tabs>
      </w:pPr>
      <w:r>
        <w:tab/>
      </w:r>
    </w:p>
    <w:p w:rsidR="0051793B" w:rsidRDefault="0051793B" w:rsidP="0051793B">
      <w:r>
        <w:rPr>
          <w:rFonts w:hint="eastAsia"/>
        </w:rPr>
        <w:t xml:space="preserve">We can conclude from the pictures above that the amount of data is 164091 - 1 =164090 bytes and the time is 5.455830 - 0.026477 = 5.4294s. </w:t>
      </w:r>
    </w:p>
    <w:p w:rsidR="0051793B" w:rsidRDefault="0051793B" w:rsidP="0051793B">
      <w:r>
        <w:rPr>
          <w:rFonts w:hint="eastAsia"/>
        </w:rPr>
        <w:t>Then we can calculate that throughput = 164090 / 5.4294 = 30.222 KB/sec</w:t>
      </w:r>
    </w:p>
    <w:p w:rsidR="007A2655" w:rsidRDefault="007A2655" w:rsidP="00307F85"/>
    <w:p w:rsidR="0051793B" w:rsidRDefault="0051793B" w:rsidP="00307F85"/>
    <w:p w:rsidR="0051793B" w:rsidRDefault="0051793B" w:rsidP="00307F85">
      <w:r>
        <w:t>Q2</w:t>
      </w:r>
    </w:p>
    <w:p w:rsidR="00A92D22" w:rsidRDefault="00A92D22" w:rsidP="00307F85">
      <w:bookmarkStart w:id="1" w:name="_GoBack"/>
      <w:r>
        <w:rPr>
          <w:noProof/>
        </w:rPr>
        <w:drawing>
          <wp:inline distT="0" distB="0" distL="114300" distR="114300" wp14:anchorId="1FAA0162" wp14:editId="5803CBB1">
            <wp:extent cx="5269230" cy="2478405"/>
            <wp:effectExtent l="0" t="0" r="7620" b="171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5269230" cy="2478405"/>
                    </a:xfrm>
                    <a:prstGeom prst="rect">
                      <a:avLst/>
                    </a:prstGeom>
                    <a:noFill/>
                    <a:ln>
                      <a:noFill/>
                    </a:ln>
                  </pic:spPr>
                </pic:pic>
              </a:graphicData>
            </a:graphic>
          </wp:inline>
        </w:drawing>
      </w:r>
      <w:bookmarkEnd w:id="1"/>
    </w:p>
    <w:p w:rsidR="0051793B" w:rsidRDefault="0051793B" w:rsidP="00307F85">
      <w:r>
        <w:rPr>
          <w:rFonts w:hint="eastAsia"/>
        </w:rPr>
        <w:t>1</w:t>
      </w:r>
      <w:r>
        <w:t>.</w:t>
      </w:r>
    </w:p>
    <w:p w:rsidR="00A92D22" w:rsidRDefault="00A92D22" w:rsidP="00A92D22">
      <w:r>
        <w:t>Sequence number:2818463618</w:t>
      </w:r>
    </w:p>
    <w:p w:rsidR="00A92D22" w:rsidRDefault="00A92D22" w:rsidP="00307F85">
      <w:r>
        <w:rPr>
          <w:rFonts w:hint="eastAsia"/>
        </w:rPr>
        <w:t>2</w:t>
      </w:r>
      <w:r>
        <w:t>.</w:t>
      </w:r>
    </w:p>
    <w:p w:rsidR="00A92D22" w:rsidRDefault="00A92D22" w:rsidP="00A92D22">
      <w:r>
        <w:t>Sequence number: 1247095790</w:t>
      </w:r>
    </w:p>
    <w:p w:rsidR="00A92D22" w:rsidRDefault="00A92D22" w:rsidP="00A92D22">
      <w:r>
        <w:lastRenderedPageBreak/>
        <w:t>Acknowledgement value: 2818463619</w:t>
      </w:r>
    </w:p>
    <w:p w:rsidR="00A92D22" w:rsidRDefault="00A92D22" w:rsidP="00A92D22">
      <w:r>
        <w:t xml:space="preserve">The server adds 1 to the sequence number of SYN segment </w:t>
      </w:r>
      <w:r>
        <w:rPr>
          <w:rFonts w:hint="eastAsia"/>
        </w:rPr>
        <w:t>because</w:t>
      </w:r>
      <w:r>
        <w:t xml:space="preserve"> SYN segment </w:t>
      </w:r>
      <w:r>
        <w:rPr>
          <w:rFonts w:hint="eastAsia"/>
        </w:rPr>
        <w:t>accounts</w:t>
      </w:r>
      <w:r>
        <w:t xml:space="preserve"> </w:t>
      </w:r>
      <w:r>
        <w:rPr>
          <w:rFonts w:hint="eastAsia"/>
        </w:rPr>
        <w:t>for</w:t>
      </w:r>
      <w:r>
        <w:t xml:space="preserve"> 1 </w:t>
      </w:r>
      <w:r>
        <w:rPr>
          <w:rFonts w:hint="eastAsia"/>
        </w:rPr>
        <w:t>and</w:t>
      </w:r>
      <w:r>
        <w:t xml:space="preserve"> no data </w:t>
      </w:r>
      <w:r>
        <w:rPr>
          <w:rFonts w:hint="eastAsia"/>
        </w:rPr>
        <w:t>has</w:t>
      </w:r>
      <w:r>
        <w:t xml:space="preserve"> </w:t>
      </w:r>
      <w:r>
        <w:rPr>
          <w:rFonts w:hint="eastAsia"/>
        </w:rPr>
        <w:t>been</w:t>
      </w:r>
      <w:r>
        <w:t xml:space="preserve"> </w:t>
      </w:r>
      <w:r>
        <w:rPr>
          <w:rFonts w:hint="eastAsia"/>
        </w:rPr>
        <w:t>transmitted</w:t>
      </w:r>
      <w:r>
        <w:t>.</w:t>
      </w:r>
    </w:p>
    <w:p w:rsidR="00A92D22" w:rsidRDefault="00A92D22" w:rsidP="00A92D22"/>
    <w:p w:rsidR="00A92D22" w:rsidRDefault="00A92D22" w:rsidP="00A92D22">
      <w:r>
        <w:rPr>
          <w:rFonts w:hint="eastAsia"/>
        </w:rPr>
        <w:t>3</w:t>
      </w:r>
      <w:r>
        <w:t>.</w:t>
      </w:r>
    </w:p>
    <w:p w:rsidR="00F05F3B" w:rsidRDefault="00F05F3B" w:rsidP="00F05F3B">
      <w:r>
        <w:t>Sequence number: 2818463619</w:t>
      </w:r>
    </w:p>
    <w:p w:rsidR="00F05F3B" w:rsidRDefault="00F05F3B" w:rsidP="00F05F3B">
      <w:r>
        <w:t>Acknowledgement value: 1247095791</w:t>
      </w:r>
    </w:p>
    <w:p w:rsidR="00F05F3B" w:rsidRDefault="00F05F3B" w:rsidP="00F05F3B">
      <w:r>
        <w:t>NO</w:t>
      </w:r>
      <w:r>
        <w:rPr>
          <w:rFonts w:hint="eastAsia"/>
        </w:rPr>
        <w:t>,</w:t>
      </w:r>
      <w:r>
        <w:t xml:space="preserve"> it does not contain any data because 1247095791-1247095790 = 1 which is the ack length</w:t>
      </w:r>
    </w:p>
    <w:p w:rsidR="00F05F3B" w:rsidRDefault="00F05F3B" w:rsidP="00F05F3B"/>
    <w:p w:rsidR="002202BD" w:rsidRDefault="00F05F3B" w:rsidP="00F05F3B">
      <w:r>
        <w:rPr>
          <w:rFonts w:hint="eastAsia"/>
        </w:rPr>
        <w:t>4</w:t>
      </w:r>
      <w:r>
        <w:t>.</w:t>
      </w:r>
      <w:r w:rsidRPr="00F05F3B">
        <w:t xml:space="preserve"> </w:t>
      </w:r>
    </w:p>
    <w:p w:rsidR="002202BD" w:rsidRDefault="00F05F3B" w:rsidP="00F05F3B">
      <w:r>
        <w:t>Both the client and the server has done the active close</w:t>
      </w:r>
      <w:r w:rsidR="002202BD">
        <w:t xml:space="preserve"> and it is a simultaneous close.</w:t>
      </w:r>
    </w:p>
    <w:p w:rsidR="00F05F3B" w:rsidRDefault="00F05F3B" w:rsidP="00F05F3B">
      <w:r>
        <w:t xml:space="preserve">We can infer from the picture that both of them have sent the FINACK segment to each other as their last sending segment, </w:t>
      </w:r>
      <w:r w:rsidR="002202BD">
        <w:t xml:space="preserve">and the ack number is not increased by 1 </w:t>
      </w:r>
      <w:r>
        <w:t xml:space="preserve">which indicates </w:t>
      </w:r>
      <w:r w:rsidR="002202BD">
        <w:t xml:space="preserve">that </w:t>
      </w:r>
      <w:r>
        <w:t>it is a simultaneous close.</w:t>
      </w:r>
    </w:p>
    <w:p w:rsidR="005642EB" w:rsidRDefault="005642EB" w:rsidP="00F05F3B"/>
    <w:p w:rsidR="005642EB" w:rsidRDefault="005642EB" w:rsidP="00F05F3B">
      <w:r>
        <w:rPr>
          <w:rFonts w:hint="eastAsia"/>
        </w:rPr>
        <w:t>5</w:t>
      </w:r>
      <w:r>
        <w:t>.</w:t>
      </w:r>
    </w:p>
    <w:p w:rsidR="000232F4" w:rsidRDefault="000232F4" w:rsidP="00F05F3B">
      <w:r>
        <w:rPr>
          <w:rFonts w:hint="eastAsia"/>
        </w:rPr>
        <w:t>C</w:t>
      </w:r>
      <w:r>
        <w:t>lient side:</w:t>
      </w:r>
    </w:p>
    <w:p w:rsidR="000232F4" w:rsidRDefault="000232F4" w:rsidP="00F05F3B">
      <w:r>
        <w:t>initial sequence number:</w:t>
      </w:r>
      <w:r w:rsidRPr="000232F4">
        <w:t xml:space="preserve"> </w:t>
      </w:r>
      <w:r>
        <w:t>2818463618</w:t>
      </w:r>
    </w:p>
    <w:p w:rsidR="0051793B" w:rsidRDefault="000232F4" w:rsidP="00307F85">
      <w:r>
        <w:rPr>
          <w:rFonts w:hint="eastAsia"/>
        </w:rPr>
        <w:t>f</w:t>
      </w:r>
      <w:r>
        <w:t>inal ack number:2818463653</w:t>
      </w:r>
    </w:p>
    <w:p w:rsidR="000232F4" w:rsidRDefault="000232F4" w:rsidP="00307F85">
      <w:r>
        <w:rPr>
          <w:rFonts w:hint="eastAsia"/>
        </w:rPr>
        <w:t>t</w:t>
      </w:r>
      <w:r>
        <w:t>herefore, the data is 2818463653-2818463619- 1</w:t>
      </w:r>
      <w:r>
        <w:rPr>
          <w:rFonts w:hint="eastAsia"/>
        </w:rPr>
        <w:t>(</w:t>
      </w:r>
      <w:r>
        <w:t>syn)-1(fin) = 33</w:t>
      </w:r>
      <w:r w:rsidR="00367DEC">
        <w:t>bytes</w:t>
      </w:r>
    </w:p>
    <w:p w:rsidR="000232F4" w:rsidRDefault="000232F4" w:rsidP="00307F85"/>
    <w:p w:rsidR="000232F4" w:rsidRDefault="000232F4" w:rsidP="000232F4">
      <w:r>
        <w:t>server side:</w:t>
      </w:r>
    </w:p>
    <w:p w:rsidR="000232F4" w:rsidRDefault="000232F4" w:rsidP="000232F4">
      <w:r>
        <w:t>initial sequence number:</w:t>
      </w:r>
      <w:r w:rsidRPr="000232F4">
        <w:t xml:space="preserve"> </w:t>
      </w:r>
      <w:r>
        <w:t>1247095790</w:t>
      </w:r>
    </w:p>
    <w:p w:rsidR="000232F4" w:rsidRDefault="000232F4" w:rsidP="000232F4">
      <w:r>
        <w:rPr>
          <w:rFonts w:hint="eastAsia"/>
        </w:rPr>
        <w:t>f</w:t>
      </w:r>
      <w:r>
        <w:t>inal ack number:</w:t>
      </w:r>
      <w:r w:rsidRPr="000232F4">
        <w:t xml:space="preserve"> </w:t>
      </w:r>
      <w:r>
        <w:t>1247095832</w:t>
      </w:r>
    </w:p>
    <w:p w:rsidR="000232F4" w:rsidRDefault="000232F4" w:rsidP="000232F4">
      <w:r>
        <w:rPr>
          <w:rFonts w:hint="eastAsia"/>
        </w:rPr>
        <w:t>t</w:t>
      </w:r>
      <w:r>
        <w:t>herefore, the data is 1247095832-</w:t>
      </w:r>
      <w:r w:rsidR="00367DEC">
        <w:t>1247095790</w:t>
      </w:r>
      <w:r>
        <w:t>- 1</w:t>
      </w:r>
      <w:r>
        <w:rPr>
          <w:rFonts w:hint="eastAsia"/>
        </w:rPr>
        <w:t>(</w:t>
      </w:r>
      <w:r>
        <w:t>syn)-1(fin) =</w:t>
      </w:r>
      <w:r w:rsidR="00367DEC">
        <w:t>40bytes</w:t>
      </w:r>
    </w:p>
    <w:p w:rsidR="000232F4" w:rsidRPr="000232F4" w:rsidRDefault="000232F4" w:rsidP="00307F85"/>
    <w:sectPr w:rsidR="000232F4" w:rsidRPr="000232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437"/>
    <w:rsid w:val="000232F4"/>
    <w:rsid w:val="002202BD"/>
    <w:rsid w:val="00307F85"/>
    <w:rsid w:val="00367DEC"/>
    <w:rsid w:val="003C1B6E"/>
    <w:rsid w:val="0051793B"/>
    <w:rsid w:val="005642EB"/>
    <w:rsid w:val="00571809"/>
    <w:rsid w:val="005D3F55"/>
    <w:rsid w:val="0067524D"/>
    <w:rsid w:val="007318D8"/>
    <w:rsid w:val="007A2655"/>
    <w:rsid w:val="00A92D22"/>
    <w:rsid w:val="00C56B40"/>
    <w:rsid w:val="00CF5437"/>
    <w:rsid w:val="00F05F3B"/>
    <w:rsid w:val="00F724A3"/>
    <w:rsid w:val="00F96F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89C23"/>
  <w15:chartTrackingRefBased/>
  <w15:docId w15:val="{AD98F32B-0CFB-445E-95CC-7AE7392CD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67524D"/>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452</Words>
  <Characters>2580</Characters>
  <Application>Microsoft Office Word</Application>
  <DocSecurity>0</DocSecurity>
  <Lines>21</Lines>
  <Paragraphs>6</Paragraphs>
  <ScaleCrop>false</ScaleCrop>
  <Company/>
  <LinksUpToDate>false</LinksUpToDate>
  <CharactersWithSpaces>3026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kyrie</dc:creator>
  <cp:keywords/>
  <dc:description/>
  <cp:lastModifiedBy>yang kyrie</cp:lastModifiedBy>
  <cp:revision>9</cp:revision>
  <dcterms:created xsi:type="dcterms:W3CDTF">2019-10-23T00:54:00Z</dcterms:created>
  <dcterms:modified xsi:type="dcterms:W3CDTF">2019-10-26T05:30:00Z</dcterms:modified>
</cp:coreProperties>
</file>