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3389629</wp:posOffset>
            </wp:positionV>
            <wp:extent cx="3276600" cy="3276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43"/>
        <w:gridCol w:w="3743"/>
        <w:gridCol w:w="3743"/>
      </w:tblGrid>
      <w:tr>
        <w:trPr>
          <w:trHeight w:hRule="exact" w:val="798"/>
        </w:trPr>
        <w:tc>
          <w:tcPr>
            <w:tcW w:type="dxa" w:w="1698"/>
            <w:vMerge w:val="restart"/>
            <w:tcBorders>
              <w:bottom w:sz="21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01369" cy="8013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69" cy="801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0" w:after="0"/>
              <w:ind w:left="3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6"/>
              </w:rPr>
              <w:t xml:space="preserve">WORLD TONG-IL MOO-DO FEDERATION </w:t>
            </w:r>
          </w:p>
        </w:tc>
        <w:tc>
          <w:tcPr>
            <w:tcW w:type="dxa" w:w="1494"/>
            <w:vMerge w:val="restart"/>
            <w:tcBorders>
              <w:bottom w:sz="21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28980" cy="7289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728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92"/>
        </w:trPr>
        <w:tc>
          <w:tcPr>
            <w:tcW w:type="dxa" w:w="3743"/>
            <w:vMerge/>
            <w:tcBorders>
              <w:bottom w:sz="21.600000000000023" w:val="single" w:color="#000000"/>
            </w:tcBorders>
          </w:tcPr>
          <w:p/>
        </w:tc>
        <w:tc>
          <w:tcPr>
            <w:tcW w:type="dxa" w:w="7980"/>
            <w:tcBorders>
              <w:bottom w:sz="21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6"/>
              </w:rPr>
              <w:t xml:space="preserve">UNIFIED MARTIAL ARTS </w:t>
            </w:r>
          </w:p>
        </w:tc>
        <w:tc>
          <w:tcPr>
            <w:tcW w:type="dxa" w:w="3743"/>
            <w:vMerge/>
            <w:tcBorders>
              <w:bottom w:sz="21.600000000000023" w:val="single" w:color="#000000"/>
            </w:tcBorders>
          </w:tcPr>
          <w:p/>
        </w:tc>
      </w:tr>
    </w:tbl>
    <w:p>
      <w:pPr>
        <w:autoSpaceDN w:val="0"/>
        <w:tabs>
          <w:tab w:pos="724" w:val="left"/>
          <w:tab w:pos="2584" w:val="left"/>
          <w:tab w:pos="2768" w:val="left"/>
          <w:tab w:pos="4394" w:val="left"/>
        </w:tabs>
        <w:autoSpaceDE w:val="0"/>
        <w:widowControl/>
        <w:spacing w:line="391" w:lineRule="auto" w:before="286" w:after="586"/>
        <w:ind w:left="472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28"/>
          <w:u w:val="single"/>
        </w:rPr>
        <w:t>MOMBASA OPEN TONG-IL MOO-DO INTERNATIONAL MARTIAL ARTS CHAMPIONSHIP 2024</w:t>
      </w:r>
      <w:r>
        <w:rPr>
          <w:rFonts w:ascii="Calibri Light" w:hAnsi="Calibri Light" w:eastAsia="Calibri Light"/>
          <w:b w:val="0"/>
          <w:i w:val="0"/>
          <w:color w:val="000000"/>
          <w:sz w:val="28"/>
        </w:rPr>
        <w:t xml:space="preserve"> </w:t>
      </w:r>
      <w:r>
        <w:tab/>
      </w:r>
      <w:r>
        <w:tab/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5"/>
          <w:u w:val="single"/>
        </w:rPr>
        <w:t>15</w:t>
      </w:r>
      <w:r>
        <w:rPr>
          <w:rFonts w:ascii="Calibri Light" w:hAnsi="Calibri Light" w:eastAsia="Calibri Light"/>
          <w:b w:val="0"/>
          <w:i w:val="0"/>
          <w:color w:val="000000"/>
          <w:sz w:val="16"/>
        </w:rPr>
        <w:t>TH</w:t>
      </w:r>
      <w:r>
        <w:rPr>
          <w:rFonts w:ascii="Calibri Light" w:hAnsi="Calibri Light" w:eastAsia="Calibri Light"/>
          <w:b w:val="0"/>
          <w:i w:val="0"/>
          <w:color w:val="000000"/>
          <w:sz w:val="25"/>
          <w:u w:val="single"/>
        </w:rPr>
        <w:t xml:space="preserve"> TO 28</w:t>
      </w:r>
      <w:r>
        <w:rPr>
          <w:rFonts w:ascii="Calibri Light" w:hAnsi="Calibri Light" w:eastAsia="Calibri Light"/>
          <w:b w:val="0"/>
          <w:i w:val="0"/>
          <w:color w:val="000000"/>
          <w:sz w:val="16"/>
        </w:rPr>
        <w:t>TH</w:t>
      </w:r>
      <w:r>
        <w:rPr>
          <w:rFonts w:ascii="Calibri Light" w:hAnsi="Calibri Light" w:eastAsia="Calibri Light"/>
          <w:b w:val="0"/>
          <w:i w:val="0"/>
          <w:color w:val="000000"/>
          <w:sz w:val="25"/>
          <w:u w:val="single"/>
        </w:rPr>
        <w:t xml:space="preserve"> AUGUST 2024 AGA KHAN ACADEMY MOMBASA</w:t>
      </w:r>
      <w:r>
        <w:rPr>
          <w:rFonts w:ascii="Calibri Light" w:hAnsi="Calibri Light" w:eastAsia="Calibri Light"/>
          <w:b w:val="0"/>
          <w:i w:val="0"/>
          <w:color w:val="000000"/>
          <w:sz w:val="25"/>
        </w:rPr>
        <w:t xml:space="preserve"> </w:t>
      </w:r>
      <w:r>
        <w:br/>
      </w:r>
      <w:r>
        <w:tab/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5"/>
          <w:u w:val="single"/>
        </w:rPr>
        <w:t>TOURNAMENT REGISTRATION FORM - INDIVIDUAL PARTICIPANT</w:t>
      </w:r>
      <w:r>
        <w:rPr>
          <w:rFonts w:ascii="Calibri Light" w:hAnsi="Calibri Light" w:eastAsia="Calibri Light"/>
          <w:b w:val="0"/>
          <w:i w:val="0"/>
          <w:color w:val="000000"/>
          <w:sz w:val="25"/>
        </w:rPr>
        <w:t xml:space="preserve">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Please fill this form in capital letters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Family Name ______________________ Given names 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Gender____________ Birthday ______________ Age ______________ Weight 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Nationality _____________________________________________________________________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Postal Address__________________________________________________________________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Email _________________________________________________________________________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Telephone _____________________________________________________________________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Martial Arts Style ________________________________________________________________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Instructor __________________________________________ Rank ______________________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Which Category (Please put check mark)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Forms Competition: Individual Form {    }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Special Techniques: Individual Special Techniques {    }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Free Sparring: Individual participation {    }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  <w:u w:val="single"/>
        </w:rPr>
        <w:t>Competitor’s waiver and release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In consideration of the acceptance of my entry in the Mombasa Open Tong-IL Moo-Do International Martial Arts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Championship 2024. I do hereby release and discharge the organizers of the Mombasa Open Tong-IL Moo-Do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International Martial Arts Championship 2024 and its affiliates directly or indirectly from all claims or damages, demands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or actions whatsoever in any manner arising from or growing out of my participation in, or while traveling to and from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the above-mentioned martial arts tournament. I further attest and verify that I have obtained the necessary medical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clearance from my doctor, that I have full knowledge of the risks involved and that I have given my consent for the use of </w:t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my name and photographs and or videos for publicity purposes. </w:t>
      </w:r>
    </w:p>
    <w:p>
      <w:pPr>
        <w:sectPr>
          <w:pgSz w:w="12240" w:h="15840"/>
          <w:pgMar w:top="122" w:right="488" w:bottom="716" w:left="522" w:header="720" w:footer="720" w:gutter="0"/>
          <w:cols/>
          <w:docGrid w:linePitch="360"/>
        </w:sectPr>
      </w:pPr>
    </w:p>
    <w:p>
      <w:pPr>
        <w:autoSpaceDN w:val="0"/>
        <w:tabs>
          <w:tab w:pos="1268" w:val="left"/>
        </w:tabs>
        <w:autoSpaceDE w:val="0"/>
        <w:widowControl/>
        <w:spacing w:line="245" w:lineRule="auto" w:before="0" w:after="0"/>
        <w:ind w:left="472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___________________________________________ </w:t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 Competitor’s complete names                   </w:t>
      </w:r>
    </w:p>
    <w:p>
      <w:pPr>
        <w:sectPr>
          <w:type w:val="continuous"/>
          <w:pgSz w:w="12240" w:h="15840"/>
          <w:pgMar w:top="122" w:right="488" w:bottom="716" w:left="522" w:header="720" w:footer="720" w:gutter="0"/>
          <w:cols w:num="2" w:equalWidth="0">
            <w:col w:w="5374" w:space="0"/>
            <w:col w:w="5856" w:space="0"/>
          </w:cols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245" w:lineRule="auto" w:before="0" w:after="316"/>
        <w:ind w:left="138" w:right="864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 ________________________  _________________ </w:t>
      </w:r>
      <w:r>
        <w:tab/>
      </w: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 Competitor’s Signature                         Date  </w:t>
      </w:r>
    </w:p>
    <w:p>
      <w:pPr>
        <w:sectPr>
          <w:type w:val="nextColumn"/>
          <w:pgSz w:w="12240" w:h="15840"/>
          <w:pgMar w:top="122" w:right="488" w:bottom="716" w:left="522" w:header="720" w:footer="720" w:gutter="0"/>
          <w:cols w:num="2" w:equalWidth="0">
            <w:col w:w="5374" w:space="0"/>
            <w:col w:w="5856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472" w:right="0" w:firstLine="0"/>
        <w:jc w:val="left"/>
      </w:pPr>
      <w:r>
        <w:rPr>
          <w:rFonts w:ascii="Calibri Light" w:hAnsi="Calibri Light" w:eastAsia="Calibri Light"/>
          <w:b w:val="0"/>
          <w:i w:val="0"/>
          <w:color w:val="000000"/>
          <w:sz w:val="22"/>
        </w:rPr>
        <w:t xml:space="preserve">________________________________________________________________________________________________ </w:t>
      </w:r>
    </w:p>
    <w:sectPr w:rsidR="00FC693F" w:rsidRPr="0006063C" w:rsidSect="00034616">
      <w:type w:val="continuous"/>
      <w:pgSz w:w="12240" w:h="15840"/>
      <w:pgMar w:top="122" w:right="488" w:bottom="716" w:left="5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