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Software Change Request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80"/>
        <w:gridCol w:w="3008"/>
        <w:gridCol w:w="3117"/>
        <w:tblGridChange w:id="0">
          <w:tblGrid>
            <w:gridCol w:w="1345"/>
            <w:gridCol w:w="1880"/>
            <w:gridCol w:w="3008"/>
            <w:gridCol w:w="3117"/>
          </w:tblGrid>
        </w:tblGridChange>
      </w:tblGrid>
      <w:tr>
        <w:trPr>
          <w:tblHeader w:val="0"/>
        </w:trPr>
        <w:tc>
          <w:tcPr/>
          <w:p w:rsidR="00000000" w:rsidDel="00000000" w:rsidP="00000000" w:rsidRDefault="00000000" w:rsidRPr="00000000" w14:paraId="00000002">
            <w:pPr>
              <w:rPr>
                <w:b w:val="1"/>
              </w:rPr>
            </w:pPr>
            <w:r w:rsidDel="00000000" w:rsidR="00000000" w:rsidRPr="00000000">
              <w:rPr>
                <w:b w:val="1"/>
                <w:rtl w:val="0"/>
              </w:rPr>
              <w:t xml:space="preserve">Software</w:t>
            </w:r>
          </w:p>
        </w:tc>
        <w:tc>
          <w:tcPr/>
          <w:p w:rsidR="00000000" w:rsidDel="00000000" w:rsidP="00000000" w:rsidRDefault="00000000" w:rsidRPr="00000000" w14:paraId="00000003">
            <w:pPr>
              <w:rPr>
                <w:b w:val="1"/>
              </w:rPr>
            </w:pPr>
            <w:r w:rsidDel="00000000" w:rsidR="00000000" w:rsidRPr="00000000">
              <w:rPr>
                <w:b w:val="1"/>
                <w:rtl w:val="0"/>
              </w:rPr>
              <w:t xml:space="preserve">Baseline Version</w:t>
            </w:r>
          </w:p>
        </w:tc>
        <w:tc>
          <w:tcPr/>
          <w:p w:rsidR="00000000" w:rsidDel="00000000" w:rsidP="00000000" w:rsidRDefault="00000000" w:rsidRPr="00000000" w14:paraId="00000004">
            <w:pPr>
              <w:rPr>
                <w:b w:val="1"/>
              </w:rPr>
            </w:pPr>
            <w:r w:rsidDel="00000000" w:rsidR="00000000" w:rsidRPr="00000000">
              <w:rPr>
                <w:b w:val="1"/>
                <w:rtl w:val="0"/>
              </w:rPr>
              <w:t xml:space="preserve">Feature Name</w:t>
            </w:r>
          </w:p>
        </w:tc>
        <w:tc>
          <w:tcPr/>
          <w:p w:rsidR="00000000" w:rsidDel="00000000" w:rsidP="00000000" w:rsidRDefault="00000000" w:rsidRPr="00000000" w14:paraId="00000005">
            <w:pPr>
              <w:rPr>
                <w:b w:val="1"/>
              </w:rPr>
            </w:pPr>
            <w:r w:rsidDel="00000000" w:rsidR="00000000" w:rsidRPr="00000000">
              <w:rPr>
                <w:b w:val="1"/>
                <w:rtl w:val="0"/>
              </w:rPr>
              <w:t xml:space="preserve">Difficulty</w:t>
            </w:r>
          </w:p>
        </w:tc>
      </w:tr>
      <w:tr>
        <w:trPr>
          <w:tblHeader w:val="0"/>
        </w:trPr>
        <w:tc>
          <w:tcPr/>
          <w:p w:rsidR="00000000" w:rsidDel="00000000" w:rsidP="00000000" w:rsidRDefault="00000000" w:rsidRPr="00000000" w14:paraId="00000006">
            <w:pPr>
              <w:rPr/>
            </w:pPr>
            <w:r w:rsidDel="00000000" w:rsidR="00000000" w:rsidRPr="00000000">
              <w:rPr>
                <w:rtl w:val="0"/>
              </w:rPr>
              <w:t xml:space="preserve">Xfig</w:t>
            </w:r>
          </w:p>
        </w:tc>
        <w:tc>
          <w:tcPr/>
          <w:p w:rsidR="00000000" w:rsidDel="00000000" w:rsidP="00000000" w:rsidRDefault="00000000" w:rsidRPr="00000000" w14:paraId="00000007">
            <w:pPr>
              <w:rPr/>
            </w:pPr>
            <w:r w:rsidDel="00000000" w:rsidR="00000000" w:rsidRPr="00000000">
              <w:rPr>
                <w:rtl w:val="0"/>
              </w:rPr>
              <w:t xml:space="preserve">3.2.8a</w:t>
            </w:r>
          </w:p>
        </w:tc>
        <w:tc>
          <w:tcPr/>
          <w:p w:rsidR="00000000" w:rsidDel="00000000" w:rsidP="00000000" w:rsidRDefault="00000000" w:rsidRPr="00000000" w14:paraId="00000008">
            <w:pPr>
              <w:rPr/>
            </w:pPr>
            <w:r w:rsidDel="00000000" w:rsidR="00000000" w:rsidRPr="00000000">
              <w:rPr>
                <w:rtl w:val="0"/>
              </w:rPr>
              <w:t xml:space="preserve">Shortcut Button for Toggling Unit of Length</w:t>
            </w:r>
          </w:p>
        </w:tc>
        <w:tc>
          <w:tcPr/>
          <w:p w:rsidR="00000000" w:rsidDel="00000000" w:rsidP="00000000" w:rsidRDefault="00000000" w:rsidRPr="00000000" w14:paraId="00000009">
            <w:pPr>
              <w:rPr/>
            </w:pPr>
            <w:r w:rsidDel="00000000" w:rsidR="00000000" w:rsidRPr="00000000">
              <w:rPr>
                <w:rtl w:val="0"/>
              </w:rPr>
              <w:t xml:space="preserve">Easy (Est. 5 files; 30 LOC)</w:t>
            </w:r>
          </w:p>
        </w:tc>
      </w:tr>
    </w:tbl>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Current Behaviors: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1917700</wp:posOffset>
                </wp:positionV>
                <wp:extent cx="2285365" cy="22225"/>
                <wp:effectExtent b="0" l="0" r="0" t="0"/>
                <wp:wrapSquare wrapText="bothSides" distB="0" distT="0" distL="114300" distR="114300"/>
                <wp:docPr id="5" name=""/>
                <a:graphic>
                  <a:graphicData uri="http://schemas.microsoft.com/office/word/2010/wordprocessingShape">
                    <wps:wsp>
                      <wps:cNvSpPr/>
                      <wps:cNvPr id="2" name="Shape 2"/>
                      <wps:spPr>
                        <a:xfrm>
                          <a:off x="4208080" y="3779683"/>
                          <a:ext cx="22758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the unit setting window of Xfig</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1917700</wp:posOffset>
                </wp:positionV>
                <wp:extent cx="2285365" cy="2222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85365"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8255</wp:posOffset>
            </wp:positionV>
            <wp:extent cx="2276459" cy="1879600"/>
            <wp:effectExtent b="0" l="0" r="0" t="0"/>
            <wp:wrapSquare wrapText="bothSides" distB="0" distT="0" distL="114300" distR="11430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76459" cy="1879600"/>
                    </a:xfrm>
                    <a:prstGeom prst="rect"/>
                    <a:ln/>
                  </pic:spPr>
                </pic:pic>
              </a:graphicData>
            </a:graphic>
          </wp:anchor>
        </w:drawing>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highlight w:val="white"/>
        </w:rPr>
      </w:pPr>
      <w:r w:rsidDel="00000000" w:rsidR="00000000" w:rsidRPr="00000000">
        <w:rPr>
          <w:highlight w:val="white"/>
          <w:rtl w:val="0"/>
        </w:rPr>
        <w:t xml:space="preserve">Currently the default unit of length is Metric (centimeter, or cm), which can be changed to Imperial through the menu (Menu -&gt; Edit -&gt; Set Units), which is shown in Figure 1. However, Xfig users always prefer doing actions through shortcut buttons on the Editing Mode Panel on the left hand side of Xfig. </w:t>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Figure 1: the unit setting window of Xfig</w:t>
      </w:r>
    </w:p>
    <w:p w:rsidR="00000000" w:rsidDel="00000000" w:rsidP="00000000" w:rsidRDefault="00000000" w:rsidRPr="00000000" w14:paraId="00000010">
      <w:pPr>
        <w:rPr>
          <w:b w:val="1"/>
          <w:i w:val="1"/>
        </w:rPr>
      </w:pPr>
      <w:r w:rsidDel="00000000" w:rsidR="00000000" w:rsidRPr="00000000">
        <w:rPr>
          <w:b w:val="1"/>
          <w:i w:val="1"/>
          <w:rtl w:val="0"/>
        </w:rPr>
        <w:t xml:space="preserve">Expected Behavior:</w:t>
      </w:r>
    </w:p>
    <w:p w:rsidR="00000000" w:rsidDel="00000000" w:rsidP="00000000" w:rsidRDefault="00000000" w:rsidRPr="00000000" w14:paraId="00000011">
      <w:pPr>
        <w:jc w:val="both"/>
        <w:rPr>
          <w:highlight w:val="white"/>
        </w:rPr>
      </w:pPr>
      <w:r w:rsidDel="00000000" w:rsidR="00000000" w:rsidRPr="00000000">
        <w:rPr>
          <w:highlight w:val="white"/>
          <w:rtl w:val="0"/>
        </w:rPr>
        <w:t xml:space="preserve">Create a unit toggling button on the Editing Mode Panel on the left hand side of Xfig. This toggling button should deliver the same behavior as the menu version: First click will change the unit to Imperial, and one more clicking will change it back to Metric.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i w:val="1"/>
        </w:rPr>
      </w:pPr>
      <w:r w:rsidDel="00000000" w:rsidR="00000000" w:rsidRPr="00000000">
        <w:rPr>
          <w:b w:val="1"/>
          <w:i w:val="1"/>
          <w:rtl w:val="0"/>
        </w:rPr>
        <w:t xml:space="preserve">Solution Hints for Instructor:</w:t>
      </w:r>
    </w:p>
    <w:p w:rsidR="00000000" w:rsidDel="00000000" w:rsidP="00000000" w:rsidRDefault="00000000" w:rsidRPr="00000000" w14:paraId="00000014">
      <w:pPr>
        <w:jc w:val="both"/>
        <w:rPr/>
      </w:pPr>
      <w:r w:rsidDel="00000000" w:rsidR="00000000" w:rsidRPr="00000000">
        <w:rPr>
          <w:rtl w:val="0"/>
        </w:rPr>
        <w:t xml:space="preserve">This project can be broken into two parts: adding the function, and adding the button. The function needs to change the internal units, then update the interface. This is most appropriately created in the w_rulers.c file, which naturally means w_rulers.h will need to be modified as well. Adding the button involves modifying w_modepanel.c by adding an entry to the mode_switches array. This is described in the undo button solution, which explains that:</w:t>
      </w:r>
    </w:p>
    <w:p w:rsidR="00000000" w:rsidDel="00000000" w:rsidP="00000000" w:rsidRDefault="00000000" w:rsidRPr="00000000" w14:paraId="00000015">
      <w:pPr>
        <w:ind w:left="720" w:firstLine="0"/>
        <w:jc w:val="both"/>
        <w:rPr/>
      </w:pPr>
      <w:r w:rsidDel="00000000" w:rsidR="00000000" w:rsidRPr="00000000">
        <w:rPr>
          <w:rtl w:val="0"/>
        </w:rPr>
        <w:t xml:space="preserve">“The entry that needs to be added is a mode_sw_info struct, which as the format:</w:t>
      </w:r>
    </w:p>
    <w:p w:rsidR="00000000" w:rsidDel="00000000" w:rsidP="00000000" w:rsidRDefault="00000000" w:rsidRPr="00000000" w14:paraId="00000016">
      <w:pPr>
        <w:ind w:left="720" w:firstLine="0"/>
        <w:jc w:val="both"/>
        <w:rPr/>
      </w:pPr>
      <w:r w:rsidDel="00000000" w:rsidR="00000000" w:rsidRPr="00000000">
        <w:rPr>
          <w:rtl w:val="0"/>
        </w:rPr>
        <w:t xml:space="preserve">icon_struct *icon; //pointer to the icon of the button</w:t>
        <w:br w:type="textWrapping"/>
        <w:t xml:space="preserve">int mode; // mode xfig enters, such as creating a box or moving an object</w:t>
        <w:br w:type="textWrapping"/>
        <w:t xml:space="preserve">void (*setmode_func) (); // the function that executes when the button is pressed</w:t>
        <w:br w:type="textWrapping"/>
        <w:t xml:space="preserve">int objmask; //objects that will be affected</w:t>
        <w:br w:type="textWrapping"/>
        <w:t xml:space="preserve">unsigned long indmask; // mask to display indicators</w:t>
        <w:br w:type="textWrapping"/>
        <w:t xml:space="preserve">char modemsg[MAX_MODEMSG_LEN]; // message for function</w:t>
        <w:br w:type="textWrapping"/>
        <w:t xml:space="preserve">Boolean popup; // if something will popup</w:t>
        <w:br w:type="textWrapping"/>
        <w:t xml:space="preserve">Widget widget; // widget to open</w:t>
        <w:br w:type="textWrapping"/>
        <w:t xml:space="preserve">Pixmap pixmap, reversePM; // pixmaps forXtVaCreateManagedWidget()</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All buttons use the same values for popup, widget, and the pixmaps, with the rest     of the values being self-explanatory. setmode_func will be a pointer to the undo     function, so u_undo.h will need to be included.”</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In this case the function will be pointing to a toggle_units function, so for the same reason as above, the w_rulers.c file must be included. Adding an icon for a button is also explained in the undo button project solution:</w:t>
      </w:r>
    </w:p>
    <w:p w:rsidR="00000000" w:rsidDel="00000000" w:rsidP="00000000" w:rsidRDefault="00000000" w:rsidRPr="00000000" w14:paraId="0000001B">
      <w:pPr>
        <w:jc w:val="both"/>
        <w:rPr/>
      </w:pPr>
      <w:r w:rsidDel="00000000" w:rsidR="00000000" w:rsidRPr="00000000">
        <w:rPr>
          <w:rtl w:val="0"/>
        </w:rPr>
        <w:t xml:space="preserve"> “All of xfig’s button icons are stored in w_icons.c, with each button having a normal    and small icon. These icons are stored in a bitmap format, which can easily be     obtained from an image manipulation program. The undo icon struct, as well as the     length and width of both icons, must be set here. In w_icons.h, the icon must     be defined as an external variable.”</w:t>
      </w:r>
    </w:p>
    <w:p w:rsidR="00000000" w:rsidDel="00000000" w:rsidP="00000000" w:rsidRDefault="00000000" w:rsidRPr="00000000" w14:paraId="0000001C">
      <w:pPr>
        <w:jc w:val="both"/>
        <w:rPr>
          <w:b w:val="1"/>
          <w:sz w:val="26"/>
          <w:szCs w:val="26"/>
        </w:rPr>
      </w:pPr>
      <w:r w:rsidDel="00000000" w:rsidR="00000000" w:rsidRPr="00000000">
        <w:rPr>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1D">
      <w:pPr>
        <w:spacing w:before="240" w:line="240" w:lineRule="auto"/>
        <w:rPr>
          <w:b w:val="1"/>
          <w:u w:val="single"/>
        </w:rPr>
      </w:pPr>
      <w:r w:rsidDel="00000000" w:rsidR="00000000" w:rsidRPr="00000000">
        <w:rPr>
          <w:b w:val="1"/>
          <w:u w:val="single"/>
          <w:rtl w:val="0"/>
        </w:rPr>
        <w:t xml:space="preserve">w_rulers.c:</w:t>
      </w:r>
    </w:p>
    <w:p w:rsidR="00000000" w:rsidDel="00000000" w:rsidP="00000000" w:rsidRDefault="00000000" w:rsidRPr="00000000" w14:paraId="0000001E">
      <w:pPr>
        <w:spacing w:before="240" w:line="240" w:lineRule="auto"/>
        <w:rPr>
          <w:b w:val="1"/>
        </w:rPr>
      </w:pPr>
      <w:r w:rsidDel="00000000" w:rsidR="00000000" w:rsidRPr="00000000">
        <w:rPr>
          <w:rtl w:val="0"/>
        </w:rPr>
        <w:t xml:space="preserve">… </w:t>
      </w:r>
      <w:r w:rsidDel="00000000" w:rsidR="00000000" w:rsidRPr="00000000">
        <w:rPr>
          <w:b w:val="1"/>
          <w:rtl w:val="0"/>
        </w:rPr>
        <w:t xml:space="preserve">anywhere</w:t>
      </w:r>
    </w:p>
    <w:p w:rsidR="00000000" w:rsidDel="00000000" w:rsidP="00000000" w:rsidRDefault="00000000" w:rsidRPr="00000000" w14:paraId="0000001F">
      <w:pPr>
        <w:spacing w:before="240" w:line="240" w:lineRule="auto"/>
        <w:rPr/>
      </w:pPr>
      <w:r w:rsidDel="00000000" w:rsidR="00000000" w:rsidRPr="00000000">
        <w:rPr>
          <w:color w:val="00a933"/>
          <w:rtl w:val="0"/>
        </w:rPr>
        <w:t xml:space="preserve">+ void toggle_in_cm(void)</w:t>
        <w:br w:type="textWrapping"/>
        <w:t xml:space="preserve">+ {</w:t>
        <w:br w:type="textWrapping"/>
        <w:t xml:space="preserve">+</w:t>
        <w:tab/>
        <w:t xml:space="preserve">appres.INCHES = !appres.INCHES; // switch between inches and not inches (cm)</w:t>
        <w:br w:type="textWrapping"/>
        <w:t xml:space="preserve">+</w:t>
        <w:tab/>
        <w:t xml:space="preserve">cur_gridunit = appres.INCHES; // switch between decimal and imperial units</w:t>
        <w:br w:type="textWrapping"/>
        <w:t xml:space="preserve">+</w:t>
        <w:tab/>
        <w:br w:type="textWrapping"/>
        <w:t xml:space="preserve">+</w:t>
        <w:tab/>
        <w:t xml:space="preserve">set_unit_indicator(False); // Make scale unit panel update to according units</w:t>
        <w:br w:type="textWrapping"/>
        <w:t xml:space="preserve">+</w:t>
        <w:br w:type="textWrapping"/>
        <w:t xml:space="preserve">+</w:t>
        <w:tab/>
        <w:t xml:space="preserve">//Update units of every drawn object (taken from unit_panel_set())</w:t>
        <w:br w:type="textWrapping"/>
        <w:t xml:space="preserve">+</w:t>
        <w:tab/>
        <w:t xml:space="preserve">if (!emptyfigure()) {</w:t>
        <w:br w:type="textWrapping"/>
        <w:t xml:space="preserve">+</w:t>
        <w:tab/>
        <w:t xml:space="preserve"> if (!appres.INCHES)</w:t>
        <w:br w:type="textWrapping"/>
        <w:t xml:space="preserve">+</w:t>
        <w:tab/>
        <w:t xml:space="preserve"> read_scale_compound(&amp;objects,(2.54*PPCM)/((float)PPI),0);</w:t>
        <w:br w:type="textWrapping"/>
        <w:t xml:space="preserve">+</w:t>
        <w:tab/>
        <w:t xml:space="preserve"> else</w:t>
        <w:br w:type="textWrapping"/>
        <w:t xml:space="preserve">+</w:t>
        <w:tab/>
        <w:t xml:space="preserve"> read_scale_compound(&amp;objects,((float)PPI)/(2.54*PPCM),0);</w:t>
        <w:br w:type="textWrapping"/>
        <w:t xml:space="preserve">+</w:t>
        <w:tab/>
        <w:t xml:space="preserve">}</w:t>
        <w:br w:type="textWrapping"/>
        <w:t xml:space="preserve">+</w:t>
        <w:br w:type="textWrapping"/>
        <w:t xml:space="preserve">+</w:t>
        <w:tab/>
        <w:t xml:space="preserve">redisplay_canvas(); // Draw everything with changed values</w:t>
        <w:br w:type="textWrapping"/>
        <w:t xml:space="preserve">+</w:t>
        <w:br w:type="textWrapping"/>
        <w:t xml:space="preserve">+}</w:t>
      </w:r>
      <w:r w:rsidDel="00000000" w:rsidR="00000000" w:rsidRPr="00000000">
        <w:rPr>
          <w:rtl w:val="0"/>
        </w:rPr>
      </w:r>
    </w:p>
    <w:p w:rsidR="00000000" w:rsidDel="00000000" w:rsidP="00000000" w:rsidRDefault="00000000" w:rsidRPr="00000000" w14:paraId="00000020">
      <w:pPr>
        <w:spacing w:before="240" w:line="240" w:lineRule="auto"/>
        <w:rPr>
          <w:b w:val="1"/>
          <w:u w:val="single"/>
        </w:rPr>
      </w:pPr>
      <w:r w:rsidDel="00000000" w:rsidR="00000000" w:rsidRPr="00000000">
        <w:rPr>
          <w:b w:val="1"/>
          <w:u w:val="single"/>
          <w:rtl w:val="0"/>
        </w:rPr>
        <w:t xml:space="preserve">w_rulers.h:</w:t>
      </w:r>
    </w:p>
    <w:p w:rsidR="00000000" w:rsidDel="00000000" w:rsidP="00000000" w:rsidRDefault="00000000" w:rsidRPr="00000000" w14:paraId="00000021">
      <w:pPr>
        <w:spacing w:before="240" w:line="240" w:lineRule="auto"/>
        <w:rPr>
          <w:b w:val="1"/>
        </w:rPr>
      </w:pPr>
      <w:r w:rsidDel="00000000" w:rsidR="00000000" w:rsidRPr="00000000">
        <w:rPr>
          <w:rtl w:val="0"/>
        </w:rPr>
        <w:t xml:space="preserve">… </w:t>
      </w:r>
      <w:r w:rsidDel="00000000" w:rsidR="00000000" w:rsidRPr="00000000">
        <w:rPr>
          <w:b w:val="1"/>
          <w:rtl w:val="0"/>
        </w:rPr>
        <w:t xml:space="preserve">anywhere</w:t>
      </w:r>
    </w:p>
    <w:p w:rsidR="00000000" w:rsidDel="00000000" w:rsidP="00000000" w:rsidRDefault="00000000" w:rsidRPr="00000000" w14:paraId="00000022">
      <w:pPr>
        <w:spacing w:before="240" w:line="240" w:lineRule="auto"/>
        <w:rPr>
          <w:color w:val="00a933"/>
        </w:rPr>
      </w:pPr>
      <w:r w:rsidDel="00000000" w:rsidR="00000000" w:rsidRPr="00000000">
        <w:rPr>
          <w:color w:val="00a933"/>
          <w:rtl w:val="0"/>
        </w:rPr>
        <w:t xml:space="preserve">+ extern void toggle_in_cm(void);</w:t>
      </w:r>
    </w:p>
    <w:p w:rsidR="00000000" w:rsidDel="00000000" w:rsidP="00000000" w:rsidRDefault="00000000" w:rsidRPr="00000000" w14:paraId="00000023">
      <w:pPr>
        <w:spacing w:before="240" w:line="240" w:lineRule="auto"/>
        <w:rPr>
          <w:color w:val="00a933"/>
        </w:rPr>
      </w:pPr>
      <w:r w:rsidDel="00000000" w:rsidR="00000000" w:rsidRPr="00000000">
        <w:rPr>
          <w:rtl w:val="0"/>
        </w:rPr>
      </w:r>
    </w:p>
    <w:p w:rsidR="00000000" w:rsidDel="00000000" w:rsidP="00000000" w:rsidRDefault="00000000" w:rsidRPr="00000000" w14:paraId="00000024">
      <w:pPr>
        <w:spacing w:before="240" w:line="240" w:lineRule="auto"/>
        <w:rPr>
          <w:b w:val="1"/>
          <w:u w:val="single"/>
        </w:rPr>
      </w:pPr>
      <w:r w:rsidDel="00000000" w:rsidR="00000000" w:rsidRPr="00000000">
        <w:rPr>
          <w:b w:val="1"/>
          <w:u w:val="single"/>
          <w:rtl w:val="0"/>
        </w:rPr>
        <w:t xml:space="preserve">w_modepanel.c:</w:t>
      </w:r>
    </w:p>
    <w:p w:rsidR="00000000" w:rsidDel="00000000" w:rsidP="00000000" w:rsidRDefault="00000000" w:rsidRPr="00000000" w14:paraId="00000025">
      <w:pPr>
        <w:spacing w:before="240" w:line="240" w:lineRule="auto"/>
        <w:rPr>
          <w:b w:val="1"/>
        </w:rPr>
      </w:pPr>
      <w:r w:rsidDel="00000000" w:rsidR="00000000" w:rsidRPr="00000000">
        <w:rPr>
          <w:rtl w:val="0"/>
        </w:rPr>
        <w:t xml:space="preserve">… </w:t>
      </w:r>
      <w:r w:rsidDel="00000000" w:rsidR="00000000" w:rsidRPr="00000000">
        <w:rPr>
          <w:b w:val="1"/>
          <w:rtl w:val="0"/>
        </w:rPr>
        <w:t xml:space="preserve">includes</w:t>
      </w:r>
    </w:p>
    <w:p w:rsidR="00000000" w:rsidDel="00000000" w:rsidP="00000000" w:rsidRDefault="00000000" w:rsidRPr="00000000" w14:paraId="00000026">
      <w:pPr>
        <w:spacing w:before="240" w:line="240" w:lineRule="auto"/>
        <w:rPr/>
      </w:pPr>
      <w:r w:rsidDel="00000000" w:rsidR="00000000" w:rsidRPr="00000000">
        <w:rPr>
          <w:rtl w:val="0"/>
        </w:rPr>
        <w:t xml:space="preserve">#include "w_mousefun.h"</w:t>
        <w:br w:type="textWrapping"/>
        <w:t xml:space="preserve">#include "w_msgpanel.h"</w:t>
        <w:br w:type="textWrapping"/>
      </w:r>
      <w:r w:rsidDel="00000000" w:rsidR="00000000" w:rsidRPr="00000000">
        <w:rPr>
          <w:color w:val="00a933"/>
          <w:rtl w:val="0"/>
        </w:rPr>
        <w:t xml:space="preserve">+ #include “w_rulers.h”</w:t>
        <w:br w:type="textWrapping"/>
      </w:r>
      <w:r w:rsidDel="00000000" w:rsidR="00000000" w:rsidRPr="00000000">
        <w:rPr>
          <w:rtl w:val="0"/>
        </w:rPr>
        <w:t xml:space="preserve">#include "w_setup.h"</w:t>
        <w:br w:type="textWrapping"/>
        <w:t xml:space="preserve">#include "w_util.h"</w:t>
      </w:r>
    </w:p>
    <w:p w:rsidR="00000000" w:rsidDel="00000000" w:rsidP="00000000" w:rsidRDefault="00000000" w:rsidRPr="00000000" w14:paraId="00000027">
      <w:pPr>
        <w:spacing w:before="240" w:line="240" w:lineRule="auto"/>
        <w:rPr/>
      </w:pPr>
      <w:r w:rsidDel="00000000" w:rsidR="00000000" w:rsidRPr="00000000">
        <w:rPr>
          <w:rtl w:val="0"/>
        </w:rPr>
      </w:r>
    </w:p>
    <w:p w:rsidR="00000000" w:rsidDel="00000000" w:rsidP="00000000" w:rsidRDefault="00000000" w:rsidRPr="00000000" w14:paraId="00000028">
      <w:pPr>
        <w:spacing w:before="240" w:line="240" w:lineRule="auto"/>
        <w:rPr>
          <w:b w:val="1"/>
        </w:rPr>
      </w:pPr>
      <w:r w:rsidDel="00000000" w:rsidR="00000000" w:rsidRPr="00000000">
        <w:rPr>
          <w:rtl w:val="0"/>
        </w:rPr>
        <w:t xml:space="preserve">.. end of </w:t>
      </w:r>
      <w:r w:rsidDel="00000000" w:rsidR="00000000" w:rsidRPr="00000000">
        <w:rPr>
          <w:b w:val="1"/>
          <w:rtl w:val="0"/>
        </w:rPr>
        <w:t xml:space="preserve">mode_sw_info mode_switches[]</w:t>
      </w:r>
    </w:p>
    <w:p w:rsidR="00000000" w:rsidDel="00000000" w:rsidP="00000000" w:rsidRDefault="00000000" w:rsidRPr="00000000" w14:paraId="00000029">
      <w:pPr>
        <w:spacing w:before="240" w:line="240" w:lineRule="auto"/>
        <w:rPr>
          <w:color w:val="00a933"/>
        </w:rPr>
      </w:pPr>
      <w:r w:rsidDel="00000000" w:rsidR="00000000" w:rsidRPr="00000000">
        <w:rPr>
          <w:rtl w:val="0"/>
        </w:rPr>
        <w:tab/>
        <w:t xml:space="preserve">{&amp;areameas_ic, F_AREAMEAS, areameas_selected, M_AREAMEAS_OBJECT, I_MIN2,</w:t>
        <w:br w:type="textWrapping"/>
        <w:tab/>
        <w:tab/>
        <w:t xml:space="preserve">"Measure AREA of polygons, arcs and ellipses (Ctrl-m)",</w:t>
        <w:br w:type="textWrapping"/>
        <w:tab/>
        <w:tab/>
        <w:t xml:space="preserve">False, NULL, (Pixmap)0, (Pixmap)0},</w:t>
        <w:br w:type="textWrapping"/>
      </w:r>
      <w:r w:rsidDel="00000000" w:rsidR="00000000" w:rsidRPr="00000000">
        <w:rPr>
          <w:color w:val="00a933"/>
          <w:rtl w:val="0"/>
        </w:rPr>
        <w:t xml:space="preserve">+</w:t>
        <w:tab/>
        <w:t xml:space="preserve">{&amp;unittoggle_ic, F_NULL, toggle_in_cm, M_ALL, I_NONE,</w:t>
        <w:br w:type="textWrapping"/>
        <w:t xml:space="preserve">+</w:t>
        <w:tab/>
        <w:tab/>
        <w:t xml:space="preserve">"Toggle units between inches and centimeters",</w:t>
        <w:br w:type="textWrapping"/>
        <w:t xml:space="preserve">+</w:t>
        <w:tab/>
        <w:tab/>
        <w:t xml:space="preserve">False, NULL, (Pixmap)0, (Pixmap)0},</w:t>
      </w:r>
    </w:p>
    <w:p w:rsidR="00000000" w:rsidDel="00000000" w:rsidP="00000000" w:rsidRDefault="00000000" w:rsidRPr="00000000" w14:paraId="0000002A">
      <w:pPr>
        <w:spacing w:before="240" w:line="240" w:lineRule="auto"/>
        <w:rPr/>
      </w:pPr>
      <w:r w:rsidDel="00000000" w:rsidR="00000000" w:rsidRPr="00000000">
        <w:rPr>
          <w:rtl w:val="0"/>
        </w:rPr>
      </w:r>
    </w:p>
    <w:p w:rsidR="00000000" w:rsidDel="00000000" w:rsidP="00000000" w:rsidRDefault="00000000" w:rsidRPr="00000000" w14:paraId="0000002B">
      <w:pPr>
        <w:spacing w:before="240" w:line="240" w:lineRule="auto"/>
        <w:rPr>
          <w:b w:val="1"/>
          <w:u w:val="single"/>
        </w:rPr>
      </w:pPr>
      <w:r w:rsidDel="00000000" w:rsidR="00000000" w:rsidRPr="00000000">
        <w:rPr>
          <w:b w:val="1"/>
          <w:u w:val="single"/>
          <w:rtl w:val="0"/>
        </w:rPr>
        <w:t xml:space="preserve">w_icons.c:</w:t>
      </w:r>
    </w:p>
    <w:p w:rsidR="00000000" w:rsidDel="00000000" w:rsidP="00000000" w:rsidRDefault="00000000" w:rsidRPr="00000000" w14:paraId="0000002C">
      <w:pPr>
        <w:spacing w:before="240" w:line="240" w:lineRule="auto"/>
        <w:rPr>
          <w:b w:val="1"/>
        </w:rPr>
      </w:pPr>
      <w:r w:rsidDel="00000000" w:rsidR="00000000" w:rsidRPr="00000000">
        <w:rPr>
          <w:rtl w:val="0"/>
        </w:rPr>
        <w:t xml:space="preserve">… “</w:t>
      </w:r>
      <w:r w:rsidDel="00000000" w:rsidR="00000000" w:rsidRPr="00000000">
        <w:rPr>
          <w:b w:val="1"/>
          <w:rtl w:val="0"/>
        </w:rPr>
        <w:t xml:space="preserve">icons for mode panel” section</w:t>
      </w:r>
    </w:p>
    <w:p w:rsidR="00000000" w:rsidDel="00000000" w:rsidP="00000000" w:rsidRDefault="00000000" w:rsidRPr="00000000" w14:paraId="0000002D">
      <w:pPr>
        <w:spacing w:before="240" w:line="240" w:lineRule="auto"/>
        <w:rPr>
          <w:color w:val="00a933"/>
        </w:rPr>
      </w:pPr>
      <w:r w:rsidDel="00000000" w:rsidR="00000000" w:rsidRPr="00000000">
        <w:rPr>
          <w:rtl w:val="0"/>
        </w:rPr>
        <w:t xml:space="preserve">#define areameas_width_small 22</w:t>
        <w:br w:type="textWrapping"/>
        <w:t xml:space="preserve">#define areameas_height_small 22</w:t>
        <w:br w:type="textWrapping"/>
        <w:t xml:space="preserve">static unsigned char areameas_bits_small[] = {</w:t>
        <w:br w:type="textWrapping"/>
        <w:t xml:space="preserve">0x00,0x00,0xc0,0x00,0x00,0xc0,0x00,0x00,0xc0,0x80,0x01,0xc0,0xc0,0x03,0xc0,</w:t>
        <w:br w:type="textWrapping"/>
        <w:t xml:space="preserve">0x60,0x05,0xc0,0x50,0x0d,0xc0,0x58,0x15,0xc0,0x54,0x15,0xc0,0x56,0x35,0xc0</w:t>
        <w:br w:type="textWrapping"/>
        <w:t xml:space="preserve">0x56,0x35,0xcc,0x56,0xf5,0xd7,0x56,0x55,0xd5,0x56,0x55,0xd5,0xdc,0x57,0xd5,</w:t>
        <w:br w:type="textWrapping"/>
        <w:t xml:space="preserve">0x78,0x5c,0xcd,0x18,0x58,0xc7,0x00,0xf8,0xc1,0x00,0x20,0xc0,0x00,0x00,0xc0,</w:t>
        <w:br w:type="textWrapping"/>
        <w:t xml:space="preserve">0x00,0x00,0xc0,0x00,0x00,0xc0};</w:t>
        <w:br w:type="textWrapping"/>
      </w:r>
      <w:r w:rsidDel="00000000" w:rsidR="00000000" w:rsidRPr="00000000">
        <w:rPr>
          <w:color w:val="00a933"/>
          <w:rtl w:val="0"/>
        </w:rPr>
        <w:t xml:space="preserve">+ #define unittoggle_width_small 22</w:t>
        <w:br w:type="textWrapping"/>
        <w:t xml:space="preserve">+ #define unittoggle_height_small 22</w:t>
        <w:br w:type="textWrapping"/>
        <w:t xml:space="preserve">+ static unsigned char unittoggle_bits_small[] = {</w:t>
        <w:tab/>
        <w:tab/>
        <w:t xml:space="preserve"> // example toggle icon</w:t>
        <w:br w:type="textWrapping"/>
        <w:t xml:space="preserve">+ 0x00, 0x00, 0x00, 0x00, 0x00, 0x00, 0x00, 0x00, 0x00, 0x08, 0x00, 0x00,</w:t>
        <w:br w:type="textWrapping"/>
        <w:t xml:space="preserve">+ 0x80, 0x01, 0x00, 0x48, 0x02, 0x18, 0x48, 0x02, 0x06, 0x48, 0x82, 0x01,</w:t>
        <w:br w:type="textWrapping"/>
        <w:t xml:space="preserve">+ 0x48, 0x42, 0x00, 0x00, 0x30, 0x00, 0x00, 0x0c, 0x00, 0x00, 0x03, 0x00,</w:t>
        <w:br w:type="textWrapping"/>
        <w:t xml:space="preserve">+ 0xc0, 0x00, 0x00, 0x30, 0x00, 0x00, 0x1c, 0x00, 0x00, 0x86, 0x63, 0x03,</w:t>
        <w:br w:type="textWrapping"/>
        <w:t xml:space="preserve">+ 0x40, 0x90, 0x04, 0x40, 0x90, 0x04, 0x40, 0x90, 0x04, 0x80, 0x93, 0x04,</w:t>
        <w:br w:type="textWrapping"/>
        <w:t xml:space="preserve">+ 0x00, 0x00, 0x00, 0x00, 0x00, 0x00 };</w:t>
      </w:r>
    </w:p>
    <w:p w:rsidR="00000000" w:rsidDel="00000000" w:rsidP="00000000" w:rsidRDefault="00000000" w:rsidRPr="00000000" w14:paraId="0000002E">
      <w:pPr>
        <w:spacing w:before="240" w:line="240" w:lineRule="auto"/>
        <w:rPr/>
      </w:pPr>
      <w:r w:rsidDel="00000000" w:rsidR="00000000" w:rsidRPr="00000000">
        <w:rPr>
          <w:rtl w:val="0"/>
        </w:rPr>
      </w:r>
    </w:p>
    <w:p w:rsidR="00000000" w:rsidDel="00000000" w:rsidP="00000000" w:rsidRDefault="00000000" w:rsidRPr="00000000" w14:paraId="0000002F">
      <w:pPr>
        <w:spacing w:before="240" w:line="240" w:lineRule="auto"/>
        <w:rPr/>
      </w:pPr>
      <w:r w:rsidDel="00000000" w:rsidR="00000000" w:rsidRPr="00000000">
        <w:rPr>
          <w:rtl w:val="0"/>
        </w:rPr>
      </w:r>
    </w:p>
    <w:p w:rsidR="00000000" w:rsidDel="00000000" w:rsidP="00000000" w:rsidRDefault="00000000" w:rsidRPr="00000000" w14:paraId="00000030">
      <w:pPr>
        <w:spacing w:before="240" w:line="240" w:lineRule="auto"/>
        <w:rPr>
          <w:b w:val="1"/>
        </w:rPr>
      </w:pPr>
      <w:r w:rsidDel="00000000" w:rsidR="00000000" w:rsidRPr="00000000">
        <w:rPr>
          <w:rtl w:val="0"/>
        </w:rPr>
        <w:t xml:space="preserve">… “</w:t>
      </w:r>
      <w:r w:rsidDel="00000000" w:rsidR="00000000" w:rsidRPr="00000000">
        <w:rPr>
          <w:b w:val="1"/>
          <w:rtl w:val="0"/>
        </w:rPr>
        <w:t xml:space="preserve">NORMAL SIZE ICONS” section</w:t>
      </w:r>
    </w:p>
    <w:p w:rsidR="00000000" w:rsidDel="00000000" w:rsidP="00000000" w:rsidRDefault="00000000" w:rsidRPr="00000000" w14:paraId="00000031">
      <w:pPr>
        <w:spacing w:before="240" w:line="240" w:lineRule="auto"/>
        <w:rPr/>
      </w:pPr>
      <w:r w:rsidDel="00000000" w:rsidR="00000000" w:rsidRPr="00000000">
        <w:rPr>
          <w:rtl w:val="0"/>
        </w:rPr>
        <w:t xml:space="preserve">#define lenmeas_width_big 36</w:t>
        <w:br w:type="textWrapping"/>
        <w:t xml:space="preserve">#define lenmeas_height_big 32</w:t>
        <w:br w:type="textWrapping"/>
        <w:t xml:space="preserve">static unsigned char lenmeas_bits_big[] = {</w:t>
        <w:br w:type="textWrapping"/>
        <w:t xml:space="preserve">0x00,0x00,0x00,0x00,0x00,0x00,0x00,0x00,0x00,0x00,0x00,0x00,</w:t>
        <w:br w:type="textWrapping"/>
        <w:t xml:space="preserve">0x00,0x00,0x00,0x00,0x1e,0x00,0x00,0x00,0x80,0x13,0x00,0x40,</w:t>
        <w:br w:type="textWrapping"/>
        <w:t xml:space="preserve">0x00,0x70,0x10,0x80,0xc1,0x00,0x18,0x10,0xe0,0x83,0x01,0x08,</w:t>
        <w:br w:type="textWrapping"/>
        <w:t xml:space="preserve">0x10,0x30,0x06,0x01,0x0c,0x10,0x10,0x0c,0x01,0x04,0x18,0x18,</w:t>
        <w:br w:type="textWrapping"/>
        <w:t xml:space="preserve">0x08,0x01,0x04,0x08,0x08,0x0c,0x01,0x04,0x04,0x08,0x04,0x01,</w:t>
        <w:br w:type="textWrapping"/>
        <w:t xml:space="preserve">0x00,0x03,0x0c,0x84,0x01,0xc0,0x00,0x06,0xdc,0x00,0x60,0x00,</w:t>
        <w:br w:type="textWrapping"/>
        <w:t xml:space="preserve">0x03,0x70,0x00,0x60,0xc0,0x00,0x00,0x00,0xc0,0x3f,0x00,0x00,</w:t>
        <w:br w:type="textWrapping"/>
        <w:t xml:space="preserve">0x00,0x00,0x00,0x00,0x00,0x00,0x00,0x00,0x00,0x00,0x00,0x00,</w:t>
        <w:br w:type="textWrapping"/>
        <w:t xml:space="preserve">0x00,0x00,0x00,0x00,0x00,0x00,0x00,0x00,0x00,0x00,0x00,0x00,</w:t>
        <w:br w:type="textWrapping"/>
        <w:t xml:space="preserve">0x00,0x00,0x00,0x00,0x00,0x00,0x00,0x08,0x21,0x84,0x10,0x02,</w:t>
        <w:br w:type="textWrapping"/>
        <w:t xml:space="preserve">0x08,0x21,0x84,0x10,0x02,0x08,0x21,0x84,0x10,0x02,0xf8,0xff,</w:t>
        <w:br w:type="textWrapping"/>
        <w:t xml:space="preserve">0xff,0xff,0x03,0x00,0x00,0x00,0x00,0x00,0x00,0x00,0x00,0x00,</w:t>
        <w:br w:type="textWrapping"/>
        <w:t xml:space="preserve">0x00,0x00,0x00,0x00,0x00,0x00,0x00,0x00,0x00,0x00,0x00,0x00,</w:t>
        <w:br w:type="textWrapping"/>
        <w:t xml:space="preserve">0x00,0x00,0x00,0x00};</w:t>
      </w:r>
    </w:p>
    <w:p w:rsidR="00000000" w:rsidDel="00000000" w:rsidP="00000000" w:rsidRDefault="00000000" w:rsidRPr="00000000" w14:paraId="00000032">
      <w:pPr>
        <w:spacing w:before="240" w:line="240" w:lineRule="auto"/>
        <w:rPr/>
      </w:pPr>
      <w:r w:rsidDel="00000000" w:rsidR="00000000" w:rsidRPr="00000000">
        <w:rPr>
          <w:color w:val="00a933"/>
          <w:rtl w:val="0"/>
        </w:rPr>
        <w:t xml:space="preserve">+ #define unittoggle_width_big 36</w:t>
        <w:br w:type="textWrapping"/>
        <w:t xml:space="preserve">+ #define unittoggle_height_big 32</w:t>
        <w:br w:type="textWrapping"/>
        <w:t xml:space="preserve">+ static unsigned char unittoggle_bits_big[] = { </w:t>
        <w:tab/>
        <w:tab/>
        <w:t xml:space="preserve">//example toggle icon</w:t>
        <w:br w:type="textWrapping"/>
        <w:t xml:space="preserve">+ 0x00, 0x00, 0x00, 0x00, 0x00, 0x00, 0x00, 0x00, 0x00, 0x00, 0x00, 0x00,</w:t>
        <w:br w:type="textWrapping"/>
        <w:t xml:space="preserve">+ 0x00, 0x60, 0x00, 0x00, 0x00, 0x00, 0x70, 0x00, 0x00, 0x00, 0x00, 0x38,</w:t>
        <w:br w:type="textWrapping"/>
        <w:t xml:space="preserve">+ 0x00, 0x40, 0x00, 0x00, 0x1c, 0x00, 0x00, 0x38, 0x00, 0x0e, 0x00, 0x40,</w:t>
        <w:br w:type="textWrapping"/>
        <w:t xml:space="preserve">+ 0x44, 0x00, 0x07, 0x00, 0x40, 0x44, 0x80, 0x03, 0x00, 0x40, 0x44, 0xc0,</w:t>
        <w:br w:type="textWrapping"/>
        <w:t xml:space="preserve">+ 0x01, 0x00, 0x40, 0x44, 0xe0, 0x00, 0x00, 0x40, 0x44, 0x70, 0x00, 0x00,</w:t>
        <w:br w:type="textWrapping"/>
        <w:t xml:space="preserve">+ 0x40, 0x44, 0x38, 0x00, 0x00, 0x00, 0x00, 0x1c, 0x00, 0x00, 0x00, 0x00,</w:t>
        <w:br w:type="textWrapping"/>
        <w:t xml:space="preserve">+ 0x0e, 0x00, 0x00, 0x00, 0x00, 0x07, 0x00, 0x00, 0x00, 0x80, 0x03, 0x00,</w:t>
        <w:br w:type="textWrapping"/>
        <w:t xml:space="preserve">+ 0x00, 0x00, 0xc0, 0x01, 0x00, 0x00, 0x00, 0xe0, 0x00, 0x00, 0x00, 0x00,</w:t>
        <w:br w:type="textWrapping"/>
        <w:t xml:space="preserve">+ 0x70, 0x00, 0x00, 0x00, 0x00, 0x38, 0x60, 0xdc, 0x01, 0x00, 0x1c, 0x10,</w:t>
        <w:br w:type="textWrapping"/>
        <w:t xml:space="preserve">+ 0x22, 0x02, 0x00, 0x0e, 0x10, 0x22, 0x02, 0x00, 0x07, 0x10, 0x22, 0x02,</w:t>
        <w:br w:type="textWrapping"/>
        <w:t xml:space="preserve">+ 0x80, 0x03, 0x10, 0x22, 0x02, 0xc0, 0x01, 0x60, 0x22, 0x02, 0xe0, 0x00,</w:t>
        <w:br w:type="textWrapping"/>
        <w:t xml:space="preserve">+ 0x00, 0x00, 0x00, 0x60, 0x00, 0x00, 0x00, 0x00, 0x00, 0x00, 0x00, 0x00,</w:t>
        <w:br w:type="textWrapping"/>
        <w:t xml:space="preserve">+ 0x00, 0x00, 0x00, 0x00, 0x00, 0x00, 0x00, 0x00, 0x00, 0x00, 0x00, 0x00,</w:t>
        <w:br w:type="textWrapping"/>
        <w:t xml:space="preserve">+ 0x00, 0x00, 0x00, 0x00 };</w:t>
      </w:r>
      <w:r w:rsidDel="00000000" w:rsidR="00000000" w:rsidRPr="00000000">
        <w:rPr>
          <w:rtl w:val="0"/>
        </w:rPr>
      </w:r>
    </w:p>
    <w:p w:rsidR="00000000" w:rsidDel="00000000" w:rsidP="00000000" w:rsidRDefault="00000000" w:rsidRPr="00000000" w14:paraId="00000033">
      <w:pPr>
        <w:spacing w:before="240" w:line="240" w:lineRule="auto"/>
        <w:rPr/>
      </w:pPr>
      <w:r w:rsidDel="00000000" w:rsidR="00000000" w:rsidRPr="00000000">
        <w:rPr>
          <w:rtl w:val="0"/>
        </w:rPr>
      </w:r>
    </w:p>
    <w:p w:rsidR="00000000" w:rsidDel="00000000" w:rsidP="00000000" w:rsidRDefault="00000000" w:rsidRPr="00000000" w14:paraId="00000034">
      <w:pPr>
        <w:spacing w:before="240" w:line="240" w:lineRule="auto"/>
        <w:rPr>
          <w:b w:val="1"/>
        </w:rPr>
      </w:pPr>
      <w:r w:rsidDel="00000000" w:rsidR="00000000" w:rsidRPr="00000000">
        <w:rPr>
          <w:rtl w:val="0"/>
        </w:rPr>
        <w:t xml:space="preserve">… </w:t>
      </w:r>
      <w:r w:rsidDel="00000000" w:rsidR="00000000" w:rsidRPr="00000000">
        <w:rPr>
          <w:b w:val="1"/>
          <w:rtl w:val="0"/>
        </w:rPr>
        <w:t xml:space="preserve">defining structs section</w:t>
      </w:r>
    </w:p>
    <w:p w:rsidR="00000000" w:rsidDel="00000000" w:rsidP="00000000" w:rsidRDefault="00000000" w:rsidRPr="00000000" w14:paraId="00000035">
      <w:pPr>
        <w:spacing w:before="240" w:line="240" w:lineRule="auto"/>
        <w:rPr>
          <w:color w:val="00a933"/>
        </w:rPr>
      </w:pPr>
      <w:r w:rsidDel="00000000" w:rsidR="00000000" w:rsidRPr="00000000">
        <w:rPr>
          <w:rtl w:val="0"/>
        </w:rPr>
        <w:t xml:space="preserve">icon_struct</w:t>
        <w:tab/>
        <w:t xml:space="preserve">areameas_ic;</w:t>
        <w:br w:type="textWrapping"/>
      </w:r>
      <w:r w:rsidDel="00000000" w:rsidR="00000000" w:rsidRPr="00000000">
        <w:rPr>
          <w:color w:val="00a933"/>
          <w:rtl w:val="0"/>
        </w:rPr>
        <w:t xml:space="preserve">+ icon_struct unittoggle_ic;</w:t>
      </w:r>
    </w:p>
    <w:p w:rsidR="00000000" w:rsidDel="00000000" w:rsidP="00000000" w:rsidRDefault="00000000" w:rsidRPr="00000000" w14:paraId="00000036">
      <w:pPr>
        <w:spacing w:before="240" w:line="240" w:lineRule="auto"/>
        <w:rPr>
          <w:color w:val="00a933"/>
        </w:rPr>
      </w:pPr>
      <w:r w:rsidDel="00000000" w:rsidR="00000000" w:rsidRPr="00000000">
        <w:rPr>
          <w:rtl w:val="0"/>
        </w:rPr>
      </w:r>
    </w:p>
    <w:p w:rsidR="00000000" w:rsidDel="00000000" w:rsidP="00000000" w:rsidRDefault="00000000" w:rsidRPr="00000000" w14:paraId="00000037">
      <w:pPr>
        <w:spacing w:before="240" w:line="240" w:lineRule="auto"/>
        <w:rPr>
          <w:color w:val="00a933"/>
        </w:rPr>
      </w:pPr>
      <w:r w:rsidDel="00000000" w:rsidR="00000000" w:rsidRPr="00000000">
        <w:rPr>
          <w:rtl w:val="0"/>
        </w:rPr>
      </w:r>
    </w:p>
    <w:p w:rsidR="00000000" w:rsidDel="00000000" w:rsidP="00000000" w:rsidRDefault="00000000" w:rsidRPr="00000000" w14:paraId="00000038">
      <w:pPr>
        <w:spacing w:before="240" w:line="240" w:lineRule="auto"/>
        <w:rPr>
          <w:b w:val="1"/>
        </w:rPr>
      </w:pPr>
      <w:r w:rsidDel="00000000" w:rsidR="00000000" w:rsidRPr="00000000">
        <w:rPr>
          <w:rtl w:val="0"/>
        </w:rPr>
        <w:t xml:space="preserve">… </w:t>
      </w:r>
      <w:r w:rsidDel="00000000" w:rsidR="00000000" w:rsidRPr="00000000">
        <w:rPr>
          <w:b w:val="1"/>
          <w:rtl w:val="0"/>
        </w:rPr>
        <w:t xml:space="preserve">populate_icons_big</w:t>
      </w:r>
    </w:p>
    <w:p w:rsidR="00000000" w:rsidDel="00000000" w:rsidP="00000000" w:rsidRDefault="00000000" w:rsidRPr="00000000" w14:paraId="00000039">
      <w:pPr>
        <w:spacing w:before="240" w:line="240" w:lineRule="auto"/>
        <w:rPr/>
      </w:pPr>
      <w:r w:rsidDel="00000000" w:rsidR="00000000" w:rsidRPr="00000000">
        <w:rPr>
          <w:rtl w:val="0"/>
        </w:rPr>
        <w:tab/>
        <w:t xml:space="preserve">icon_struct</w:t>
        <w:tab/>
        <w:t xml:space="preserve">lenmeas_ic_ = { lenmeas_width_big, lenmeas_height_big, (char*)lenmeas_bits_big };</w:t>
        <w:br w:type="textWrapping"/>
        <w:tab/>
        <w:t xml:space="preserve">icon_struct</w:t>
        <w:tab/>
        <w:t xml:space="preserve">areameas_ic_ = { areameas_width_big, areameas_height_big, (char*)areameas_bits_big };</w:t>
        <w:br w:type="textWrapping"/>
      </w:r>
      <w:r w:rsidDel="00000000" w:rsidR="00000000" w:rsidRPr="00000000">
        <w:rPr>
          <w:color w:val="00a933"/>
          <w:rtl w:val="0"/>
        </w:rPr>
        <w:t xml:space="preserve">+</w:t>
        <w:tab/>
        <w:t xml:space="preserve">icon_struct</w:t>
        <w:tab/>
        <w:t xml:space="preserve">unittoggle_ic_ = { unittoggle_width_big, unittoggle_height_big, (char*)unittoggle_bits_big };</w:t>
        <w:br w:type="textWrapping"/>
        <w:tab/>
      </w:r>
      <w:r w:rsidDel="00000000" w:rsidR="00000000" w:rsidRPr="00000000">
        <w:rPr>
          <w:rtl w:val="0"/>
        </w:rPr>
        <w:t xml:space="preserve">regpoly_ic = regpoly_ic_;</w:t>
        <w:br w:type="textWrapping"/>
        <w:tab/>
        <w:t xml:space="preserve">addpt_ic = addpt_ic_;</w:t>
      </w:r>
    </w:p>
    <w:p w:rsidR="00000000" w:rsidDel="00000000" w:rsidP="00000000" w:rsidRDefault="00000000" w:rsidRPr="00000000" w14:paraId="0000003A">
      <w:pPr>
        <w:spacing w:before="240" w:line="240" w:lineRule="auto"/>
        <w:rPr/>
      </w:pPr>
      <w:r w:rsidDel="00000000" w:rsidR="00000000" w:rsidRPr="00000000">
        <w:rPr>
          <w:rtl w:val="0"/>
        </w:rPr>
      </w:r>
    </w:p>
    <w:p w:rsidR="00000000" w:rsidDel="00000000" w:rsidP="00000000" w:rsidRDefault="00000000" w:rsidRPr="00000000" w14:paraId="0000003B">
      <w:pPr>
        <w:spacing w:before="240" w:line="240" w:lineRule="auto"/>
        <w:rPr>
          <w:b w:val="1"/>
        </w:rPr>
      </w:pPr>
      <w:r w:rsidDel="00000000" w:rsidR="00000000" w:rsidRPr="00000000">
        <w:rPr>
          <w:rtl w:val="0"/>
        </w:rPr>
        <w:t xml:space="preserve">… </w:t>
      </w:r>
      <w:r w:rsidDel="00000000" w:rsidR="00000000" w:rsidRPr="00000000">
        <w:rPr>
          <w:b w:val="1"/>
          <w:rtl w:val="0"/>
        </w:rPr>
        <w:t xml:space="preserve">populate_icons_big (near bottom)</w:t>
      </w:r>
    </w:p>
    <w:p w:rsidR="00000000" w:rsidDel="00000000" w:rsidP="00000000" w:rsidRDefault="00000000" w:rsidRPr="00000000" w14:paraId="0000003C">
      <w:pPr>
        <w:spacing w:before="240" w:line="240" w:lineRule="auto"/>
        <w:rPr/>
      </w:pPr>
      <w:r w:rsidDel="00000000" w:rsidR="00000000" w:rsidRPr="00000000">
        <w:rPr>
          <w:rtl w:val="0"/>
        </w:rPr>
        <w:tab/>
        <w:t xml:space="preserve">anglemeas_ic = anglemeas_ic_;</w:t>
        <w:br w:type="textWrapping"/>
        <w:tab/>
        <w:t xml:space="preserve">lenmeas_ic = lenmeas_ic_;</w:t>
        <w:br w:type="textWrapping"/>
        <w:tab/>
        <w:t xml:space="preserve">areameas_ic = areameas_ic_;</w:t>
        <w:br w:type="textWrapping"/>
      </w:r>
      <w:r w:rsidDel="00000000" w:rsidR="00000000" w:rsidRPr="00000000">
        <w:rPr>
          <w:color w:val="00a933"/>
          <w:rtl w:val="0"/>
        </w:rPr>
        <w:t xml:space="preserve">+</w:t>
        <w:tab/>
        <w:t xml:space="preserve">unittoggle_ic = unittoggle_ic_;</w:t>
        <w:br w:type="textWrapping"/>
      </w:r>
      <w:r w:rsidDel="00000000" w:rsidR="00000000" w:rsidRPr="00000000">
        <w:rPr>
          <w:rtl w:val="0"/>
        </w:rPr>
        <w:t xml:space="preserve">}</w:t>
      </w:r>
    </w:p>
    <w:p w:rsidR="00000000" w:rsidDel="00000000" w:rsidP="00000000" w:rsidRDefault="00000000" w:rsidRPr="00000000" w14:paraId="0000003D">
      <w:pPr>
        <w:spacing w:before="240" w:line="240" w:lineRule="auto"/>
        <w:rPr/>
      </w:pPr>
      <w:r w:rsidDel="00000000" w:rsidR="00000000" w:rsidRPr="00000000">
        <w:rPr>
          <w:rtl w:val="0"/>
        </w:rPr>
      </w:r>
    </w:p>
    <w:p w:rsidR="00000000" w:rsidDel="00000000" w:rsidP="00000000" w:rsidRDefault="00000000" w:rsidRPr="00000000" w14:paraId="0000003E">
      <w:pPr>
        <w:spacing w:before="240" w:line="240" w:lineRule="auto"/>
        <w:rPr>
          <w:b w:val="1"/>
        </w:rPr>
      </w:pPr>
      <w:r w:rsidDel="00000000" w:rsidR="00000000" w:rsidRPr="00000000">
        <w:rPr>
          <w:rtl w:val="0"/>
        </w:rPr>
        <w:t xml:space="preserve">… </w:t>
      </w:r>
      <w:r w:rsidDel="00000000" w:rsidR="00000000" w:rsidRPr="00000000">
        <w:rPr>
          <w:b w:val="1"/>
          <w:rtl w:val="0"/>
        </w:rPr>
        <w:t xml:space="preserve">populate_icons_small</w:t>
      </w:r>
    </w:p>
    <w:p w:rsidR="00000000" w:rsidDel="00000000" w:rsidP="00000000" w:rsidRDefault="00000000" w:rsidRPr="00000000" w14:paraId="0000003F">
      <w:pPr>
        <w:spacing w:before="240" w:line="240" w:lineRule="auto"/>
        <w:ind w:firstLine="720"/>
        <w:rPr/>
      </w:pPr>
      <w:r w:rsidDel="00000000" w:rsidR="00000000" w:rsidRPr="00000000">
        <w:rPr>
          <w:rtl w:val="0"/>
        </w:rPr>
        <w:t xml:space="preserve">icon_struct</w:t>
        <w:tab/>
        <w:t xml:space="preserve">lenmeas_ic_ = { lenmeas_width_small, lenmeas_height_small, (char*)lenmeas_bits_small };</w:t>
        <w:br w:type="textWrapping"/>
        <w:tab/>
        <w:t xml:space="preserve">icon_struct</w:t>
        <w:tab/>
        <w:t xml:space="preserve">areameas_ic_ = { areameas_width_small, areameas_height_small, (char*)areameas_bits_small };</w:t>
        <w:br w:type="textWrapping"/>
      </w:r>
      <w:r w:rsidDel="00000000" w:rsidR="00000000" w:rsidRPr="00000000">
        <w:rPr>
          <w:color w:val="00a933"/>
          <w:rtl w:val="0"/>
        </w:rPr>
        <w:t xml:space="preserve">+</w:t>
        <w:tab/>
        <w:t xml:space="preserve">icon_struct</w:t>
        <w:tab/>
        <w:t xml:space="preserve">unittoggle_ic_ = { unittoggle_width_small, unittoggle_height_small, (char*)unittoggle_bits_small };</w:t>
        <w:br w:type="textWrapping"/>
      </w:r>
      <w:r w:rsidDel="00000000" w:rsidR="00000000" w:rsidRPr="00000000">
        <w:rPr>
          <w:rtl w:val="0"/>
        </w:rPr>
        <w:tab/>
        <w:t xml:space="preserve">regpoly_ic = regpoly_ic_;</w:t>
        <w:br w:type="textWrapping"/>
        <w:tab/>
        <w:t xml:space="preserve">addpt_ic = addpt_ic_;</w:t>
      </w:r>
    </w:p>
    <w:p w:rsidR="00000000" w:rsidDel="00000000" w:rsidP="00000000" w:rsidRDefault="00000000" w:rsidRPr="00000000" w14:paraId="00000040">
      <w:pPr>
        <w:spacing w:before="240" w:line="240" w:lineRule="auto"/>
        <w:ind w:firstLine="720"/>
        <w:rPr/>
      </w:pPr>
      <w:r w:rsidDel="00000000" w:rsidR="00000000" w:rsidRPr="00000000">
        <w:rPr>
          <w:rtl w:val="0"/>
        </w:rPr>
      </w:r>
    </w:p>
    <w:p w:rsidR="00000000" w:rsidDel="00000000" w:rsidP="00000000" w:rsidRDefault="00000000" w:rsidRPr="00000000" w14:paraId="00000041">
      <w:pPr>
        <w:spacing w:before="240" w:line="240" w:lineRule="auto"/>
        <w:rPr>
          <w:b w:val="1"/>
        </w:rPr>
      </w:pPr>
      <w:r w:rsidDel="00000000" w:rsidR="00000000" w:rsidRPr="00000000">
        <w:rPr>
          <w:rtl w:val="0"/>
        </w:rPr>
        <w:t xml:space="preserve">..</w:t>
      </w:r>
      <w:r w:rsidDel="00000000" w:rsidR="00000000" w:rsidRPr="00000000">
        <w:rPr>
          <w:b w:val="1"/>
          <w:rtl w:val="0"/>
        </w:rPr>
        <w:t xml:space="preserve">populate_icons_small</w:t>
      </w:r>
    </w:p>
    <w:p w:rsidR="00000000" w:rsidDel="00000000" w:rsidP="00000000" w:rsidRDefault="00000000" w:rsidRPr="00000000" w14:paraId="00000042">
      <w:pPr>
        <w:spacing w:before="240" w:line="240" w:lineRule="auto"/>
        <w:rPr/>
      </w:pPr>
      <w:r w:rsidDel="00000000" w:rsidR="00000000" w:rsidRPr="00000000">
        <w:rPr>
          <w:rtl w:val="0"/>
        </w:rPr>
        <w:tab/>
        <w:t xml:space="preserve">lenmeas_ic = lenmeas_ic_;</w:t>
        <w:br w:type="textWrapping"/>
        <w:tab/>
        <w:t xml:space="preserve">areameas_ic = areameas_ic_;</w:t>
        <w:br w:type="textWrapping"/>
      </w:r>
      <w:r w:rsidDel="00000000" w:rsidR="00000000" w:rsidRPr="00000000">
        <w:rPr>
          <w:color w:val="00a933"/>
          <w:rtl w:val="0"/>
        </w:rPr>
        <w:t xml:space="preserve">+</w:t>
        <w:tab/>
        <w:t xml:space="preserve">unittoggle_ic = unittoggle_ic_;</w:t>
        <w:br w:type="textWrapping"/>
      </w:r>
      <w:r w:rsidDel="00000000" w:rsidR="00000000" w:rsidRPr="00000000">
        <w:rPr>
          <w:rtl w:val="0"/>
        </w:rPr>
        <w:t xml:space="preserve">}</w:t>
      </w:r>
    </w:p>
    <w:p w:rsidR="00000000" w:rsidDel="00000000" w:rsidP="00000000" w:rsidRDefault="00000000" w:rsidRPr="00000000" w14:paraId="00000043">
      <w:pPr>
        <w:spacing w:before="240" w:line="240" w:lineRule="auto"/>
        <w:rPr/>
      </w:pPr>
      <w:r w:rsidDel="00000000" w:rsidR="00000000" w:rsidRPr="00000000">
        <w:rPr>
          <w:rtl w:val="0"/>
        </w:rPr>
      </w:r>
    </w:p>
    <w:p w:rsidR="00000000" w:rsidDel="00000000" w:rsidP="00000000" w:rsidRDefault="00000000" w:rsidRPr="00000000" w14:paraId="00000044">
      <w:pPr>
        <w:spacing w:before="240" w:line="240" w:lineRule="auto"/>
        <w:rPr>
          <w:b w:val="1"/>
          <w:u w:val="single"/>
        </w:rPr>
      </w:pPr>
      <w:r w:rsidDel="00000000" w:rsidR="00000000" w:rsidRPr="00000000">
        <w:rPr>
          <w:b w:val="1"/>
          <w:u w:val="single"/>
          <w:rtl w:val="0"/>
        </w:rPr>
        <w:t xml:space="preserve">w_icons.h:</w:t>
      </w:r>
    </w:p>
    <w:p w:rsidR="00000000" w:rsidDel="00000000" w:rsidP="00000000" w:rsidRDefault="00000000" w:rsidRPr="00000000" w14:paraId="00000045">
      <w:pPr>
        <w:spacing w:before="240" w:line="240" w:lineRule="auto"/>
        <w:rPr/>
      </w:pPr>
      <w:r w:rsidDel="00000000" w:rsidR="00000000" w:rsidRPr="00000000">
        <w:rPr>
          <w:rtl w:val="0"/>
        </w:rPr>
        <w:t xml:space="preserve">extern icon_struct</w:t>
        <w:tab/>
        <w:t xml:space="preserve">areameas_ic;</w:t>
        <w:br w:type="textWrapping"/>
      </w:r>
      <w:r w:rsidDel="00000000" w:rsidR="00000000" w:rsidRPr="00000000">
        <w:rPr>
          <w:color w:val="00a933"/>
          <w:rtl w:val="0"/>
        </w:rPr>
        <w:t xml:space="preserve">+ extern icon_struct</w:t>
        <w:tab/>
        <w:t xml:space="preserve">unittoggle_ic;</w:t>
      </w: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6D85"/>
    <w:pPr>
      <w:ind w:left="720"/>
      <w:contextualSpacing w:val="1"/>
    </w:pPr>
  </w:style>
  <w:style w:type="table" w:styleId="TableGrid">
    <w:name w:val="Table Grid"/>
    <w:basedOn w:val="TableNormal"/>
    <w:uiPriority w:val="39"/>
    <w:rsid w:val="003F0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0269D"/>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C6537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BD1tlt2WAQo0vLYutAopWCvgg==">AMUW2mVIKw0UerlZrT9XHLvA3DqjZOYxqwErBF8cPN7FuAIkmaUz9kc5xILjEXq2EAY0pGgvtDjqaNxdHWxd++6U+hJaQFSVxrIeW3AElXpOUwnSZetuWGA=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2021-06-30T02:38:00Z</dcterms:created>
  <dc:creator>Yu Liu - yuliu</dc:creator>
</cp:coreProperties>
</file>