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B2A4A"/>
          <w:sz w:val="48"/>
          <w:szCs w:val="48"/>
        </w:rPr>
        <w:t xml:space="preserve">ARETE ACADEMY</w:t>
      </w:r>
    </w:p>
    <w:p>
      <w:pPr>
        <w:spacing w:after="200"/>
        <w:jc w:val="center"/>
      </w:pPr>
      <w:r>
        <w:rPr>
          <w:rFonts w:ascii="Arial" w:cs="Arial" w:eastAsia="Arial" w:hAnsi="Arial"/>
          <w:b/>
          <w:bCs/>
          <w:color w:val="C9A84C"/>
          <w:sz w:val="32"/>
          <w:szCs w:val="32"/>
        </w:rPr>
        <w:t xml:space="preserve">PHIL 705 — Stoic Logic &amp; Epistemology</w:t>
      </w:r>
    </w:p>
    <w:p>
      <w:pPr>
        <w:spacing w:after="200"/>
        <w:jc w:val="center"/>
      </w:pPr>
      <w:r>
        <w:rPr>
          <w:rFonts w:ascii="Arial" w:cs="Arial" w:eastAsia="Arial" w:hAnsi="Arial"/>
          <w:color w:val="555555"/>
          <w:sz w:val="28"/>
          <w:szCs w:val="28"/>
        </w:rPr>
        <w:t xml:space="preserve">Sessions 7–8: Block C</w:t>
      </w:r>
    </w:p>
    <w:p>
      <w:pPr>
        <w:spacing w:after="120"/>
        <w:jc w:val="center"/>
      </w:pPr>
      <w:r>
        <w:rPr>
          <w:rFonts w:ascii="Arial" w:cs="Arial" w:eastAsia="Arial" w:hAnsi="Arial"/>
          <w:i/>
          <w:iCs/>
          <w:sz w:val="24"/>
          <w:szCs w:val="24"/>
        </w:rPr>
        <w:t xml:space="preserve">Block C: Impulse, Action &amp; Propositions</w:t>
      </w:r>
    </w:p>
    <w:p>
      <w:pPr>
        <w:spacing w:after="600"/>
        <w:jc w:val="center"/>
      </w:pPr>
      <w:r>
        <w:rPr>
          <w:rFonts w:ascii="Arial" w:cs="Arial" w:eastAsia="Arial" w:hAnsi="Arial"/>
          <w:color w:val="888888"/>
          <w:sz w:val="22"/>
          <w:szCs w:val="22"/>
        </w:rPr>
        <w:t xml:space="preserve">Arete Academy  ·  Cabinet of Invisible Counselors  ·  May 2026</w:t>
      </w:r>
    </w:p>
    <w:p>
      <w:pPr>
        <w:spacing w:after="160"/>
      </w:pPr>
      <w:r>
        <w:rPr>
          <w:rFonts w:ascii="Arial" w:cs="Arial" w:eastAsia="Arial" w:hAnsi="Arial"/>
          <w:b/>
          <w:bCs/>
          <w:color w:val="1B2A4A"/>
          <w:sz w:val="24"/>
          <w:szCs w:val="24"/>
        </w:rPr>
        <w:t xml:space="preserve">Block C — Sessions 7–8: Impulse, Action &amp; Propositions</w:t>
      </w:r>
    </w:p>
    <w:p>
      <w:pPr>
        <w:spacing w:after="160"/>
      </w:pPr>
      <w:r>
        <w:rPr>
          <w:rFonts w:ascii="Arial" w:cs="Arial" w:eastAsia="Arial" w:hAnsi="Arial"/>
          <w:sz w:val="22"/>
          <w:szCs w:val="22"/>
        </w:rPr>
        <w:t xml:space="preserve">Session 7 completes the psychological causal chain — from assent to impulse (hormē) to action — and introduces oikeiōsis (natural affiliation), the Stoic account of the original motivational orientation of all living things. Session 8 turns to the full taxonomy of Stoic propositions: simple and complex, the conjunction, the exclusive disjunction, and the conditional (sunēmmenon) — including the debate between Philo's material conditional and Chrysippus's strict (conflict) conditional. Together these sessions complete the bridge between the epistemology of Blocks A–B and the formal logic of Blocks 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PHIL 705 — Stoic Logic &amp; Epistemology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Socratic Proctor (Claude Opus)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Sessions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7–8 of 20 (Block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Prerequisite blocks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A (Sessions 2–3) and Block B (Sessions 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  ·  Cabinet of Invisible Counselors</w:t>
            </w:r>
          </w:p>
        </w:tc>
      </w:tr>
    </w:tbl>
    <w:p>
      <w:r>
        <w:t xml:space="preserve"/>
      </w:r>
    </w:p>
    <w:p>
      <w:r>
        <w:br w:type="page"/>
      </w:r>
    </w:p>
    <w:p>
      <w:pPr>
        <w:pStyle w:val="Heading1"/>
      </w:pPr>
      <w:r>
        <w:rPr>
          <w:rFonts w:ascii="Arial" w:cs="Arial" w:eastAsia="Arial" w:hAnsi="Arial"/>
        </w:rPr>
        <w:t xml:space="preserve">SESSION 7 — Impulse and Action: Hormē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53Q–R; DL VII.49–51; L&amp;S 33C (on lekta and impulse)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Hormē (impulse); aphormē (aversion); the causal chain to action; rational vs. non-rational impulse; oikeiōsis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7</w:t>
            </w:r>
          </w:p>
          <w:p>
            <w:pPr>
              <w:spacing w:after="120"/>
            </w:pPr>
            <w:r>
              <w:rPr>
                <w:rFonts w:ascii="Arial" w:cs="Arial" w:eastAsia="Arial" w:hAnsi="Arial"/>
                <w:sz w:val="22"/>
                <w:szCs w:val="22"/>
              </w:rPr>
              <w:t xml:space="preserve">THE PROBLEM: In Session 6 we established that assent is the critical act of rational agency. But what comes after assent? How does endorsing a proposition translate into movement — into actual behavior in the world? The Stoics had a precise answer: impulse (hormē). Assent to a practical impression produces impulse, and impulse produces action. This session completes the causal chain from world to action.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WHY IT MATTERS: Understanding hormē closes the loop between Stoic logic and Stoic ethics. Once you see that action flows from impulse, which flows from assent, which is up to us, the entire Stoic account of moral responsibility becomes clear. It also explains why the Stoics took passions (pathē) so seriously: passions are excessive impulses — impulses that have overshot reason.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WHAT TO WATCH FOR: The Stoics distinguished rational from non-rational impulse. In rational beings, impulse is assent to a practical proposition — the proposition that something is to-be-done. In non-rational animals, impulse is direct response to impression without the assent step. Also notice the concept of oikeiōsis — natural affiliation — which grounds the first impulses of all sentient creatures toward self-preservation.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YOUR TASK: Come prepared to answer — if impulse follows automatically from assent, in what sense is action up to us? Is there a further step, or does assent fully determine action?</w:t>
            </w:r>
          </w:p>
        </w:tc>
      </w:tr>
    </w:tbl>
    <w:p>
      <w:r>
        <w:t xml:space="preserve"/>
      </w:r>
    </w:p>
    <w:p>
      <w:pPr>
        <w:pStyle w:val="Heading2"/>
      </w:pPr>
      <w:r>
        <w:rPr>
          <w:rFonts w:ascii="Arial" w:cs="Arial" w:eastAsia="Arial" w:hAnsi="Arial"/>
        </w:rPr>
        <w:t xml:space="preserve">Part 1 — The Causal Chain Completed</w:t>
      </w:r>
    </w:p>
    <w:p>
      <w:pPr>
        <w:spacing w:after="160"/>
      </w:pPr>
      <w:r>
        <w:rPr>
          <w:rFonts w:ascii="Arial" w:cs="Arial" w:eastAsia="Arial" w:hAnsi="Arial"/>
          <w:sz w:val="22"/>
          <w:szCs w:val="22"/>
        </w:rPr>
        <w:t xml:space="preserve">The Stoic psychology of action is a four-step chain: impression → assent → impulse → action. Sessions 4–6 covered the first two steps. This session addresses the third: impulse (hormē).</w:t>
      </w:r>
    </w:p>
    <w:p>
      <w:pPr>
        <w:spacing w:after="160"/>
      </w:pPr>
      <w:r>
        <w:rPr>
          <w:rFonts w:ascii="Arial" w:cs="Arial" w:eastAsia="Arial" w:hAnsi="Arial"/>
          <w:sz w:val="22"/>
          <w:szCs w:val="22"/>
        </w:rPr>
        <w:t xml:space="preserve">The Greek word hormē means drive, thrust, or impulse — a directed movement toward something. Its opposite is aphormē: aversion, the impulse away from something. Every voluntary action is driven by either hormē (approach) or aphormē (avoidance). These are the motors of behavior.</w:t>
      </w:r>
    </w:p>
    <w:p>
      <w:pPr>
        <w:spacing w:after="160"/>
      </w:pPr>
      <w:r>
        <w:rPr>
          <w:rFonts w:ascii="Arial" w:cs="Arial" w:eastAsia="Arial" w:hAnsi="Arial"/>
          <w:sz w:val="22"/>
          <w:szCs w:val="22"/>
        </w:rPr>
        <w:t xml:space="preserve">The Stoic innovation is the precise location of impulse in the causal chain. Impulse does not arise directly from impression, as it does in non-rational animals. In rational beings, impression must first be followed by assent — the rational endorsement of the impression's content. Only then does impulse arise. This means rational beings are, in principle, never simply pushed by stimuli. They are moved by their own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'Impulse in general is a movement of the soul toward something. Rational impulse — the kind that occurs in humans — is assent to an impression of something as appropriate to pursue.' — Diogenes Laertius VII.49 (paraphrase)</w:t>
            </w:r>
          </w:p>
        </w:tc>
      </w:tr>
    </w:tbl>
    <w:p>
      <w:r>
        <w:t xml:space="preserve"/>
      </w:r>
    </w:p>
    <w:p>
      <w:pPr>
        <w:pStyle w:val="Heading2"/>
      </w:pPr>
      <w:r>
        <w:rPr>
          <w:rFonts w:ascii="Arial" w:cs="Arial" w:eastAsia="Arial" w:hAnsi="Arial"/>
        </w:rPr>
        <w:t xml:space="preserve">Part 2 — Rational Impulse and the Practical Proposition</w:t>
      </w:r>
    </w:p>
    <w:p>
      <w:pPr>
        <w:spacing w:after="160"/>
      </w:pPr>
      <w:r>
        <w:rPr>
          <w:rFonts w:ascii="Arial" w:cs="Arial" w:eastAsia="Arial" w:hAnsi="Arial"/>
          <w:sz w:val="22"/>
          <w:szCs w:val="22"/>
        </w:rPr>
        <w:t xml:space="preserve">What distinguishes rational impulse from the simple drives of non-rational animals is its logical structure. A rational impulse is not a bare push toward something — it is assent to a practical proposition: a proposition of the form 'X is to be done' or 'X is appropriate for me to pursue.'</w:t>
      </w:r>
    </w:p>
    <w:p>
      <w:pPr>
        <w:spacing w:after="160"/>
      </w:pPr>
      <w:r>
        <w:rPr>
          <w:rFonts w:ascii="Arial" w:cs="Arial" w:eastAsia="Arial" w:hAnsi="Arial"/>
          <w:sz w:val="22"/>
          <w:szCs w:val="22"/>
        </w:rPr>
        <w:t xml:space="preserve">When you reach for a piece of bread, the Stoic account is: the impression 'bread is here, suitable for eating' presents itself. You assent to the content — yes, eating is appropriate now. That assent is simultaneously an impulse toward the bread. The practical proposition 'I should eat' and the impulse to eat are, in a Stoic framework, the same psychological event seen from two angles — one logical, one motivational.</w:t>
      </w:r>
    </w:p>
    <w:p>
      <w:pPr>
        <w:spacing w:after="160"/>
      </w:pPr>
      <w:r>
        <w:rPr>
          <w:rFonts w:ascii="Arial" w:cs="Arial" w:eastAsia="Arial" w:hAnsi="Arial"/>
          <w:sz w:val="22"/>
          <w:szCs w:val="22"/>
        </w:rPr>
        <w:t xml:space="preserve">This is what Chrysippus meant when he said that assent and impulse are 'the same thing' in the case of action. It sounds paradoxical until you see the point: for rational beings, deciding-that and being-moved-to are not two separate events connected by some mysterious mechanism. They are one event — the endorsement of a practical content — with both a logical and a motivational aspect.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HORMĒ</w:t>
            </w:r>
          </w:p>
          <w:p>
            <w:pPr>
              <w:spacing w:after="120"/>
            </w:pPr>
            <w:r>
              <w:rPr>
                <w:rFonts w:ascii="Arial" w:cs="Arial" w:eastAsia="Arial" w:hAnsi="Arial"/>
                <w:sz w:val="22"/>
                <w:szCs w:val="22"/>
              </w:rPr>
              <w:t xml:space="preserve">Hormē (impulse): the motivational state that moves a rational being toward action. In humans, hormē arises from assent to a practical impression — the endorsement of a proposition of the form 'this is to be done' or 'this is appropriate.' It is the motivational face of assent. Its opposite, aphormē (aversion), is assent to 'this is to be avoided.' Together they drive all voluntary behavior. Excessive or misdirected hormē is the Stoic definition of passion (pathos).</w:t>
            </w:r>
          </w:p>
        </w:tc>
      </w:tr>
    </w:tbl>
    <w:p>
      <w:r>
        <w:t xml:space="preserve"/>
      </w:r>
    </w:p>
    <w:p>
      <w:pPr>
        <w:pStyle w:val="Heading2"/>
      </w:pPr>
      <w:r>
        <w:rPr>
          <w:rFonts w:ascii="Arial" w:cs="Arial" w:eastAsia="Arial" w:hAnsi="Arial"/>
        </w:rPr>
        <w:t xml:space="preserve">Part 3 — Oikeiōsis and the First Impulses</w:t>
      </w:r>
    </w:p>
    <w:p>
      <w:pPr>
        <w:spacing w:after="160"/>
      </w:pPr>
      <w:r>
        <w:rPr>
          <w:rFonts w:ascii="Arial" w:cs="Arial" w:eastAsia="Arial" w:hAnsi="Arial"/>
          <w:sz w:val="22"/>
          <w:szCs w:val="22"/>
        </w:rPr>
        <w:t xml:space="preserve">What generates the first impulses of any sentient creature? The Stoics answered with the concept of oikeiōsis — usually translated 'appropriation' or 'affiliation.' From birth, every sentient creature is affiliated with itself — it perceives its own constitution as its own and is immediately impelled to preserve it.</w:t>
      </w:r>
    </w:p>
    <w:p>
      <w:pPr>
        <w:spacing w:after="160"/>
      </w:pPr>
      <w:r>
        <w:rPr>
          <w:rFonts w:ascii="Arial" w:cs="Arial" w:eastAsia="Arial" w:hAnsi="Arial"/>
          <w:sz w:val="22"/>
          <w:szCs w:val="22"/>
        </w:rPr>
        <w:t xml:space="preserve">This is not a calculated decision. The newborn animal does not reason its way to self-preservation. Oikeiōsis is the original orientation of every living thing toward its own nature: what is appropriate to that nature produces hormē; what is alien produces aphormē. Self-preservation is the first expression of oikeiōsis, but it extends outward — to offspring, to kin, eventually, in rational creatures, to all of humanity.</w:t>
      </w:r>
    </w:p>
    <w:p>
      <w:pPr>
        <w:spacing w:after="160"/>
      </w:pPr>
      <w:r>
        <w:rPr>
          <w:rFonts w:ascii="Arial" w:cs="Arial" w:eastAsia="Arial" w:hAnsi="Arial"/>
          <w:sz w:val="22"/>
          <w:szCs w:val="22"/>
        </w:rPr>
        <w:t xml:space="preserve">For the Stoics, oikeiōsis grounds the social dimension of ethics: we are naturally affiliated not only with ourselves but with other rational beings. The fully developed rational oikeiōsis is cosmopolitanism — the recognition that all rational beings share in the logos and are therefore members of a single community. This is not a sentiment imposed on nature but an extension of the same drive that first moved us to protect ourselves.</w:t>
      </w:r>
    </w:p>
    <w:p>
      <w:pPr>
        <w:spacing w:after="160"/>
      </w:pPr>
      <w:r>
        <w:rPr>
          <w:rFonts w:ascii="Arial" w:cs="Arial" w:eastAsia="Arial" w:hAnsi="Arial"/>
          <w:sz w:val="22"/>
          <w:szCs w:val="22"/>
        </w:rPr>
        <w:t xml:space="preserve">The connection to hormē is direct: what oikeiōsis identifies as appropriate (oikeion) generates hormē; what it identifies as alien (allotrion) generates aphormē. The first movements of every animal — and the developed ethical life of the Sage — are both expressions of the same underlying structure.</w:t>
      </w:r>
    </w:p>
    <w:p>
      <w:r>
        <w:t xml:space="preserve"/>
      </w:r>
    </w:p>
    <w:p>
      <w:pPr>
        <w:pStyle w:val="Heading2"/>
      </w:pPr>
      <w:r>
        <w:rPr>
          <w:rFonts w:ascii="Arial" w:cs="Arial" w:eastAsia="Arial" w:hAnsi="Arial"/>
        </w:rPr>
        <w:t xml:space="preserve">Session 7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7.1 — Reconstruction</w:t>
            </w:r>
          </w:p>
          <w:p>
            <w:pPr>
              <w:spacing w:after="100"/>
            </w:pPr>
            <w:r>
              <w:rPr>
                <w:rFonts w:ascii="Arial" w:cs="Arial" w:eastAsia="Arial" w:hAnsi="Arial"/>
                <w:sz w:val="22"/>
                <w:szCs w:val="22"/>
              </w:rPr>
              <w:t xml:space="preserve">Trace the full four-step Stoic causal chain for the following scenario: you are in a philosophical discussion and someone insults your argument in front of others. You feel a flash of anger and respond sharply.</w:t>
            </w:r>
          </w:p>
          <w:p>
            <w:pPr>
              <w:spacing w:after="100"/>
            </w:pPr>
            <w:r>
              <w:rPr>
                <w:rFonts w:ascii="Arial" w:cs="Arial" w:eastAsia="Arial" w:hAnsi="Arial"/>
                <w:sz w:val="22"/>
                <w:szCs w:val="22"/>
              </w:rPr>
              <w:t xml:space="preserve">  a) Identify the impression and its propositional content.</w:t>
            </w:r>
          </w:p>
          <w:p>
            <w:pPr>
              <w:spacing w:after="100"/>
            </w:pPr>
            <w:r>
              <w:rPr>
                <w:rFonts w:ascii="Arial" w:cs="Arial" w:eastAsia="Arial" w:hAnsi="Arial"/>
                <w:sz w:val="22"/>
                <w:szCs w:val="22"/>
              </w:rPr>
              <w:t xml:space="preserve">  b) Identify the assent (what proposition did you endorse?).</w:t>
            </w:r>
          </w:p>
          <w:p>
            <w:pPr>
              <w:spacing w:after="100"/>
            </w:pPr>
            <w:r>
              <w:rPr>
                <w:rFonts w:ascii="Arial" w:cs="Arial" w:eastAsia="Arial" w:hAnsi="Arial"/>
                <w:sz w:val="22"/>
                <w:szCs w:val="22"/>
              </w:rPr>
              <w:t xml:space="preserve">  c) Identify the impulse (hormē or aphormē? toward what?).</w:t>
            </w:r>
          </w:p>
          <w:p>
            <w:pPr>
              <w:spacing w:after="100"/>
            </w:pPr>
            <w:r>
              <w:rPr>
                <w:rFonts w:ascii="Arial" w:cs="Arial" w:eastAsia="Arial" w:hAnsi="Arial"/>
                <w:sz w:val="22"/>
                <w:szCs w:val="22"/>
              </w:rPr>
              <w:t xml:space="preserve">  d) At which step, according to the Stoics, did things go wrong — and what should the trained Stoic have done instead?</w:t>
            </w:r>
          </w:p>
          <w:p>
            <w:pPr>
              <w:spacing w:after="0" w:before="120"/>
            </w:pPr>
            <w:r>
              <w:rPr>
                <w:rFonts w:ascii="Arial" w:cs="Arial" w:eastAsia="Arial" w:hAnsi="Arial"/>
                <w:i/>
                <w:iCs/>
                <w:sz w:val="22"/>
                <w:szCs w:val="22"/>
              </w:rPr>
              <w:t xml:space="preserve">Answer: a) Impression: 'I have been publicly insulted and made to look foolish' — propositional content available for assent. b) Assent: endorsement of 'this is bad, this is an injury to me, I should respond.' c) Hormē: impulse toward retaliation — toward the sharp response. d) The failure is at step (b): assent to 'this is an injury' — the evaluative judgment that the insult constitutes a genuine harm. The trained Stoic would pause at step (b), recognize the insult as an indifferent (not a real evil), and either withhold assent to the injury-proposition or assent only to the factual content ('someone expressed a negative opinion of my argument') without the evaluative addition.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7.2 — Analysis</w:t>
            </w:r>
          </w:p>
          <w:p>
            <w:pPr>
              <w:spacing w:after="100"/>
            </w:pPr>
            <w:r>
              <w:rPr>
                <w:rFonts w:ascii="Arial" w:cs="Arial" w:eastAsia="Arial" w:hAnsi="Arial"/>
                <w:sz w:val="22"/>
                <w:szCs w:val="22"/>
              </w:rPr>
              <w:t xml:space="preserve">Chrysippus said that in rational beings, assent and impulse are 'the same thing.' This sounds strange — deciding something and being motivated to act seem different.</w:t>
            </w:r>
          </w:p>
          <w:p>
            <w:pPr>
              <w:spacing w:after="100"/>
            </w:pPr>
            <w:r>
              <w:rPr>
                <w:rFonts w:ascii="Arial" w:cs="Arial" w:eastAsia="Arial" w:hAnsi="Arial"/>
                <w:sz w:val="22"/>
                <w:szCs w:val="22"/>
              </w:rPr>
              <w:t xml:space="preserve">  a) What does Chrysippus mean? What is the insight here?</w:t>
            </w:r>
          </w:p>
          <w:p>
            <w:pPr>
              <w:spacing w:after="100"/>
            </w:pPr>
            <w:r>
              <w:rPr>
                <w:rFonts w:ascii="Arial" w:cs="Arial" w:eastAsia="Arial" w:hAnsi="Arial"/>
                <w:sz w:val="22"/>
                <w:szCs w:val="22"/>
              </w:rPr>
              <w:t xml:space="preserve">  b) Is there evidence from your own experience that deciding and being-moved-to are sometimes the same event?</w:t>
            </w:r>
          </w:p>
          <w:p>
            <w:pPr>
              <w:spacing w:after="100"/>
            </w:pPr>
            <w:r>
              <w:rPr>
                <w:rFonts w:ascii="Arial" w:cs="Arial" w:eastAsia="Arial" w:hAnsi="Arial"/>
                <w:sz w:val="22"/>
                <w:szCs w:val="22"/>
              </w:rPr>
              <w:t xml:space="preserve">  c) Can you think of cases where they come apart — where you decide to do something but feel no impulse, or feel an impulse but have not decided?</w:t>
            </w:r>
          </w:p>
          <w:p>
            <w:pPr>
              <w:spacing w:after="0" w:before="120"/>
            </w:pPr>
            <w:r>
              <w:rPr>
                <w:rFonts w:ascii="Arial" w:cs="Arial" w:eastAsia="Arial" w:hAnsi="Arial"/>
                <w:i/>
                <w:iCs/>
                <w:sz w:val="22"/>
                <w:szCs w:val="22"/>
              </w:rPr>
              <w:t xml:space="preserve">Answer: a) Chrysippus's point: for rational action, the endorsement of a practical proposition IS the motivational state. There is no gap between 'I judge that I should do X' and 'I am moved to do X' — they are the same act seen from logical and motivational perspectives. b) Open-ended — consider cases of immediate, full-conviction decisions (diving into water to save someone) where the decision and the movement are simultaneous. c) The cases where they come apart (akrasia — weakness of will) are philosophically important. The Stoics largely denied genuine akrasia: apparent weakness of will is a case of fluctuating assent, not a gap between judgment and motivation.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7.3 — Socratic Proctor Warm-Up</w:t>
            </w:r>
          </w:p>
          <w:p>
            <w:pPr>
              <w:spacing w:after="100"/>
            </w:pPr>
            <w:r>
              <w:rPr>
                <w:rFonts w:ascii="Arial" w:cs="Arial" w:eastAsia="Arial" w:hAnsi="Arial"/>
                <w:sz w:val="22"/>
                <w:szCs w:val="22"/>
              </w:rPr>
              <w:t xml:space="preserve">Oikeiōsis begins with self-preservation and extends outward to all rational beings — cosmopolitanism. A critic might say: this is a just-so story. There is no reason why self-love should extend to strangers. Write 150–200 words defending the Stoic account of oikeiōsis as a genuine philosophical argument rather than wishful thinking.</w:t>
            </w:r>
          </w:p>
          <w:p>
            <w:pPr>
              <w:spacing w:after="0" w:before="120"/>
            </w:pPr>
            <w:r>
              <w:rPr>
                <w:rFonts w:ascii="Arial" w:cs="Arial" w:eastAsia="Arial" w:hAnsi="Arial"/>
                <w:i/>
                <w:iCs/>
                <w:sz w:val="22"/>
                <w:szCs w:val="22"/>
              </w:rPr>
              <w:t xml:space="preserve">Answer: [Open response. Strong answer: the Stoic argument is not that we should feel the same emotional warmth toward strangers as toward ourselves — it is that the rational basis of self-concern (we care about ourselves because we are rational beings with a specific nature) is the same rational basis for caring about other rational beings. The logic is: I am affiliated with my own rational nature. Rationality is what grounds the affiliation. Other humans share rational nature. Therefore the same ground that affiliates me with myself affiliates me with other rational beings. The extension is not sentimental — it is logical. Compare: if I value justice because it is rational, and other rational beings also benefit from justice, then justice-for-me and justice-for-others have the same rational ground.]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7.4 — Formal Logic</w:t>
            </w:r>
          </w:p>
          <w:p>
            <w:pPr>
              <w:spacing w:after="100"/>
            </w:pPr>
            <w:r>
              <w:rPr>
                <w:rFonts w:ascii="Arial" w:cs="Arial" w:eastAsia="Arial" w:hAnsi="Arial"/>
                <w:sz w:val="22"/>
                <w:szCs w:val="22"/>
              </w:rPr>
              <w:t xml:space="preserve">The Stoics held that passions (pathē) are excessive or misdirected impulses — specifically, they are assents to false practical propositions. Map each passion below to the false practical proposition being assented to:</w:t>
            </w:r>
          </w:p>
          <w:p>
            <w:pPr>
              <w:spacing w:after="100"/>
            </w:pPr>
            <w:r>
              <w:rPr>
                <w:rFonts w:ascii="Arial" w:cs="Arial" w:eastAsia="Arial" w:hAnsi="Arial"/>
                <w:sz w:val="22"/>
                <w:szCs w:val="22"/>
              </w:rPr>
              <w:t xml:space="preserve">  a) Fear (phobos) — defined by the Stoics as 'aversion from an expected apparent evil'</w:t>
            </w:r>
          </w:p>
          <w:p>
            <w:pPr>
              <w:spacing w:after="100"/>
            </w:pPr>
            <w:r>
              <w:rPr>
                <w:rFonts w:ascii="Arial" w:cs="Arial" w:eastAsia="Arial" w:hAnsi="Arial"/>
                <w:sz w:val="22"/>
                <w:szCs w:val="22"/>
              </w:rPr>
              <w:t xml:space="preserve">  b) Desire (epithumia) — defined as 'appetite for an expected apparent good'</w:t>
            </w:r>
          </w:p>
          <w:p>
            <w:pPr>
              <w:spacing w:after="100"/>
            </w:pPr>
            <w:r>
              <w:rPr>
                <w:rFonts w:ascii="Arial" w:cs="Arial" w:eastAsia="Arial" w:hAnsi="Arial"/>
                <w:sz w:val="22"/>
                <w:szCs w:val="22"/>
              </w:rPr>
              <w:t xml:space="preserve">  c) Pleasure (hēdonē) — defined as 'a fresh opinion that something good is present'</w:t>
            </w:r>
          </w:p>
          <w:p>
            <w:pPr>
              <w:spacing w:after="100"/>
            </w:pPr>
            <w:r>
              <w:rPr>
                <w:rFonts w:ascii="Arial" w:cs="Arial" w:eastAsia="Arial" w:hAnsi="Arial"/>
                <w:sz w:val="22"/>
                <w:szCs w:val="22"/>
              </w:rPr>
              <w:t xml:space="preserve">  d) Distress (lupē) — defined as 'a fresh opinion that something bad is present'</w:t>
            </w:r>
          </w:p>
          <w:p>
            <w:pPr>
              <w:spacing w:after="100"/>
            </w:pPr>
            <w:r>
              <w:rPr>
                <w:rFonts w:ascii="Arial" w:cs="Arial" w:eastAsia="Arial" w:hAnsi="Arial"/>
                <w:sz w:val="22"/>
                <w:szCs w:val="22"/>
              </w:rPr>
              <w:t xml:space="preserve">  Then identify: in each case, what has gone wrong logically?</w:t>
            </w:r>
          </w:p>
          <w:p>
            <w:pPr>
              <w:spacing w:after="0" w:before="120"/>
            </w:pPr>
            <w:r>
              <w:rPr>
                <w:rFonts w:ascii="Arial" w:cs="Arial" w:eastAsia="Arial" w:hAnsi="Arial"/>
                <w:i/>
                <w:iCs/>
                <w:sz w:val="22"/>
                <w:szCs w:val="22"/>
              </w:rPr>
              <w:t xml:space="preserve">Answer: a) Fear: assent to 'this upcoming event is a genuine evil to be avoided' — false because externals are not genuine evils. The correct assessment: 'this is a dispreferred indifferent, not an evil.' b) Desire: assent to 'this external thing is a genuine good I must have' — false because externals are not genuine goods. c) Pleasure (in the Stoic pathological sense): assent to 'this external thing is a genuine good that is now present' — same error, present tense. d) Distress: assent to 'this bad thing is now present and is genuinely harmful to me' — false for the same reason. The logical error in all four cases: treating external things (health, pleasure, death, pain) as genuine goods or evils when they are merely preferred or dispreferred indifferents.</w:t>
            </w:r>
          </w:p>
        </w:tc>
      </w:tr>
    </w:tbl>
    <w:p>
      <w:r>
        <w:t xml:space="preserve"/>
      </w:r>
    </w:p>
    <w:p>
      <w:pPr>
        <w:pStyle w:val="Heading2"/>
      </w:pPr>
      <w:r>
        <w:rPr>
          <w:rFonts w:ascii="Arial" w:cs="Arial" w:eastAsia="Arial" w:hAnsi="Arial"/>
        </w:rPr>
        <w:t xml:space="preserve">Session 7 Quiz — 10 Questions</w:t>
      </w:r>
    </w:p>
    <w:p>
      <w:pPr>
        <w:spacing w:after="80"/>
      </w:pPr>
      <w:r>
        <w:rPr>
          <w:rFonts w:ascii="Arial" w:cs="Arial" w:eastAsia="Arial" w:hAnsi="Arial"/>
          <w:b/>
          <w:bCs/>
          <w:sz w:val="22"/>
          <w:szCs w:val="22"/>
        </w:rPr>
        <w:t xml:space="preserve">1. The Greek word 'hormē' most directly means:</w:t>
      </w:r>
    </w:p>
    <w:p>
      <w:pPr>
        <w:spacing w:after="40"/>
      </w:pPr>
      <w:r>
        <w:rPr>
          <w:rFonts w:ascii="Arial" w:cs="Arial" w:eastAsia="Arial" w:hAnsi="Arial"/>
          <w:b w:val="false"/>
          <w:bCs w:val="false"/>
          <w:sz w:val="22"/>
          <w:szCs w:val="22"/>
        </w:rPr>
        <w:t xml:space="preserve">    A) Pleasure or enjoyment</w:t>
      </w:r>
    </w:p>
    <w:p>
      <w:pPr>
        <w:spacing w:after="40"/>
      </w:pPr>
      <w:r>
        <w:rPr>
          <w:rFonts w:ascii="Arial" w:cs="Arial" w:eastAsia="Arial" w:hAnsi="Arial"/>
          <w:b/>
          <w:bCs/>
          <w:sz w:val="22"/>
          <w:szCs w:val="22"/>
        </w:rPr>
        <w:t xml:space="preserve">    B) Impulse — a directed motivational movement toward something</w:t>
      </w:r>
    </w:p>
    <w:p>
      <w:pPr>
        <w:spacing w:after="40"/>
      </w:pPr>
      <w:r>
        <w:rPr>
          <w:rFonts w:ascii="Arial" w:cs="Arial" w:eastAsia="Arial" w:hAnsi="Arial"/>
          <w:b w:val="false"/>
          <w:bCs w:val="false"/>
          <w:sz w:val="22"/>
          <w:szCs w:val="22"/>
        </w:rPr>
        <w:t xml:space="preserve">    C) The rational evaluation of an impression</w:t>
      </w:r>
    </w:p>
    <w:p>
      <w:pPr>
        <w:spacing w:after="40"/>
      </w:pPr>
      <w:r>
        <w:rPr>
          <w:rFonts w:ascii="Arial" w:cs="Arial" w:eastAsia="Arial" w:hAnsi="Arial"/>
          <w:b w:val="false"/>
          <w:bCs w:val="false"/>
          <w:sz w:val="22"/>
          <w:szCs w:val="22"/>
        </w:rPr>
        <w:t xml:space="preserve">    D) The outcome of a successful action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opposite of hormē (approach-impulse) is:</w:t>
      </w:r>
    </w:p>
    <w:p>
      <w:pPr>
        <w:spacing w:after="40"/>
      </w:pPr>
      <w:r>
        <w:rPr>
          <w:rFonts w:ascii="Arial" w:cs="Arial" w:eastAsia="Arial" w:hAnsi="Arial"/>
          <w:b w:val="false"/>
          <w:bCs w:val="false"/>
          <w:sz w:val="22"/>
          <w:szCs w:val="22"/>
        </w:rPr>
        <w:t xml:space="preserve">    A) Epochē — withholding of assent</w:t>
      </w:r>
    </w:p>
    <w:p>
      <w:pPr>
        <w:spacing w:after="40"/>
      </w:pPr>
      <w:r>
        <w:rPr>
          <w:rFonts w:ascii="Arial" w:cs="Arial" w:eastAsia="Arial" w:hAnsi="Arial"/>
          <w:b/>
          <w:bCs/>
          <w:sz w:val="22"/>
          <w:szCs w:val="22"/>
        </w:rPr>
        <w:t xml:space="preserve">    B) Aphormē — aversion or avoidance-impulse</w:t>
      </w:r>
    </w:p>
    <w:p>
      <w:pPr>
        <w:spacing w:after="40"/>
      </w:pPr>
      <w:r>
        <w:rPr>
          <w:rFonts w:ascii="Arial" w:cs="Arial" w:eastAsia="Arial" w:hAnsi="Arial"/>
          <w:b w:val="false"/>
          <w:bCs w:val="false"/>
          <w:sz w:val="22"/>
          <w:szCs w:val="22"/>
        </w:rPr>
        <w:t xml:space="preserve">    C) Phantasia — a passive impression</w:t>
      </w:r>
    </w:p>
    <w:p>
      <w:pPr>
        <w:spacing w:after="40"/>
      </w:pPr>
      <w:r>
        <w:rPr>
          <w:rFonts w:ascii="Arial" w:cs="Arial" w:eastAsia="Arial" w:hAnsi="Arial"/>
          <w:b w:val="false"/>
          <w:bCs w:val="false"/>
          <w:sz w:val="22"/>
          <w:szCs w:val="22"/>
        </w:rPr>
        <w:t xml:space="preserve">    D) Pathos — a misdirected emotion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In the four-step Stoic causal chain, the correct order is:</w:t>
      </w:r>
    </w:p>
    <w:p>
      <w:pPr>
        <w:spacing w:after="40"/>
      </w:pPr>
      <w:r>
        <w:rPr>
          <w:rFonts w:ascii="Arial" w:cs="Arial" w:eastAsia="Arial" w:hAnsi="Arial"/>
          <w:b w:val="false"/>
          <w:bCs w:val="false"/>
          <w:sz w:val="22"/>
          <w:szCs w:val="22"/>
        </w:rPr>
        <w:t xml:space="preserve">    A) Assent → Impression → Impulse → Action</w:t>
      </w:r>
    </w:p>
    <w:p>
      <w:pPr>
        <w:spacing w:after="40"/>
      </w:pPr>
      <w:r>
        <w:rPr>
          <w:rFonts w:ascii="Arial" w:cs="Arial" w:eastAsia="Arial" w:hAnsi="Arial"/>
          <w:b w:val="false"/>
          <w:bCs w:val="false"/>
          <w:sz w:val="22"/>
          <w:szCs w:val="22"/>
        </w:rPr>
        <w:t xml:space="preserve">    B) Impression → Impulse → Assent → Action</w:t>
      </w:r>
    </w:p>
    <w:p>
      <w:pPr>
        <w:spacing w:after="40"/>
      </w:pPr>
      <w:r>
        <w:rPr>
          <w:rFonts w:ascii="Arial" w:cs="Arial" w:eastAsia="Arial" w:hAnsi="Arial"/>
          <w:b/>
          <w:bCs/>
          <w:sz w:val="22"/>
          <w:szCs w:val="22"/>
        </w:rPr>
        <w:t xml:space="preserve">    C) Impression → Assent → Impulse → Action</w:t>
      </w:r>
    </w:p>
    <w:p>
      <w:pPr>
        <w:spacing w:after="40"/>
      </w:pPr>
      <w:r>
        <w:rPr>
          <w:rFonts w:ascii="Arial" w:cs="Arial" w:eastAsia="Arial" w:hAnsi="Arial"/>
          <w:b w:val="false"/>
          <w:bCs w:val="false"/>
          <w:sz w:val="22"/>
          <w:szCs w:val="22"/>
        </w:rPr>
        <w:t xml:space="preserve">    D) Impulse → Assent → Impression → Action</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4. What distinguishes rational impulse from the impulses of non-rational animals?</w:t>
      </w:r>
    </w:p>
    <w:p>
      <w:pPr>
        <w:spacing w:after="40"/>
      </w:pPr>
      <w:r>
        <w:rPr>
          <w:rFonts w:ascii="Arial" w:cs="Arial" w:eastAsia="Arial" w:hAnsi="Arial"/>
          <w:b w:val="false"/>
          <w:bCs w:val="false"/>
          <w:sz w:val="22"/>
          <w:szCs w:val="22"/>
        </w:rPr>
        <w:t xml:space="preserve">    A) Rational impulse is stronger and more persistent</w:t>
      </w:r>
    </w:p>
    <w:p>
      <w:pPr>
        <w:spacing w:after="40"/>
      </w:pPr>
      <w:r>
        <w:rPr>
          <w:rFonts w:ascii="Arial" w:cs="Arial" w:eastAsia="Arial" w:hAnsi="Arial"/>
          <w:b/>
          <w:bCs/>
          <w:sz w:val="22"/>
          <w:szCs w:val="22"/>
        </w:rPr>
        <w:t xml:space="preserve">    B) Rational impulse arises from assent to a practical proposition, not direct response to impression</w:t>
      </w:r>
    </w:p>
    <w:p>
      <w:pPr>
        <w:spacing w:after="40"/>
      </w:pPr>
      <w:r>
        <w:rPr>
          <w:rFonts w:ascii="Arial" w:cs="Arial" w:eastAsia="Arial" w:hAnsi="Arial"/>
          <w:b w:val="false"/>
          <w:bCs w:val="false"/>
          <w:sz w:val="22"/>
          <w:szCs w:val="22"/>
        </w:rPr>
        <w:t xml:space="preserve">    C) Non-rational animals have no impulses at all</w:t>
      </w:r>
    </w:p>
    <w:p>
      <w:pPr>
        <w:spacing w:after="40"/>
      </w:pPr>
      <w:r>
        <w:rPr>
          <w:rFonts w:ascii="Arial" w:cs="Arial" w:eastAsia="Arial" w:hAnsi="Arial"/>
          <w:b w:val="false"/>
          <w:bCs w:val="false"/>
          <w:sz w:val="22"/>
          <w:szCs w:val="22"/>
        </w:rPr>
        <w:t xml:space="preserve">    D) Rational impulse always leads to correct action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5. Chrysippus claimed that assent and impulse are 'the same thing' in rational beings. This means:</w:t>
      </w:r>
    </w:p>
    <w:p>
      <w:pPr>
        <w:spacing w:after="40"/>
      </w:pPr>
      <w:r>
        <w:rPr>
          <w:rFonts w:ascii="Arial" w:cs="Arial" w:eastAsia="Arial" w:hAnsi="Arial"/>
          <w:b w:val="false"/>
          <w:bCs w:val="false"/>
          <w:sz w:val="22"/>
          <w:szCs w:val="22"/>
        </w:rPr>
        <w:t xml:space="preserve">    A) There is no psychological difference between thinking and acting</w:t>
      </w:r>
    </w:p>
    <w:p>
      <w:pPr>
        <w:spacing w:after="40"/>
      </w:pPr>
      <w:r>
        <w:rPr>
          <w:rFonts w:ascii="Arial" w:cs="Arial" w:eastAsia="Arial" w:hAnsi="Arial"/>
          <w:b/>
          <w:bCs/>
          <w:sz w:val="22"/>
          <w:szCs w:val="22"/>
        </w:rPr>
        <w:t xml:space="preserve">    B) The endorsement of a practical proposition is simultaneously the motivational state to act on it</w:t>
      </w:r>
    </w:p>
    <w:p>
      <w:pPr>
        <w:spacing w:after="40"/>
      </w:pPr>
      <w:r>
        <w:rPr>
          <w:rFonts w:ascii="Arial" w:cs="Arial" w:eastAsia="Arial" w:hAnsi="Arial"/>
          <w:b w:val="false"/>
          <w:bCs w:val="false"/>
          <w:sz w:val="22"/>
          <w:szCs w:val="22"/>
        </w:rPr>
        <w:t xml:space="preserve">    C) Impulse precedes assent in the causal chain</w:t>
      </w:r>
    </w:p>
    <w:p>
      <w:pPr>
        <w:spacing w:after="40"/>
      </w:pPr>
      <w:r>
        <w:rPr>
          <w:rFonts w:ascii="Arial" w:cs="Arial" w:eastAsia="Arial" w:hAnsi="Arial"/>
          <w:b w:val="false"/>
          <w:bCs w:val="false"/>
          <w:sz w:val="22"/>
          <w:szCs w:val="22"/>
        </w:rPr>
        <w:t xml:space="preserve">    D) Rational beings never experience involuntary impulses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The concept of 'oikeiōsis' refers to:</w:t>
      </w:r>
    </w:p>
    <w:p>
      <w:pPr>
        <w:spacing w:after="40"/>
      </w:pPr>
      <w:r>
        <w:rPr>
          <w:rFonts w:ascii="Arial" w:cs="Arial" w:eastAsia="Arial" w:hAnsi="Arial"/>
          <w:b w:val="false"/>
          <w:bCs w:val="false"/>
          <w:sz w:val="22"/>
          <w:szCs w:val="22"/>
        </w:rPr>
        <w:t xml:space="preserve">    A) The Stoic account of valid argument forms</w:t>
      </w:r>
    </w:p>
    <w:p>
      <w:pPr>
        <w:spacing w:after="40"/>
      </w:pPr>
      <w:r>
        <w:rPr>
          <w:rFonts w:ascii="Arial" w:cs="Arial" w:eastAsia="Arial" w:hAnsi="Arial"/>
          <w:b/>
          <w:bCs/>
          <w:sz w:val="22"/>
          <w:szCs w:val="22"/>
        </w:rPr>
        <w:t xml:space="preserve">    B) Natural affiliation — the original orientation of a creature toward its own constitution</w:t>
      </w:r>
    </w:p>
    <w:p>
      <w:pPr>
        <w:spacing w:after="40"/>
      </w:pPr>
      <w:r>
        <w:rPr>
          <w:rFonts w:ascii="Arial" w:cs="Arial" w:eastAsia="Arial" w:hAnsi="Arial"/>
          <w:b w:val="false"/>
          <w:bCs w:val="false"/>
          <w:sz w:val="22"/>
          <w:szCs w:val="22"/>
        </w:rPr>
        <w:t xml:space="preserve">    C) The process of acquiring virtue through practice</w:t>
      </w:r>
    </w:p>
    <w:p>
      <w:pPr>
        <w:spacing w:after="40"/>
      </w:pPr>
      <w:r>
        <w:rPr>
          <w:rFonts w:ascii="Arial" w:cs="Arial" w:eastAsia="Arial" w:hAnsi="Arial"/>
          <w:b w:val="false"/>
          <w:bCs w:val="false"/>
          <w:sz w:val="22"/>
          <w:szCs w:val="22"/>
        </w:rPr>
        <w:t xml:space="preserve">    D) The relationship between lekta and external objects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According to the Stoic account of oikeiōsis, self-preservation is:</w:t>
      </w:r>
    </w:p>
    <w:p>
      <w:pPr>
        <w:spacing w:after="40"/>
      </w:pPr>
      <w:r>
        <w:rPr>
          <w:rFonts w:ascii="Arial" w:cs="Arial" w:eastAsia="Arial" w:hAnsi="Arial"/>
          <w:b w:val="false"/>
          <w:bCs w:val="false"/>
          <w:sz w:val="22"/>
          <w:szCs w:val="22"/>
        </w:rPr>
        <w:t xml:space="preserve">    A) A calculated rational decision made in early childhood</w:t>
      </w:r>
    </w:p>
    <w:p>
      <w:pPr>
        <w:spacing w:after="40"/>
      </w:pPr>
      <w:r>
        <w:rPr>
          <w:rFonts w:ascii="Arial" w:cs="Arial" w:eastAsia="Arial" w:hAnsi="Arial"/>
          <w:b/>
          <w:bCs/>
          <w:sz w:val="22"/>
          <w:szCs w:val="22"/>
        </w:rPr>
        <w:t xml:space="preserve">    B) The original expression of natural affiliation, prior to rational deliberation</w:t>
      </w:r>
    </w:p>
    <w:p>
      <w:pPr>
        <w:spacing w:after="40"/>
      </w:pPr>
      <w:r>
        <w:rPr>
          <w:rFonts w:ascii="Arial" w:cs="Arial" w:eastAsia="Arial" w:hAnsi="Arial"/>
          <w:b w:val="false"/>
          <w:bCs w:val="false"/>
          <w:sz w:val="22"/>
          <w:szCs w:val="22"/>
        </w:rPr>
        <w:t xml:space="preserve">    C) Only relevant to non-rational animals</w:t>
      </w:r>
    </w:p>
    <w:p>
      <w:pPr>
        <w:spacing w:after="40"/>
      </w:pPr>
      <w:r>
        <w:rPr>
          <w:rFonts w:ascii="Arial" w:cs="Arial" w:eastAsia="Arial" w:hAnsi="Arial"/>
          <w:b w:val="false"/>
          <w:bCs w:val="false"/>
          <w:sz w:val="22"/>
          <w:szCs w:val="22"/>
        </w:rPr>
        <w:t xml:space="preserve">    D) A form of selfishness that the Sage must overcome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A Stoic 'passion' (pathos) is best described as:</w:t>
      </w:r>
    </w:p>
    <w:p>
      <w:pPr>
        <w:spacing w:after="40"/>
      </w:pPr>
      <w:r>
        <w:rPr>
          <w:rFonts w:ascii="Arial" w:cs="Arial" w:eastAsia="Arial" w:hAnsi="Arial"/>
          <w:b w:val="false"/>
          <w:bCs w:val="false"/>
          <w:sz w:val="22"/>
          <w:szCs w:val="22"/>
        </w:rPr>
        <w:t xml:space="preserve">    A) Any strong feeling or emotion</w:t>
      </w:r>
    </w:p>
    <w:p>
      <w:pPr>
        <w:spacing w:after="40"/>
      </w:pPr>
      <w:r>
        <w:rPr>
          <w:rFonts w:ascii="Arial" w:cs="Arial" w:eastAsia="Arial" w:hAnsi="Arial"/>
          <w:b w:val="false"/>
          <w:bCs w:val="false"/>
          <w:sz w:val="22"/>
          <w:szCs w:val="22"/>
        </w:rPr>
        <w:t xml:space="preserve">    B) An impression that has not been evaluated</w:t>
      </w:r>
    </w:p>
    <w:p>
      <w:pPr>
        <w:spacing w:after="40"/>
      </w:pPr>
      <w:r>
        <w:rPr>
          <w:rFonts w:ascii="Arial" w:cs="Arial" w:eastAsia="Arial" w:hAnsi="Arial"/>
          <w:b/>
          <w:bCs/>
          <w:sz w:val="22"/>
          <w:szCs w:val="22"/>
        </w:rPr>
        <w:t xml:space="preserve">    C) An excessive or misdirected impulse arising from assent to a false practical proposition</w:t>
      </w:r>
    </w:p>
    <w:p>
      <w:pPr>
        <w:spacing w:after="40"/>
      </w:pPr>
      <w:r>
        <w:rPr>
          <w:rFonts w:ascii="Arial" w:cs="Arial" w:eastAsia="Arial" w:hAnsi="Arial"/>
          <w:b w:val="false"/>
          <w:bCs w:val="false"/>
          <w:sz w:val="22"/>
          <w:szCs w:val="22"/>
        </w:rPr>
        <w:t xml:space="preserve">    D) A physical sensation that bypasses the hēgemonikon</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9. The four Stoic passions are:</w:t>
      </w:r>
    </w:p>
    <w:p>
      <w:pPr>
        <w:spacing w:after="40"/>
      </w:pPr>
      <w:r>
        <w:rPr>
          <w:rFonts w:ascii="Arial" w:cs="Arial" w:eastAsia="Arial" w:hAnsi="Arial"/>
          <w:b w:val="false"/>
          <w:bCs w:val="false"/>
          <w:sz w:val="22"/>
          <w:szCs w:val="22"/>
        </w:rPr>
        <w:t xml:space="preserve">    A) Anger, fear, grief, envy</w:t>
      </w:r>
    </w:p>
    <w:p>
      <w:pPr>
        <w:spacing w:after="40"/>
      </w:pPr>
      <w:r>
        <w:rPr>
          <w:rFonts w:ascii="Arial" w:cs="Arial" w:eastAsia="Arial" w:hAnsi="Arial"/>
          <w:b/>
          <w:bCs/>
          <w:sz w:val="22"/>
          <w:szCs w:val="22"/>
        </w:rPr>
        <w:t xml:space="preserve">    B) Fear, desire, pleasure (pathological), distress</w:t>
      </w:r>
    </w:p>
    <w:p>
      <w:pPr>
        <w:spacing w:after="40"/>
      </w:pPr>
      <w:r>
        <w:rPr>
          <w:rFonts w:ascii="Arial" w:cs="Arial" w:eastAsia="Arial" w:hAnsi="Arial"/>
          <w:b w:val="false"/>
          <w:bCs w:val="false"/>
          <w:sz w:val="22"/>
          <w:szCs w:val="22"/>
        </w:rPr>
        <w:t xml:space="preserve">    C) Pride, envy, lust, greed</w:t>
      </w:r>
    </w:p>
    <w:p>
      <w:pPr>
        <w:spacing w:after="40"/>
      </w:pPr>
      <w:r>
        <w:rPr>
          <w:rFonts w:ascii="Arial" w:cs="Arial" w:eastAsia="Arial" w:hAnsi="Arial"/>
          <w:b w:val="false"/>
          <w:bCs w:val="false"/>
          <w:sz w:val="22"/>
          <w:szCs w:val="22"/>
        </w:rPr>
        <w:t xml:space="preserve">    D) Anxiety, depression, rage, desire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The Stoic cosmopolitan conclusion — that we are affiliated with all rational beings — follows from oikeiōsis because:</w:t>
      </w:r>
    </w:p>
    <w:p>
      <w:pPr>
        <w:spacing w:after="40"/>
      </w:pPr>
      <w:r>
        <w:rPr>
          <w:rFonts w:ascii="Arial" w:cs="Arial" w:eastAsia="Arial" w:hAnsi="Arial"/>
          <w:b w:val="false"/>
          <w:bCs w:val="false"/>
          <w:sz w:val="22"/>
          <w:szCs w:val="22"/>
        </w:rPr>
        <w:t xml:space="preserve">    A) We are commanded to love others by the Logos</w:t>
      </w:r>
    </w:p>
    <w:p>
      <w:pPr>
        <w:spacing w:after="40"/>
      </w:pPr>
      <w:r>
        <w:rPr>
          <w:rFonts w:ascii="Arial" w:cs="Arial" w:eastAsia="Arial" w:hAnsi="Arial"/>
          <w:b/>
          <w:bCs/>
          <w:sz w:val="22"/>
          <w:szCs w:val="22"/>
        </w:rPr>
        <w:t xml:space="preserve">    B) The rational ground for self-affiliation (shared rational nature) applies equally to all rational beings</w:t>
      </w:r>
    </w:p>
    <w:p>
      <w:pPr>
        <w:spacing w:after="40"/>
      </w:pPr>
      <w:r>
        <w:rPr>
          <w:rFonts w:ascii="Arial" w:cs="Arial" w:eastAsia="Arial" w:hAnsi="Arial"/>
          <w:b w:val="false"/>
          <w:bCs w:val="false"/>
          <w:sz w:val="22"/>
          <w:szCs w:val="22"/>
        </w:rPr>
        <w:t xml:space="preserve">    C) Emotional warmth naturally extends from family to all humans</w:t>
      </w:r>
    </w:p>
    <w:p>
      <w:pPr>
        <w:spacing w:after="40"/>
      </w:pPr>
      <w:r>
        <w:rPr>
          <w:rFonts w:ascii="Arial" w:cs="Arial" w:eastAsia="Arial" w:hAnsi="Arial"/>
          <w:b w:val="false"/>
          <w:bCs w:val="false"/>
          <w:sz w:val="22"/>
          <w:szCs w:val="22"/>
        </w:rPr>
        <w:t xml:space="preserve">    D) The Sage has no self-affiliation and is affiliated with everyone equally</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8 — Propositions: Axiōmata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34A–E; DL VII.65–76; L&amp;S 35A–C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 vs. complex axiōmata; negation; conjunction; disjunction; the conditional (sunēmmenon)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8</w:t>
            </w:r>
          </w:p>
          <w:p>
            <w:pPr>
              <w:spacing w:after="120"/>
            </w:pPr>
            <w:r>
              <w:rPr>
                <w:rFonts w:ascii="Arial" w:cs="Arial" w:eastAsia="Arial" w:hAnsi="Arial"/>
                <w:sz w:val="22"/>
                <w:szCs w:val="22"/>
              </w:rPr>
              <w:t xml:space="preserve">THE PROBLEM: We have established that the axioma — the proposition — is the basic unit of Stoic logic. Now we need to know the full taxonomy: what kinds of propositions are there, and how do they combine? This session is the propositional logic session — the point where the Stoic system most clearly anticipates modern formal logic. Chrysippus built a complete propositional calculus 300 years before Frege, and what you learn in this session is that calculus.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WHY IT MATTERS: The argument forms of Sessions 10–11 (the five indemonstrables) are built entirely from the proposition types introduced here. You cannot understand Stoic valid argument without understanding conjunctions, disjunctions, and conditionals. This session gives you the vocabulary.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WHAT TO WATCH FOR: The Stoic distinction between the conditional (sunēmmenon) and the conjunction (sumpeplegmenon) is precise and important. Also notice their account of the 'complete conditional' — a conditional whose connection holds by necessity, not just as a matter of fact. This distinction anticipates the modern debate between material and strict implication.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YOUR TASK: Come prepared to explain: what makes a conditional true for the Stoics? Is it enough that whenever the antecedent is true, the consequent happens to be true? Or does something stronger hold?</w:t>
            </w:r>
          </w:p>
        </w:tc>
      </w:tr>
    </w:tbl>
    <w:p>
      <w:r>
        <w:t xml:space="preserve"/>
      </w:r>
    </w:p>
    <w:p>
      <w:pPr>
        <w:pStyle w:val="Heading2"/>
      </w:pPr>
      <w:r>
        <w:rPr>
          <w:rFonts w:ascii="Arial" w:cs="Arial" w:eastAsia="Arial" w:hAnsi="Arial"/>
        </w:rPr>
        <w:t xml:space="preserve">Part 1 — Simple Propositions</w:t>
      </w:r>
    </w:p>
    <w:p>
      <w:pPr>
        <w:spacing w:after="160"/>
      </w:pPr>
      <w:r>
        <w:rPr>
          <w:rFonts w:ascii="Arial" w:cs="Arial" w:eastAsia="Arial" w:hAnsi="Arial"/>
          <w:sz w:val="22"/>
          <w:szCs w:val="22"/>
        </w:rPr>
        <w:t xml:space="preserve">A simple proposition (haploun axioma) is one that is not formed by combining other propositions with logical connectives. 'Socrates walks' is simple. 'It is day' is simple. 'Virtue is the only good' is simple.</w:t>
      </w:r>
    </w:p>
    <w:p>
      <w:pPr>
        <w:spacing w:after="160"/>
      </w:pPr>
      <w:r>
        <w:rPr>
          <w:rFonts w:ascii="Arial" w:cs="Arial" w:eastAsia="Arial" w:hAnsi="Arial"/>
          <w:sz w:val="22"/>
          <w:szCs w:val="22"/>
        </w:rPr>
        <w:t xml:space="preserve">Diogenes Laertius records several types of simple proposition. The definite proposition (katēgorikon) is one whose subject is indicated directly — 'this one walks' — where the subject is pointed out. The indefinite proposition (aoriston) has an unspecified subject — 'someone walks,' 'someone is just.' The middle proposition uses a common noun — 'a man walks' — neither fully specified nor fully unspecified.</w:t>
      </w:r>
    </w:p>
    <w:p>
      <w:pPr>
        <w:spacing w:after="160"/>
      </w:pPr>
      <w:r>
        <w:rPr>
          <w:rFonts w:ascii="Arial" w:cs="Arial" w:eastAsia="Arial" w:hAnsi="Arial"/>
          <w:sz w:val="22"/>
          <w:szCs w:val="22"/>
        </w:rPr>
        <w:t xml:space="preserve">Simple propositions can also be classified by their quality: affirmative ('Cato is virtuous') or negative ('It is not the case that Cato is virtuous'). Recall from Session 3 that Stoic negation operates on the whole proposition, not just the predicate.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NEGATION REVISITED</w:t>
            </w:r>
          </w:p>
          <w:p>
            <w:pPr>
              <w:spacing w:after="120"/>
            </w:pPr>
            <w:r>
              <w:rPr>
                <w:rFonts w:ascii="Arial" w:cs="Arial" w:eastAsia="Arial" w:hAnsi="Arial"/>
                <w:sz w:val="22"/>
                <w:szCs w:val="22"/>
              </w:rPr>
              <w:t xml:space="preserve">A negation is formed by prefixing the negation operator to a whole proposition: 'Not: Socrates walks' or 'It is not the case that Socrates walks.' This is propositional negation — it produces a new proposition that is true if and only if the original is false. Predicate negation ('Socrates does not walk') is different: it may carry existential presuppositions that propositional negation does not. The Stoics used propositional negation as the logical standard.</w:t>
            </w:r>
          </w:p>
        </w:tc>
      </w:tr>
    </w:tbl>
    <w:p>
      <w:r>
        <w:t xml:space="preserve"/>
      </w:r>
    </w:p>
    <w:p>
      <w:pPr>
        <w:pStyle w:val="Heading2"/>
      </w:pPr>
      <w:r>
        <w:rPr>
          <w:rFonts w:ascii="Arial" w:cs="Arial" w:eastAsia="Arial" w:hAnsi="Arial"/>
        </w:rPr>
        <w:t xml:space="preserve">Part 2 — Complex Propositions</w:t>
      </w:r>
    </w:p>
    <w:p>
      <w:pPr>
        <w:spacing w:after="160"/>
      </w:pPr>
      <w:r>
        <w:rPr>
          <w:rFonts w:ascii="Arial" w:cs="Arial" w:eastAsia="Arial" w:hAnsi="Arial"/>
          <w:sz w:val="22"/>
          <w:szCs w:val="22"/>
        </w:rPr>
        <w:t xml:space="preserve">Complex propositions (ouch hapla) are formed by combining simple propositions with connectives. The Stoics identified several types. The three most important are the conjunction, the disjunction, and the conditional.</w:t>
      </w:r>
    </w:p>
    <w:p>
      <w:pPr>
        <w:spacing w:after="160"/>
      </w:pPr>
      <w:r>
        <w:rPr>
          <w:rFonts w:ascii="Arial" w:cs="Arial" w:eastAsia="Arial" w:hAnsi="Arial"/>
          <w:sz w:val="22"/>
          <w:szCs w:val="22"/>
        </w:rPr>
        <w:t xml:space="preserve">The conjunction (sumpeplegmenon) is formed with 'and' (kai). 'It is day and it is light.' A conjunction is true if and only if both conjuncts are true. If either conjunct is false, the conjunction is false. This matches exactly the modern truth table for conjunction.</w:t>
      </w:r>
    </w:p>
    <w:p>
      <w:pPr>
        <w:spacing w:after="160"/>
      </w:pPr>
      <w:r>
        <w:rPr>
          <w:rFonts w:ascii="Arial" w:cs="Arial" w:eastAsia="Arial" w:hAnsi="Arial"/>
          <w:sz w:val="22"/>
          <w:szCs w:val="22"/>
        </w:rPr>
        <w:t xml:space="preserve">The disjunction (diezeugmenon) is formed with 'either...or' (ētoi...ē). 'Either it is day or it is night.' The Stoics used exclusive disjunction: exactly one disjunct is true. If both are true, or neither is true, the disjunction is false. This is important: the Stoics chose the stronger form of 'or,' not the weaker inclusive 'or' of modern logic by default.</w:t>
      </w:r>
    </w:p>
    <w:p>
      <w:pPr>
        <w:spacing w:after="160"/>
      </w:pPr>
      <w:r>
        <w:rPr>
          <w:rFonts w:ascii="Arial" w:cs="Arial" w:eastAsia="Arial" w:hAnsi="Arial"/>
          <w:sz w:val="22"/>
          <w:szCs w:val="22"/>
        </w:rPr>
        <w:t xml:space="preserve">The conditional (sunēmmenon) is formed with 'if...then' (ei...de). 'If it is day, it is light.' This is the most philosophically complex of the connectives, and the Stoics devoted significant attention to its proper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THE CONDITIONAL</w:t>
            </w:r>
          </w:p>
          <w:p>
            <w:pPr>
              <w:spacing w:after="120"/>
            </w:pPr>
            <w:r>
              <w:rPr>
                <w:rFonts w:ascii="Arial" w:cs="Arial" w:eastAsia="Arial" w:hAnsi="Arial"/>
                <w:sz w:val="22"/>
                <w:szCs w:val="22"/>
              </w:rPr>
              <w:t xml:space="preserve">Sunēmmenon (conditional): a proposition of the form 'If P, then Q.' The Stoics debated vigorously what makes a conditional true. The dominant Stoic position (Chrysippus) was the 'conflict' criterion: a conditional is true if the negation of the consequent conflicts with (is incompatible with) the antecedent. That is, 'If P, then Q' is true if 'P and not-Q' is impossible — not merely if P happens to be followed by Q in fact. This is a strict, necessity-based conditional — closer to entailment than to the material conditional of modern logic.</w:t>
            </w:r>
          </w:p>
        </w:tc>
      </w:tr>
    </w:tbl>
    <w:p>
      <w:r>
        <w:t xml:space="preserve"/>
      </w:r>
    </w:p>
    <w:p>
      <w:pPr>
        <w:pStyle w:val="Heading2"/>
      </w:pPr>
      <w:r>
        <w:rPr>
          <w:rFonts w:ascii="Arial" w:cs="Arial" w:eastAsia="Arial" w:hAnsi="Arial"/>
        </w:rPr>
        <w:t xml:space="preserve">Part 3 — Material vs. Strict Implication</w:t>
      </w:r>
    </w:p>
    <w:p>
      <w:pPr>
        <w:spacing w:after="160"/>
      </w:pPr>
      <w:r>
        <w:rPr>
          <w:rFonts w:ascii="Arial" w:cs="Arial" w:eastAsia="Arial" w:hAnsi="Arial"/>
          <w:sz w:val="22"/>
          <w:szCs w:val="22"/>
        </w:rPr>
        <w:t xml:space="preserve">The debate about the correct analysis of the conditional was one of the major controversies of Hellenistic logic. Several positions were held by different philosophers.</w:t>
      </w:r>
    </w:p>
    <w:p>
      <w:pPr>
        <w:spacing w:after="160"/>
      </w:pPr>
      <w:r>
        <w:rPr>
          <w:rFonts w:ascii="Arial" w:cs="Arial" w:eastAsia="Arial" w:hAnsi="Arial"/>
          <w:sz w:val="22"/>
          <w:szCs w:val="22"/>
        </w:rPr>
        <w:t xml:space="preserve">Philo of Megara (a predecessor of the Stoics) held what we would now call the material conditional: 'If P, then Q' is false only if P is true and Q is false. On this account, 'If it is night, Dion is walking' is true whenever it is not night — regardless of whether there is any connection between night and Dion's walking. Philo's conditional is weak: it is satisfied merely by the absence of a true antecedent with a false consequent.</w:t>
      </w:r>
    </w:p>
    <w:p>
      <w:pPr>
        <w:spacing w:after="160"/>
      </w:pPr>
      <w:r>
        <w:rPr>
          <w:rFonts w:ascii="Arial" w:cs="Arial" w:eastAsia="Arial" w:hAnsi="Arial"/>
          <w:sz w:val="22"/>
          <w:szCs w:val="22"/>
        </w:rPr>
        <w:t xml:space="preserve">Chrysippus and the mainstream Stoics rejected this. They required that the antecedent and consequent be genuinely connected — that the negation of Q be impossible given P. This is strict implication: 'If it is day, it is light' is a good conditional not merely because day and light happen to co-occur, but because light follows necessarily from day.</w:t>
      </w:r>
    </w:p>
    <w:p>
      <w:pPr>
        <w:spacing w:after="160"/>
      </w:pPr>
      <w:r>
        <w:rPr>
          <w:rFonts w:ascii="Arial" w:cs="Arial" w:eastAsia="Arial" w:hAnsi="Arial"/>
          <w:sz w:val="22"/>
          <w:szCs w:val="22"/>
        </w:rPr>
        <w:t xml:space="preserve">The debate maps directly onto a live issue in modern logic. Bertrand Russell and Alfred North Whitehead adopted the material conditional in Principia Mathematica. C.I. Lewis, dissatisfied with the paradoxes of material implication, developed strict implication in the early twentieth century — essentially rediscovering the Chrysippan position. Chrysippus anticipated this debate by over two millennia.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'A conditional holds when its consequent follows from its antecedent. It does not hold when the antecedent is true and the consequent false.' — Diogenes Laertius VII.73 (condensed)</w:t>
            </w:r>
          </w:p>
        </w:tc>
      </w:tr>
    </w:tbl>
    <w:p>
      <w:r>
        <w:t xml:space="preserve"/>
      </w:r>
    </w:p>
    <w:p>
      <w:pPr>
        <w:pStyle w:val="Heading2"/>
      </w:pPr>
      <w:r>
        <w:rPr>
          <w:rFonts w:ascii="Arial" w:cs="Arial" w:eastAsia="Arial" w:hAnsi="Arial"/>
        </w:rPr>
        <w:t xml:space="preserve">Session 8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8.1 — Reconstruction</w:t>
            </w:r>
          </w:p>
          <w:p>
            <w:pPr>
              <w:spacing w:after="100"/>
            </w:pPr>
            <w:r>
              <w:rPr>
                <w:rFonts w:ascii="Arial" w:cs="Arial" w:eastAsia="Arial" w:hAnsi="Arial"/>
                <w:sz w:val="22"/>
                <w:szCs w:val="22"/>
              </w:rPr>
              <w:t xml:space="preserve">Classify each of the following as: simple definite, simple indefinite, conjunction, exclusive disjunction, or conditional. Then state the truth conditions — under what circumstances is it true?</w:t>
            </w:r>
          </w:p>
          <w:p>
            <w:pPr>
              <w:spacing w:after="100"/>
            </w:pPr>
            <w:r>
              <w:rPr>
                <w:rFonts w:ascii="Arial" w:cs="Arial" w:eastAsia="Arial" w:hAnsi="Arial"/>
                <w:sz w:val="22"/>
                <w:szCs w:val="22"/>
              </w:rPr>
              <w:t xml:space="preserve">  a) 'If virtue is sufficient for happiness, the Sage is always happy.'</w:t>
            </w:r>
          </w:p>
          <w:p>
            <w:pPr>
              <w:spacing w:after="100"/>
            </w:pPr>
            <w:r>
              <w:rPr>
                <w:rFonts w:ascii="Arial" w:cs="Arial" w:eastAsia="Arial" w:hAnsi="Arial"/>
                <w:sz w:val="22"/>
                <w:szCs w:val="22"/>
              </w:rPr>
              <w:t xml:space="preserve">  b) 'It is day and Socrates is walking.'</w:t>
            </w:r>
          </w:p>
          <w:p>
            <w:pPr>
              <w:spacing w:after="100"/>
            </w:pPr>
            <w:r>
              <w:rPr>
                <w:rFonts w:ascii="Arial" w:cs="Arial" w:eastAsia="Arial" w:hAnsi="Arial"/>
                <w:sz w:val="22"/>
                <w:szCs w:val="22"/>
              </w:rPr>
              <w:t xml:space="preserve">  c) 'Either Cato is a Sage or Cato is a fool.' (Stoic context: there is no middle ground)</w:t>
            </w:r>
          </w:p>
          <w:p>
            <w:pPr>
              <w:spacing w:after="100"/>
            </w:pPr>
            <w:r>
              <w:rPr>
                <w:rFonts w:ascii="Arial" w:cs="Arial" w:eastAsia="Arial" w:hAnsi="Arial"/>
                <w:sz w:val="22"/>
                <w:szCs w:val="22"/>
              </w:rPr>
              <w:t xml:space="preserve">  d) 'Someone is making progress toward virtue.'</w:t>
            </w:r>
          </w:p>
          <w:p>
            <w:pPr>
              <w:spacing w:after="100"/>
            </w:pPr>
            <w:r>
              <w:rPr>
                <w:rFonts w:ascii="Arial" w:cs="Arial" w:eastAsia="Arial" w:hAnsi="Arial"/>
                <w:sz w:val="22"/>
                <w:szCs w:val="22"/>
              </w:rPr>
              <w:t xml:space="preserve">  e) 'Epictetus is enslaved.'</w:t>
            </w:r>
          </w:p>
          <w:p>
            <w:pPr>
              <w:spacing w:after="0" w:before="120"/>
            </w:pPr>
            <w:r>
              <w:rPr>
                <w:rFonts w:ascii="Arial" w:cs="Arial" w:eastAsia="Arial" w:hAnsi="Arial"/>
                <w:i/>
                <w:iCs/>
                <w:sz w:val="22"/>
                <w:szCs w:val="22"/>
              </w:rPr>
              <w:t xml:space="preserve">Answer: a) Conditional (sunēmmenon) — true if 'virtue sufficient for happiness and Sage not always happy' is impossible; i.e., true if virtue-happiness entails Sage-happiness. b) Conjunction — true if both 'it is day' AND 'Socrates is walking' are true. c) Exclusive disjunction — true if exactly one of the two disjuncts is true (and the Stoics would say this exclusive structure is correct: there is no intermediate state). d) Simple indefinite — true if at least one person is making progress. e) Simple definite — true if the historical fact holds.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8.2 — Analysis</w:t>
            </w:r>
          </w:p>
          <w:p>
            <w:pPr>
              <w:spacing w:after="100"/>
            </w:pPr>
            <w:r>
              <w:rPr>
                <w:rFonts w:ascii="Arial" w:cs="Arial" w:eastAsia="Arial" w:hAnsi="Arial"/>
                <w:sz w:val="22"/>
                <w:szCs w:val="22"/>
              </w:rPr>
              <w:t xml:space="preserve">Philo's conditional vs. Chrysippus's conditional. Consider the proposition: 'If this stone is in front of me, then it is night.'</w:t>
            </w:r>
          </w:p>
          <w:p>
            <w:pPr>
              <w:spacing w:after="100"/>
            </w:pPr>
            <w:r>
              <w:rPr>
                <w:rFonts w:ascii="Arial" w:cs="Arial" w:eastAsia="Arial" w:hAnsi="Arial"/>
                <w:sz w:val="22"/>
                <w:szCs w:val="22"/>
              </w:rPr>
              <w:t xml:space="preserve">  a) Is this conditional true on Philo's (material) account, assuming it is currently day?</w:t>
            </w:r>
          </w:p>
          <w:p>
            <w:pPr>
              <w:spacing w:after="100"/>
            </w:pPr>
            <w:r>
              <w:rPr>
                <w:rFonts w:ascii="Arial" w:cs="Arial" w:eastAsia="Arial" w:hAnsi="Arial"/>
                <w:sz w:val="22"/>
                <w:szCs w:val="22"/>
              </w:rPr>
              <w:t xml:space="preserve">  b) Is it true on Chrysippus's (strict/conflict) account?</w:t>
            </w:r>
          </w:p>
          <w:p>
            <w:pPr>
              <w:spacing w:after="100"/>
            </w:pPr>
            <w:r>
              <w:rPr>
                <w:rFonts w:ascii="Arial" w:cs="Arial" w:eastAsia="Arial" w:hAnsi="Arial"/>
                <w:sz w:val="22"/>
                <w:szCs w:val="22"/>
              </w:rPr>
              <w:t xml:space="preserve">  c) Which account seems more intuitively correct? What does each account get right and wrong?</w:t>
            </w:r>
          </w:p>
          <w:p>
            <w:pPr>
              <w:spacing w:after="0" w:before="120"/>
            </w:pPr>
            <w:r>
              <w:rPr>
                <w:rFonts w:ascii="Arial" w:cs="Arial" w:eastAsia="Arial" w:hAnsi="Arial"/>
                <w:i/>
                <w:iCs/>
                <w:sz w:val="22"/>
                <w:szCs w:val="22"/>
              </w:rPr>
              <w:t xml:space="preserve">Answer: a) On Philo's material account: the conditional 'If P then Q' is false only when P is true and Q is false. If the stone IS in front of you and it IS day (so Q = 'it is night' is false), then the conditional is false. But if the stone is absent, or if it happens to be night, it counts as true. This produces counterintuitive results. b) On Chrysippus's account: the conditional requires that Q be entailed by P — that 'stone in front of me AND not-night' be impossible. This is clearly not the case. So on Chrysippus's account, the conditional is false regardless of current circumstances. c) Chrysippus's account better captures our intuition that conditionals express genuine connections, not mere coincidences. But it makes conditionals harder to evaluate and requires modal notions (necessity, possibility) that add complexity.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8.3 — Socratic Proctor Warm-Up</w:t>
            </w:r>
          </w:p>
          <w:p>
            <w:pPr>
              <w:spacing w:after="100"/>
            </w:pPr>
            <w:r>
              <w:rPr>
                <w:rFonts w:ascii="Arial" w:cs="Arial" w:eastAsia="Arial" w:hAnsi="Arial"/>
                <w:sz w:val="22"/>
                <w:szCs w:val="22"/>
              </w:rPr>
              <w:t xml:space="preserve">The Stoics used exclusive disjunction ('either P or Q, but not both'). Modern logic typically uses inclusive disjunction by default ('P or Q, or both'). Write 150–200 words arguing for the Stoic preference for exclusive disjunction. What does exclusive 'or' capture that inclusive 'or' misses? Are there contexts where inclusive 'or' is better?</w:t>
            </w:r>
          </w:p>
          <w:p>
            <w:pPr>
              <w:spacing w:after="0" w:before="120"/>
            </w:pPr>
            <w:r>
              <w:rPr>
                <w:rFonts w:ascii="Arial" w:cs="Arial" w:eastAsia="Arial" w:hAnsi="Arial"/>
                <w:i/>
                <w:iCs/>
                <w:sz w:val="22"/>
                <w:szCs w:val="22"/>
              </w:rPr>
              <w:t xml:space="preserve">Answer: [Open response. Strong answer for exclusive: exclusive 'or' captures genuine alternatives — situations where the two options genuinely exclude each other. 'Either you are a Sage or you are a fool' (Stoic doctrine: no intermediate) is a genuine exclusive disjunction. Exclusive 'or' is more informative: it tells you not just that at least one option holds but that exactly one does. For inclusive: 'Either it will rain or I will bring an umbrella' — you might do both, and that's fine. Legal and everyday language often uses inclusive 'or.' The Stoics may have preferred exclusive because their logical system emphasized strict, necessary connections rather than weak sufficient conditions.]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8.4 — Formal Logic</w:t>
            </w:r>
          </w:p>
          <w:p>
            <w:pPr>
              <w:spacing w:after="100"/>
            </w:pPr>
            <w:r>
              <w:rPr>
                <w:rFonts w:ascii="Arial" w:cs="Arial" w:eastAsia="Arial" w:hAnsi="Arial"/>
                <w:sz w:val="22"/>
                <w:szCs w:val="22"/>
              </w:rPr>
              <w:t xml:space="preserve">Determine whether each of the following conditionals satisfies Chrysippus's strict (conflict) criterion — i.e., whether the negation of the consequent is incompatible with the antecedent:</w:t>
            </w:r>
          </w:p>
          <w:p>
            <w:pPr>
              <w:spacing w:after="100"/>
            </w:pPr>
            <w:r>
              <w:rPr>
                <w:rFonts w:ascii="Arial" w:cs="Arial" w:eastAsia="Arial" w:hAnsi="Arial"/>
                <w:sz w:val="22"/>
                <w:szCs w:val="22"/>
              </w:rPr>
              <w:t xml:space="preserve">  a) 'If it is day, the sun is above the horizon.'</w:t>
            </w:r>
          </w:p>
          <w:p>
            <w:pPr>
              <w:spacing w:after="100"/>
            </w:pPr>
            <w:r>
              <w:rPr>
                <w:rFonts w:ascii="Arial" w:cs="Arial" w:eastAsia="Arial" w:hAnsi="Arial"/>
                <w:sz w:val="22"/>
                <w:szCs w:val="22"/>
              </w:rPr>
              <w:t xml:space="preserve">  b) 'If Seneca is in Rome, it is winter.'</w:t>
            </w:r>
          </w:p>
          <w:p>
            <w:pPr>
              <w:spacing w:after="100"/>
            </w:pPr>
            <w:r>
              <w:rPr>
                <w:rFonts w:ascii="Arial" w:cs="Arial" w:eastAsia="Arial" w:hAnsi="Arial"/>
                <w:sz w:val="22"/>
                <w:szCs w:val="22"/>
              </w:rPr>
              <w:t xml:space="preserve">  c) 'If a figure has three sides, it has three angles.'</w:t>
            </w:r>
          </w:p>
          <w:p>
            <w:pPr>
              <w:spacing w:after="100"/>
            </w:pPr>
            <w:r>
              <w:rPr>
                <w:rFonts w:ascii="Arial" w:cs="Arial" w:eastAsia="Arial" w:hAnsi="Arial"/>
                <w:sz w:val="22"/>
                <w:szCs w:val="22"/>
              </w:rPr>
              <w:t xml:space="preserve">  d) 'If someone has knowledge (epistēmē), they cannot be mistaken about it.'</w:t>
            </w:r>
          </w:p>
          <w:p>
            <w:pPr>
              <w:spacing w:after="100"/>
            </w:pPr>
            <w:r>
              <w:rPr>
                <w:rFonts w:ascii="Arial" w:cs="Arial" w:eastAsia="Arial" w:hAnsi="Arial"/>
                <w:sz w:val="22"/>
                <w:szCs w:val="22"/>
              </w:rPr>
              <w:t xml:space="preserve">  Then restate each as a true or false conditional on Chrysippus's account, and explain.</w:t>
            </w:r>
          </w:p>
          <w:p>
            <w:pPr>
              <w:spacing w:after="0" w:before="120"/>
            </w:pPr>
            <w:r>
              <w:rPr>
                <w:rFonts w:ascii="Arial" w:cs="Arial" w:eastAsia="Arial" w:hAnsi="Arial"/>
                <w:i/>
                <w:iCs/>
                <w:sz w:val="22"/>
                <w:szCs w:val="22"/>
              </w:rPr>
              <w:t xml:space="preserve">Answer: a) True on Chrysippus's account: 'it is day AND the sun is not above the horizon' is at minimum highly problematic (by Stoic cosmology, day is defined by the sun's position). b) False: 'Seneca is in Rome AND it is not winter' is perfectly possible — Seneca could be in Rome in summer. The antecedent and consequent have no necessary connection. c) True: geometrically necessary — a three-sided figure cannot lack three angles. 'Three sides AND not three angles' is impossible. d) True on Stoic grounds: epistēmē for the Stoics is certain, infallible knowledge — by definition the person with knowledge cannot be mistaken. 'Has epistēmē AND is mistaken' is a contradiction in Stoic usage.</w:t>
            </w:r>
          </w:p>
        </w:tc>
      </w:tr>
    </w:tbl>
    <w:p>
      <w:r>
        <w:t xml:space="preserve"/>
      </w:r>
    </w:p>
    <w:p>
      <w:pPr>
        <w:pStyle w:val="Heading2"/>
      </w:pPr>
      <w:r>
        <w:rPr>
          <w:rFonts w:ascii="Arial" w:cs="Arial" w:eastAsia="Arial" w:hAnsi="Arial"/>
        </w:rPr>
        <w:t xml:space="preserve">Session 8 Quiz — 10 Questions</w:t>
      </w:r>
    </w:p>
    <w:p>
      <w:pPr>
        <w:spacing w:after="80"/>
      </w:pPr>
      <w:r>
        <w:rPr>
          <w:rFonts w:ascii="Arial" w:cs="Arial" w:eastAsia="Arial" w:hAnsi="Arial"/>
          <w:b/>
          <w:bCs/>
          <w:sz w:val="22"/>
          <w:szCs w:val="22"/>
        </w:rPr>
        <w:t xml:space="preserve">1. A 'simple proposition' (haploun axioma) in Stoic logic is:</w:t>
      </w:r>
    </w:p>
    <w:p>
      <w:pPr>
        <w:spacing w:after="40"/>
      </w:pPr>
      <w:r>
        <w:rPr>
          <w:rFonts w:ascii="Arial" w:cs="Arial" w:eastAsia="Arial" w:hAnsi="Arial"/>
          <w:b w:val="false"/>
          <w:bCs w:val="false"/>
          <w:sz w:val="22"/>
          <w:szCs w:val="22"/>
        </w:rPr>
        <w:t xml:space="preserve">    A) A proposition with only one-syllable words</w:t>
      </w:r>
    </w:p>
    <w:p>
      <w:pPr>
        <w:spacing w:after="40"/>
      </w:pPr>
      <w:r>
        <w:rPr>
          <w:rFonts w:ascii="Arial" w:cs="Arial" w:eastAsia="Arial" w:hAnsi="Arial"/>
          <w:b/>
          <w:bCs/>
          <w:sz w:val="22"/>
          <w:szCs w:val="22"/>
        </w:rPr>
        <w:t xml:space="preserve">    B) A proposition not formed by combining others with logical connectives</w:t>
      </w:r>
    </w:p>
    <w:p>
      <w:pPr>
        <w:spacing w:after="40"/>
      </w:pPr>
      <w:r>
        <w:rPr>
          <w:rFonts w:ascii="Arial" w:cs="Arial" w:eastAsia="Arial" w:hAnsi="Arial"/>
          <w:b w:val="false"/>
          <w:bCs w:val="false"/>
          <w:sz w:val="22"/>
          <w:szCs w:val="22"/>
        </w:rPr>
        <w:t xml:space="preserve">    C) A proposition whose truth is immediately obvious</w:t>
      </w:r>
    </w:p>
    <w:p>
      <w:pPr>
        <w:spacing w:after="40"/>
      </w:pPr>
      <w:r>
        <w:rPr>
          <w:rFonts w:ascii="Arial" w:cs="Arial" w:eastAsia="Arial" w:hAnsi="Arial"/>
          <w:b w:val="false"/>
          <w:bCs w:val="false"/>
          <w:sz w:val="22"/>
          <w:szCs w:val="22"/>
        </w:rPr>
        <w:t xml:space="preserve">    D) A proposition about a single individual</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Stoic conjunction 'It is day and it is light' is true if and only if:</w:t>
      </w:r>
    </w:p>
    <w:p>
      <w:pPr>
        <w:spacing w:after="40"/>
      </w:pPr>
      <w:r>
        <w:rPr>
          <w:rFonts w:ascii="Arial" w:cs="Arial" w:eastAsia="Arial" w:hAnsi="Arial"/>
          <w:b w:val="false"/>
          <w:bCs w:val="false"/>
          <w:sz w:val="22"/>
          <w:szCs w:val="22"/>
        </w:rPr>
        <w:t xml:space="preserve">    A) Either 'it is day' or 'it is light' is true</w:t>
      </w:r>
    </w:p>
    <w:p>
      <w:pPr>
        <w:spacing w:after="40"/>
      </w:pPr>
      <w:r>
        <w:rPr>
          <w:rFonts w:ascii="Arial" w:cs="Arial" w:eastAsia="Arial" w:hAnsi="Arial"/>
          <w:b w:val="false"/>
          <w:bCs w:val="false"/>
          <w:sz w:val="22"/>
          <w:szCs w:val="22"/>
        </w:rPr>
        <w:t xml:space="preserve">    B) 'It is day' is true regardless of 'it is light'</w:t>
      </w:r>
    </w:p>
    <w:p>
      <w:pPr>
        <w:spacing w:after="40"/>
      </w:pPr>
      <w:r>
        <w:rPr>
          <w:rFonts w:ascii="Arial" w:cs="Arial" w:eastAsia="Arial" w:hAnsi="Arial"/>
          <w:b/>
          <w:bCs/>
          <w:sz w:val="22"/>
          <w:szCs w:val="22"/>
        </w:rPr>
        <w:t xml:space="preserve">    C) Both 'it is day' and 'it is light' are true</w:t>
      </w:r>
    </w:p>
    <w:p>
      <w:pPr>
        <w:spacing w:after="40"/>
      </w:pPr>
      <w:r>
        <w:rPr>
          <w:rFonts w:ascii="Arial" w:cs="Arial" w:eastAsia="Arial" w:hAnsi="Arial"/>
          <w:b w:val="false"/>
          <w:bCs w:val="false"/>
          <w:sz w:val="22"/>
          <w:szCs w:val="22"/>
        </w:rPr>
        <w:t xml:space="preserve">    D) The conjunction has been assented to by a Sage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3. The Stoic disjunction is:</w:t>
      </w:r>
    </w:p>
    <w:p>
      <w:pPr>
        <w:spacing w:after="40"/>
      </w:pPr>
      <w:r>
        <w:rPr>
          <w:rFonts w:ascii="Arial" w:cs="Arial" w:eastAsia="Arial" w:hAnsi="Arial"/>
          <w:b w:val="false"/>
          <w:bCs w:val="false"/>
          <w:sz w:val="22"/>
          <w:szCs w:val="22"/>
        </w:rPr>
        <w:t xml:space="preserve">    A) Inclusive — true if at least one disjunct is true</w:t>
      </w:r>
    </w:p>
    <w:p>
      <w:pPr>
        <w:spacing w:after="40"/>
      </w:pPr>
      <w:r>
        <w:rPr>
          <w:rFonts w:ascii="Arial" w:cs="Arial" w:eastAsia="Arial" w:hAnsi="Arial"/>
          <w:b/>
          <w:bCs/>
          <w:sz w:val="22"/>
          <w:szCs w:val="22"/>
        </w:rPr>
        <w:t xml:space="preserve">    B) Exclusive — true if exactly one disjunct is true</w:t>
      </w:r>
    </w:p>
    <w:p>
      <w:pPr>
        <w:spacing w:after="40"/>
      </w:pPr>
      <w:r>
        <w:rPr>
          <w:rFonts w:ascii="Arial" w:cs="Arial" w:eastAsia="Arial" w:hAnsi="Arial"/>
          <w:b w:val="false"/>
          <w:bCs w:val="false"/>
          <w:sz w:val="22"/>
          <w:szCs w:val="22"/>
        </w:rPr>
        <w:t xml:space="preserve">    C) Modal — true if one disjunct is necessarily true</w:t>
      </w:r>
    </w:p>
    <w:p>
      <w:pPr>
        <w:spacing w:after="40"/>
      </w:pPr>
      <w:r>
        <w:rPr>
          <w:rFonts w:ascii="Arial" w:cs="Arial" w:eastAsia="Arial" w:hAnsi="Arial"/>
          <w:b w:val="false"/>
          <w:bCs w:val="false"/>
          <w:sz w:val="22"/>
          <w:szCs w:val="22"/>
        </w:rPr>
        <w:t xml:space="preserve">    D) Hypothetical — true only under specified conditions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Stoic technical term for a conditional proposition ('if...then') is:</w:t>
      </w:r>
    </w:p>
    <w:p>
      <w:pPr>
        <w:spacing w:after="40"/>
      </w:pPr>
      <w:r>
        <w:rPr>
          <w:rFonts w:ascii="Arial" w:cs="Arial" w:eastAsia="Arial" w:hAnsi="Arial"/>
          <w:b w:val="false"/>
          <w:bCs w:val="false"/>
          <w:sz w:val="22"/>
          <w:szCs w:val="22"/>
        </w:rPr>
        <w:t xml:space="preserve">    A) Sumpeplegmenon</w:t>
      </w:r>
    </w:p>
    <w:p>
      <w:pPr>
        <w:spacing w:after="40"/>
      </w:pPr>
      <w:r>
        <w:rPr>
          <w:rFonts w:ascii="Arial" w:cs="Arial" w:eastAsia="Arial" w:hAnsi="Arial"/>
          <w:b w:val="false"/>
          <w:bCs w:val="false"/>
          <w:sz w:val="22"/>
          <w:szCs w:val="22"/>
        </w:rPr>
        <w:t xml:space="preserve">    B) Diezeugmenon</w:t>
      </w:r>
    </w:p>
    <w:p>
      <w:pPr>
        <w:spacing w:after="40"/>
      </w:pPr>
      <w:r>
        <w:rPr>
          <w:rFonts w:ascii="Arial" w:cs="Arial" w:eastAsia="Arial" w:hAnsi="Arial"/>
          <w:b/>
          <w:bCs/>
          <w:sz w:val="22"/>
          <w:szCs w:val="22"/>
        </w:rPr>
        <w:t xml:space="preserve">    C) Sunēmmenon</w:t>
      </w:r>
    </w:p>
    <w:p>
      <w:pPr>
        <w:spacing w:after="40"/>
      </w:pPr>
      <w:r>
        <w:rPr>
          <w:rFonts w:ascii="Arial" w:cs="Arial" w:eastAsia="Arial" w:hAnsi="Arial"/>
          <w:b w:val="false"/>
          <w:bCs w:val="false"/>
          <w:sz w:val="22"/>
          <w:szCs w:val="22"/>
        </w:rPr>
        <w:t xml:space="preserve">    D) Axiōma haploun</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Philo of Megara's account of the conditional holds that 'If P, then Q' is false only when:</w:t>
      </w:r>
    </w:p>
    <w:p>
      <w:pPr>
        <w:spacing w:after="40"/>
      </w:pPr>
      <w:r>
        <w:rPr>
          <w:rFonts w:ascii="Arial" w:cs="Arial" w:eastAsia="Arial" w:hAnsi="Arial"/>
          <w:b w:val="false"/>
          <w:bCs w:val="false"/>
          <w:sz w:val="22"/>
          <w:szCs w:val="22"/>
        </w:rPr>
        <w:t xml:space="preserve">    A) P and Q are both true</w:t>
      </w:r>
    </w:p>
    <w:p>
      <w:pPr>
        <w:spacing w:after="40"/>
      </w:pPr>
      <w:r>
        <w:rPr>
          <w:rFonts w:ascii="Arial" w:cs="Arial" w:eastAsia="Arial" w:hAnsi="Arial"/>
          <w:b w:val="false"/>
          <w:bCs w:val="false"/>
          <w:sz w:val="22"/>
          <w:szCs w:val="22"/>
        </w:rPr>
        <w:t xml:space="preserve">    B) P is false</w:t>
      </w:r>
    </w:p>
    <w:p>
      <w:pPr>
        <w:spacing w:after="40"/>
      </w:pPr>
      <w:r>
        <w:rPr>
          <w:rFonts w:ascii="Arial" w:cs="Arial" w:eastAsia="Arial" w:hAnsi="Arial"/>
          <w:b/>
          <w:bCs/>
          <w:sz w:val="22"/>
          <w:szCs w:val="22"/>
        </w:rPr>
        <w:t xml:space="preserve">    C) P is true and Q is false</w:t>
      </w:r>
    </w:p>
    <w:p>
      <w:pPr>
        <w:spacing w:after="40"/>
      </w:pPr>
      <w:r>
        <w:rPr>
          <w:rFonts w:ascii="Arial" w:cs="Arial" w:eastAsia="Arial" w:hAnsi="Arial"/>
          <w:b w:val="false"/>
          <w:bCs w:val="false"/>
          <w:sz w:val="22"/>
          <w:szCs w:val="22"/>
        </w:rPr>
        <w:t xml:space="preserve">    D) P and Q have no causal connection</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6. Chrysippus's 'conflict criterion' for the conditional requires that:</w:t>
      </w:r>
    </w:p>
    <w:p>
      <w:pPr>
        <w:spacing w:after="40"/>
      </w:pPr>
      <w:r>
        <w:rPr>
          <w:rFonts w:ascii="Arial" w:cs="Arial" w:eastAsia="Arial" w:hAnsi="Arial"/>
          <w:b w:val="false"/>
          <w:bCs w:val="false"/>
          <w:sz w:val="22"/>
          <w:szCs w:val="22"/>
        </w:rPr>
        <w:t xml:space="preserve">    A) The antecedent and consequent both be true</w:t>
      </w:r>
    </w:p>
    <w:p>
      <w:pPr>
        <w:spacing w:after="40"/>
      </w:pPr>
      <w:r>
        <w:rPr>
          <w:rFonts w:ascii="Arial" w:cs="Arial" w:eastAsia="Arial" w:hAnsi="Arial"/>
          <w:b/>
          <w:bCs/>
          <w:sz w:val="22"/>
          <w:szCs w:val="22"/>
        </w:rPr>
        <w:t xml:space="preserve">    B) The negation of the consequent be incompatible with the antecedent — a necessary connection holds</w:t>
      </w:r>
    </w:p>
    <w:p>
      <w:pPr>
        <w:spacing w:after="40"/>
      </w:pPr>
      <w:r>
        <w:rPr>
          <w:rFonts w:ascii="Arial" w:cs="Arial" w:eastAsia="Arial" w:hAnsi="Arial"/>
          <w:b w:val="false"/>
          <w:bCs w:val="false"/>
          <w:sz w:val="22"/>
          <w:szCs w:val="22"/>
        </w:rPr>
        <w:t xml:space="preserve">    C) The conditional be assented to by a rational being</w:t>
      </w:r>
    </w:p>
    <w:p>
      <w:pPr>
        <w:spacing w:after="40"/>
      </w:pPr>
      <w:r>
        <w:rPr>
          <w:rFonts w:ascii="Arial" w:cs="Arial" w:eastAsia="Arial" w:hAnsi="Arial"/>
          <w:b w:val="false"/>
          <w:bCs w:val="false"/>
          <w:sz w:val="22"/>
          <w:szCs w:val="22"/>
        </w:rPr>
        <w:t xml:space="preserve">    D) The antecedent be a simple proposition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The philosopher who rediscovered the Chrysippan strict conditional in the early twentieth century was:</w:t>
      </w:r>
    </w:p>
    <w:p>
      <w:pPr>
        <w:spacing w:after="40"/>
      </w:pPr>
      <w:r>
        <w:rPr>
          <w:rFonts w:ascii="Arial" w:cs="Arial" w:eastAsia="Arial" w:hAnsi="Arial"/>
          <w:b w:val="false"/>
          <w:bCs w:val="false"/>
          <w:sz w:val="22"/>
          <w:szCs w:val="22"/>
        </w:rPr>
        <w:t xml:space="preserve">    A) Bertrand Russell</w:t>
      </w:r>
    </w:p>
    <w:p>
      <w:pPr>
        <w:spacing w:after="40"/>
      </w:pPr>
      <w:r>
        <w:rPr>
          <w:rFonts w:ascii="Arial" w:cs="Arial" w:eastAsia="Arial" w:hAnsi="Arial"/>
          <w:b w:val="false"/>
          <w:bCs w:val="false"/>
          <w:sz w:val="22"/>
          <w:szCs w:val="22"/>
        </w:rPr>
        <w:t xml:space="preserve">    B) Gottlob Frege</w:t>
      </w:r>
    </w:p>
    <w:p>
      <w:pPr>
        <w:spacing w:after="40"/>
      </w:pPr>
      <w:r>
        <w:rPr>
          <w:rFonts w:ascii="Arial" w:cs="Arial" w:eastAsia="Arial" w:hAnsi="Arial"/>
          <w:b/>
          <w:bCs/>
          <w:sz w:val="22"/>
          <w:szCs w:val="22"/>
        </w:rPr>
        <w:t xml:space="preserve">    C) C.I. Lewis</w:t>
      </w:r>
    </w:p>
    <w:p>
      <w:pPr>
        <w:spacing w:after="40"/>
      </w:pPr>
      <w:r>
        <w:rPr>
          <w:rFonts w:ascii="Arial" w:cs="Arial" w:eastAsia="Arial" w:hAnsi="Arial"/>
          <w:b w:val="false"/>
          <w:bCs w:val="false"/>
          <w:sz w:val="22"/>
          <w:szCs w:val="22"/>
        </w:rPr>
        <w:t xml:space="preserve">    D) Ludwig Wittgenstein</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8. A 'definite proposition' in Stoic terminology is:</w:t>
      </w:r>
    </w:p>
    <w:p>
      <w:pPr>
        <w:spacing w:after="40"/>
      </w:pPr>
      <w:r>
        <w:rPr>
          <w:rFonts w:ascii="Arial" w:cs="Arial" w:eastAsia="Arial" w:hAnsi="Arial"/>
          <w:b w:val="false"/>
          <w:bCs w:val="false"/>
          <w:sz w:val="22"/>
          <w:szCs w:val="22"/>
        </w:rPr>
        <w:t xml:space="preserve">    A) A proposition known to be true</w:t>
      </w:r>
    </w:p>
    <w:p>
      <w:pPr>
        <w:spacing w:after="40"/>
      </w:pPr>
      <w:r>
        <w:rPr>
          <w:rFonts w:ascii="Arial" w:cs="Arial" w:eastAsia="Arial" w:hAnsi="Arial"/>
          <w:b/>
          <w:bCs/>
          <w:sz w:val="22"/>
          <w:szCs w:val="22"/>
        </w:rPr>
        <w:t xml:space="preserve">    B) A proposition whose subject is directly indicated or pointed out</w:t>
      </w:r>
    </w:p>
    <w:p>
      <w:pPr>
        <w:spacing w:after="40"/>
      </w:pPr>
      <w:r>
        <w:rPr>
          <w:rFonts w:ascii="Arial" w:cs="Arial" w:eastAsia="Arial" w:hAnsi="Arial"/>
          <w:b w:val="false"/>
          <w:bCs w:val="false"/>
          <w:sz w:val="22"/>
          <w:szCs w:val="22"/>
        </w:rPr>
        <w:t xml:space="preserve">    C) A proposition with no modal qualifications</w:t>
      </w:r>
    </w:p>
    <w:p>
      <w:pPr>
        <w:spacing w:after="40"/>
      </w:pPr>
      <w:r>
        <w:rPr>
          <w:rFonts w:ascii="Arial" w:cs="Arial" w:eastAsia="Arial" w:hAnsi="Arial"/>
          <w:b w:val="false"/>
          <w:bCs w:val="false"/>
          <w:sz w:val="22"/>
          <w:szCs w:val="22"/>
        </w:rPr>
        <w:t xml:space="preserve">    D) A proposition assented to by a Sage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Which of the following is an 'indefinite proposition' in the Stoic classification?</w:t>
      </w:r>
    </w:p>
    <w:p>
      <w:pPr>
        <w:spacing w:after="40"/>
      </w:pPr>
      <w:r>
        <w:rPr>
          <w:rFonts w:ascii="Arial" w:cs="Arial" w:eastAsia="Arial" w:hAnsi="Arial"/>
          <w:b w:val="false"/>
          <w:bCs w:val="false"/>
          <w:sz w:val="22"/>
          <w:szCs w:val="22"/>
        </w:rPr>
        <w:t xml:space="preserve">    A) 'Socrates walks'</w:t>
      </w:r>
    </w:p>
    <w:p>
      <w:pPr>
        <w:spacing w:after="40"/>
      </w:pPr>
      <w:r>
        <w:rPr>
          <w:rFonts w:ascii="Arial" w:cs="Arial" w:eastAsia="Arial" w:hAnsi="Arial"/>
          <w:b w:val="false"/>
          <w:bCs w:val="false"/>
          <w:sz w:val="22"/>
          <w:szCs w:val="22"/>
        </w:rPr>
        <w:t xml:space="preserve">    B) 'A man walks'</w:t>
      </w:r>
    </w:p>
    <w:p>
      <w:pPr>
        <w:spacing w:after="40"/>
      </w:pPr>
      <w:r>
        <w:rPr>
          <w:rFonts w:ascii="Arial" w:cs="Arial" w:eastAsia="Arial" w:hAnsi="Arial"/>
          <w:b/>
          <w:bCs/>
          <w:sz w:val="22"/>
          <w:szCs w:val="22"/>
        </w:rPr>
        <w:t xml:space="preserve">    C) 'Someone walks'</w:t>
      </w:r>
    </w:p>
    <w:p>
      <w:pPr>
        <w:spacing w:after="40"/>
      </w:pPr>
      <w:r>
        <w:rPr>
          <w:rFonts w:ascii="Arial" w:cs="Arial" w:eastAsia="Arial" w:hAnsi="Arial"/>
          <w:b w:val="false"/>
          <w:bCs w:val="false"/>
          <w:sz w:val="22"/>
          <w:szCs w:val="22"/>
        </w:rPr>
        <w:t xml:space="preserve">    D) 'Walking is good exercise'</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10. The distinction between material implication and strict implication matters for Stoic logic because:</w:t>
      </w:r>
    </w:p>
    <w:p>
      <w:pPr>
        <w:spacing w:after="40"/>
      </w:pPr>
      <w:r>
        <w:rPr>
          <w:rFonts w:ascii="Arial" w:cs="Arial" w:eastAsia="Arial" w:hAnsi="Arial"/>
          <w:b w:val="false"/>
          <w:bCs w:val="false"/>
          <w:sz w:val="22"/>
          <w:szCs w:val="22"/>
        </w:rPr>
        <w:t xml:space="preserve">    A) Material implication is always false; strict implication is always true</w:t>
      </w:r>
    </w:p>
    <w:p>
      <w:pPr>
        <w:spacing w:after="40"/>
      </w:pPr>
      <w:r>
        <w:rPr>
          <w:rFonts w:ascii="Arial" w:cs="Arial" w:eastAsia="Arial" w:hAnsi="Arial"/>
          <w:b w:val="false"/>
          <w:bCs w:val="false"/>
          <w:sz w:val="22"/>
          <w:szCs w:val="22"/>
        </w:rPr>
        <w:t xml:space="preserve">    B) The Stoics used material implication; Chrysippus used strict implication for the conditional</w:t>
      </w:r>
    </w:p>
    <w:p>
      <w:pPr>
        <w:spacing w:after="40"/>
      </w:pPr>
      <w:r>
        <w:rPr>
          <w:rFonts w:ascii="Arial" w:cs="Arial" w:eastAsia="Arial" w:hAnsi="Arial"/>
          <w:b/>
          <w:bCs/>
          <w:sz w:val="22"/>
          <w:szCs w:val="22"/>
        </w:rPr>
        <w:t xml:space="preserve">    C) The Stoic argument forms (the indemonstrables) require genuine necessary connections, not just factual co-occurrence</w:t>
      </w:r>
    </w:p>
    <w:p>
      <w:pPr>
        <w:spacing w:after="40"/>
      </w:pPr>
      <w:r>
        <w:rPr>
          <w:rFonts w:ascii="Arial" w:cs="Arial" w:eastAsia="Arial" w:hAnsi="Arial"/>
          <w:b w:val="false"/>
          <w:bCs w:val="false"/>
          <w:sz w:val="22"/>
          <w:szCs w:val="22"/>
        </w:rPr>
        <w:t xml:space="preserve">    D) Only strict implication can appear in a conjunction</w:t>
      </w:r>
    </w:p>
    <w:p>
      <w:pPr>
        <w:spacing w:after="160"/>
      </w:pPr>
      <w:r>
        <w:rPr>
          <w:rFonts w:ascii="Arial" w:cs="Arial" w:eastAsia="Arial" w:hAnsi="Arial"/>
          <w:i/>
          <w:iCs/>
          <w:sz w:val="22"/>
          <w:szCs w:val="22"/>
        </w:rPr>
        <w:t xml:space="preserve">    ✓ Correct: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2026-05-17T20:08:19.496Z</dcterms:created>
  <dcterms:modified xsi:type="dcterms:W3CDTF">2026-05-17T20:08:19.513Z</dcterms:modified>
</cp:coreProperties>
</file>

<file path=docProps/custom.xml><?xml version="1.0" encoding="utf-8"?>
<Properties xmlns="http://schemas.openxmlformats.org/officeDocument/2006/custom-properties" xmlns:vt="http://schemas.openxmlformats.org/officeDocument/2006/docPropsVTypes"/>
</file>