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Arete App</w:t>
      </w:r>
    </w:p>
    <w:p>
      <w:pPr>
        <w:spacing w:after="80"/>
      </w:pPr>
      <w:r>
        <w:rPr>
          <w:rFonts w:ascii="Arial" w:cs="Arial" w:eastAsia="Arial" w:hAnsi="Arial"/>
          <w:color w:val="4A4A8A"/>
          <w:sz w:val="36"/>
          <w:szCs w:val="36"/>
        </w:rPr>
        <w:t xml:space="preserve">AI Agent Roadmap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Post-App Store Growth Strategy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Guiding Principle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the audience first. Establish the core app on the App Store, learn how real users interact with it, then layer in AI agents strategically — each one solving a proven retention or engagement problem rather than a hypothetical one.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Overview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Agent(s)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1–6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Launch, stabilize, observe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Re-engagement Agent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Day-30 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6–12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Reflection Agent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daily active use &amp; conversions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12+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 Agent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feature, deep engagement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18+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Ops Suite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business operations</w:t>
            </w:r>
          </w:p>
        </w:tc>
      </w:tr>
    </w:tbl>
    <w:p>
      <w:pPr>
        <w:spacing w:after="3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1 — Launch &amp; Stabilize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Timeline: Months 1–6 post App Store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Agents: None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phase is about observation, not automation. Focus entirely on the core product experience.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the app stable and reviewed well in the App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 real users — which counselors they choose, where they drop off, what they skip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which features drive Day 7 and Day 30 retention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Collect qualitative feedback through reviews and direct outreach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Key Question to Answer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 does a retained user look like? What do they do in the first week that a churned user doesn't?</w:t>
      </w:r>
    </w:p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2 — Re-engagement Agent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Timeline: Months 4–6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Trigger: When Day-30 retention data shows drop-off patterns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Retention is the hardest problem for personal growth apps. The first agent should directly attack churn.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Detects when a user hasn't opened the app in X days (configurable, e.g. 3, 5,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Pulls from the user's Know Thyself profile to personalize the nudge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Sends a push notification in the voice of their favorite counselor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"It has been 5 days, Kyle. Marcus Aurelius reminds you: 'You have power over your mind, not outside events.'"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sends more than one nudge per day — respects user autonomy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Guardrails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 1 notification per day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snooze or disable nudges from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Escalates to you if error rate spikes or opt-out rate exceeds 15%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cron job (Railway) checks last_active timestamp daily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Anthropic API generates personalized nudge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via Expo Notifications or Apple APNs</w:t>
      </w:r>
    </w:p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3 — Daily Reflection Agent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Timeline: Months 6–12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Trigger: After re-engagement agent is proven and stable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agent makes the app feel alive every day without manual curation from you. It is also the feature most likely to convert free users to paid subscribers.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morning, generates a personalized Stoic reflection for the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Draws from their Know Thyself profile, current focus areas, and historical Stoic texts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Optionally pulls from your Arete Substack for fresh, original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Surfaces as a home screen widget or daily push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Pairs the reflection with a micro-journaling prompt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Guardrails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Runs once daily per user at their preferred time (set in profile)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get a weekly digest of what content was surfaced — spot-check for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 to curated content library if API is unavailable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Monetization Angle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Consider gating personalized daily reflections behind a premium tier. Generic daily quotes are free; AI-personalized reflections tied to your Know Thyself profile are paid.</w:t>
      </w:r>
    </w:p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4 — Attend Agent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Timeline: Months 12+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Trigger: Loyal user base established; trust is earned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Attend agent is the most technically complex and requires the most user trust. Build this after you have a base of engaged, paying users who already believe in the app.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Integrates with Apple Screen Time API to observe attention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Detects problematic usage (doomscrolling, late-night phone use,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Routes coaching through Cabinet counselor personas — not generic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Epictetus appears when you've been on Instagram for 45 minutes: "You would not choose to wander in a field without purpose. Why wander here?"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Tracks attention trends over time and surfaces insights in a weekly report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Guardrails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Explicit opt-in required — user must grant Screen Time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raw attention data stored on server — only aggregated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controls sensitivity settings and can pause at any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a premium-only feature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Why Wait for Phase 4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Asking users to grant Screen Time access is a high-trust request. Users who have been in the app for 6+ months, have a favorite counselor, and have seen real value from daily reflections are far more likely to grant it than a brand new user.</w:t>
      </w:r>
    </w:p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5 — Full Autonomous Ops Suite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Timeline: Month 18+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Trigger: Stable user base, predictable revenue, proven agent patterns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By this point the app runs largely on its own. You shift from operator to architect — reviewing weekly digests, adjusting guardrails, and shipping new features.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Additional Agents to Add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Onboarding Agent — guides new users through Know Thyself form, assigns first counselor, sets expectations for the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 &amp; Support Agent — handles app store review responses, in-app bug reports, and basic support questions; escalates real issues to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Agent — monitors Arete Substack for new essays, surfaces relevant passages to users based on their current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Counselor Depth Agent — periodically enriches counselor responses based on new historical research or user feedback patterns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Low-Surveillance Operating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agent sends you a daily or weekly digest — you read, not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 limits per agent: defined action types they can take autonomously vs. escalate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 spot-check: review 5 random agent outputs per agent for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review: check opt-out rates, error rates, and user sentiment</w:t>
      </w:r>
    </w:p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Technical Notes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triggers: Railway cron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generation: Anthropic Claude API (claude-sonnet-4-20250514)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notifications: Expo / Apple APNs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profiles: Supabase or existing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Monitoring dashboard: simple React admin panel (Vercel)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Core Rule for All Agents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agent must have: (1) a hard daily action limit, (2) a user opt-out mechanism, (3) a weekly digest to you, and (4) a defined escalation path for anomalies. No agent acts outside its defined scope without your approval.</w:t>
      </w:r>
    </w:p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Arete App — AI Agent Roadmap</w:t>
      </w:r>
    </w:p>
    <w:p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Last updated: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2026-04-07T19:47:47.656Z</dcterms:created>
  <dcterms:modified xsi:type="dcterms:W3CDTF">2026-04-07T19:47:47.658Z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