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t xml:space="preserve">Chapter 1</w:t>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spacing w:after="240" w:before="240" w:line="480" w:lineRule="auto"/>
        <w:ind w:firstLine="720"/>
        <w:rPr/>
      </w:pPr>
      <w:r w:rsidDel="00000000" w:rsidR="00000000" w:rsidRPr="00000000">
        <w:rPr>
          <w:rtl w:val="0"/>
        </w:rPr>
        <w:t xml:space="preserve">Chapter 1 gives an introduction to mycology, the study of fungi, which is a constantly evolving field due to how much we still don’t know about fungi and their interactions with other organisms. The chapter explains that fungi are eukaryotic organisms that lack specialized vascular systems, like those in plants or animals. Instead, fungi transport nutrients through a network of hyphal tubes. While all mushrooms are fungi, not all fungi produce mushrooms, and many are microscopic or hidden until they’re ready to reproduce.</w:t>
      </w:r>
    </w:p>
    <w:p w:rsidR="00000000" w:rsidDel="00000000" w:rsidP="00000000" w:rsidRDefault="00000000" w:rsidRPr="00000000" w14:paraId="00000004">
      <w:pPr>
        <w:spacing w:after="240" w:before="240" w:line="480" w:lineRule="auto"/>
        <w:ind w:firstLine="720"/>
        <w:rPr/>
      </w:pPr>
      <w:r w:rsidDel="00000000" w:rsidR="00000000" w:rsidRPr="00000000">
        <w:rPr>
          <w:rtl w:val="0"/>
        </w:rPr>
        <w:t xml:space="preserve">Fungi are everywhere, especially in agriculture, where they play vital roles in nutrient cycling and disease suppression. Some fungi form mycorrhizal relationships with plant roots, while others live inside plant tissue as endophytic fungi.</w:t>
      </w:r>
    </w:p>
    <w:p w:rsidR="00000000" w:rsidDel="00000000" w:rsidP="00000000" w:rsidRDefault="00000000" w:rsidRPr="00000000" w14:paraId="00000005">
      <w:pPr>
        <w:spacing w:after="240" w:before="240" w:line="480" w:lineRule="auto"/>
        <w:ind w:firstLine="720"/>
        <w:rPr/>
      </w:pPr>
      <w:r w:rsidDel="00000000" w:rsidR="00000000" w:rsidRPr="00000000">
        <w:rPr>
          <w:rtl w:val="0"/>
        </w:rPr>
        <w:t xml:space="preserve">The chapter then shifts to the concept of "the mycology of Cannabis." Cannabis plants always grow alongside fungi and other microbes, so understanding mycology is key to understanding Cannabis. The relationships between fungi and Cannabis can be complex, with interactions that change over time and can vary depending on the environment. Ultimately, these interactions are not just "good" or "bad" but exist on a spectrum, and researchers are still working to fully understand how fungi and plants are interconnected.</w:t>
      </w:r>
    </w:p>
    <w:p w:rsidR="00000000" w:rsidDel="00000000" w:rsidP="00000000" w:rsidRDefault="00000000" w:rsidRPr="00000000" w14:paraId="00000006">
      <w:pPr>
        <w:spacing w:after="240" w:before="240" w:lineRule="auto"/>
        <w:rPr/>
      </w:pPr>
      <w:r w:rsidDel="00000000" w:rsidR="00000000" w:rsidRPr="00000000">
        <w:rPr>
          <w:rtl w:val="0"/>
        </w:rPr>
        <w:t xml:space="preserve">To sum it up:</w:t>
      </w:r>
    </w:p>
    <w:p w:rsidR="00000000" w:rsidDel="00000000" w:rsidP="00000000" w:rsidRDefault="00000000" w:rsidRPr="00000000" w14:paraId="00000007">
      <w:pPr>
        <w:numPr>
          <w:ilvl w:val="0"/>
          <w:numId w:val="1"/>
        </w:numPr>
        <w:spacing w:after="0" w:afterAutospacing="0" w:before="240" w:lineRule="auto"/>
        <w:ind w:left="720" w:hanging="360"/>
      </w:pPr>
      <w:r w:rsidDel="00000000" w:rsidR="00000000" w:rsidRPr="00000000">
        <w:rPr>
          <w:rtl w:val="0"/>
        </w:rPr>
        <w:t xml:space="preserve">Mycology is the study of fungi.</w:t>
      </w:r>
    </w:p>
    <w:p w:rsidR="00000000" w:rsidDel="00000000" w:rsidP="00000000" w:rsidRDefault="00000000" w:rsidRPr="00000000" w14:paraId="00000008">
      <w:pPr>
        <w:numPr>
          <w:ilvl w:val="0"/>
          <w:numId w:val="1"/>
        </w:numPr>
        <w:spacing w:after="0" w:afterAutospacing="0" w:before="0" w:beforeAutospacing="0" w:lineRule="auto"/>
        <w:ind w:left="720" w:hanging="360"/>
      </w:pPr>
      <w:r w:rsidDel="00000000" w:rsidR="00000000" w:rsidRPr="00000000">
        <w:rPr>
          <w:rtl w:val="0"/>
        </w:rPr>
        <w:t xml:space="preserve">All mushrooms are fungi, but not all fungi produce mushrooms.</w:t>
      </w:r>
    </w:p>
    <w:p w:rsidR="00000000" w:rsidDel="00000000" w:rsidP="00000000" w:rsidRDefault="00000000" w:rsidRPr="00000000" w14:paraId="00000009">
      <w:pPr>
        <w:numPr>
          <w:ilvl w:val="0"/>
          <w:numId w:val="1"/>
        </w:numPr>
        <w:spacing w:after="240" w:before="0" w:beforeAutospacing="0" w:lineRule="auto"/>
        <w:ind w:left="720" w:hanging="360"/>
      </w:pPr>
      <w:r w:rsidDel="00000000" w:rsidR="00000000" w:rsidRPr="00000000">
        <w:rPr>
          <w:rtl w:val="0"/>
        </w:rPr>
        <w:t xml:space="preserve">Every plant, including Cannabis, interacts with fungi in various ways.</w:t>
      </w:r>
    </w:p>
    <w:p w:rsidR="00000000" w:rsidDel="00000000" w:rsidP="00000000" w:rsidRDefault="00000000" w:rsidRPr="00000000" w14:paraId="0000000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