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with Tad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one concern is technical content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taxonomy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too hard to read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on growers note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Simplify technical information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technical vocabulary, less jargon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I find answers to questions quickly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commonly asked questions in cannabis mycology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upon summaries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Vocabulary for each section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more actionable information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first section more conversational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Longer, simpler intro and tells people where to find specific info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color to actionable information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robust summary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at beginning of chapter?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Clarify transitions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myths in Cannabis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Timber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talk with Tad: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 why lack of images in V 2.0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Any areas where we should add more text or remove text?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Suggested publishers?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Did order/layout of sections and chapters seem logical?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Overall feedback on the content of the text?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Mentioned having a guy that can help with diagrams?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BRAIN HUDSON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8466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GKsPj+HF15GuaxIEd5p+Q/kkQ==">CgMxLjA4AHIhMWVESkFfV3R6VFlrNjAyVV9yRGRISFVuRWZ1ZXdSbk9Q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2025-01-27T20:36:00Z</dcterms:created>
  <dc:creator>kyle kaszynski</dc:creator>
</cp:coreProperties>
</file>