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000000"/>
          <w:sz w:val="30"/>
          <w:szCs w:val="30"/>
        </w:rPr>
        <w:t xml:space="preserve">Kyle Mitchell</w:t>
      </w:r>
    </w:p>
    <w:p>
      <w:pPr>
        <w:spacing w:after="40"/>
        <w:jc w:val="center"/>
      </w:pPr>
      <w:r>
        <w:rPr>
          <w:rFonts w:ascii="Calibri" w:cs="Calibri" w:eastAsia="Calibri" w:hAnsi="Calibri"/>
          <w:color w:val="2F2F2F"/>
          <w:sz w:val="18"/>
          <w:szCs w:val="18"/>
        </w:rPr>
        <w:t xml:space="preserve">Columbus, GA | (706) 289-8357 | KyleMitchell4444@gmail.com | </w:t>
      </w:r>
      <w:hyperlink w:history="1" r:id="rIdtcqacnjbgjfalrudgatnh">
        <w:r>
          <w:rPr>
            <w:rFonts w:ascii="Calibri" w:cs="Calibri" w:eastAsia="Calibri" w:hAnsi="Calibri"/>
            <w:color w:val="0563C1"/>
            <w:sz w:val="18"/>
            <w:szCs w:val="18"/>
            <w:u w:val="single"/>
          </w:rPr>
          <w:t xml:space="preserve">linkedin.com/in/kyle-mitchell-b0b451222</w:t>
        </w:r>
      </w:hyperlink>
      <w:r>
        <w:rPr>
          <w:rFonts w:ascii="Calibri" w:cs="Calibri" w:eastAsia="Calibri" w:hAnsi="Calibri"/>
          <w:color w:val="2F2F2F"/>
          <w:sz w:val="18"/>
          <w:szCs w:val="18"/>
        </w:rPr>
        <w:t xml:space="preserve"> | </w:t>
      </w:r>
      <w:hyperlink w:history="1" r:id="rIdtmxmwzzpibmbuz95yolhw">
        <w:r>
          <w:rPr>
            <w:rFonts w:ascii="Calibri" w:cs="Calibri" w:eastAsia="Calibri" w:hAnsi="Calibri"/>
            <w:color w:val="0563C1"/>
            <w:sz w:val="18"/>
            <w:szCs w:val="18"/>
            <w:u w:val="single"/>
          </w:rPr>
          <w:t xml:space="preserve">github.com/Kylemitchell64</w:t>
        </w:r>
      </w:hyperlink>
    </w:p>
    <w:p>
      <w:pPr>
        <w:pBdr>
          <w:bottom w:val="single" w:color="000000" w:sz="4" w:space="1"/>
        </w:pBdr>
        <w:spacing w:after="40" w:before="140"/>
      </w:pPr>
      <w:r>
        <w:rPr>
          <w:rFonts w:ascii="Calibri" w:cs="Calibri" w:eastAsia="Calibri" w:hAnsi="Calibri"/>
          <w:b/>
          <w:bCs/>
          <w:color w:val="000000"/>
          <w:sz w:val="19"/>
          <w:szCs w:val="19"/>
        </w:rPr>
        <w:t xml:space="preserve">SUMMARY</w:t>
      </w:r>
    </w:p>
    <w:p>
      <w:pPr>
        <w:spacing w:after="0" w:before="30"/>
      </w:pPr>
      <w:r>
        <w:rPr>
          <w:rFonts w:ascii="Calibri" w:cs="Calibri" w:eastAsia="Calibri" w:hAnsi="Calibri"/>
          <w:color w:val="2F2F2F"/>
          <w:sz w:val="18"/>
          <w:szCs w:val="18"/>
        </w:rPr>
        <w:t xml:space="preserve">Full-stack engineer with hands-on experience in JavaScript and React paired with ASP.NET Core on the backend. Shipped a containerized, CI/CD-deployed task management app on Azure Kubernetes Service in under six months and executed a security overhaul of production APIs. Proficient with Docker, Kubernetes, Terraform, Azure DevOps and PostgreSQL, seeking to drive scalable solutions in a fast-paced environment.</w:t>
      </w:r>
    </w:p>
    <w:p>
      <w:pPr>
        <w:pBdr>
          <w:bottom w:val="single" w:color="000000" w:sz="4" w:space="1"/>
        </w:pBdr>
        <w:spacing w:after="40" w:before="140"/>
      </w:pPr>
      <w:r>
        <w:rPr>
          <w:rFonts w:ascii="Calibri" w:cs="Calibri" w:eastAsia="Calibri" w:hAnsi="Calibri"/>
          <w:b/>
          <w:bCs/>
          <w:color w:val="000000"/>
          <w:sz w:val="19"/>
          <w:szCs w:val="19"/>
        </w:rPr>
        <w:t xml:space="preserve">EXPERIENCE</w:t>
      </w:r>
    </w:p>
    <w:p>
      <w:pPr>
        <w:tabs>
          <w:tab w:val="right" w:pos="11000"/>
        </w:tabs>
        <w:spacing w:after="0" w:before="40"/>
      </w:pPr>
      <w:r>
        <w:rPr>
          <w:rFonts w:ascii="Calibri" w:cs="Calibri" w:eastAsia="Calibri" w:hAnsi="Calibri"/>
          <w:b/>
          <w:bCs/>
          <w:color w:val="000000"/>
          <w:sz w:val="19"/>
          <w:szCs w:val="19"/>
        </w:rPr>
        <w:t xml:space="preserve">Independent</w:t>
      </w:r>
      <w:r>
        <w:rPr>
          <w:rFonts w:ascii="Calibri" w:cs="Calibri" w:eastAsia="Calibri" w:hAnsi="Calibri"/>
          <w:color w:val="2F2F2F"/>
          <w:sz w:val="18"/>
          <w:szCs w:val="18"/>
        </w:rPr>
        <w:t xml:space="preserve"> - Self-directed work under senior engineer mentorship</w:t>
      </w:r>
      <w:r>
        <w:rPr>
          <w:rFonts w:ascii="Calibri" w:cs="Calibri" w:eastAsia="Calibri" w:hAnsi="Calibri"/>
          <w:sz w:val="18"/>
          <w:szCs w:val="18"/>
        </w:rPr>
        <w:t xml:space="preserve">	</w:t>
      </w:r>
      <w:r>
        <w:rPr>
          <w:rFonts w:ascii="Calibri" w:cs="Calibri" w:eastAsia="Calibri" w:hAnsi="Calibri"/>
          <w:color w:val="2F2F2F"/>
          <w:sz w:val="18"/>
          <w:szCs w:val="18"/>
        </w:rPr>
        <w:t xml:space="preserve">Oct 2025 - Present</w:t>
      </w:r>
    </w:p>
    <w:p>
      <w:pPr>
        <w:spacing w:after="10" w:before="10"/>
      </w:pPr>
      <w:r>
        <w:rPr>
          <w:rFonts w:ascii="Calibri" w:cs="Calibri" w:eastAsia="Calibri" w:hAnsi="Calibri"/>
          <w:b/>
          <w:bCs/>
          <w:i/>
          <w:iCs/>
          <w:color w:val="000000"/>
          <w:sz w:val="18"/>
          <w:szCs w:val="18"/>
        </w:rPr>
        <w:t xml:space="preserve">Full-Stack Software Engineer</w:t>
      </w:r>
    </w:p>
    <w:p>
      <w:pPr>
        <w:spacing w:after="10" w:before="0"/>
      </w:pPr>
      <w:r>
        <w:rPr>
          <w:rFonts w:ascii="Calibri" w:cs="Calibri" w:eastAsia="Calibri" w:hAnsi="Calibri"/>
          <w:i/>
          <w:iCs/>
          <w:color w:val="2F2F2F"/>
          <w:sz w:val="17"/>
          <w:szCs w:val="17"/>
        </w:rPr>
        <w:t xml:space="preserve">React 19, JavaScript, ASP.NET Core (.NET 8), C#, PostgreSQL, Docker, Kubernetes (AKS), Terraform, Azure DevOps, NGINX, Cypress, ASP.NET Core Identity, JWT, OAuth 2.0.</w:t>
      </w:r>
    </w:p>
    <w:p>
      <w:pPr>
        <w:pStyle w:val="ListParagraph"/>
        <w:numPr>
          <w:ilvl w:val="0"/>
          <w:numId w:val="2"/>
        </w:numPr>
        <w:spacing w:after="20" w:before="20"/>
      </w:pPr>
      <w:r>
        <w:rPr>
          <w:rFonts w:ascii="Calibri" w:cs="Calibri" w:eastAsia="Calibri" w:hAnsi="Calibri"/>
          <w:color w:val="2F2F2F"/>
          <w:sz w:val="18"/>
          <w:szCs w:val="18"/>
        </w:rPr>
        <w:t xml:space="preserve">Shipped a full-stack task management application from empty repo to production on Azure Kubernetes Service in under six months, using React and JavaScript for frontend, containerized with Docker and deployed through a scratch-built Azure DevOps CI/CD pipeline with NGINX ingress and Kubernetes liveness/readiness probes.</w:t>
      </w:r>
    </w:p>
    <w:p>
      <w:pPr>
        <w:pStyle w:val="ListParagraph"/>
        <w:numPr>
          <w:ilvl w:val="0"/>
          <w:numId w:val="2"/>
        </w:numPr>
        <w:spacing w:after="20" w:before="20"/>
      </w:pPr>
      <w:r>
        <w:rPr>
          <w:rFonts w:ascii="Calibri" w:cs="Calibri" w:eastAsia="Calibri" w:hAnsi="Calibri"/>
          <w:color w:val="2F2F2F"/>
          <w:sz w:val="18"/>
          <w:szCs w:val="18"/>
        </w:rPr>
        <w:t xml:space="preserve">Hardened a live production REST API: investigated and mitigated a potential XSS injection vector and traffic spike, patched the exposed surface, then overhauled authentication by implementing ASP.NET Core Identity with JWT, Google and GitHub OAuth, rate limiting, input validation, and upgraded from .NET 7 to .NET 8.</w:t>
      </w:r>
    </w:p>
    <w:p>
      <w:pPr>
        <w:pStyle w:val="ListParagraph"/>
        <w:numPr>
          <w:ilvl w:val="0"/>
          <w:numId w:val="2"/>
        </w:numPr>
        <w:spacing w:after="20" w:before="20"/>
      </w:pPr>
      <w:r>
        <w:rPr>
          <w:rFonts w:ascii="Calibri" w:cs="Calibri" w:eastAsia="Calibri" w:hAnsi="Calibri"/>
          <w:color w:val="2F2F2F"/>
          <w:sz w:val="18"/>
          <w:szCs w:val="18"/>
        </w:rPr>
        <w:t xml:space="preserve">Migrated the entire stack off AKS to Vercel and Render after Azure credits expired, diagnosing a CORS origin mismatch, a Docker service hostname resolution bug, and a Windows-built node_modules conflict from logs and request traces. Kept the app available with UptimeRobot pinging the Render health endpoint to defeat free-tier sleep.</w:t>
      </w:r>
    </w:p>
    <w:p>
      <w:pPr>
        <w:pStyle w:val="ListParagraph"/>
        <w:numPr>
          <w:ilvl w:val="0"/>
          <w:numId w:val="2"/>
        </w:numPr>
        <w:spacing w:after="20" w:before="20"/>
      </w:pPr>
      <w:r>
        <w:rPr>
          <w:rFonts w:ascii="Calibri" w:cs="Calibri" w:eastAsia="Calibri" w:hAnsi="Calibri"/>
          <w:color w:val="2F2F2F"/>
          <w:sz w:val="18"/>
          <w:szCs w:val="18"/>
        </w:rPr>
        <w:t xml:space="preserve">Provisioned Azure infrastructure with Terraform (Storage Account, DNS Zone, RBAC role assignments) as reproducible infrastructure as code, taking ownership of domain pairing through Porkbun and SSL configuration via Azure Static Web Apps.</w:t>
      </w:r>
    </w:p>
    <w:p>
      <w:pPr>
        <w:pBdr>
          <w:bottom w:val="single" w:color="000000" w:sz="4" w:space="1"/>
        </w:pBdr>
        <w:spacing w:after="40" w:before="140"/>
      </w:pPr>
      <w:r>
        <w:rPr>
          <w:rFonts w:ascii="Calibri" w:cs="Calibri" w:eastAsia="Calibri" w:hAnsi="Calibri"/>
          <w:b/>
          <w:bCs/>
          <w:color w:val="000000"/>
          <w:sz w:val="19"/>
          <w:szCs w:val="19"/>
        </w:rPr>
        <w:t xml:space="preserve">SELECTED PROJECTS</w:t>
      </w:r>
    </w:p>
    <w:p>
      <w:pPr>
        <w:tabs>
          <w:tab w:val="right" w:pos="11000"/>
        </w:tabs>
        <w:spacing w:after="0" w:before="40"/>
      </w:pPr>
      <w:r>
        <w:rPr>
          <w:rFonts w:ascii="Calibri" w:cs="Calibri" w:eastAsia="Calibri" w:hAnsi="Calibri"/>
          <w:b/>
          <w:bCs/>
          <w:color w:val="000000"/>
          <w:sz w:val="19"/>
          <w:szCs w:val="19"/>
        </w:rPr>
        <w:t xml:space="preserve">My Learning Tracker</w:t>
      </w:r>
      <w:r>
        <w:rPr>
          <w:rFonts w:ascii="Calibri" w:cs="Calibri" w:eastAsia="Calibri" w:hAnsi="Calibri"/>
          <w:sz w:val="18"/>
          <w:szCs w:val="18"/>
        </w:rPr>
        <w:t xml:space="preserve">	</w:t>
      </w:r>
      <w:r>
        <w:rPr>
          <w:rFonts w:ascii="Calibri" w:cs="Calibri" w:eastAsia="Calibri" w:hAnsi="Calibri"/>
          <w:color w:val="2F2F2F"/>
          <w:sz w:val="18"/>
          <w:szCs w:val="18"/>
        </w:rPr>
        <w:t xml:space="preserve">2025 - Present</w:t>
      </w:r>
    </w:p>
    <w:p>
      <w:pPr>
        <w:spacing w:after="10" w:before="0"/>
      </w:pPr>
      <w:r>
        <w:rPr>
          <w:rFonts w:ascii="Calibri" w:cs="Calibri" w:eastAsia="Calibri" w:hAnsi="Calibri"/>
          <w:i/>
          <w:iCs/>
          <w:color w:val="2F2F2F"/>
          <w:sz w:val="18"/>
          <w:szCs w:val="18"/>
        </w:rPr>
        <w:t xml:space="preserve">Personal project</w:t>
      </w:r>
    </w:p>
    <w:p>
      <w:pPr>
        <w:pStyle w:val="ListParagraph"/>
        <w:numPr>
          <w:ilvl w:val="0"/>
          <w:numId w:val="2"/>
        </w:numPr>
        <w:spacing w:after="20" w:before="20"/>
      </w:pPr>
      <w:r>
        <w:rPr>
          <w:rFonts w:ascii="Calibri" w:cs="Calibri" w:eastAsia="Calibri" w:hAnsi="Calibri"/>
          <w:color w:val="2F2F2F"/>
          <w:sz w:val="18"/>
          <w:szCs w:val="18"/>
        </w:rPr>
        <w:t xml:space="preserve">Developed a full-stack application using React 19 front end and ASP.NET Core (.NET 8) backend, exposing scalable REST APIs with PostgreSQL data persistence and containerized deployment via Docker and Kubernetes.</w:t>
      </w:r>
    </w:p>
    <w:p>
      <w:pPr>
        <w:pStyle w:val="ListParagraph"/>
        <w:numPr>
          <w:ilvl w:val="0"/>
          <w:numId w:val="2"/>
        </w:numPr>
        <w:spacing w:after="20" w:before="20"/>
      </w:pPr>
      <w:r>
        <w:rPr>
          <w:rFonts w:ascii="Calibri" w:cs="Calibri" w:eastAsia="Calibri" w:hAnsi="Calibri"/>
          <w:color w:val="2F2F2F"/>
          <w:sz w:val="18"/>
          <w:szCs w:val="18"/>
        </w:rPr>
        <w:t xml:space="preserve">Architected a monorepo on Vercel with rewrites routing API calls to a Render-hosted ASP.NET Core service, replaced the NGINX reverse-proxy container, and migrated the database to Neon serverless Postgres with zero downtime.</w:t>
      </w:r>
    </w:p>
    <w:p>
      <w:pPr>
        <w:pStyle w:val="ListParagraph"/>
        <w:numPr>
          <w:ilvl w:val="0"/>
          <w:numId w:val="2"/>
        </w:numPr>
        <w:spacing w:after="20" w:before="20"/>
      </w:pPr>
      <w:r>
        <w:rPr>
          <w:rFonts w:ascii="Calibri" w:cs="Calibri" w:eastAsia="Calibri" w:hAnsi="Calibri"/>
          <w:color w:val="2F2F2F"/>
          <w:sz w:val="18"/>
          <w:szCs w:val="18"/>
        </w:rPr>
        <w:t xml:space="preserve">Implemented a comprehensive authentication and authorization layer with ASP.NET Core Identity, JWT, Google and GitHub OAuth, user-scoped task ownership, rate limiting, input validation, and Kestrel body-size caps.</w:t>
      </w:r>
    </w:p>
    <w:p>
      <w:pPr>
        <w:pStyle w:val="ListParagraph"/>
        <w:numPr>
          <w:ilvl w:val="0"/>
          <w:numId w:val="2"/>
        </w:numPr>
        <w:spacing w:after="20" w:before="20"/>
      </w:pPr>
      <w:r>
        <w:rPr>
          <w:rFonts w:ascii="Calibri" w:cs="Calibri" w:eastAsia="Calibri" w:hAnsi="Calibri"/>
          <w:color w:val="2F2F2F"/>
          <w:sz w:val="18"/>
          <w:szCs w:val="18"/>
        </w:rPr>
        <w:t xml:space="preserve">Built a Cypress end-to-end test suite covering CRUD operations and authentication workflows across the React UI and ASP.NET Core API, integrating it into the Azure DevOps CI pipeline for automated test runs.</w:t>
      </w:r>
    </w:p>
    <w:p>
      <w:pPr>
        <w:spacing w:after="0" w:before="60"/>
      </w:pPr>
      <w:r>
        <w:rPr>
          <w:rFonts w:ascii="Calibri" w:cs="Calibri" w:eastAsia="Calibri" w:hAnsi="Calibri"/>
          <w:b/>
          <w:bCs/>
          <w:color w:val="000000"/>
          <w:sz w:val="19"/>
          <w:szCs w:val="19"/>
        </w:rPr>
        <w:t xml:space="preserve">Personal Portfolio</w:t>
      </w:r>
    </w:p>
    <w:p>
      <w:pPr>
        <w:spacing w:after="10" w:before="0"/>
      </w:pPr>
      <w:r>
        <w:rPr>
          <w:rFonts w:ascii="Calibri" w:cs="Calibri" w:eastAsia="Calibri" w:hAnsi="Calibri"/>
          <w:i/>
          <w:iCs/>
          <w:color w:val="2F2F2F"/>
          <w:sz w:val="18"/>
          <w:szCs w:val="18"/>
        </w:rPr>
        <w:t xml:space="preserve">Personal project</w:t>
      </w:r>
    </w:p>
    <w:p>
      <w:pPr>
        <w:pStyle w:val="ListParagraph"/>
        <w:numPr>
          <w:ilvl w:val="0"/>
          <w:numId w:val="2"/>
        </w:numPr>
        <w:spacing w:after="20" w:before="20"/>
      </w:pPr>
      <w:r>
        <w:rPr>
          <w:rFonts w:ascii="Calibri" w:cs="Calibri" w:eastAsia="Calibri" w:hAnsi="Calibri"/>
          <w:color w:val="2F2F2F"/>
          <w:sz w:val="18"/>
          <w:szCs w:val="18"/>
        </w:rPr>
        <w:t xml:space="preserve">Provisioned infrastructure-as-code in Terraform for Azure DNS Zone and Storage Account, automated SSL-enabled deployments on Azure Static Web Apps, and configured continuous deployment to Vercel for instant updates, with the domain managed through Porkbun and the static site migrated from Azure to Vercel-backed hosting.</w:t>
      </w:r>
    </w:p>
    <w:p>
      <w:pPr>
        <w:pBdr>
          <w:bottom w:val="single" w:color="000000" w:sz="4" w:space="1"/>
        </w:pBdr>
        <w:spacing w:after="40" w:before="140"/>
      </w:pPr>
      <w:r>
        <w:rPr>
          <w:rFonts w:ascii="Calibri" w:cs="Calibri" w:eastAsia="Calibri" w:hAnsi="Calibri"/>
          <w:b/>
          <w:bCs/>
          <w:color w:val="000000"/>
          <w:sz w:val="19"/>
          <w:szCs w:val="19"/>
        </w:rPr>
        <w:t xml:space="preserve">SKILLS</w:t>
      </w:r>
    </w:p>
    <w:p>
      <w:pPr>
        <w:spacing w:after="10" w:before="30"/>
      </w:pPr>
      <w:r>
        <w:rPr>
          <w:rFonts w:ascii="Calibri" w:cs="Calibri" w:eastAsia="Calibri" w:hAnsi="Calibri"/>
          <w:b/>
          <w:bCs/>
          <w:color w:val="000000"/>
          <w:sz w:val="18"/>
          <w:szCs w:val="18"/>
        </w:rPr>
        <w:t xml:space="preserve">Languages &amp; Frameworks: </w:t>
      </w:r>
      <w:r>
        <w:rPr>
          <w:rFonts w:ascii="Calibri" w:cs="Calibri" w:eastAsia="Calibri" w:hAnsi="Calibri"/>
          <w:color w:val="2F2F2F"/>
          <w:sz w:val="18"/>
          <w:szCs w:val="18"/>
        </w:rPr>
        <w:t xml:space="preserve">C#, JavaScript, SQL, HTML, CSS, React 19, ASP.NET Core (.NET 8), Entity Framework Core</w:t>
      </w:r>
    </w:p>
    <w:p>
      <w:pPr>
        <w:spacing w:after="10" w:before="0"/>
      </w:pPr>
      <w:r>
        <w:rPr>
          <w:rFonts w:ascii="Calibri" w:cs="Calibri" w:eastAsia="Calibri" w:hAnsi="Calibri"/>
          <w:b/>
          <w:bCs/>
          <w:color w:val="000000"/>
          <w:sz w:val="18"/>
          <w:szCs w:val="18"/>
        </w:rPr>
        <w:t xml:space="preserve">Identity &amp; Security: </w:t>
      </w:r>
      <w:r>
        <w:rPr>
          <w:rFonts w:ascii="Calibri" w:cs="Calibri" w:eastAsia="Calibri" w:hAnsi="Calibri"/>
          <w:color w:val="2F2F2F"/>
          <w:sz w:val="18"/>
          <w:szCs w:val="18"/>
        </w:rPr>
        <w:t xml:space="preserve">ASP.NET Core Identity, JWT, OAuth 2.0 (Google, GitHub), Rate Limiting, Input Validation, CORS, HTTPS / TLS</w:t>
      </w:r>
    </w:p>
    <w:p>
      <w:pPr>
        <w:spacing w:after="10" w:before="0"/>
      </w:pPr>
      <w:r>
        <w:rPr>
          <w:rFonts w:ascii="Calibri" w:cs="Calibri" w:eastAsia="Calibri" w:hAnsi="Calibri"/>
          <w:b/>
          <w:bCs/>
          <w:color w:val="000000"/>
          <w:sz w:val="18"/>
          <w:szCs w:val="18"/>
        </w:rPr>
        <w:t xml:space="preserve">Infrastructure &amp; DevOps: </w:t>
      </w:r>
      <w:r>
        <w:rPr>
          <w:rFonts w:ascii="Calibri" w:cs="Calibri" w:eastAsia="Calibri" w:hAnsi="Calibri"/>
          <w:color w:val="2F2F2F"/>
          <w:sz w:val="18"/>
          <w:szCs w:val="18"/>
        </w:rPr>
        <w:t xml:space="preserve">Docker, Docker Compose, Kubernetes (AKS), Terraform, Azure DevOps Pipelines, GitHub Actions, NGINX, WSL2</w:t>
      </w:r>
    </w:p>
    <w:p>
      <w:pPr>
        <w:spacing w:after="10" w:before="0"/>
      </w:pPr>
      <w:r>
        <w:rPr>
          <w:rFonts w:ascii="Calibri" w:cs="Calibri" w:eastAsia="Calibri" w:hAnsi="Calibri"/>
          <w:b/>
          <w:bCs/>
          <w:color w:val="000000"/>
          <w:sz w:val="18"/>
          <w:szCs w:val="18"/>
        </w:rPr>
        <w:t xml:space="preserve">Cloud &amp; Data: </w:t>
      </w:r>
      <w:r>
        <w:rPr>
          <w:rFonts w:ascii="Calibri" w:cs="Calibri" w:eastAsia="Calibri" w:hAnsi="Calibri"/>
          <w:color w:val="2F2F2F"/>
          <w:sz w:val="18"/>
          <w:szCs w:val="18"/>
        </w:rPr>
        <w:t xml:space="preserve">Microsoft Azure, Azure DNS, Azure Static Web Apps, Vercel, Render, Neon, PostgreSQL, SQL Server</w:t>
      </w:r>
    </w:p>
    <w:p>
      <w:pPr>
        <w:spacing w:after="0" w:before="0"/>
      </w:pPr>
      <w:r>
        <w:rPr>
          <w:rFonts w:ascii="Calibri" w:cs="Calibri" w:eastAsia="Calibri" w:hAnsi="Calibri"/>
          <w:b/>
          <w:bCs/>
          <w:color w:val="000000"/>
          <w:sz w:val="18"/>
          <w:szCs w:val="18"/>
        </w:rPr>
        <w:t xml:space="preserve">Testing, Practices &amp; Tools: </w:t>
      </w:r>
      <w:r>
        <w:rPr>
          <w:rFonts w:ascii="Calibri" w:cs="Calibri" w:eastAsia="Calibri" w:hAnsi="Calibri"/>
          <w:color w:val="2F2F2F"/>
          <w:sz w:val="18"/>
          <w:szCs w:val="18"/>
        </w:rPr>
        <w:t xml:space="preserve">Cypress, REST API Testing, Health/Readiness Probes, Git, Agile, Root-cause Debugging, Production Diagnostics, advanced JS fundamentals, Full Stack Development, REST APIs</w:t>
      </w:r>
    </w:p>
    <w:p>
      <w:pPr>
        <w:pBdr>
          <w:bottom w:val="single" w:color="000000" w:sz="4" w:space="1"/>
        </w:pBdr>
        <w:spacing w:after="40" w:before="140"/>
      </w:pPr>
      <w:r>
        <w:rPr>
          <w:rFonts w:ascii="Calibri" w:cs="Calibri" w:eastAsia="Calibri" w:hAnsi="Calibri"/>
          <w:b/>
          <w:bCs/>
          <w:color w:val="000000"/>
          <w:sz w:val="19"/>
          <w:szCs w:val="19"/>
        </w:rPr>
        <w:t xml:space="preserve">EDUCATION</w:t>
      </w:r>
    </w:p>
    <w:p>
      <w:pPr>
        <w:tabs>
          <w:tab w:val="right" w:pos="11000"/>
        </w:tabs>
        <w:spacing w:after="0" w:before="40"/>
      </w:pPr>
      <w:r>
        <w:rPr>
          <w:rFonts w:ascii="Calibri" w:cs="Calibri" w:eastAsia="Calibri" w:hAnsi="Calibri"/>
          <w:b/>
          <w:bCs/>
          <w:color w:val="000000"/>
          <w:sz w:val="19"/>
          <w:szCs w:val="19"/>
        </w:rPr>
        <w:t xml:space="preserve">Columbus State University</w:t>
      </w:r>
      <w:r>
        <w:rPr>
          <w:rFonts w:ascii="Calibri" w:cs="Calibri" w:eastAsia="Calibri" w:hAnsi="Calibri"/>
          <w:sz w:val="18"/>
          <w:szCs w:val="18"/>
        </w:rPr>
        <w:t xml:space="preserve">	</w:t>
      </w:r>
      <w:r>
        <w:rPr>
          <w:rFonts w:ascii="Calibri" w:cs="Calibri" w:eastAsia="Calibri" w:hAnsi="Calibri"/>
          <w:color w:val="2F2F2F"/>
          <w:sz w:val="18"/>
          <w:szCs w:val="18"/>
        </w:rPr>
        <w:t xml:space="preserve">2018 - 2021</w:t>
      </w:r>
    </w:p>
    <w:p>
      <w:pPr>
        <w:spacing w:after="0" w:before="0"/>
      </w:pPr>
      <w:r>
        <w:rPr>
          <w:rFonts w:ascii="Calibri" w:cs="Calibri" w:eastAsia="Calibri" w:hAnsi="Calibri"/>
          <w:i/>
          <w:iCs/>
          <w:color w:val="2F2F2F"/>
          <w:sz w:val="18"/>
          <w:szCs w:val="18"/>
        </w:rPr>
        <w:t xml:space="preserve">CS, Software Systems Track; studies interrupted by injury with one year remaining.</w:t>
      </w:r>
    </w:p>
    <w:p>
      <w:pPr>
        <w:pBdr>
          <w:bottom w:val="single" w:color="000000" w:sz="4" w:space="1"/>
        </w:pBdr>
        <w:spacing w:after="40" w:before="140"/>
      </w:pPr>
      <w:r>
        <w:rPr>
          <w:rFonts w:ascii="Calibri" w:cs="Calibri" w:eastAsia="Calibri" w:hAnsi="Calibri"/>
          <w:b/>
          <w:bCs/>
          <w:color w:val="000000"/>
          <w:sz w:val="19"/>
          <w:szCs w:val="19"/>
        </w:rPr>
        <w:t xml:space="preserve">CERTIFICATION</w:t>
      </w:r>
    </w:p>
    <w:p>
      <w:pPr>
        <w:pStyle w:val="ListParagraph"/>
        <w:numPr>
          <w:ilvl w:val="0"/>
          <w:numId w:val="2"/>
        </w:numPr>
        <w:spacing w:after="20" w:before="20"/>
      </w:pPr>
      <w:r>
        <w:rPr>
          <w:rFonts w:ascii="Calibri" w:cs="Calibri" w:eastAsia="Calibri" w:hAnsi="Calibri"/>
          <w:color w:val="2F2F2F"/>
          <w:sz w:val="18"/>
          <w:szCs w:val="18"/>
        </w:rPr>
        <w:t xml:space="preserve">Microsoft Azure Fundamentals (AZ-900): Microsoft - Passed April 16, 2026</w:t>
      </w:r>
    </w:p>
    <w:sectPr>
      <w:pgSz w:w="12240" w:h="15840" w:orient="portrait"/>
      <w:pgMar w:top="580" w:right="620" w:bottom="58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qacnjbgjfalrudgatnh" Type="http://schemas.openxmlformats.org/officeDocument/2006/relationships/hyperlink" Target="https://www.linkedin.com/in/kyle-mitchell-b0b451222" TargetMode="External"/><Relationship Id="rIdtmxmwzzpibmbuz95yolhw" Type="http://schemas.openxmlformats.org/officeDocument/2006/relationships/hyperlink" Target="https://github.com/Kylemitchell6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2026-06-15T16:48:02.824Z</dcterms:created>
  <dcterms:modified xsi:type="dcterms:W3CDTF">2026-06-15T16:48:02.824Z</dcterms:modified>
</cp:coreProperties>
</file>

<file path=docProps/custom.xml><?xml version="1.0" encoding="utf-8"?>
<Properties xmlns="http://schemas.openxmlformats.org/officeDocument/2006/custom-properties" xmlns:vt="http://schemas.openxmlformats.org/officeDocument/2006/docPropsVTypes"/>
</file>