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lang="eng"&gt;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&lt;title&gt;Kyle Osterman Lab9.html&lt;/title&gt;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body {background-color: #173518;}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a:link {color:Green;}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a:hover {color:Yellow;}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a:visited {color:Red;}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.matrix { font-family:Lucida Console, Courier, Monotype; font-size:10pt; text-align:center; width:10px; padding:0px; margin:0px;}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&lt;script type="text/javascript" language="JavaScript"&gt;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rows=9; // must be an odd 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speed=50; // lower is faster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reveal=2; // between 0 and 2 only. The higher, the faster the word appears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effectalign="center" //enter "center" to center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/***********************************************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The Matrix Text Effect- by Richard Womersley (http://www.mf2fm.co.uk/rv)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This notice must stay intact for use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Visit http://www.dynamicdrive.com/ for full source 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***********************************************/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w3c=document.getElementById &amp;&amp; !window.opera;;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ie45=document.all &amp;&amp; !window.opera;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ma_tab, matemp, ma_bod, ma_row, x, y, columns, ma_txt, ma_cho;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m_coch=new Array();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m_copo=new Array();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window.onload=function()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 (!w3c &amp;&amp; !ie45) return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var matrix=(w3c)?document.getElementById("matrix"):document.all["matrix"];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ma_txt=(w3c)?matrix.firstChild.nodeValue:matrix.innerHTML;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ma_txt=" "+ma_txt+"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columns=ma_txt.length;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(w3c)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 (matrix.childNodes.length) matrix.removeChild(matrix.childNodes[0]);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ma_tab=document.createElement("table");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ma_tab.setAttribute("border", 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ma_tab.setAttribute("align", effectalign);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ma_tab.style.backgroundColor="#000000";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ma_bod=document.createElement("tbody");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(x=0; x&lt;rows; x++)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ma_row=document.createElement("tr");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for (y=0; y&lt;columns; y++)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matemp=document.createElement("td");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matemp.setAttribute("id", "Mx"+x+"y"+y);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matemp.className="matrix";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matemp.appendChild(document.createTextNode(String.fromCharCode(160)));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ma_row.appendChild(matemp);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ma_bod.appendChild(ma_row);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ma_tab.appendChild(ma_bod);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matrix.appendChild(ma_tab);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ma_tab='&lt;ta'+'ble align="'+effectalign+'" border="0" style="background-color:#000000"&gt;';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(var x=0; x&lt;rows; x++)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ma_tab+='&lt;t'+'r&gt;';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for (var y=0; y&lt;columns; y++)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ma_tab+='&lt;t'+'d class="matrix" id="Mx'+x+'y'+y+'"&gt; &lt;/'+'td&gt;';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ma_tab+='&lt;/'+'tr&gt;';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ma_tab+='&lt;/'+'table&gt;';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matrix.innerHTML=ma_tab;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ma_cho=ma_txt;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for (x=0; x&lt;columns; x++)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ma_cho+=String.fromCharCode(32+Math.floor(Math.random()*94));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m_copo[x]=0;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ma_bod=setInterval("mytricks()", speed);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function mytricks()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x=0;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for (y=0; y&lt;columns; y++)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x=x+(m_copo[y]==100);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ma_row=m_copo[y]%100;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(ma_row &amp;&amp; m_copo[y]&lt;100)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if (ma_row&lt;rows+1)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(w3c)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matemp=document.getElementById("Mx"+(ma_row-1)+"y"+y);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matemp.firstChild.nodeValue=m_coch[y];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matemp=document.all["Mx"+(ma_row-1)+"y"+y];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matemp.innerHTML=m_coch[y];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matemp.style.color="#33ff66";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matemp.style.fontWeight="bold";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if (ma_row&gt;1 &amp;&amp; ma_row&lt;rows+2)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matemp=(w3c)?document.getElementById("Mx"+(ma_row-2)+"y"+y):document.all["Mx"+(ma_row-2)+"y"+y];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matemp.style.fontWeight="normal";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matemp.style.color="#00ff00";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if (ma_row&gt;2)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matemp=(w3c)?document.getElementById("Mx"+(ma_row-3)+"y"+y):document.all["Mx"+(ma_row-3)+"y"+y];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matemp.style.color="#009900";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if (ma_row&lt;Math.floor(rows/2)+1) m_copo[y]++;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else if (ma_row==Math.floor(rows/2)+1 &amp;&amp; m_coch[y]==ma_txt.charAt(y)) zoomer(y);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else if (ma_row&lt;rows+2) m_copo[y]++;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else if (m_copo[y]&lt;100) m_copo[y]=0;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else if (Math.random()&gt;0.9 &amp;&amp; m_copo[y]&lt;100)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m_coch[y]=ma_cho.charAt(Math.floor(Math.random()*ma_cho.length));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m_copo[y]++;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if (x==columns) clearInterval(ma_bod);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function zoomer(ycol)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var mtmp, mtem, ytmp;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if (m_copo[ycol]==Math.floor(rows/2)+1)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(ytmp=0; ytmp&lt;rows; ytmp++)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if (w3c)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mtmp=document.getElementById("Mx"+ytmp+"y"+ycol);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mtmp.firstChild.nodeValue=m_coch[ycol];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mtmp=document.all["Mx"+ytmp+"y"+ycol];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mtmp.innerHTML=m_coch[ycol];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mtmp.style.color="#33ff66";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mtmp.style.fontWeight="bold";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(Math.random()&lt;reveal)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mtmp=ma_cho.indexOf(ma_txt.charAt(ycol));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ma_cho=ma_cho.substring(0, mtmp)+ma_cho.substring(mtmp+1, ma_cho.length);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(Math.random()&lt;reveal-1) ma_cho=ma_cho.substring(0, ma_cho.length-1);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m_copo[ycol]+=199;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setTimeout("zoomer("+ycol+")", speed);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else if (m_copo[ycol]&gt;200)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(w3c)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mtmp=document.getElementById("Mx"+(m_copo[ycol]-201)+"y"+ycol);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mtem=document.getElementById("Mx"+(200+rows-m_copo[ycol]--)+"y"+ycol);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mtmp=document.all["Mx"+(m_copo[ycol]-201)+"y"+ycol];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mtem=document.all["Mx"+(200+rows-m_copo[ycol]--)+"y"+ycol];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mtmp.style.fontWeight="normal";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mtem.style.fontWeight="normal";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setTimeout("zoomer("+ycol+")", speed);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else if (m_copo[ycol]==200) m_copo[ycol]=100+Math.floor(rows/2);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if (m_copo[ycol]&gt;100 &amp;&amp; m_copo[ycol]&lt;200)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if (w3c)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mtmp=document.getElementById("Mx"+(m_copo[ycol]-101)+"y"+ycol);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mtmp.firstChild.nodeValue=String.fromCharCode(160);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mtem=document.getElementById("Mx"+(100+rows-m_copo[ycol]--)+"y"+ycol);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mtem.firstChild.nodeValue=String.fromCharCode(160);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mtmp=document.all["Mx"+(m_copo[ycol]-101)+"y"+ycol];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mtmp.innerHTML=String.fromCharCode(160);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mtem=document.all["Mx"+(100+rows-m_copo[ycol]--)+"y"+ycol];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mtem.innerHTML=String.fromCharCode(160);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setTimeout("zoomer("+ycol+")", speed);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--&gt;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&lt;div id="matrix"&gt;This is the MATRIX!&lt;/div&gt;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&lt;h1 style="font-size:350%; text-align:center"&gt;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&lt;script language="JavaScript1.2"&gt;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Neon Lights Text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By JavaScript Kit (http://javascriptkit.com)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For this script, TOS, and 100s more DHTML scripts,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Visit http://www.dynamicdrive.com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var message="Welcome to The Matrix!"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var neonbasecolor="#009900"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var neontextcolor="#33ff66"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var flashspeed=50  //in milliseconds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///No need to edit below this line/////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var n=0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if (document.all||document.getElementById){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document.write('&lt;font color="'+neonbasecolor+'"&gt;')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for (m=0;m&lt;message.length;m++)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document.write('&lt;span id="neonlight'+m+'"&gt;'+message.charAt(m)+'&lt;/span&gt;')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document.write('&lt;/font&gt;')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document.write(message)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function crossref(number){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var crossobj=document.all? eval("document.all.neonlight"+number) : document.getElementById("neonlight"+number)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return crossobj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function neon(){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//Change all letters to base color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if (n==0){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for (m=0;m&lt;message.length;m++)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//eval("document.all.neonlight"+m).style.color=neonbasecolor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crossref(m).style.color=neonbasecolor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//cycle through and change individual letters to neon color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crossref(n).style.color=neontextcolor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if (n&lt;message.length-1)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n++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clearInterval(flashing)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setTimeout("beginneon()",1500)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function beginneon(){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if (document.all||document.getElementById)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flashing=setInterval("neon()",flashspeed)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beginneon()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&lt;/h1&gt;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&lt;iframe src="https://giphy.com/embed/zhJR6HbK4fthC" width="480" height="360" frameBorder="0" class="giphy-embed" allowFullScreen&gt;&lt;/iframe&gt;&lt;p&gt;&lt;a href="https://giphy.com/gifs/the-matrix-zhJR6HbK4fthC"&gt;The code of the Matrix&lt;/a&gt;&lt;/p&gt;&lt;br /&gt;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&lt;iframe src="https://giphy.com/embed/BdghqxNFV4efm" width="480" height="343" frameBorder="0" class="giphy-embed" allowFullScreen&gt;&lt;/iframe&gt;&lt;p&gt;&lt;a href="https://giphy.com/gifs/movie-sci-fi-the-matrix-BdghqxNFV4efm"&gt;THE ONE!!!!&lt;/a&gt;&lt;/p&gt;&lt;br /&gt;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&lt;iframe src="https://giphy.com/embed/l41lRvFQYdlfvDTLG" width="480" height="270" frameBorder="0" class="giphy-embed" allowFullScreen&gt;&lt;/iframe&gt;&lt;p&gt;&lt;a href="https://giphy.com/gifs/sundancetv-the-matrix-thematrixtrilogy-l41lRvFQYdlfvDTLG"&gt;Bullets stop and drop!&lt;/a&gt;&lt;/p&gt;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&lt;iframe src="https://giphy.com/embed/OvDTq5V3EepBS" width="480" height="198" frameBorder="0" class="giphy-embed" allowFullScreen&gt;&lt;/iframe&gt;&lt;p&gt;&lt;a href="https://giphy.com/gifs/movie-sci-fi-the-matrix-OvDTq5V3EepBS"&gt;Red or Blue&lt;/a&gt;&lt;/p&gt;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&lt;a href="../index.html"&gt;index page&lt;/a&gt;&lt;br /&gt;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