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1D5485DB" w14:textId="77777777" w:rsidR="005E6FAA" w:rsidRDefault="005E6FAA" w:rsidP="005E6FAA">
      <w:pPr>
        <w:rPr>
          <w:color w:val="000000"/>
          <w:sz w:val="40"/>
          <w:szCs w:val="40"/>
        </w:rPr>
      </w:pPr>
    </w:p>
    <w:p w14:paraId="4E9FD6EF" w14:textId="77777777" w:rsidR="005E6FAA" w:rsidRPr="009A7403" w:rsidRDefault="005E6FAA" w:rsidP="005E6FAA">
      <w:pPr>
        <w:pStyle w:val="Title"/>
        <w:jc w:val="center"/>
        <w:rPr>
          <w:sz w:val="28"/>
          <w:szCs w:val="28"/>
        </w:rPr>
      </w:pPr>
      <w:r w:rsidRPr="009A7403">
        <w:t>Mass Spectrometer Interface</w:t>
      </w:r>
    </w:p>
    <w:p w14:paraId="65056763" w14:textId="77777777" w:rsidR="005E6FAA" w:rsidRPr="009A7403" w:rsidRDefault="005E6FAA" w:rsidP="005E6FAA">
      <w:pPr>
        <w:pStyle w:val="Subtitle"/>
        <w:jc w:val="center"/>
        <w:rPr>
          <w:rFonts w:ascii="Arial" w:hAnsi="Arial" w:cs="Arial"/>
        </w:rPr>
      </w:pPr>
      <w:bookmarkStart w:id="0" w:name="_fghrny78mngo" w:colFirst="0" w:colLast="0"/>
      <w:bookmarkEnd w:id="0"/>
      <w:r w:rsidRPr="009A7403">
        <w:rPr>
          <w:rFonts w:ascii="Arial" w:hAnsi="Arial" w:cs="Arial"/>
        </w:rPr>
        <w:t>A Desktop Application for Reading Instrument Data</w:t>
      </w:r>
    </w:p>
    <w:p w14:paraId="1B5C35A1" w14:textId="77777777" w:rsidR="005E6FAA" w:rsidRDefault="005E6FAA" w:rsidP="005E6FAA">
      <w:pPr>
        <w:jc w:val="center"/>
      </w:pPr>
    </w:p>
    <w:p w14:paraId="3B823436" w14:textId="77777777" w:rsidR="005E6FAA" w:rsidRPr="009A7403" w:rsidRDefault="005E6FAA" w:rsidP="005E6FAA">
      <w:pPr>
        <w:jc w:val="center"/>
      </w:pPr>
    </w:p>
    <w:p w14:paraId="0D19C37A" w14:textId="77777777" w:rsidR="005E6FAA" w:rsidRPr="009A7403" w:rsidRDefault="005E6FAA" w:rsidP="005E6FAA">
      <w:pPr>
        <w:jc w:val="center"/>
      </w:pPr>
      <w:r w:rsidRPr="009A7403">
        <w:t>Cousins Photosynthesis Lab in the School of Biological Sciences at WSU</w:t>
      </w:r>
    </w:p>
    <w:p w14:paraId="306CDA37" w14:textId="77777777" w:rsidR="005E6FAA" w:rsidRPr="009A7403" w:rsidRDefault="005E6FAA" w:rsidP="005E6FAA">
      <w:pPr>
        <w:jc w:val="center"/>
      </w:pPr>
      <w:r w:rsidRPr="009A7403">
        <w:rPr>
          <w:noProof/>
        </w:rPr>
        <w:drawing>
          <wp:inline distT="0" distB="0" distL="0" distR="0" wp14:anchorId="7EBBAD75" wp14:editId="00FA4B88">
            <wp:extent cx="1162050" cy="1133475"/>
            <wp:effectExtent l="0" t="0" r="0" b="9525"/>
            <wp:docPr id="1" name="image1.jpg" descr="https://encrypted-tbn1.google.com/images?q=tbn:ANd9GcQeSRxPF6-MPnLymbBY3KGjLCSJ1VVvoefTFNSHesErmKLDmciN"/>
            <wp:cNvGraphicFramePr/>
            <a:graphic xmlns:a="http://schemas.openxmlformats.org/drawingml/2006/main">
              <a:graphicData uri="http://schemas.openxmlformats.org/drawingml/2006/picture">
                <pic:pic xmlns:pic="http://schemas.openxmlformats.org/drawingml/2006/picture">
                  <pic:nvPicPr>
                    <pic:cNvPr id="0" name="image1.jpg" descr="https://encrypted-tbn1.google.com/images?q=tbn:ANd9GcQeSRxPF6-MPnLymbBY3KGjLCSJ1VVvoefTFNSHesErmKLDmciN"/>
                    <pic:cNvPicPr preferRelativeResize="0"/>
                  </pic:nvPicPr>
                  <pic:blipFill>
                    <a:blip r:embed="rId8"/>
                    <a:srcRect/>
                    <a:stretch>
                      <a:fillRect/>
                    </a:stretch>
                  </pic:blipFill>
                  <pic:spPr>
                    <a:xfrm>
                      <a:off x="0" y="0"/>
                      <a:ext cx="1162359" cy="1133776"/>
                    </a:xfrm>
                    <a:prstGeom prst="rect">
                      <a:avLst/>
                    </a:prstGeom>
                    <a:ln/>
                  </pic:spPr>
                </pic:pic>
              </a:graphicData>
            </a:graphic>
          </wp:inline>
        </w:drawing>
      </w:r>
    </w:p>
    <w:p w14:paraId="5AFC40FA" w14:textId="77777777" w:rsidR="005E6FAA" w:rsidRDefault="005E6FAA" w:rsidP="005E6FAA"/>
    <w:p w14:paraId="1A559E39" w14:textId="77777777" w:rsidR="005E6FAA" w:rsidRPr="009A7403" w:rsidRDefault="005E6FAA" w:rsidP="005E6FAA"/>
    <w:p w14:paraId="61A3BDA8" w14:textId="77777777" w:rsidR="005E6FAA" w:rsidRPr="009A7403" w:rsidRDefault="005E6FAA" w:rsidP="005E6FAA">
      <w:pPr>
        <w:spacing w:after="0"/>
        <w:jc w:val="center"/>
        <w:rPr>
          <w:b/>
          <w:sz w:val="24"/>
          <w:szCs w:val="24"/>
        </w:rPr>
      </w:pPr>
      <w:r w:rsidRPr="009A7403">
        <w:rPr>
          <w:b/>
          <w:sz w:val="24"/>
          <w:szCs w:val="24"/>
        </w:rPr>
        <w:t>Team Linnaea Borealis</w:t>
      </w:r>
    </w:p>
    <w:p w14:paraId="61AFC4C6" w14:textId="77777777" w:rsidR="005E6FAA" w:rsidRPr="009A7403" w:rsidRDefault="005E6FAA" w:rsidP="005E6FAA">
      <w:pPr>
        <w:spacing w:after="0"/>
        <w:jc w:val="center"/>
        <w:rPr>
          <w:b/>
          <w:sz w:val="24"/>
          <w:szCs w:val="24"/>
        </w:rPr>
      </w:pPr>
      <w:r w:rsidRPr="009A7403">
        <w:rPr>
          <w:b/>
          <w:noProof/>
          <w:sz w:val="24"/>
          <w:szCs w:val="24"/>
        </w:rPr>
        <w:drawing>
          <wp:inline distT="0" distB="0" distL="0" distR="0" wp14:anchorId="1D3054C9" wp14:editId="62315539">
            <wp:extent cx="1542469" cy="1523365"/>
            <wp:effectExtent l="0" t="0" r="635" b="635"/>
            <wp:docPr id="122023766" name="Picture 4" descr="Team Logo. A pair of twinflowers stemming from the same vin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2023766" name="Picture 4" descr="Team Logo. A pair of twinflowers stemming from the same vine."/>
                    <pic:cNvPicPr/>
                  </pic:nvPicPr>
                  <pic:blipFill rotWithShape="1">
                    <a:blip r:embed="rId9" cstate="print">
                      <a:extLst>
                        <a:ext uri="{28A0092B-C50C-407E-A947-70E740481C1C}">
                          <a14:useLocalDpi xmlns:a14="http://schemas.microsoft.com/office/drawing/2010/main" val="0"/>
                        </a:ext>
                      </a:extLst>
                    </a:blip>
                    <a:srcRect l="3935" r="5021" b="6250"/>
                    <a:stretch/>
                  </pic:blipFill>
                  <pic:spPr bwMode="auto">
                    <a:xfrm>
                      <a:off x="0" y="0"/>
                      <a:ext cx="1558920" cy="1539612"/>
                    </a:xfrm>
                    <a:prstGeom prst="rect">
                      <a:avLst/>
                    </a:prstGeom>
                    <a:ln>
                      <a:noFill/>
                    </a:ln>
                    <a:extLst>
                      <a:ext uri="{53640926-AAD7-44D8-BBD7-CCE9431645EC}">
                        <a14:shadowObscured xmlns:a14="http://schemas.microsoft.com/office/drawing/2010/main"/>
                      </a:ext>
                    </a:extLst>
                  </pic:spPr>
                </pic:pic>
              </a:graphicData>
            </a:graphic>
          </wp:inline>
        </w:drawing>
      </w:r>
    </w:p>
    <w:p w14:paraId="2F1CCB9A" w14:textId="3094988F" w:rsidR="000C6F64" w:rsidRDefault="005E6FAA" w:rsidP="005E6FAA">
      <w:pPr>
        <w:jc w:val="center"/>
      </w:pPr>
      <w:r>
        <w:t>Kyler Kupp, Erik Holtrop</w:t>
      </w:r>
    </w:p>
    <w:p w14:paraId="4FAD7D3D" w14:textId="77777777" w:rsidR="000C6F64" w:rsidRDefault="000C6F64">
      <w:r>
        <w:br w:type="page"/>
      </w:r>
    </w:p>
    <w:p w14:paraId="525427A9" w14:textId="77777777" w:rsidR="00551D75" w:rsidRDefault="000C6F64">
      <w:pPr>
        <w:rPr>
          <w:b/>
          <w:sz w:val="24"/>
          <w:szCs w:val="24"/>
        </w:rPr>
      </w:pPr>
      <w:r>
        <w:rPr>
          <w:b/>
          <w:sz w:val="24"/>
          <w:szCs w:val="24"/>
        </w:rPr>
        <w:lastRenderedPageBreak/>
        <w:t>TABLE OF CONTENTS</w:t>
      </w:r>
    </w:p>
    <w:sdt>
      <w:sdtPr>
        <w:id w:val="3428636"/>
        <w:docPartObj>
          <w:docPartGallery w:val="Table of Contents"/>
          <w:docPartUnique/>
        </w:docPartObj>
      </w:sdtPr>
      <w:sdtEndPr/>
      <w:sdtContent>
        <w:p w14:paraId="48D44799" w14:textId="37836336" w:rsidR="00F645CE" w:rsidRDefault="3DD30A25">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r>
            <w:fldChar w:fldCharType="begin"/>
          </w:r>
          <w:r w:rsidR="008A682E">
            <w:instrText>TOC \o "1-2" \z \u \h</w:instrText>
          </w:r>
          <w:r>
            <w:fldChar w:fldCharType="separate"/>
          </w:r>
          <w:hyperlink w:anchor="_Toc184556295" w:history="1">
            <w:r w:rsidR="00F645CE" w:rsidRPr="00B014FF">
              <w:rPr>
                <w:rStyle w:val="Hyperlink"/>
                <w:noProof/>
              </w:rPr>
              <w:t>I.</w:t>
            </w:r>
            <w:r w:rsidR="00F645CE">
              <w:rPr>
                <w:rFonts w:asciiTheme="minorHAnsi" w:eastAsiaTheme="minorEastAsia" w:hAnsiTheme="minorHAnsi" w:cstheme="minorBidi"/>
                <w:noProof/>
                <w:kern w:val="2"/>
                <w:sz w:val="24"/>
                <w:szCs w:val="24"/>
                <w14:ligatures w14:val="standardContextual"/>
              </w:rPr>
              <w:tab/>
            </w:r>
            <w:r w:rsidR="00F645CE" w:rsidRPr="00B014FF">
              <w:rPr>
                <w:rStyle w:val="Hyperlink"/>
                <w:noProof/>
              </w:rPr>
              <w:t>Introduction</w:t>
            </w:r>
            <w:r w:rsidR="00F645CE">
              <w:rPr>
                <w:noProof/>
                <w:webHidden/>
              </w:rPr>
              <w:tab/>
            </w:r>
            <w:r w:rsidR="00F645CE">
              <w:rPr>
                <w:noProof/>
                <w:webHidden/>
              </w:rPr>
              <w:fldChar w:fldCharType="begin"/>
            </w:r>
            <w:r w:rsidR="00F645CE">
              <w:rPr>
                <w:noProof/>
                <w:webHidden/>
              </w:rPr>
              <w:instrText xml:space="preserve"> PAGEREF _Toc184556295 \h </w:instrText>
            </w:r>
            <w:r w:rsidR="00F645CE">
              <w:rPr>
                <w:noProof/>
                <w:webHidden/>
              </w:rPr>
            </w:r>
            <w:r w:rsidR="00F645CE">
              <w:rPr>
                <w:noProof/>
                <w:webHidden/>
              </w:rPr>
              <w:fldChar w:fldCharType="separate"/>
            </w:r>
            <w:r w:rsidR="00F645CE">
              <w:rPr>
                <w:noProof/>
                <w:webHidden/>
              </w:rPr>
              <w:t>3</w:t>
            </w:r>
            <w:r w:rsidR="00F645CE">
              <w:rPr>
                <w:noProof/>
                <w:webHidden/>
              </w:rPr>
              <w:fldChar w:fldCharType="end"/>
            </w:r>
          </w:hyperlink>
        </w:p>
        <w:p w14:paraId="12CB981E" w14:textId="004EA3D0"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6" w:history="1">
            <w:r w:rsidRPr="00B014FF">
              <w:rPr>
                <w:rStyle w:val="Hyperlink"/>
                <w:noProof/>
              </w:rPr>
              <w:t>I.1.</w:t>
            </w:r>
            <w:r>
              <w:rPr>
                <w:rFonts w:asciiTheme="minorHAnsi" w:eastAsiaTheme="minorEastAsia" w:hAnsiTheme="minorHAnsi" w:cstheme="minorBidi"/>
                <w:noProof/>
                <w:kern w:val="2"/>
                <w:sz w:val="24"/>
                <w:szCs w:val="24"/>
                <w14:ligatures w14:val="standardContextual"/>
              </w:rPr>
              <w:tab/>
            </w:r>
            <w:r w:rsidRPr="00B014FF">
              <w:rPr>
                <w:rStyle w:val="Hyperlink"/>
                <w:noProof/>
              </w:rPr>
              <w:t>Project Overview</w:t>
            </w:r>
            <w:r>
              <w:rPr>
                <w:noProof/>
                <w:webHidden/>
              </w:rPr>
              <w:tab/>
            </w:r>
            <w:r>
              <w:rPr>
                <w:noProof/>
                <w:webHidden/>
              </w:rPr>
              <w:fldChar w:fldCharType="begin"/>
            </w:r>
            <w:r>
              <w:rPr>
                <w:noProof/>
                <w:webHidden/>
              </w:rPr>
              <w:instrText xml:space="preserve"> PAGEREF _Toc184556296 \h </w:instrText>
            </w:r>
            <w:r>
              <w:rPr>
                <w:noProof/>
                <w:webHidden/>
              </w:rPr>
            </w:r>
            <w:r>
              <w:rPr>
                <w:noProof/>
                <w:webHidden/>
              </w:rPr>
              <w:fldChar w:fldCharType="separate"/>
            </w:r>
            <w:r>
              <w:rPr>
                <w:noProof/>
                <w:webHidden/>
              </w:rPr>
              <w:t>3</w:t>
            </w:r>
            <w:r>
              <w:rPr>
                <w:noProof/>
                <w:webHidden/>
              </w:rPr>
              <w:fldChar w:fldCharType="end"/>
            </w:r>
          </w:hyperlink>
        </w:p>
        <w:p w14:paraId="27978114" w14:textId="08B08C3F"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7" w:history="1">
            <w:r w:rsidRPr="00B014FF">
              <w:rPr>
                <w:rStyle w:val="Hyperlink"/>
                <w:noProof/>
              </w:rPr>
              <w:t>I.2.</w:t>
            </w:r>
            <w:r>
              <w:rPr>
                <w:rFonts w:asciiTheme="minorHAnsi" w:eastAsiaTheme="minorEastAsia" w:hAnsiTheme="minorHAnsi" w:cstheme="minorBidi"/>
                <w:noProof/>
                <w:kern w:val="2"/>
                <w:sz w:val="24"/>
                <w:szCs w:val="24"/>
                <w14:ligatures w14:val="standardContextual"/>
              </w:rPr>
              <w:tab/>
            </w:r>
            <w:r w:rsidRPr="00B014FF">
              <w:rPr>
                <w:rStyle w:val="Hyperlink"/>
                <w:noProof/>
              </w:rPr>
              <w:t>Development and Stakeholder Context</w:t>
            </w:r>
            <w:r>
              <w:rPr>
                <w:noProof/>
                <w:webHidden/>
              </w:rPr>
              <w:tab/>
            </w:r>
            <w:r>
              <w:rPr>
                <w:noProof/>
                <w:webHidden/>
              </w:rPr>
              <w:fldChar w:fldCharType="begin"/>
            </w:r>
            <w:r>
              <w:rPr>
                <w:noProof/>
                <w:webHidden/>
              </w:rPr>
              <w:instrText xml:space="preserve"> PAGEREF _Toc184556297 \h </w:instrText>
            </w:r>
            <w:r>
              <w:rPr>
                <w:noProof/>
                <w:webHidden/>
              </w:rPr>
            </w:r>
            <w:r>
              <w:rPr>
                <w:noProof/>
                <w:webHidden/>
              </w:rPr>
              <w:fldChar w:fldCharType="separate"/>
            </w:r>
            <w:r>
              <w:rPr>
                <w:noProof/>
                <w:webHidden/>
              </w:rPr>
              <w:t>3</w:t>
            </w:r>
            <w:r>
              <w:rPr>
                <w:noProof/>
                <w:webHidden/>
              </w:rPr>
              <w:fldChar w:fldCharType="end"/>
            </w:r>
          </w:hyperlink>
        </w:p>
        <w:p w14:paraId="7A3FAF5C" w14:textId="6A3E668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298" w:history="1">
            <w:r w:rsidRPr="00B014FF">
              <w:rPr>
                <w:rStyle w:val="Hyperlink"/>
                <w:noProof/>
              </w:rPr>
              <w:t>I.3.</w:t>
            </w:r>
            <w:r>
              <w:rPr>
                <w:rFonts w:asciiTheme="minorHAnsi" w:eastAsiaTheme="minorEastAsia" w:hAnsiTheme="minorHAnsi" w:cstheme="minorBidi"/>
                <w:noProof/>
                <w:kern w:val="2"/>
                <w:sz w:val="24"/>
                <w:szCs w:val="24"/>
                <w14:ligatures w14:val="standardContextual"/>
              </w:rPr>
              <w:tab/>
            </w:r>
            <w:r w:rsidRPr="00B014FF">
              <w:rPr>
                <w:rStyle w:val="Hyperlink"/>
                <w:noProof/>
              </w:rPr>
              <w:t>Document Scope</w:t>
            </w:r>
            <w:r>
              <w:rPr>
                <w:noProof/>
                <w:webHidden/>
              </w:rPr>
              <w:tab/>
            </w:r>
            <w:r>
              <w:rPr>
                <w:noProof/>
                <w:webHidden/>
              </w:rPr>
              <w:fldChar w:fldCharType="begin"/>
            </w:r>
            <w:r>
              <w:rPr>
                <w:noProof/>
                <w:webHidden/>
              </w:rPr>
              <w:instrText xml:space="preserve"> PAGEREF _Toc184556298 \h </w:instrText>
            </w:r>
            <w:r>
              <w:rPr>
                <w:noProof/>
                <w:webHidden/>
              </w:rPr>
            </w:r>
            <w:r>
              <w:rPr>
                <w:noProof/>
                <w:webHidden/>
              </w:rPr>
              <w:fldChar w:fldCharType="separate"/>
            </w:r>
            <w:r>
              <w:rPr>
                <w:noProof/>
                <w:webHidden/>
              </w:rPr>
              <w:t>4</w:t>
            </w:r>
            <w:r>
              <w:rPr>
                <w:noProof/>
                <w:webHidden/>
              </w:rPr>
              <w:fldChar w:fldCharType="end"/>
            </w:r>
          </w:hyperlink>
        </w:p>
        <w:p w14:paraId="7837471E" w14:textId="25B09327" w:rsidR="00F645CE" w:rsidRDefault="00F645CE">
          <w:pPr>
            <w:pStyle w:val="TOC1"/>
            <w:tabs>
              <w:tab w:val="left" w:pos="440"/>
              <w:tab w:val="right" w:leader="dot" w:pos="9350"/>
            </w:tabs>
            <w:rPr>
              <w:rFonts w:asciiTheme="minorHAnsi" w:eastAsiaTheme="minorEastAsia" w:hAnsiTheme="minorHAnsi" w:cstheme="minorBidi"/>
              <w:noProof/>
              <w:kern w:val="2"/>
              <w:sz w:val="24"/>
              <w:szCs w:val="24"/>
              <w14:ligatures w14:val="standardContextual"/>
            </w:rPr>
          </w:pPr>
          <w:hyperlink w:anchor="_Toc184556299" w:history="1">
            <w:r w:rsidRPr="00B014FF">
              <w:rPr>
                <w:rStyle w:val="Hyperlink"/>
                <w:noProof/>
              </w:rPr>
              <w:t>II.</w:t>
            </w:r>
            <w:r>
              <w:rPr>
                <w:rFonts w:asciiTheme="minorHAnsi" w:eastAsiaTheme="minorEastAsia" w:hAnsiTheme="minorHAnsi" w:cstheme="minorBidi"/>
                <w:noProof/>
                <w:kern w:val="2"/>
                <w:sz w:val="24"/>
                <w:szCs w:val="24"/>
                <w14:ligatures w14:val="standardContextual"/>
              </w:rPr>
              <w:tab/>
            </w:r>
            <w:r w:rsidRPr="00B014FF">
              <w:rPr>
                <w:rStyle w:val="Hyperlink"/>
                <w:noProof/>
              </w:rPr>
              <w:t>Team Members - Bios and Project Roles</w:t>
            </w:r>
            <w:r>
              <w:rPr>
                <w:noProof/>
                <w:webHidden/>
              </w:rPr>
              <w:tab/>
            </w:r>
            <w:r>
              <w:rPr>
                <w:noProof/>
                <w:webHidden/>
              </w:rPr>
              <w:fldChar w:fldCharType="begin"/>
            </w:r>
            <w:r>
              <w:rPr>
                <w:noProof/>
                <w:webHidden/>
              </w:rPr>
              <w:instrText xml:space="preserve"> PAGEREF _Toc184556299 \h </w:instrText>
            </w:r>
            <w:r>
              <w:rPr>
                <w:noProof/>
                <w:webHidden/>
              </w:rPr>
            </w:r>
            <w:r>
              <w:rPr>
                <w:noProof/>
                <w:webHidden/>
              </w:rPr>
              <w:fldChar w:fldCharType="separate"/>
            </w:r>
            <w:r>
              <w:rPr>
                <w:noProof/>
                <w:webHidden/>
              </w:rPr>
              <w:t>4</w:t>
            </w:r>
            <w:r>
              <w:rPr>
                <w:noProof/>
                <w:webHidden/>
              </w:rPr>
              <w:fldChar w:fldCharType="end"/>
            </w:r>
          </w:hyperlink>
        </w:p>
        <w:p w14:paraId="7BB03CE9" w14:textId="462EBF95"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0" w:history="1">
            <w:r w:rsidRPr="00B014FF">
              <w:rPr>
                <w:rStyle w:val="Hyperlink"/>
                <w:noProof/>
              </w:rPr>
              <w:t>II.1.</w:t>
            </w:r>
            <w:r>
              <w:rPr>
                <w:rFonts w:asciiTheme="minorHAnsi" w:eastAsiaTheme="minorEastAsia" w:hAnsiTheme="minorHAnsi" w:cstheme="minorBidi"/>
                <w:noProof/>
                <w:kern w:val="2"/>
                <w:sz w:val="24"/>
                <w:szCs w:val="24"/>
                <w14:ligatures w14:val="standardContextual"/>
              </w:rPr>
              <w:tab/>
            </w:r>
            <w:r w:rsidRPr="00B014FF">
              <w:rPr>
                <w:rStyle w:val="Hyperlink"/>
                <w:bCs/>
                <w:noProof/>
              </w:rPr>
              <w:t>Erik Holtrop</w:t>
            </w:r>
            <w:r>
              <w:rPr>
                <w:noProof/>
                <w:webHidden/>
              </w:rPr>
              <w:tab/>
            </w:r>
            <w:r>
              <w:rPr>
                <w:noProof/>
                <w:webHidden/>
              </w:rPr>
              <w:fldChar w:fldCharType="begin"/>
            </w:r>
            <w:r>
              <w:rPr>
                <w:noProof/>
                <w:webHidden/>
              </w:rPr>
              <w:instrText xml:space="preserve"> PAGEREF _Toc184556300 \h </w:instrText>
            </w:r>
            <w:r>
              <w:rPr>
                <w:noProof/>
                <w:webHidden/>
              </w:rPr>
            </w:r>
            <w:r>
              <w:rPr>
                <w:noProof/>
                <w:webHidden/>
              </w:rPr>
              <w:fldChar w:fldCharType="separate"/>
            </w:r>
            <w:r>
              <w:rPr>
                <w:noProof/>
                <w:webHidden/>
              </w:rPr>
              <w:t>4</w:t>
            </w:r>
            <w:r>
              <w:rPr>
                <w:noProof/>
                <w:webHidden/>
              </w:rPr>
              <w:fldChar w:fldCharType="end"/>
            </w:r>
          </w:hyperlink>
        </w:p>
        <w:p w14:paraId="331DAFF4" w14:textId="06888DAE"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1" w:history="1">
            <w:r w:rsidRPr="00B014FF">
              <w:rPr>
                <w:rStyle w:val="Hyperlink"/>
                <w:noProof/>
              </w:rPr>
              <w:t>II.2.</w:t>
            </w:r>
            <w:r>
              <w:rPr>
                <w:rFonts w:asciiTheme="minorHAnsi" w:eastAsiaTheme="minorEastAsia" w:hAnsiTheme="minorHAnsi" w:cstheme="minorBidi"/>
                <w:noProof/>
                <w:kern w:val="2"/>
                <w:sz w:val="24"/>
                <w:szCs w:val="24"/>
                <w14:ligatures w14:val="standardContextual"/>
              </w:rPr>
              <w:tab/>
            </w:r>
            <w:r w:rsidRPr="00B014FF">
              <w:rPr>
                <w:rStyle w:val="Hyperlink"/>
                <w:bCs/>
                <w:noProof/>
              </w:rPr>
              <w:t>Kyler Kupp</w:t>
            </w:r>
            <w:r>
              <w:rPr>
                <w:noProof/>
                <w:webHidden/>
              </w:rPr>
              <w:tab/>
            </w:r>
            <w:r>
              <w:rPr>
                <w:noProof/>
                <w:webHidden/>
              </w:rPr>
              <w:fldChar w:fldCharType="begin"/>
            </w:r>
            <w:r>
              <w:rPr>
                <w:noProof/>
                <w:webHidden/>
              </w:rPr>
              <w:instrText xml:space="preserve"> PAGEREF _Toc184556301 \h </w:instrText>
            </w:r>
            <w:r>
              <w:rPr>
                <w:noProof/>
                <w:webHidden/>
              </w:rPr>
            </w:r>
            <w:r>
              <w:rPr>
                <w:noProof/>
                <w:webHidden/>
              </w:rPr>
              <w:fldChar w:fldCharType="separate"/>
            </w:r>
            <w:r>
              <w:rPr>
                <w:noProof/>
                <w:webHidden/>
              </w:rPr>
              <w:t>4</w:t>
            </w:r>
            <w:r>
              <w:rPr>
                <w:noProof/>
                <w:webHidden/>
              </w:rPr>
              <w:fldChar w:fldCharType="end"/>
            </w:r>
          </w:hyperlink>
        </w:p>
        <w:p w14:paraId="14F4007B" w14:textId="6D8AC766"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2" w:history="1">
            <w:r w:rsidRPr="00B014FF">
              <w:rPr>
                <w:rStyle w:val="Hyperlink"/>
                <w:noProof/>
              </w:rPr>
              <w:t>III.</w:t>
            </w:r>
            <w:r>
              <w:rPr>
                <w:rFonts w:asciiTheme="minorHAnsi" w:eastAsiaTheme="minorEastAsia" w:hAnsiTheme="minorHAnsi" w:cstheme="minorBidi"/>
                <w:noProof/>
                <w:kern w:val="2"/>
                <w:sz w:val="24"/>
                <w:szCs w:val="24"/>
                <w14:ligatures w14:val="standardContextual"/>
              </w:rPr>
              <w:tab/>
            </w:r>
            <w:r w:rsidRPr="00B014FF">
              <w:rPr>
                <w:rStyle w:val="Hyperlink"/>
                <w:noProof/>
              </w:rPr>
              <w:t>Project Requirements</w:t>
            </w:r>
            <w:r>
              <w:rPr>
                <w:noProof/>
                <w:webHidden/>
              </w:rPr>
              <w:tab/>
            </w:r>
            <w:r>
              <w:rPr>
                <w:noProof/>
                <w:webHidden/>
              </w:rPr>
              <w:fldChar w:fldCharType="begin"/>
            </w:r>
            <w:r>
              <w:rPr>
                <w:noProof/>
                <w:webHidden/>
              </w:rPr>
              <w:instrText xml:space="preserve"> PAGEREF _Toc184556302 \h </w:instrText>
            </w:r>
            <w:r>
              <w:rPr>
                <w:noProof/>
                <w:webHidden/>
              </w:rPr>
            </w:r>
            <w:r>
              <w:rPr>
                <w:noProof/>
                <w:webHidden/>
              </w:rPr>
              <w:fldChar w:fldCharType="separate"/>
            </w:r>
            <w:r>
              <w:rPr>
                <w:noProof/>
                <w:webHidden/>
              </w:rPr>
              <w:t>5</w:t>
            </w:r>
            <w:r>
              <w:rPr>
                <w:noProof/>
                <w:webHidden/>
              </w:rPr>
              <w:fldChar w:fldCharType="end"/>
            </w:r>
          </w:hyperlink>
        </w:p>
        <w:p w14:paraId="6FC3242E" w14:textId="0BFAC81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3" w:history="1">
            <w:r w:rsidRPr="00B014FF">
              <w:rPr>
                <w:rStyle w:val="Hyperlink"/>
                <w:noProof/>
              </w:rPr>
              <w:t>III.1.</w:t>
            </w:r>
            <w:r>
              <w:rPr>
                <w:rFonts w:asciiTheme="minorHAnsi" w:eastAsiaTheme="minorEastAsia" w:hAnsiTheme="minorHAnsi" w:cstheme="minorBidi"/>
                <w:noProof/>
                <w:kern w:val="2"/>
                <w:sz w:val="24"/>
                <w:szCs w:val="24"/>
                <w14:ligatures w14:val="standardContextual"/>
              </w:rPr>
              <w:tab/>
            </w:r>
            <w:r w:rsidRPr="00B014FF">
              <w:rPr>
                <w:rStyle w:val="Hyperlink"/>
                <w:noProof/>
              </w:rPr>
              <w:t>System Specification</w:t>
            </w:r>
            <w:r>
              <w:rPr>
                <w:noProof/>
                <w:webHidden/>
              </w:rPr>
              <w:tab/>
            </w:r>
            <w:r>
              <w:rPr>
                <w:noProof/>
                <w:webHidden/>
              </w:rPr>
              <w:fldChar w:fldCharType="begin"/>
            </w:r>
            <w:r>
              <w:rPr>
                <w:noProof/>
                <w:webHidden/>
              </w:rPr>
              <w:instrText xml:space="preserve"> PAGEREF _Toc184556303 \h </w:instrText>
            </w:r>
            <w:r>
              <w:rPr>
                <w:noProof/>
                <w:webHidden/>
              </w:rPr>
            </w:r>
            <w:r>
              <w:rPr>
                <w:noProof/>
                <w:webHidden/>
              </w:rPr>
              <w:fldChar w:fldCharType="separate"/>
            </w:r>
            <w:r>
              <w:rPr>
                <w:noProof/>
                <w:webHidden/>
              </w:rPr>
              <w:t>5</w:t>
            </w:r>
            <w:r>
              <w:rPr>
                <w:noProof/>
                <w:webHidden/>
              </w:rPr>
              <w:fldChar w:fldCharType="end"/>
            </w:r>
          </w:hyperlink>
        </w:p>
        <w:p w14:paraId="2C4FED13" w14:textId="2244201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4" w:history="1">
            <w:r w:rsidRPr="00B014FF">
              <w:rPr>
                <w:rStyle w:val="Hyperlink"/>
                <w:noProof/>
              </w:rPr>
              <w:t>III.2.</w:t>
            </w:r>
            <w:r>
              <w:rPr>
                <w:rFonts w:asciiTheme="minorHAnsi" w:eastAsiaTheme="minorEastAsia" w:hAnsiTheme="minorHAnsi" w:cstheme="minorBidi"/>
                <w:noProof/>
                <w:kern w:val="2"/>
                <w:sz w:val="24"/>
                <w:szCs w:val="24"/>
                <w14:ligatures w14:val="standardContextual"/>
              </w:rPr>
              <w:tab/>
            </w:r>
            <w:r w:rsidRPr="00B014FF">
              <w:rPr>
                <w:rStyle w:val="Hyperlink"/>
                <w:noProof/>
              </w:rPr>
              <w:t>System Evolution</w:t>
            </w:r>
            <w:r>
              <w:rPr>
                <w:noProof/>
                <w:webHidden/>
              </w:rPr>
              <w:tab/>
            </w:r>
            <w:r>
              <w:rPr>
                <w:noProof/>
                <w:webHidden/>
              </w:rPr>
              <w:fldChar w:fldCharType="begin"/>
            </w:r>
            <w:r>
              <w:rPr>
                <w:noProof/>
                <w:webHidden/>
              </w:rPr>
              <w:instrText xml:space="preserve"> PAGEREF _Toc184556304 \h </w:instrText>
            </w:r>
            <w:r>
              <w:rPr>
                <w:noProof/>
                <w:webHidden/>
              </w:rPr>
            </w:r>
            <w:r>
              <w:rPr>
                <w:noProof/>
                <w:webHidden/>
              </w:rPr>
              <w:fldChar w:fldCharType="separate"/>
            </w:r>
            <w:r>
              <w:rPr>
                <w:noProof/>
                <w:webHidden/>
              </w:rPr>
              <w:t>16</w:t>
            </w:r>
            <w:r>
              <w:rPr>
                <w:noProof/>
                <w:webHidden/>
              </w:rPr>
              <w:fldChar w:fldCharType="end"/>
            </w:r>
          </w:hyperlink>
        </w:p>
        <w:p w14:paraId="1146CF31" w14:textId="2ACBFE94"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05" w:history="1">
            <w:r w:rsidRPr="00B014FF">
              <w:rPr>
                <w:rStyle w:val="Hyperlink"/>
                <w:noProof/>
              </w:rPr>
              <w:t>IV.</w:t>
            </w:r>
            <w:r>
              <w:rPr>
                <w:rFonts w:asciiTheme="minorHAnsi" w:eastAsiaTheme="minorEastAsia" w:hAnsiTheme="minorHAnsi" w:cstheme="minorBidi"/>
                <w:noProof/>
                <w:kern w:val="2"/>
                <w:sz w:val="24"/>
                <w:szCs w:val="24"/>
                <w14:ligatures w14:val="standardContextual"/>
              </w:rPr>
              <w:tab/>
            </w:r>
            <w:r w:rsidRPr="00B014FF">
              <w:rPr>
                <w:rStyle w:val="Hyperlink"/>
                <w:noProof/>
              </w:rPr>
              <w:t>Solution Approach</w:t>
            </w:r>
            <w:r>
              <w:rPr>
                <w:noProof/>
                <w:webHidden/>
              </w:rPr>
              <w:tab/>
            </w:r>
            <w:r>
              <w:rPr>
                <w:noProof/>
                <w:webHidden/>
              </w:rPr>
              <w:fldChar w:fldCharType="begin"/>
            </w:r>
            <w:r>
              <w:rPr>
                <w:noProof/>
                <w:webHidden/>
              </w:rPr>
              <w:instrText xml:space="preserve"> PAGEREF _Toc184556305 \h </w:instrText>
            </w:r>
            <w:r>
              <w:rPr>
                <w:noProof/>
                <w:webHidden/>
              </w:rPr>
            </w:r>
            <w:r>
              <w:rPr>
                <w:noProof/>
                <w:webHidden/>
              </w:rPr>
              <w:fldChar w:fldCharType="separate"/>
            </w:r>
            <w:r>
              <w:rPr>
                <w:noProof/>
                <w:webHidden/>
              </w:rPr>
              <w:t>16</w:t>
            </w:r>
            <w:r>
              <w:rPr>
                <w:noProof/>
                <w:webHidden/>
              </w:rPr>
              <w:fldChar w:fldCharType="end"/>
            </w:r>
          </w:hyperlink>
        </w:p>
        <w:p w14:paraId="648743BF" w14:textId="164C8467"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6" w:history="1">
            <w:r w:rsidRPr="00B014FF">
              <w:rPr>
                <w:rStyle w:val="Hyperlink"/>
                <w:noProof/>
              </w:rPr>
              <w:t>IV.1.</w:t>
            </w:r>
            <w:r>
              <w:rPr>
                <w:rFonts w:asciiTheme="minorHAnsi" w:eastAsiaTheme="minorEastAsia" w:hAnsiTheme="minorHAnsi" w:cstheme="minorBidi"/>
                <w:noProof/>
                <w:kern w:val="2"/>
                <w:sz w:val="24"/>
                <w:szCs w:val="24"/>
                <w14:ligatures w14:val="standardContextual"/>
              </w:rPr>
              <w:tab/>
            </w:r>
            <w:r w:rsidRPr="00B014FF">
              <w:rPr>
                <w:rStyle w:val="Hyperlink"/>
                <w:noProof/>
              </w:rPr>
              <w:t>System Overview</w:t>
            </w:r>
            <w:r>
              <w:rPr>
                <w:noProof/>
                <w:webHidden/>
              </w:rPr>
              <w:tab/>
            </w:r>
            <w:r>
              <w:rPr>
                <w:noProof/>
                <w:webHidden/>
              </w:rPr>
              <w:fldChar w:fldCharType="begin"/>
            </w:r>
            <w:r>
              <w:rPr>
                <w:noProof/>
                <w:webHidden/>
              </w:rPr>
              <w:instrText xml:space="preserve"> PAGEREF _Toc184556306 \h </w:instrText>
            </w:r>
            <w:r>
              <w:rPr>
                <w:noProof/>
                <w:webHidden/>
              </w:rPr>
            </w:r>
            <w:r>
              <w:rPr>
                <w:noProof/>
                <w:webHidden/>
              </w:rPr>
              <w:fldChar w:fldCharType="separate"/>
            </w:r>
            <w:r>
              <w:rPr>
                <w:noProof/>
                <w:webHidden/>
              </w:rPr>
              <w:t>16</w:t>
            </w:r>
            <w:r>
              <w:rPr>
                <w:noProof/>
                <w:webHidden/>
              </w:rPr>
              <w:fldChar w:fldCharType="end"/>
            </w:r>
          </w:hyperlink>
        </w:p>
        <w:p w14:paraId="343ED206" w14:textId="0A95C2B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7" w:history="1">
            <w:r w:rsidRPr="00B014FF">
              <w:rPr>
                <w:rStyle w:val="Hyperlink"/>
                <w:noProof/>
              </w:rPr>
              <w:t>IV.2.</w:t>
            </w:r>
            <w:r>
              <w:rPr>
                <w:rFonts w:asciiTheme="minorHAnsi" w:eastAsiaTheme="minorEastAsia" w:hAnsiTheme="minorHAnsi" w:cstheme="minorBidi"/>
                <w:noProof/>
                <w:kern w:val="2"/>
                <w:sz w:val="24"/>
                <w:szCs w:val="24"/>
                <w14:ligatures w14:val="standardContextual"/>
              </w:rPr>
              <w:tab/>
            </w:r>
            <w:r w:rsidRPr="00B014FF">
              <w:rPr>
                <w:rStyle w:val="Hyperlink"/>
                <w:noProof/>
              </w:rPr>
              <w:t>Architecture Design</w:t>
            </w:r>
            <w:r>
              <w:rPr>
                <w:noProof/>
                <w:webHidden/>
              </w:rPr>
              <w:tab/>
            </w:r>
            <w:r>
              <w:rPr>
                <w:noProof/>
                <w:webHidden/>
              </w:rPr>
              <w:fldChar w:fldCharType="begin"/>
            </w:r>
            <w:r>
              <w:rPr>
                <w:noProof/>
                <w:webHidden/>
              </w:rPr>
              <w:instrText xml:space="preserve"> PAGEREF _Toc184556307 \h </w:instrText>
            </w:r>
            <w:r>
              <w:rPr>
                <w:noProof/>
                <w:webHidden/>
              </w:rPr>
            </w:r>
            <w:r>
              <w:rPr>
                <w:noProof/>
                <w:webHidden/>
              </w:rPr>
              <w:fldChar w:fldCharType="separate"/>
            </w:r>
            <w:r>
              <w:rPr>
                <w:noProof/>
                <w:webHidden/>
              </w:rPr>
              <w:t>17</w:t>
            </w:r>
            <w:r>
              <w:rPr>
                <w:noProof/>
                <w:webHidden/>
              </w:rPr>
              <w:fldChar w:fldCharType="end"/>
            </w:r>
          </w:hyperlink>
        </w:p>
        <w:p w14:paraId="690C0FA3" w14:textId="0C30617C"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8" w:history="1">
            <w:r w:rsidRPr="00B014FF">
              <w:rPr>
                <w:rStyle w:val="Hyperlink"/>
                <w:noProof/>
              </w:rPr>
              <w:t>IV.3.</w:t>
            </w:r>
            <w:r>
              <w:rPr>
                <w:rFonts w:asciiTheme="minorHAnsi" w:eastAsiaTheme="minorEastAsia" w:hAnsiTheme="minorHAnsi" w:cstheme="minorBidi"/>
                <w:noProof/>
                <w:kern w:val="2"/>
                <w:sz w:val="24"/>
                <w:szCs w:val="24"/>
                <w14:ligatures w14:val="standardContextual"/>
              </w:rPr>
              <w:tab/>
            </w:r>
            <w:r w:rsidRPr="00B014FF">
              <w:rPr>
                <w:rStyle w:val="Hyperlink"/>
                <w:noProof/>
              </w:rPr>
              <w:t>Data design</w:t>
            </w:r>
            <w:r>
              <w:rPr>
                <w:noProof/>
                <w:webHidden/>
              </w:rPr>
              <w:tab/>
            </w:r>
            <w:r>
              <w:rPr>
                <w:noProof/>
                <w:webHidden/>
              </w:rPr>
              <w:fldChar w:fldCharType="begin"/>
            </w:r>
            <w:r>
              <w:rPr>
                <w:noProof/>
                <w:webHidden/>
              </w:rPr>
              <w:instrText xml:space="preserve"> PAGEREF _Toc184556308 \h </w:instrText>
            </w:r>
            <w:r>
              <w:rPr>
                <w:noProof/>
                <w:webHidden/>
              </w:rPr>
            </w:r>
            <w:r>
              <w:rPr>
                <w:noProof/>
                <w:webHidden/>
              </w:rPr>
              <w:fldChar w:fldCharType="separate"/>
            </w:r>
            <w:r>
              <w:rPr>
                <w:noProof/>
                <w:webHidden/>
              </w:rPr>
              <w:t>23</w:t>
            </w:r>
            <w:r>
              <w:rPr>
                <w:noProof/>
                <w:webHidden/>
              </w:rPr>
              <w:fldChar w:fldCharType="end"/>
            </w:r>
          </w:hyperlink>
        </w:p>
        <w:p w14:paraId="0EC0C9CB" w14:textId="24539EF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09" w:history="1">
            <w:r w:rsidRPr="00B014FF">
              <w:rPr>
                <w:rStyle w:val="Hyperlink"/>
                <w:noProof/>
              </w:rPr>
              <w:t>IV.4.</w:t>
            </w:r>
            <w:r>
              <w:rPr>
                <w:rFonts w:asciiTheme="minorHAnsi" w:eastAsiaTheme="minorEastAsia" w:hAnsiTheme="minorHAnsi" w:cstheme="minorBidi"/>
                <w:noProof/>
                <w:kern w:val="2"/>
                <w:sz w:val="24"/>
                <w:szCs w:val="24"/>
                <w14:ligatures w14:val="standardContextual"/>
              </w:rPr>
              <w:tab/>
            </w:r>
            <w:r w:rsidRPr="00B014FF">
              <w:rPr>
                <w:rStyle w:val="Hyperlink"/>
                <w:noProof/>
              </w:rPr>
              <w:t>User Interface Design</w:t>
            </w:r>
            <w:r>
              <w:rPr>
                <w:noProof/>
                <w:webHidden/>
              </w:rPr>
              <w:tab/>
            </w:r>
            <w:r>
              <w:rPr>
                <w:noProof/>
                <w:webHidden/>
              </w:rPr>
              <w:fldChar w:fldCharType="begin"/>
            </w:r>
            <w:r>
              <w:rPr>
                <w:noProof/>
                <w:webHidden/>
              </w:rPr>
              <w:instrText xml:space="preserve"> PAGEREF _Toc184556309 \h </w:instrText>
            </w:r>
            <w:r>
              <w:rPr>
                <w:noProof/>
                <w:webHidden/>
              </w:rPr>
            </w:r>
            <w:r>
              <w:rPr>
                <w:noProof/>
                <w:webHidden/>
              </w:rPr>
              <w:fldChar w:fldCharType="separate"/>
            </w:r>
            <w:r>
              <w:rPr>
                <w:noProof/>
                <w:webHidden/>
              </w:rPr>
              <w:t>24</w:t>
            </w:r>
            <w:r>
              <w:rPr>
                <w:noProof/>
                <w:webHidden/>
              </w:rPr>
              <w:fldChar w:fldCharType="end"/>
            </w:r>
          </w:hyperlink>
        </w:p>
        <w:p w14:paraId="150A219A" w14:textId="56DB2503"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0" w:history="1">
            <w:r w:rsidRPr="00B014FF">
              <w:rPr>
                <w:rStyle w:val="Hyperlink"/>
                <w:noProof/>
              </w:rPr>
              <w:t>V.</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w:t>
            </w:r>
            <w:r>
              <w:rPr>
                <w:noProof/>
                <w:webHidden/>
              </w:rPr>
              <w:tab/>
            </w:r>
            <w:r>
              <w:rPr>
                <w:noProof/>
                <w:webHidden/>
              </w:rPr>
              <w:fldChar w:fldCharType="begin"/>
            </w:r>
            <w:r>
              <w:rPr>
                <w:noProof/>
                <w:webHidden/>
              </w:rPr>
              <w:instrText xml:space="preserve"> PAGEREF _Toc184556310 \h </w:instrText>
            </w:r>
            <w:r>
              <w:rPr>
                <w:noProof/>
                <w:webHidden/>
              </w:rPr>
            </w:r>
            <w:r>
              <w:rPr>
                <w:noProof/>
                <w:webHidden/>
              </w:rPr>
              <w:fldChar w:fldCharType="separate"/>
            </w:r>
            <w:r>
              <w:rPr>
                <w:noProof/>
                <w:webHidden/>
              </w:rPr>
              <w:t>26</w:t>
            </w:r>
            <w:r>
              <w:rPr>
                <w:noProof/>
                <w:webHidden/>
              </w:rPr>
              <w:fldChar w:fldCharType="end"/>
            </w:r>
          </w:hyperlink>
        </w:p>
        <w:p w14:paraId="40B7D4E8" w14:textId="5FF87FBD"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1" w:history="1">
            <w:r w:rsidRPr="00B014FF">
              <w:rPr>
                <w:rStyle w:val="Hyperlink"/>
                <w:noProof/>
              </w:rPr>
              <w:t>V.1.</w:t>
            </w:r>
            <w:r>
              <w:rPr>
                <w:rFonts w:asciiTheme="minorHAnsi" w:eastAsiaTheme="minorEastAsia" w:hAnsiTheme="minorHAnsi" w:cstheme="minorBidi"/>
                <w:noProof/>
                <w:kern w:val="2"/>
                <w:sz w:val="24"/>
                <w:szCs w:val="24"/>
                <w14:ligatures w14:val="standardContextual"/>
              </w:rPr>
              <w:tab/>
            </w:r>
            <w:r w:rsidRPr="00B014FF">
              <w:rPr>
                <w:rStyle w:val="Hyperlink"/>
                <w:noProof/>
              </w:rPr>
              <w:t>Testing Strategy</w:t>
            </w:r>
            <w:r>
              <w:rPr>
                <w:noProof/>
                <w:webHidden/>
              </w:rPr>
              <w:tab/>
            </w:r>
            <w:r>
              <w:rPr>
                <w:noProof/>
                <w:webHidden/>
              </w:rPr>
              <w:fldChar w:fldCharType="begin"/>
            </w:r>
            <w:r>
              <w:rPr>
                <w:noProof/>
                <w:webHidden/>
              </w:rPr>
              <w:instrText xml:space="preserve"> PAGEREF _Toc184556311 \h </w:instrText>
            </w:r>
            <w:r>
              <w:rPr>
                <w:noProof/>
                <w:webHidden/>
              </w:rPr>
            </w:r>
            <w:r>
              <w:rPr>
                <w:noProof/>
                <w:webHidden/>
              </w:rPr>
              <w:fldChar w:fldCharType="separate"/>
            </w:r>
            <w:r>
              <w:rPr>
                <w:noProof/>
                <w:webHidden/>
              </w:rPr>
              <w:t>26</w:t>
            </w:r>
            <w:r>
              <w:rPr>
                <w:noProof/>
                <w:webHidden/>
              </w:rPr>
              <w:fldChar w:fldCharType="end"/>
            </w:r>
          </w:hyperlink>
        </w:p>
        <w:p w14:paraId="676F9874" w14:textId="35319442"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2" w:history="1">
            <w:r w:rsidRPr="00B014FF">
              <w:rPr>
                <w:rStyle w:val="Hyperlink"/>
                <w:noProof/>
              </w:rPr>
              <w:t>V.2.</w:t>
            </w:r>
            <w:r>
              <w:rPr>
                <w:rFonts w:asciiTheme="minorHAnsi" w:eastAsiaTheme="minorEastAsia" w:hAnsiTheme="minorHAnsi" w:cstheme="minorBidi"/>
                <w:noProof/>
                <w:kern w:val="2"/>
                <w:sz w:val="24"/>
                <w:szCs w:val="24"/>
                <w14:ligatures w14:val="standardContextual"/>
              </w:rPr>
              <w:tab/>
            </w:r>
            <w:r w:rsidRPr="00B014FF">
              <w:rPr>
                <w:rStyle w:val="Hyperlink"/>
                <w:noProof/>
              </w:rPr>
              <w:t>Test Plans</w:t>
            </w:r>
            <w:r>
              <w:rPr>
                <w:noProof/>
                <w:webHidden/>
              </w:rPr>
              <w:tab/>
            </w:r>
            <w:r>
              <w:rPr>
                <w:noProof/>
                <w:webHidden/>
              </w:rPr>
              <w:fldChar w:fldCharType="begin"/>
            </w:r>
            <w:r>
              <w:rPr>
                <w:noProof/>
                <w:webHidden/>
              </w:rPr>
              <w:instrText xml:space="preserve"> PAGEREF _Toc184556312 \h </w:instrText>
            </w:r>
            <w:r>
              <w:rPr>
                <w:noProof/>
                <w:webHidden/>
              </w:rPr>
            </w:r>
            <w:r>
              <w:rPr>
                <w:noProof/>
                <w:webHidden/>
              </w:rPr>
              <w:fldChar w:fldCharType="separate"/>
            </w:r>
            <w:r>
              <w:rPr>
                <w:noProof/>
                <w:webHidden/>
              </w:rPr>
              <w:t>27</w:t>
            </w:r>
            <w:r>
              <w:rPr>
                <w:noProof/>
                <w:webHidden/>
              </w:rPr>
              <w:fldChar w:fldCharType="end"/>
            </w:r>
          </w:hyperlink>
        </w:p>
        <w:p w14:paraId="3F38819E" w14:textId="491CA54A"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3" w:history="1">
            <w:r w:rsidRPr="00B014FF">
              <w:rPr>
                <w:rStyle w:val="Hyperlink"/>
                <w:noProof/>
              </w:rPr>
              <w:t>V.3.</w:t>
            </w:r>
            <w:r>
              <w:rPr>
                <w:rFonts w:asciiTheme="minorHAnsi" w:eastAsiaTheme="minorEastAsia" w:hAnsiTheme="minorHAnsi" w:cstheme="minorBidi"/>
                <w:noProof/>
                <w:kern w:val="2"/>
                <w:sz w:val="24"/>
                <w:szCs w:val="24"/>
                <w14:ligatures w14:val="standardContextual"/>
              </w:rPr>
              <w:tab/>
            </w:r>
            <w:r w:rsidRPr="00B014FF">
              <w:rPr>
                <w:rStyle w:val="Hyperlink"/>
                <w:noProof/>
              </w:rPr>
              <w:t>Environment Requirements</w:t>
            </w:r>
            <w:r>
              <w:rPr>
                <w:noProof/>
                <w:webHidden/>
              </w:rPr>
              <w:tab/>
            </w:r>
            <w:r>
              <w:rPr>
                <w:noProof/>
                <w:webHidden/>
              </w:rPr>
              <w:fldChar w:fldCharType="begin"/>
            </w:r>
            <w:r>
              <w:rPr>
                <w:noProof/>
                <w:webHidden/>
              </w:rPr>
              <w:instrText xml:space="preserve"> PAGEREF _Toc184556313 \h </w:instrText>
            </w:r>
            <w:r>
              <w:rPr>
                <w:noProof/>
                <w:webHidden/>
              </w:rPr>
            </w:r>
            <w:r>
              <w:rPr>
                <w:noProof/>
                <w:webHidden/>
              </w:rPr>
              <w:fldChar w:fldCharType="separate"/>
            </w:r>
            <w:r>
              <w:rPr>
                <w:noProof/>
                <w:webHidden/>
              </w:rPr>
              <w:t>29</w:t>
            </w:r>
            <w:r>
              <w:rPr>
                <w:noProof/>
                <w:webHidden/>
              </w:rPr>
              <w:fldChar w:fldCharType="end"/>
            </w:r>
          </w:hyperlink>
        </w:p>
        <w:p w14:paraId="75D15E51" w14:textId="587EEEB9"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4" w:history="1">
            <w:r w:rsidRPr="00B014FF">
              <w:rPr>
                <w:rStyle w:val="Hyperlink"/>
                <w:noProof/>
              </w:rPr>
              <w:t>VI.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Description</w:t>
            </w:r>
            <w:r>
              <w:rPr>
                <w:noProof/>
                <w:webHidden/>
              </w:rPr>
              <w:tab/>
            </w:r>
            <w:r>
              <w:rPr>
                <w:noProof/>
                <w:webHidden/>
              </w:rPr>
              <w:fldChar w:fldCharType="begin"/>
            </w:r>
            <w:r>
              <w:rPr>
                <w:noProof/>
                <w:webHidden/>
              </w:rPr>
              <w:instrText xml:space="preserve"> PAGEREF _Toc184556314 \h </w:instrText>
            </w:r>
            <w:r>
              <w:rPr>
                <w:noProof/>
                <w:webHidden/>
              </w:rPr>
            </w:r>
            <w:r>
              <w:rPr>
                <w:noProof/>
                <w:webHidden/>
              </w:rPr>
              <w:fldChar w:fldCharType="separate"/>
            </w:r>
            <w:r>
              <w:rPr>
                <w:noProof/>
                <w:webHidden/>
              </w:rPr>
              <w:t>29</w:t>
            </w:r>
            <w:r>
              <w:rPr>
                <w:noProof/>
                <w:webHidden/>
              </w:rPr>
              <w:fldChar w:fldCharType="end"/>
            </w:r>
          </w:hyperlink>
        </w:p>
        <w:p w14:paraId="7C1C340C" w14:textId="1342433B"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5" w:history="1">
            <w:r w:rsidRPr="00B014FF">
              <w:rPr>
                <w:rStyle w:val="Hyperlink"/>
                <w:noProof/>
              </w:rPr>
              <w:t>VI.1.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3</w:t>
            </w:r>
            <w:r>
              <w:rPr>
                <w:noProof/>
                <w:webHidden/>
              </w:rPr>
              <w:tab/>
            </w:r>
            <w:r>
              <w:rPr>
                <w:noProof/>
                <w:webHidden/>
              </w:rPr>
              <w:fldChar w:fldCharType="begin"/>
            </w:r>
            <w:r>
              <w:rPr>
                <w:noProof/>
                <w:webHidden/>
              </w:rPr>
              <w:instrText xml:space="preserve"> PAGEREF _Toc184556315 \h </w:instrText>
            </w:r>
            <w:r>
              <w:rPr>
                <w:noProof/>
                <w:webHidden/>
              </w:rPr>
            </w:r>
            <w:r>
              <w:rPr>
                <w:noProof/>
                <w:webHidden/>
              </w:rPr>
              <w:fldChar w:fldCharType="separate"/>
            </w:r>
            <w:r>
              <w:rPr>
                <w:noProof/>
                <w:webHidden/>
              </w:rPr>
              <w:t>31</w:t>
            </w:r>
            <w:r>
              <w:rPr>
                <w:noProof/>
                <w:webHidden/>
              </w:rPr>
              <w:fldChar w:fldCharType="end"/>
            </w:r>
          </w:hyperlink>
        </w:p>
        <w:p w14:paraId="61059C7B" w14:textId="7DB00488" w:rsidR="00F645CE" w:rsidRDefault="00F645CE">
          <w:pPr>
            <w:pStyle w:val="TOC2"/>
            <w:tabs>
              <w:tab w:val="left" w:pos="960"/>
              <w:tab w:val="right" w:leader="dot" w:pos="9350"/>
            </w:tabs>
            <w:rPr>
              <w:rFonts w:asciiTheme="minorHAnsi" w:eastAsiaTheme="minorEastAsia" w:hAnsiTheme="minorHAnsi" w:cstheme="minorBidi"/>
              <w:noProof/>
              <w:kern w:val="2"/>
              <w:sz w:val="24"/>
              <w:szCs w:val="24"/>
              <w14:ligatures w14:val="standardContextual"/>
            </w:rPr>
          </w:pPr>
          <w:hyperlink w:anchor="_Toc184556316" w:history="1">
            <w:r w:rsidRPr="00B014FF">
              <w:rPr>
                <w:rStyle w:val="Hyperlink"/>
                <w:noProof/>
              </w:rPr>
              <w:t>VI.2.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_Toc184556316 \h </w:instrText>
            </w:r>
            <w:r>
              <w:rPr>
                <w:noProof/>
                <w:webHidden/>
              </w:rPr>
            </w:r>
            <w:r>
              <w:rPr>
                <w:noProof/>
                <w:webHidden/>
              </w:rPr>
              <w:fldChar w:fldCharType="separate"/>
            </w:r>
            <w:r>
              <w:rPr>
                <w:noProof/>
                <w:webHidden/>
              </w:rPr>
              <w:t>32</w:t>
            </w:r>
            <w:r>
              <w:rPr>
                <w:noProof/>
                <w:webHidden/>
              </w:rPr>
              <w:fldChar w:fldCharType="end"/>
            </w:r>
          </w:hyperlink>
        </w:p>
        <w:p w14:paraId="2F50F8B8" w14:textId="5180CF85"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7" w:history="1">
            <w:r w:rsidRPr="00B014FF">
              <w:rPr>
                <w:rStyle w:val="Hyperlink"/>
                <w:noProof/>
              </w:rPr>
              <w:t>VII.</w:t>
            </w:r>
            <w:r>
              <w:rPr>
                <w:rFonts w:asciiTheme="minorHAnsi" w:eastAsiaTheme="minorEastAsia" w:hAnsiTheme="minorHAnsi" w:cstheme="minorBidi"/>
                <w:noProof/>
                <w:kern w:val="2"/>
                <w:sz w:val="24"/>
                <w:szCs w:val="24"/>
                <w14:ligatures w14:val="standardContextual"/>
              </w:rPr>
              <w:tab/>
            </w:r>
            <w:r w:rsidRPr="00B014FF">
              <w:rPr>
                <w:rStyle w:val="Hyperlink"/>
                <w:noProof/>
              </w:rPr>
              <w:t>Alpha Prototype Demonstration</w:t>
            </w:r>
            <w:r>
              <w:rPr>
                <w:noProof/>
                <w:webHidden/>
              </w:rPr>
              <w:tab/>
            </w:r>
            <w:r>
              <w:rPr>
                <w:noProof/>
                <w:webHidden/>
              </w:rPr>
              <w:fldChar w:fldCharType="begin"/>
            </w:r>
            <w:r>
              <w:rPr>
                <w:noProof/>
                <w:webHidden/>
              </w:rPr>
              <w:instrText xml:space="preserve"> PAGEREF _Toc184556317 \h </w:instrText>
            </w:r>
            <w:r>
              <w:rPr>
                <w:noProof/>
                <w:webHidden/>
              </w:rPr>
            </w:r>
            <w:r>
              <w:rPr>
                <w:noProof/>
                <w:webHidden/>
              </w:rPr>
              <w:fldChar w:fldCharType="separate"/>
            </w:r>
            <w:r>
              <w:rPr>
                <w:noProof/>
                <w:webHidden/>
              </w:rPr>
              <w:t>33</w:t>
            </w:r>
            <w:r>
              <w:rPr>
                <w:noProof/>
                <w:webHidden/>
              </w:rPr>
              <w:fldChar w:fldCharType="end"/>
            </w:r>
          </w:hyperlink>
        </w:p>
        <w:p w14:paraId="5062831C" w14:textId="307A8F62" w:rsidR="00F645CE" w:rsidRDefault="00F645CE">
          <w:pPr>
            <w:pStyle w:val="TOC1"/>
            <w:tabs>
              <w:tab w:val="left" w:pos="660"/>
              <w:tab w:val="right" w:leader="dot" w:pos="9350"/>
            </w:tabs>
            <w:rPr>
              <w:rFonts w:asciiTheme="minorHAnsi" w:eastAsiaTheme="minorEastAsia" w:hAnsiTheme="minorHAnsi" w:cstheme="minorBidi"/>
              <w:noProof/>
              <w:kern w:val="2"/>
              <w:sz w:val="24"/>
              <w:szCs w:val="24"/>
              <w14:ligatures w14:val="standardContextual"/>
            </w:rPr>
          </w:pPr>
          <w:hyperlink w:anchor="_Toc184556318" w:history="1">
            <w:r w:rsidRPr="00B014FF">
              <w:rPr>
                <w:rStyle w:val="Hyperlink"/>
                <w:noProof/>
              </w:rPr>
              <w:t>VIII.</w:t>
            </w:r>
            <w:r>
              <w:rPr>
                <w:rFonts w:asciiTheme="minorHAnsi" w:eastAsiaTheme="minorEastAsia" w:hAnsiTheme="minorHAnsi" w:cstheme="minorBidi"/>
                <w:noProof/>
                <w:kern w:val="2"/>
                <w:sz w:val="24"/>
                <w:szCs w:val="24"/>
                <w14:ligatures w14:val="standardContextual"/>
              </w:rPr>
              <w:tab/>
            </w:r>
            <w:r w:rsidRPr="00B014FF">
              <w:rPr>
                <w:rStyle w:val="Hyperlink"/>
                <w:noProof/>
              </w:rPr>
              <w:t>Future Work</w:t>
            </w:r>
            <w:r>
              <w:rPr>
                <w:noProof/>
                <w:webHidden/>
              </w:rPr>
              <w:tab/>
            </w:r>
            <w:r>
              <w:rPr>
                <w:noProof/>
                <w:webHidden/>
              </w:rPr>
              <w:fldChar w:fldCharType="begin"/>
            </w:r>
            <w:r>
              <w:rPr>
                <w:noProof/>
                <w:webHidden/>
              </w:rPr>
              <w:instrText xml:space="preserve"> PAGEREF _Toc184556318 \h </w:instrText>
            </w:r>
            <w:r>
              <w:rPr>
                <w:noProof/>
                <w:webHidden/>
              </w:rPr>
            </w:r>
            <w:r>
              <w:rPr>
                <w:noProof/>
                <w:webHidden/>
              </w:rPr>
              <w:fldChar w:fldCharType="separate"/>
            </w:r>
            <w:r>
              <w:rPr>
                <w:noProof/>
                <w:webHidden/>
              </w:rPr>
              <w:t>33</w:t>
            </w:r>
            <w:r>
              <w:rPr>
                <w:noProof/>
                <w:webHidden/>
              </w:rPr>
              <w:fldChar w:fldCharType="end"/>
            </w:r>
          </w:hyperlink>
        </w:p>
        <w:p w14:paraId="6E4CA1F6" w14:textId="625A6A02"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19" w:history="1">
            <w:r w:rsidRPr="00B014FF">
              <w:rPr>
                <w:rStyle w:val="Hyperlink"/>
                <w:noProof/>
              </w:rPr>
              <w:t>VIII.1.</w:t>
            </w:r>
            <w:r>
              <w:rPr>
                <w:rFonts w:asciiTheme="minorHAnsi" w:eastAsiaTheme="minorEastAsia" w:hAnsiTheme="minorHAnsi" w:cstheme="minorBidi"/>
                <w:noProof/>
                <w:kern w:val="2"/>
                <w:sz w:val="24"/>
                <w:szCs w:val="24"/>
                <w14:ligatures w14:val="standardContextual"/>
              </w:rPr>
              <w:tab/>
            </w:r>
            <w:r w:rsidRPr="00B014FF">
              <w:rPr>
                <w:rStyle w:val="Hyperlink"/>
                <w:noProof/>
              </w:rPr>
              <w:t>Module 4</w:t>
            </w:r>
            <w:r>
              <w:rPr>
                <w:noProof/>
                <w:webHidden/>
              </w:rPr>
              <w:tab/>
            </w:r>
            <w:r>
              <w:rPr>
                <w:noProof/>
                <w:webHidden/>
              </w:rPr>
              <w:fldChar w:fldCharType="begin"/>
            </w:r>
            <w:r>
              <w:rPr>
                <w:noProof/>
                <w:webHidden/>
              </w:rPr>
              <w:instrText xml:space="preserve"> PAGEREF _Toc184556319 \h </w:instrText>
            </w:r>
            <w:r>
              <w:rPr>
                <w:noProof/>
                <w:webHidden/>
              </w:rPr>
            </w:r>
            <w:r>
              <w:rPr>
                <w:noProof/>
                <w:webHidden/>
              </w:rPr>
              <w:fldChar w:fldCharType="separate"/>
            </w:r>
            <w:r>
              <w:rPr>
                <w:noProof/>
                <w:webHidden/>
              </w:rPr>
              <w:t>33</w:t>
            </w:r>
            <w:r>
              <w:rPr>
                <w:noProof/>
                <w:webHidden/>
              </w:rPr>
              <w:fldChar w:fldCharType="end"/>
            </w:r>
          </w:hyperlink>
        </w:p>
        <w:p w14:paraId="0CEE3D93" w14:textId="524AD7C9" w:rsidR="00F645CE" w:rsidRDefault="00F645CE">
          <w:pPr>
            <w:pStyle w:val="TOC2"/>
            <w:tabs>
              <w:tab w:val="left" w:pos="1200"/>
              <w:tab w:val="right" w:leader="dot" w:pos="9350"/>
            </w:tabs>
            <w:rPr>
              <w:rFonts w:asciiTheme="minorHAnsi" w:eastAsiaTheme="minorEastAsia" w:hAnsiTheme="minorHAnsi" w:cstheme="minorBidi"/>
              <w:noProof/>
              <w:kern w:val="2"/>
              <w:sz w:val="24"/>
              <w:szCs w:val="24"/>
              <w14:ligatures w14:val="standardContextual"/>
            </w:rPr>
          </w:pPr>
          <w:hyperlink w:anchor="_Toc184556320" w:history="1">
            <w:r w:rsidRPr="00B014FF">
              <w:rPr>
                <w:rStyle w:val="Hyperlink"/>
                <w:noProof/>
              </w:rPr>
              <w:t>VIII.2.</w:t>
            </w:r>
            <w:r>
              <w:rPr>
                <w:rFonts w:asciiTheme="minorHAnsi" w:eastAsiaTheme="minorEastAsia" w:hAnsiTheme="minorHAnsi" w:cstheme="minorBidi"/>
                <w:noProof/>
                <w:kern w:val="2"/>
                <w:sz w:val="24"/>
                <w:szCs w:val="24"/>
                <w14:ligatures w14:val="standardContextual"/>
              </w:rPr>
              <w:tab/>
            </w:r>
            <w:r w:rsidRPr="00B014FF">
              <w:rPr>
                <w:rStyle w:val="Hyperlink"/>
                <w:noProof/>
              </w:rPr>
              <w:t>Module 5</w:t>
            </w:r>
            <w:r>
              <w:rPr>
                <w:noProof/>
                <w:webHidden/>
              </w:rPr>
              <w:tab/>
            </w:r>
            <w:r>
              <w:rPr>
                <w:noProof/>
                <w:webHidden/>
              </w:rPr>
              <w:fldChar w:fldCharType="begin"/>
            </w:r>
            <w:r>
              <w:rPr>
                <w:noProof/>
                <w:webHidden/>
              </w:rPr>
              <w:instrText xml:space="preserve"> PAGEREF _Toc184556320 \h </w:instrText>
            </w:r>
            <w:r>
              <w:rPr>
                <w:noProof/>
                <w:webHidden/>
              </w:rPr>
            </w:r>
            <w:r>
              <w:rPr>
                <w:noProof/>
                <w:webHidden/>
              </w:rPr>
              <w:fldChar w:fldCharType="separate"/>
            </w:r>
            <w:r>
              <w:rPr>
                <w:noProof/>
                <w:webHidden/>
              </w:rPr>
              <w:t>33</w:t>
            </w:r>
            <w:r>
              <w:rPr>
                <w:noProof/>
                <w:webHidden/>
              </w:rPr>
              <w:fldChar w:fldCharType="end"/>
            </w:r>
          </w:hyperlink>
        </w:p>
        <w:p w14:paraId="5C07269F" w14:textId="2ABCF6C3" w:rsidR="3DD30A25" w:rsidRDefault="3DD30A25" w:rsidP="3DD30A25">
          <w:pPr>
            <w:pStyle w:val="TOC1"/>
            <w:tabs>
              <w:tab w:val="left" w:pos="435"/>
              <w:tab w:val="right" w:leader="dot" w:pos="9345"/>
            </w:tabs>
            <w:rPr>
              <w:rStyle w:val="Hyperlink"/>
            </w:rPr>
          </w:pPr>
          <w:r>
            <w:fldChar w:fldCharType="end"/>
          </w:r>
        </w:p>
      </w:sdtContent>
    </w:sdt>
    <w:p w14:paraId="525427B2" w14:textId="73566A12" w:rsidR="00551D75" w:rsidRDefault="00551D75" w:rsidP="008A682E">
      <w:pPr>
        <w:pStyle w:val="TOC1"/>
        <w:tabs>
          <w:tab w:val="left" w:pos="440"/>
          <w:tab w:val="right" w:pos="9350"/>
        </w:tabs>
        <w:rPr>
          <w:smallCaps/>
          <w:sz w:val="28"/>
          <w:szCs w:val="28"/>
        </w:rPr>
      </w:pPr>
    </w:p>
    <w:p w14:paraId="525427B3" w14:textId="77777777" w:rsidR="00551D75" w:rsidRDefault="000C6F64">
      <w:pPr>
        <w:rPr>
          <w:smallCaps/>
          <w:sz w:val="28"/>
          <w:szCs w:val="28"/>
        </w:rPr>
      </w:pPr>
      <w:r>
        <w:br w:type="page"/>
      </w:r>
    </w:p>
    <w:p w14:paraId="44F2FCFD" w14:textId="568F0E1F" w:rsidR="00081451" w:rsidRPr="00081451" w:rsidRDefault="000C6F64" w:rsidP="00081451">
      <w:pPr>
        <w:pStyle w:val="Heading1"/>
      </w:pPr>
      <w:bookmarkStart w:id="1" w:name="_fkgxv1fhrsl"/>
      <w:bookmarkStart w:id="2" w:name="_Toc184556295"/>
      <w:bookmarkEnd w:id="1"/>
      <w:r>
        <w:lastRenderedPageBreak/>
        <w:t>Introduction</w:t>
      </w:r>
      <w:bookmarkStart w:id="3" w:name="_wztmj38ovixg"/>
      <w:bookmarkEnd w:id="2"/>
      <w:bookmarkEnd w:id="3"/>
    </w:p>
    <w:p w14:paraId="110FA289" w14:textId="7B78E671" w:rsidR="00081451" w:rsidRDefault="00081451" w:rsidP="00081451">
      <w:r w:rsidRPr="00081451">
        <w:t>Plants play a crucial role in regulating the Earth's atmosphere by absorbing carbon dioxide (CO</w:t>
      </w:r>
      <w:r w:rsidRPr="00081451">
        <w:rPr>
          <w:rFonts w:ascii="Cambria Math" w:hAnsi="Cambria Math" w:cs="Cambria Math"/>
        </w:rPr>
        <w:t>₂</w:t>
      </w:r>
      <w:r w:rsidRPr="00081451">
        <w:t>) and releasing oxygen (O</w:t>
      </w:r>
      <w:r w:rsidRPr="00081451">
        <w:rPr>
          <w:rFonts w:ascii="Cambria Math" w:hAnsi="Cambria Math" w:cs="Cambria Math"/>
        </w:rPr>
        <w:t>₂</w:t>
      </w:r>
      <w:r w:rsidRPr="00081451">
        <w:t xml:space="preserve">). Understanding the factors influencing plant respiration rates is essential for addressing both past evolutionary patterns and future agricultural advancements. At Washington State University’s Cousins Photosynthesis Lab, researchers use gas chromatography mass spectrometry (GC-MS) to measure plant respiration rates through precise monitoring of gas concentrations. However, the proprietary software currently used generates excessive data and offers limited </w:t>
      </w:r>
      <w:r w:rsidR="00DE2788">
        <w:t xml:space="preserve">data </w:t>
      </w:r>
      <w:r w:rsidR="002C0AB2">
        <w:t xml:space="preserve">processing or </w:t>
      </w:r>
      <w:r w:rsidR="00DC7CB9">
        <w:t>exporting</w:t>
      </w:r>
      <w:r w:rsidRPr="00081451">
        <w:t>, making analysis inefficient.</w:t>
      </w:r>
    </w:p>
    <w:p w14:paraId="618933DF" w14:textId="742962D1" w:rsidR="002E0173" w:rsidRPr="00081451" w:rsidRDefault="002E0173" w:rsidP="002E0173">
      <w:pPr>
        <w:pStyle w:val="Heading2"/>
      </w:pPr>
      <w:bookmarkStart w:id="4" w:name="_Toc184556296"/>
      <w:r>
        <w:t>Project Overview</w:t>
      </w:r>
      <w:bookmarkEnd w:id="4"/>
    </w:p>
    <w:p w14:paraId="354BE6B8" w14:textId="6E2482E6" w:rsidR="00081451" w:rsidRPr="00081451" w:rsidRDefault="00081451" w:rsidP="00081451">
      <w:r w:rsidRPr="00081451">
        <w:t xml:space="preserve">The Mass Spectrometer Interface consists of five primary modules, each designed to address specific aspects of data analysis. </w:t>
      </w:r>
      <w:r w:rsidR="00550362">
        <w:t xml:space="preserve">Modules 3, 4, and 5 are </w:t>
      </w:r>
      <w:r w:rsidR="00616988">
        <w:t>the focus of this report</w:t>
      </w:r>
      <w:r w:rsidR="00BE35C4">
        <w:t xml:space="preserve"> and our attention, since modules 1 and 2 </w:t>
      </w:r>
      <w:r w:rsidR="00FC31BB">
        <w:t xml:space="preserve">were complete products when we began work. We are still responsible for support for </w:t>
      </w:r>
      <w:r w:rsidR="00A52F26">
        <w:t>modules 1 and 2, patching small bugs.</w:t>
      </w:r>
    </w:p>
    <w:p w14:paraId="62D35092" w14:textId="248C63C1" w:rsidR="002E0173" w:rsidRDefault="002E0173" w:rsidP="002E0173">
      <w:pPr>
        <w:pStyle w:val="Heading3"/>
      </w:pPr>
      <w:r>
        <w:t>Module 3</w:t>
      </w:r>
    </w:p>
    <w:p w14:paraId="7474BB0B" w14:textId="1682D8DA" w:rsidR="00081451" w:rsidRPr="00081451" w:rsidRDefault="00081451" w:rsidP="00081451">
      <w:r w:rsidRPr="00081451">
        <w:t>Module 3 expands the functionality of the application by enabling isotope ratio analysis and plotting. It calculates the proportion of specific isotopes, such as ¹³C¹⁸O</w:t>
      </w:r>
      <w:r w:rsidRPr="00081451">
        <w:rPr>
          <w:rFonts w:ascii="Cambria Math" w:hAnsi="Cambria Math" w:cs="Cambria Math"/>
        </w:rPr>
        <w:t>₂</w:t>
      </w:r>
      <w:r w:rsidRPr="00081451">
        <w:t>, and visualizes their trends over time. Additionally, it introduces a real-time derivative calculation of these ratios, providing researchers with insights into gas exchange dynamics during experiments. The graphical tools in this module allow users to dynamically manipulate scales and isolate key data ranges for precise analysis.</w:t>
      </w:r>
    </w:p>
    <w:p w14:paraId="4A975AE0" w14:textId="637CDDF7" w:rsidR="002E0173" w:rsidRDefault="002E0173" w:rsidP="002E0173">
      <w:pPr>
        <w:pStyle w:val="Heading3"/>
      </w:pPr>
      <w:r>
        <w:t>Module 4</w:t>
      </w:r>
    </w:p>
    <w:p w14:paraId="3FAF2C9E" w14:textId="48A705D3" w:rsidR="00081451" w:rsidRPr="00081451" w:rsidRDefault="00081451" w:rsidP="00B17F51">
      <w:r w:rsidRPr="00081451">
        <w:t xml:space="preserve">Module 4 addresses a critical need for compatibility with additional instruments. By converting raw data from a second mass spectrometer into a format that Modules 1–3 can process, this module ensures that data streams from multiple devices can seamlessly integrate into the lab's workflow. This enhancement not only improves interoperability but also </w:t>
      </w:r>
      <w:proofErr w:type="gramStart"/>
      <w:r w:rsidRPr="00081451">
        <w:t>future-proofs</w:t>
      </w:r>
      <w:proofErr w:type="gramEnd"/>
      <w:r w:rsidRPr="00081451">
        <w:t xml:space="preserve"> the software for the addition of new instruments.</w:t>
      </w:r>
    </w:p>
    <w:p w14:paraId="391106D1" w14:textId="77777777" w:rsidR="002E0173" w:rsidRDefault="002E0173" w:rsidP="002E0173">
      <w:pPr>
        <w:pStyle w:val="Heading3"/>
      </w:pPr>
      <w:r>
        <w:t>Module 5</w:t>
      </w:r>
    </w:p>
    <w:p w14:paraId="082BD236" w14:textId="4A304698" w:rsidR="00081451" w:rsidRDefault="00081451" w:rsidP="00081451">
      <w:r w:rsidRPr="00081451">
        <w:t xml:space="preserve">Module 5 is the most architecturally complex, combining data from three distinct instruments—the LI-COR Leaf-Gas Exchange System, a tunable diode laser, and a </w:t>
      </w:r>
      <w:proofErr w:type="spellStart"/>
      <w:r w:rsidRPr="00081451">
        <w:t>Picarro</w:t>
      </w:r>
      <w:proofErr w:type="spellEnd"/>
      <w:r w:rsidRPr="00081451">
        <w:t xml:space="preserve"> device—into a unified stream. This feature simplifies data processing by aggregating outputs from multiple sources, allowing researchers to analyze datasets holistically rather than piecing together fragmented information. This multi-instrument integration is essential for scaling the lab's capabilities and fostering more comprehensive studies.</w:t>
      </w:r>
    </w:p>
    <w:p w14:paraId="6D82D496" w14:textId="6F6C0731" w:rsidR="002E0173" w:rsidRPr="00081451" w:rsidRDefault="002E0173" w:rsidP="002E0173">
      <w:pPr>
        <w:pStyle w:val="Heading2"/>
        <w:rPr>
          <w:sz w:val="22"/>
          <w:szCs w:val="22"/>
        </w:rPr>
      </w:pPr>
      <w:bookmarkStart w:id="5" w:name="_Toc184556297"/>
      <w:r>
        <w:t>Development and Stakeholder Context</w:t>
      </w:r>
      <w:bookmarkEnd w:id="5"/>
    </w:p>
    <w:p w14:paraId="7A62E930" w14:textId="4F3D6A0E" w:rsidR="00081451" w:rsidRPr="00081451" w:rsidRDefault="000C2DE9" w:rsidP="00B17F51">
      <w:r>
        <w:t>Our</w:t>
      </w:r>
      <w:r w:rsidR="00081451" w:rsidRPr="00081451">
        <w:t xml:space="preserve"> development process incorporates feedback from key stakeholders, including Dr. Asaph Cousins and the researchers in his lab. </w:t>
      </w:r>
      <w:r w:rsidR="00970AAE">
        <w:t xml:space="preserve">As academic researchers, they primarily value accuracy </w:t>
      </w:r>
      <w:r w:rsidR="00970AAE">
        <w:lastRenderedPageBreak/>
        <w:t>and usability.</w:t>
      </w:r>
      <w:r w:rsidR="007E7EE7">
        <w:t xml:space="preserve"> Our modules need to represent data accurately so that it can be used in academic studies</w:t>
      </w:r>
      <w:r w:rsidR="00AE18FA">
        <w:t>, and it needs to be use-able by researchers from widely varying backgrounds, including a complete inexperience with coding.</w:t>
      </w:r>
      <w:r w:rsidR="007B15CD" w:rsidRPr="007B15CD">
        <w:t xml:space="preserve"> </w:t>
      </w:r>
      <w:r w:rsidR="007B15CD">
        <w:t>F</w:t>
      </w:r>
      <w:r w:rsidR="007B15CD" w:rsidRPr="00081451">
        <w:t xml:space="preserve">ocusing on </w:t>
      </w:r>
      <w:r w:rsidR="007B15CD">
        <w:t xml:space="preserve">this </w:t>
      </w:r>
      <w:r w:rsidR="007B15CD" w:rsidRPr="00081451">
        <w:t>ease of use for non-technical users</w:t>
      </w:r>
      <w:r w:rsidR="007B15CD">
        <w:t>, t</w:t>
      </w:r>
      <w:r w:rsidR="00081451" w:rsidRPr="00081451">
        <w:t xml:space="preserve">he application </w:t>
      </w:r>
      <w:r w:rsidR="007B15CD">
        <w:t xml:space="preserve">uses </w:t>
      </w:r>
      <w:r w:rsidR="00081451" w:rsidRPr="00081451">
        <w:t>Python</w:t>
      </w:r>
      <w:r w:rsidR="008F44B2">
        <w:t xml:space="preserve">, particularly the </w:t>
      </w:r>
      <w:r w:rsidR="00081451" w:rsidRPr="00081451">
        <w:t xml:space="preserve">PyQt5 </w:t>
      </w:r>
      <w:r w:rsidR="008F44B2">
        <w:t xml:space="preserve">library </w:t>
      </w:r>
      <w:r w:rsidR="00081451" w:rsidRPr="00081451">
        <w:t xml:space="preserve">for a robust graphical user interface. The </w:t>
      </w:r>
      <w:proofErr w:type="gramStart"/>
      <w:r w:rsidR="00081451" w:rsidRPr="00081451">
        <w:t>ultimate goal</w:t>
      </w:r>
      <w:proofErr w:type="gramEnd"/>
      <w:r w:rsidR="00081451" w:rsidRPr="00081451">
        <w:t xml:space="preserve"> is to create a tool that not only supports current research needs but also lays the foundation for future projects in plant biology and environmental science. </w:t>
      </w:r>
    </w:p>
    <w:p w14:paraId="6C04FE67" w14:textId="268D771C" w:rsidR="003D1D88" w:rsidRDefault="00081451" w:rsidP="00B17F51">
      <w:r w:rsidRPr="00081451">
        <w:t xml:space="preserve">This project </w:t>
      </w:r>
      <w:proofErr w:type="gramStart"/>
      <w:r w:rsidRPr="00081451">
        <w:t>builds on</w:t>
      </w:r>
      <w:proofErr w:type="gramEnd"/>
      <w:r w:rsidRPr="00081451">
        <w:t xml:space="preserve"> prior capstone efforts, enhancing unfinished modules and introducing new functionalities such as multi-instrument data integration. By combining cutting-edge data analysis with practical usability, the Mass Spectrometer Interface will empower researchers to make meaningful contributions to the fields of photosynthesis and respiration research.</w:t>
      </w:r>
    </w:p>
    <w:p w14:paraId="74CC2897" w14:textId="0992D3DD" w:rsidR="006F6B0B" w:rsidRDefault="006F6B0B" w:rsidP="006F6B0B">
      <w:pPr>
        <w:pStyle w:val="Heading2"/>
      </w:pPr>
      <w:bookmarkStart w:id="6" w:name="_Toc184556298"/>
      <w:r>
        <w:t>Document Scope</w:t>
      </w:r>
      <w:bookmarkEnd w:id="6"/>
    </w:p>
    <w:p w14:paraId="36E616FA" w14:textId="40B864FB" w:rsidR="003F790B" w:rsidRPr="003F790B" w:rsidRDefault="003F790B" w:rsidP="003F790B">
      <w:r>
        <w:t xml:space="preserve">This document provides a comprehensive overview of the </w:t>
      </w:r>
      <w:r w:rsidRPr="00D60BFB">
        <w:rPr>
          <w:rStyle w:val="Strong"/>
          <w:b w:val="0"/>
          <w:bCs w:val="0"/>
        </w:rPr>
        <w:t>Mass Spectrometer Interface</w:t>
      </w:r>
      <w:r>
        <w:t xml:space="preserve"> project, summarizing its progress and technical details. It serves to detail our engineering efforts, including the design, implementation, and testing of key system components. By outlining our current progress, challenges, and solutions, the report captures the essence of our work on the alpha prototype, offering insights into the architecture, functionality, and stakeholder-focused goals of the project. This document also sets the foundation for future development by presenting our findings, demonstrating the prototype, and identifying areas for refinement based on feedback and testing outcomes.</w:t>
      </w:r>
    </w:p>
    <w:p w14:paraId="3BECC235" w14:textId="39CBD682" w:rsidR="00EC6D02" w:rsidRPr="000226A9" w:rsidRDefault="000C6F64" w:rsidP="00081451">
      <w:pPr>
        <w:pStyle w:val="Heading1"/>
      </w:pPr>
      <w:bookmarkStart w:id="7" w:name="_Toc184556299"/>
      <w:r>
        <w:t>Team Members - Bios and Project Roles</w:t>
      </w:r>
      <w:bookmarkEnd w:id="7"/>
    </w:p>
    <w:p w14:paraId="583DBE14" w14:textId="7EEE875C" w:rsidR="007F59F3" w:rsidRPr="007F59F3" w:rsidRDefault="00625955" w:rsidP="007F59F3">
      <w:r>
        <w:t>Our team brings together a diverse set of skills and experiences, ranging from software engineering to data visualization and algorithm development. Each member contributes unique expertise and a shared commitment to delivering a robust and efficient data collection and visualization system. Below, you’ll find an overview of our team members, highlighting their academic backgrounds, technical interests, and specific roles within the project.</w:t>
      </w:r>
    </w:p>
    <w:p w14:paraId="5D7BD675" w14:textId="77777777" w:rsidR="00147F99" w:rsidRPr="0046035C" w:rsidRDefault="00BF2EB9" w:rsidP="3DD30A25">
      <w:pPr>
        <w:pStyle w:val="Heading2"/>
        <w:rPr>
          <w:rStyle w:val="Strong"/>
          <w:b/>
        </w:rPr>
      </w:pPr>
      <w:bookmarkStart w:id="8" w:name="_Toc184556300"/>
      <w:r w:rsidRPr="3DD30A25">
        <w:rPr>
          <w:rStyle w:val="Strong"/>
          <w:b/>
        </w:rPr>
        <w:t>Erik Holtrop</w:t>
      </w:r>
      <w:bookmarkEnd w:id="8"/>
    </w:p>
    <w:p w14:paraId="725338AC" w14:textId="2598E52C" w:rsidR="00BF2EB9" w:rsidRPr="006019AB" w:rsidRDefault="00BF2EB9" w:rsidP="002D53FB">
      <w:pPr>
        <w:rPr>
          <w:b/>
        </w:rPr>
      </w:pPr>
      <w:r w:rsidRPr="008A6E33">
        <w:t xml:space="preserve">Erik Holtrop is a dedicated computer science and mathematics student at Washington State </w:t>
      </w:r>
      <w:r w:rsidRPr="006019AB">
        <w:t xml:space="preserve">University, where he is set to graduate in 2025. His academic </w:t>
      </w:r>
      <w:proofErr w:type="gramStart"/>
      <w:r w:rsidRPr="006019AB">
        <w:t>journey</w:t>
      </w:r>
      <w:proofErr w:type="gramEnd"/>
      <w:r w:rsidRPr="006019AB">
        <w:t xml:space="preserve"> has honed his skills in software engineering, algorithms, and mathematical computing. Erik’s technical expertise includes Python, C/C++, C#, SQL, and Haskell, along with experience in </w:t>
      </w:r>
      <w:r w:rsidR="00F84EE7" w:rsidRPr="006019AB">
        <w:t xml:space="preserve">Python </w:t>
      </w:r>
      <w:r w:rsidRPr="006019AB">
        <w:t xml:space="preserve">libraries such as </w:t>
      </w:r>
      <w:proofErr w:type="spellStart"/>
      <w:r w:rsidRPr="006019AB">
        <w:t>MatPlotLib</w:t>
      </w:r>
      <w:proofErr w:type="spellEnd"/>
      <w:r w:rsidRPr="006019AB">
        <w:t xml:space="preserve">, </w:t>
      </w:r>
      <w:proofErr w:type="spellStart"/>
      <w:r w:rsidRPr="006019AB">
        <w:t>PyEDA</w:t>
      </w:r>
      <w:proofErr w:type="spellEnd"/>
      <w:r w:rsidRPr="006019AB">
        <w:t xml:space="preserve">, and </w:t>
      </w:r>
      <w:proofErr w:type="spellStart"/>
      <w:r w:rsidRPr="006019AB">
        <w:t>PyQT</w:t>
      </w:r>
      <w:proofErr w:type="spellEnd"/>
      <w:r w:rsidRPr="006019AB">
        <w:t xml:space="preserve">. His responsibilities include </w:t>
      </w:r>
      <w:r w:rsidR="0050333D" w:rsidRPr="006019AB">
        <w:t xml:space="preserve">managing data structures, </w:t>
      </w:r>
      <w:r w:rsidR="00AE527F" w:rsidRPr="006019AB">
        <w:t>debugging,</w:t>
      </w:r>
      <w:r w:rsidR="00500BA6" w:rsidRPr="006019AB">
        <w:t xml:space="preserve"> project management,</w:t>
      </w:r>
      <w:r w:rsidRPr="006019AB">
        <w:t xml:space="preserve"> and integrating mathematical algorithms into the system.</w:t>
      </w:r>
    </w:p>
    <w:p w14:paraId="4375DB17" w14:textId="77777777" w:rsidR="002D53FB" w:rsidRPr="0046035C" w:rsidRDefault="00BF2EB9" w:rsidP="3DD30A25">
      <w:pPr>
        <w:pStyle w:val="Heading2"/>
        <w:rPr>
          <w:rStyle w:val="Strong"/>
          <w:b/>
        </w:rPr>
      </w:pPr>
      <w:bookmarkStart w:id="9" w:name="_Toc184556301"/>
      <w:r w:rsidRPr="3DD30A25">
        <w:rPr>
          <w:rStyle w:val="Strong"/>
          <w:b/>
        </w:rPr>
        <w:t>Kyler Kupp</w:t>
      </w:r>
      <w:bookmarkEnd w:id="9"/>
    </w:p>
    <w:p w14:paraId="13592795" w14:textId="2609079D" w:rsidR="00BF2EB9" w:rsidRPr="002D53FB" w:rsidRDefault="00BF2EB9" w:rsidP="002D53FB">
      <w:r w:rsidRPr="002D53FB">
        <w:t xml:space="preserve">Kyler Kupp is a driven computer science student at Washington State University, aiming to complete his degree in 2025. He combines academic excellence with hands-on industry experience, having worked as a Software Engineer Intern at Monson Fruit Company. In this role, Kyler developed monitoring programs, automated reporting systems, and contributed to software managing critical production processes. His technical toolkit includes proficiency in </w:t>
      </w:r>
      <w:r w:rsidRPr="002D53FB">
        <w:lastRenderedPageBreak/>
        <w:t xml:space="preserve">Python, C#, SQL, and JavaScript, with familiarity in libraries like </w:t>
      </w:r>
      <w:proofErr w:type="spellStart"/>
      <w:r w:rsidRPr="002D53FB">
        <w:t>PyEDA</w:t>
      </w:r>
      <w:proofErr w:type="spellEnd"/>
      <w:r w:rsidRPr="002D53FB">
        <w:t xml:space="preserve"> and SFML. Kyler is responsible for </w:t>
      </w:r>
      <w:r w:rsidR="0050333D" w:rsidRPr="002D53FB">
        <w:t>UI</w:t>
      </w:r>
      <w:r w:rsidR="00A2132B" w:rsidRPr="002D53FB">
        <w:t>/UX</w:t>
      </w:r>
      <w:r w:rsidR="0050333D" w:rsidRPr="002D53FB">
        <w:t xml:space="preserve">, </w:t>
      </w:r>
      <w:r w:rsidR="00A2132B" w:rsidRPr="002D53FB">
        <w:t xml:space="preserve">stakeholder relations, and </w:t>
      </w:r>
      <w:r w:rsidR="00500BA6" w:rsidRPr="002D53FB">
        <w:t xml:space="preserve">documentation </w:t>
      </w:r>
      <w:r w:rsidR="00EC6D02" w:rsidRPr="002D53FB">
        <w:t>oversight</w:t>
      </w:r>
      <w:r w:rsidRPr="002D53FB">
        <w:t>.</w:t>
      </w:r>
    </w:p>
    <w:p w14:paraId="525427C3" w14:textId="77777777" w:rsidR="00551D75" w:rsidRDefault="000C6F64" w:rsidP="0046035C">
      <w:pPr>
        <w:pStyle w:val="Heading1"/>
      </w:pPr>
      <w:bookmarkStart w:id="10" w:name="_b66lqfs9p8ml"/>
      <w:bookmarkStart w:id="11" w:name="_Toc184556302"/>
      <w:bookmarkEnd w:id="10"/>
      <w:r>
        <w:t>Project Requirements</w:t>
      </w:r>
      <w:bookmarkEnd w:id="11"/>
    </w:p>
    <w:p w14:paraId="6A7EB50A" w14:textId="79393DBA" w:rsidR="770FBFB2" w:rsidRDefault="770FBFB2" w:rsidP="3DD30A25">
      <w:pPr>
        <w:spacing w:line="240" w:lineRule="auto"/>
        <w:rPr>
          <w:color w:val="000000" w:themeColor="text1"/>
        </w:rPr>
      </w:pPr>
      <w:r w:rsidRPr="3DD30A25">
        <w:rPr>
          <w:color w:val="000000" w:themeColor="text1"/>
        </w:rPr>
        <w:t>When plants breathe, they take carbon dioxide (CO</w:t>
      </w:r>
      <w:r w:rsidRPr="3DD30A25">
        <w:rPr>
          <w:color w:val="000000" w:themeColor="text1"/>
          <w:vertAlign w:val="subscript"/>
        </w:rPr>
        <w:t>2</w:t>
      </w:r>
      <w:r w:rsidRPr="3DD30A25">
        <w:rPr>
          <w:color w:val="000000" w:themeColor="text1"/>
        </w:rPr>
        <w:t>) out of the air and replace it with oxygen (O</w:t>
      </w:r>
      <w:r w:rsidRPr="3DD30A25">
        <w:rPr>
          <w:color w:val="000000" w:themeColor="text1"/>
          <w:vertAlign w:val="subscript"/>
        </w:rPr>
        <w:t>2</w:t>
      </w:r>
      <w:r w:rsidRPr="3DD30A25">
        <w:rPr>
          <w:color w:val="000000" w:themeColor="text1"/>
        </w:rPr>
        <w:t xml:space="preserve">). Determining what affects plants’ respiration rate, or their breathing rate, is incredibly valuable data. These factors point backwards in time, reflecting causes for evolutionary trends, and forwards in time, providing opportunities to improve agriculture. We can use a mass spectrometer to measure this breathing rate. The mass spectrometer measures </w:t>
      </w:r>
      <w:r w:rsidR="00421261">
        <w:rPr>
          <w:color w:val="000000" w:themeColor="text1"/>
        </w:rPr>
        <w:t xml:space="preserve">volumes of </w:t>
      </w:r>
      <w:proofErr w:type="gramStart"/>
      <w:r w:rsidR="007F7FD8">
        <w:rPr>
          <w:color w:val="000000" w:themeColor="text1"/>
        </w:rPr>
        <w:t>gasses</w:t>
      </w:r>
      <w:proofErr w:type="gramEnd"/>
      <w:r w:rsidR="007F7FD8">
        <w:rPr>
          <w:color w:val="000000" w:themeColor="text1"/>
        </w:rPr>
        <w:t>, enabling us to see the flow of carbon dioxide and oxygen, and even different isotopes</w:t>
      </w:r>
      <w:r w:rsidRPr="3DD30A25">
        <w:rPr>
          <w:color w:val="000000" w:themeColor="text1"/>
        </w:rPr>
        <w:t>.</w:t>
      </w:r>
    </w:p>
    <w:p w14:paraId="437FC14D" w14:textId="19D8C0CD" w:rsidR="770FBFB2" w:rsidRDefault="770FBFB2" w:rsidP="3DD30A25">
      <w:pPr>
        <w:spacing w:line="240" w:lineRule="auto"/>
        <w:rPr>
          <w:color w:val="000000" w:themeColor="text1"/>
        </w:rPr>
      </w:pPr>
      <w:r w:rsidRPr="3DD30A25">
        <w:rPr>
          <w:color w:val="000000" w:themeColor="text1"/>
        </w:rPr>
        <w:t xml:space="preserve">The Cousins Photosynthesis Lab in the School of Biological Sciences at Washington State University uses one of these mass spectrometers. These instruments are complicated devices, requiring complex calculations for calibration. The lab uses proprietary software from the mass spectrometer’s manufacturer, but that software outputs massive amounts of data over the course of a multi-hour lab, most of which isn’t needed. This problem has been partially solved with the creation of a Python desktop application, but this application is not perfect. Our task is to improve this application. This application currently faces small </w:t>
      </w:r>
      <w:proofErr w:type="gramStart"/>
      <w:r w:rsidRPr="3DD30A25">
        <w:rPr>
          <w:color w:val="000000" w:themeColor="text1"/>
        </w:rPr>
        <w:t>bugs, and</w:t>
      </w:r>
      <w:proofErr w:type="gramEnd"/>
      <w:r w:rsidRPr="3DD30A25">
        <w:rPr>
          <w:color w:val="000000" w:themeColor="text1"/>
        </w:rPr>
        <w:t xml:space="preserve"> only works for one instrument. The application is also in </w:t>
      </w:r>
      <w:proofErr w:type="gramStart"/>
      <w:r w:rsidRPr="3DD30A25">
        <w:rPr>
          <w:color w:val="000000" w:themeColor="text1"/>
        </w:rPr>
        <w:t>process</w:t>
      </w:r>
      <w:proofErr w:type="gramEnd"/>
      <w:r w:rsidRPr="3DD30A25">
        <w:rPr>
          <w:color w:val="000000" w:themeColor="text1"/>
        </w:rPr>
        <w:t xml:space="preserve"> of a UI upgrade. </w:t>
      </w:r>
      <w:proofErr w:type="gramStart"/>
      <w:r w:rsidRPr="3DD30A25">
        <w:rPr>
          <w:color w:val="000000" w:themeColor="text1"/>
        </w:rPr>
        <w:t>There’s</w:t>
      </w:r>
      <w:proofErr w:type="gramEnd"/>
      <w:r w:rsidRPr="3DD30A25">
        <w:rPr>
          <w:color w:val="000000" w:themeColor="text1"/>
        </w:rPr>
        <w:t xml:space="preserve"> also a few non-spectrometer instruments in the lab </w:t>
      </w:r>
      <w:proofErr w:type="gramStart"/>
      <w:r w:rsidRPr="3DD30A25">
        <w:rPr>
          <w:color w:val="000000" w:themeColor="text1"/>
        </w:rPr>
        <w:t>that are</w:t>
      </w:r>
      <w:proofErr w:type="gramEnd"/>
      <w:r w:rsidRPr="3DD30A25">
        <w:rPr>
          <w:color w:val="000000" w:themeColor="text1"/>
        </w:rPr>
        <w:t xml:space="preserve"> provide similar data, that would be easier to use if their data-streams were combined.</w:t>
      </w:r>
    </w:p>
    <w:p w14:paraId="525427C5" w14:textId="3B27163E" w:rsidR="00551D75" w:rsidRDefault="770FBFB2" w:rsidP="3DD30A25">
      <w:pPr>
        <w:pStyle w:val="Heading2"/>
      </w:pPr>
      <w:bookmarkStart w:id="12" w:name="_Toc184556303"/>
      <w:r>
        <w:t>System Specification</w:t>
      </w:r>
      <w:bookmarkEnd w:id="12"/>
    </w:p>
    <w:p w14:paraId="3E40E985" w14:textId="01741FA6" w:rsidR="770FBFB2" w:rsidRDefault="770FBFB2" w:rsidP="3DD30A25">
      <w:pPr>
        <w:spacing w:line="240" w:lineRule="auto"/>
      </w:pPr>
      <w:r w:rsidRPr="3DD30A25">
        <w:rPr>
          <w:color w:val="000000" w:themeColor="text1"/>
        </w:rPr>
        <w:t>This section outlines the key functional and non-functional requirements, use cases, user stories, and the traceability matrix for the Mass Spectrometer Interface system. The system’s requirements aim to improve the accuracy of calculations, resolve existing bugs, and introduce new data analysis features. Through these improvements, the system will offer more streamlined data analysis and enhance the lab's research capabilities.</w:t>
      </w:r>
    </w:p>
    <w:p w14:paraId="5849D2CF" w14:textId="504BC2AE" w:rsidR="1C6D508B" w:rsidRDefault="1C6D508B" w:rsidP="3DD30A25">
      <w:pPr>
        <w:pStyle w:val="Heading3"/>
        <w:rPr>
          <w:b w:val="0"/>
          <w:color w:val="000000" w:themeColor="text1"/>
          <w:sz w:val="22"/>
          <w:szCs w:val="22"/>
        </w:rPr>
      </w:pPr>
      <w:r w:rsidRPr="3DD30A25">
        <w:t>Functional Requirements</w:t>
      </w:r>
    </w:p>
    <w:p w14:paraId="5EE8CA62" w14:textId="50CC4C45" w:rsidR="770FBFB2" w:rsidRDefault="770FBFB2" w:rsidP="3DD30A25">
      <w:pPr>
        <w:pStyle w:val="Heading4"/>
      </w:pPr>
      <w:r>
        <w:t>Calculating Concentrations (Module 1)</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7BDB120B" w14:textId="77777777" w:rsidTr="3DD30A25">
        <w:trPr>
          <w:trHeight w:val="300"/>
        </w:trPr>
        <w:tc>
          <w:tcPr>
            <w:tcW w:w="2970" w:type="dxa"/>
            <w:tcMar>
              <w:left w:w="105" w:type="dxa"/>
              <w:right w:w="105" w:type="dxa"/>
            </w:tcMar>
          </w:tcPr>
          <w:p w14:paraId="22670925" w14:textId="70822108" w:rsidR="3DD30A25" w:rsidRDefault="3DD30A25" w:rsidP="3DD30A25">
            <w:pPr>
              <w:rPr>
                <w:color w:val="000000" w:themeColor="text1"/>
              </w:rPr>
            </w:pPr>
            <w:r w:rsidRPr="3DD30A25">
              <w:rPr>
                <w:b/>
                <w:bCs/>
                <w:color w:val="000000" w:themeColor="text1"/>
              </w:rPr>
              <w:t>Functional</w:t>
            </w:r>
          </w:p>
          <w:p w14:paraId="06C4461B" w14:textId="391FF2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C7C161" w14:textId="0AFA56B4" w:rsidR="3DD30A25" w:rsidRDefault="3DD30A25" w:rsidP="3DD30A25">
            <w:pPr>
              <w:rPr>
                <w:color w:val="000000" w:themeColor="text1"/>
              </w:rPr>
            </w:pPr>
            <w:r w:rsidRPr="3DD30A25">
              <w:rPr>
                <w:b/>
                <w:bCs/>
                <w:color w:val="000000" w:themeColor="text1"/>
              </w:rPr>
              <w:t>[FR-1] Calculate Atom Ratio</w:t>
            </w:r>
          </w:p>
        </w:tc>
      </w:tr>
      <w:tr w:rsidR="3DD30A25" w14:paraId="0A106936" w14:textId="77777777" w:rsidTr="3DD30A25">
        <w:trPr>
          <w:trHeight w:val="300"/>
        </w:trPr>
        <w:tc>
          <w:tcPr>
            <w:tcW w:w="2970" w:type="dxa"/>
            <w:tcMar>
              <w:left w:w="105" w:type="dxa"/>
              <w:right w:w="105" w:type="dxa"/>
            </w:tcMar>
          </w:tcPr>
          <w:p w14:paraId="0F704E60" w14:textId="77FBD2B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8DBBC6" w14:textId="0BBFEE54" w:rsidR="3DD30A25" w:rsidRDefault="3DD30A25" w:rsidP="3DD30A25">
            <w:pPr>
              <w:rPr>
                <w:color w:val="000000" w:themeColor="text1"/>
              </w:rPr>
            </w:pPr>
            <w:r w:rsidRPr="3DD30A25">
              <w:rPr>
                <w:color w:val="000000" w:themeColor="text1"/>
              </w:rPr>
              <w:t>The system must allow the user to calculate the ratio of bicarbonate to carbon dioxide. The result of the calculation must display the ratio in decimal format.</w:t>
            </w:r>
          </w:p>
        </w:tc>
      </w:tr>
      <w:tr w:rsidR="3DD30A25" w14:paraId="415BFE61" w14:textId="77777777" w:rsidTr="3DD30A25">
        <w:trPr>
          <w:trHeight w:val="300"/>
        </w:trPr>
        <w:tc>
          <w:tcPr>
            <w:tcW w:w="2970" w:type="dxa"/>
            <w:tcMar>
              <w:left w:w="105" w:type="dxa"/>
              <w:right w:w="105" w:type="dxa"/>
            </w:tcMar>
          </w:tcPr>
          <w:p w14:paraId="7D3BD661" w14:textId="14834BC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8917B98" w14:textId="754051B5" w:rsidR="3DD30A25" w:rsidRDefault="3DD30A25" w:rsidP="3DD30A25">
            <w:pPr>
              <w:rPr>
                <w:color w:val="000000" w:themeColor="text1"/>
              </w:rPr>
            </w:pPr>
            <w:r w:rsidRPr="3DD30A25">
              <w:rPr>
                <w:color w:val="000000" w:themeColor="text1"/>
              </w:rPr>
              <w:t>Client</w:t>
            </w:r>
          </w:p>
        </w:tc>
      </w:tr>
      <w:tr w:rsidR="3DD30A25" w14:paraId="7DD8AD6D" w14:textId="77777777" w:rsidTr="3DD30A25">
        <w:trPr>
          <w:trHeight w:val="300"/>
        </w:trPr>
        <w:tc>
          <w:tcPr>
            <w:tcW w:w="2970" w:type="dxa"/>
            <w:tcMar>
              <w:left w:w="105" w:type="dxa"/>
              <w:right w:w="105" w:type="dxa"/>
            </w:tcMar>
          </w:tcPr>
          <w:p w14:paraId="0B4D291E" w14:textId="443D4ECD"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B3122B9" w14:textId="0C1A4EBF" w:rsidR="3DD30A25" w:rsidRDefault="3DD30A25" w:rsidP="3DD30A25">
            <w:pPr>
              <w:rPr>
                <w:color w:val="000000" w:themeColor="text1"/>
              </w:rPr>
            </w:pPr>
            <w:r w:rsidRPr="3DD30A25">
              <w:rPr>
                <w:color w:val="000000" w:themeColor="text1"/>
              </w:rPr>
              <w:t>Level 0 (Essential)</w:t>
            </w:r>
          </w:p>
        </w:tc>
      </w:tr>
      <w:tr w:rsidR="3DD30A25" w14:paraId="039CEE7F" w14:textId="77777777" w:rsidTr="3DD30A25">
        <w:trPr>
          <w:trHeight w:val="300"/>
        </w:trPr>
        <w:tc>
          <w:tcPr>
            <w:tcW w:w="2970" w:type="dxa"/>
            <w:tcMar>
              <w:left w:w="105" w:type="dxa"/>
              <w:right w:w="105" w:type="dxa"/>
            </w:tcMar>
          </w:tcPr>
          <w:p w14:paraId="6AE94B8C" w14:textId="75512A43" w:rsidR="3DD30A25" w:rsidRDefault="3DD30A25" w:rsidP="3DD30A25">
            <w:pPr>
              <w:rPr>
                <w:color w:val="000000" w:themeColor="text1"/>
              </w:rPr>
            </w:pPr>
            <w:r w:rsidRPr="3DD30A25">
              <w:rPr>
                <w:b/>
                <w:bCs/>
                <w:color w:val="000000" w:themeColor="text1"/>
              </w:rPr>
              <w:t>Functional</w:t>
            </w:r>
          </w:p>
          <w:p w14:paraId="3DAC6800" w14:textId="408E9EA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48B3FE9" w14:textId="74A42BE4" w:rsidR="3DD30A25" w:rsidRDefault="3DD30A25" w:rsidP="3DD30A25">
            <w:pPr>
              <w:rPr>
                <w:color w:val="000000" w:themeColor="text1"/>
              </w:rPr>
            </w:pPr>
            <w:r w:rsidRPr="3DD30A25">
              <w:rPr>
                <w:b/>
                <w:bCs/>
                <w:color w:val="000000" w:themeColor="text1"/>
              </w:rPr>
              <w:t>[FR-2] Center Mean Bars</w:t>
            </w:r>
          </w:p>
          <w:p w14:paraId="3CA96A67" w14:textId="4ADAFAE4" w:rsidR="3DD30A25" w:rsidRDefault="3DD30A25" w:rsidP="3DD30A25">
            <w:pPr>
              <w:rPr>
                <w:color w:val="000000" w:themeColor="text1"/>
              </w:rPr>
            </w:pPr>
          </w:p>
        </w:tc>
      </w:tr>
      <w:tr w:rsidR="3DD30A25" w14:paraId="00B7A86B" w14:textId="77777777" w:rsidTr="3DD30A25">
        <w:trPr>
          <w:trHeight w:val="300"/>
        </w:trPr>
        <w:tc>
          <w:tcPr>
            <w:tcW w:w="2970" w:type="dxa"/>
            <w:tcMar>
              <w:left w:w="105" w:type="dxa"/>
              <w:right w:w="105" w:type="dxa"/>
            </w:tcMar>
          </w:tcPr>
          <w:p w14:paraId="572AE10E" w14:textId="65FFA4CD"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C11AB47" w14:textId="546DDCA8" w:rsidR="3DD30A25" w:rsidRDefault="3DD30A25" w:rsidP="3DD30A25">
            <w:pPr>
              <w:rPr>
                <w:color w:val="000000" w:themeColor="text1"/>
              </w:rPr>
            </w:pPr>
            <w:r w:rsidRPr="3DD30A25">
              <w:rPr>
                <w:color w:val="000000" w:themeColor="text1"/>
              </w:rPr>
              <w:t xml:space="preserve">The system must visually present </w:t>
            </w:r>
            <w:proofErr w:type="gramStart"/>
            <w:r w:rsidRPr="3DD30A25">
              <w:rPr>
                <w:color w:val="000000" w:themeColor="text1"/>
              </w:rPr>
              <w:t>mean</w:t>
            </w:r>
            <w:proofErr w:type="gramEnd"/>
            <w:r w:rsidRPr="3DD30A25">
              <w:rPr>
                <w:color w:val="000000" w:themeColor="text1"/>
              </w:rPr>
              <w:t xml:space="preserve"> bars in the center of the graph window. These vertical bars must be movable by the user so that a segment of data can be selected to calculate the </w:t>
            </w:r>
            <w:proofErr w:type="gramStart"/>
            <w:r w:rsidRPr="3DD30A25">
              <w:rPr>
                <w:color w:val="000000" w:themeColor="text1"/>
              </w:rPr>
              <w:t>mean</w:t>
            </w:r>
            <w:proofErr w:type="gramEnd"/>
            <w:r w:rsidRPr="3DD30A25">
              <w:rPr>
                <w:color w:val="000000" w:themeColor="text1"/>
              </w:rPr>
              <w:t xml:space="preserve"> for.</w:t>
            </w:r>
          </w:p>
        </w:tc>
      </w:tr>
      <w:tr w:rsidR="3DD30A25" w14:paraId="77E90246" w14:textId="77777777" w:rsidTr="3DD30A25">
        <w:trPr>
          <w:trHeight w:val="300"/>
        </w:trPr>
        <w:tc>
          <w:tcPr>
            <w:tcW w:w="2970" w:type="dxa"/>
            <w:tcMar>
              <w:left w:w="105" w:type="dxa"/>
              <w:right w:w="105" w:type="dxa"/>
            </w:tcMar>
          </w:tcPr>
          <w:p w14:paraId="046A6BF7" w14:textId="638C3C5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F3ECAD0" w14:textId="2A23594B" w:rsidR="3DD30A25" w:rsidRDefault="3DD30A25" w:rsidP="3DD30A25">
            <w:pPr>
              <w:rPr>
                <w:color w:val="000000" w:themeColor="text1"/>
              </w:rPr>
            </w:pPr>
            <w:r w:rsidRPr="3DD30A25">
              <w:rPr>
                <w:color w:val="000000" w:themeColor="text1"/>
              </w:rPr>
              <w:t>Client</w:t>
            </w:r>
          </w:p>
        </w:tc>
      </w:tr>
      <w:tr w:rsidR="3DD30A25" w14:paraId="0CC022F8" w14:textId="77777777" w:rsidTr="3DD30A25">
        <w:trPr>
          <w:trHeight w:val="300"/>
        </w:trPr>
        <w:tc>
          <w:tcPr>
            <w:tcW w:w="2970" w:type="dxa"/>
            <w:tcMar>
              <w:left w:w="105" w:type="dxa"/>
              <w:right w:w="105" w:type="dxa"/>
            </w:tcMar>
          </w:tcPr>
          <w:p w14:paraId="41D1D037" w14:textId="1EE17344"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988D9AC" w14:textId="2FB4E714" w:rsidR="3DD30A25" w:rsidRDefault="3DD30A25" w:rsidP="3DD30A25">
            <w:pPr>
              <w:rPr>
                <w:color w:val="000000" w:themeColor="text1"/>
              </w:rPr>
            </w:pPr>
            <w:r w:rsidRPr="3DD30A25">
              <w:rPr>
                <w:color w:val="000000" w:themeColor="text1"/>
              </w:rPr>
              <w:t>Level 1 (Desirable)</w:t>
            </w:r>
          </w:p>
        </w:tc>
      </w:tr>
    </w:tbl>
    <w:p w14:paraId="5B262CC5" w14:textId="03CF64DF" w:rsidR="3DD30A25" w:rsidRDefault="3DD30A25" w:rsidP="3DD30A25"/>
    <w:p w14:paraId="1CC4FD45" w14:textId="1EFE854B" w:rsidR="3EB326F3" w:rsidRDefault="3EB326F3" w:rsidP="3DD30A25">
      <w:pPr>
        <w:pStyle w:val="Heading4"/>
      </w:pPr>
      <w:r>
        <w:t>Analyzing Enzyme Activity (Module 3)</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284AA7A8" w14:textId="77777777" w:rsidTr="5FACFA46">
        <w:trPr>
          <w:trHeight w:val="300"/>
        </w:trPr>
        <w:tc>
          <w:tcPr>
            <w:tcW w:w="2970" w:type="dxa"/>
            <w:tcMar>
              <w:left w:w="105" w:type="dxa"/>
              <w:right w:w="105" w:type="dxa"/>
            </w:tcMar>
          </w:tcPr>
          <w:p w14:paraId="67945501" w14:textId="00DE95B1" w:rsidR="3DD30A25" w:rsidRDefault="3DD30A25" w:rsidP="3DD30A25">
            <w:pPr>
              <w:rPr>
                <w:color w:val="000000" w:themeColor="text1"/>
              </w:rPr>
            </w:pPr>
            <w:r w:rsidRPr="3DD30A25">
              <w:rPr>
                <w:b/>
                <w:bCs/>
                <w:color w:val="000000" w:themeColor="text1"/>
              </w:rPr>
              <w:t>Functional</w:t>
            </w:r>
          </w:p>
          <w:p w14:paraId="1D62E4C0" w14:textId="18AEF8E1"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FBB59C3" w14:textId="494A1C3C" w:rsidR="3DD30A25" w:rsidRDefault="3DD30A25" w:rsidP="3DD30A25">
            <w:pPr>
              <w:rPr>
                <w:color w:val="000000" w:themeColor="text1"/>
              </w:rPr>
            </w:pPr>
            <w:r w:rsidRPr="3DD30A25">
              <w:rPr>
                <w:b/>
                <w:bCs/>
                <w:color w:val="000000" w:themeColor="text1"/>
              </w:rPr>
              <w:t>[FR-3] Plot Atom Percentage</w:t>
            </w:r>
          </w:p>
        </w:tc>
      </w:tr>
      <w:tr w:rsidR="3DD30A25" w14:paraId="3A887ABA" w14:textId="77777777" w:rsidTr="5FACFA46">
        <w:trPr>
          <w:trHeight w:val="300"/>
        </w:trPr>
        <w:tc>
          <w:tcPr>
            <w:tcW w:w="2970" w:type="dxa"/>
            <w:tcMar>
              <w:left w:w="105" w:type="dxa"/>
              <w:right w:w="105" w:type="dxa"/>
            </w:tcMar>
          </w:tcPr>
          <w:p w14:paraId="29A5B330" w14:textId="266F99E9"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171E49B5" w14:textId="58101625" w:rsidR="3DD30A25" w:rsidRDefault="3DD30A25" w:rsidP="3DD30A25">
            <w:pPr>
              <w:rPr>
                <w:color w:val="000000" w:themeColor="text1"/>
              </w:rPr>
            </w:pPr>
            <w:r w:rsidRPr="3DD30A25">
              <w:rPr>
                <w:color w:val="000000" w:themeColor="text1"/>
              </w:rPr>
              <w:t>The system must be able to plot the percentage of carbon dioxide with a mass of 49 out of all present molecules. The graph must be normalized using natural log.</w:t>
            </w:r>
          </w:p>
        </w:tc>
      </w:tr>
      <w:tr w:rsidR="3DD30A25" w14:paraId="1506FE10" w14:textId="77777777" w:rsidTr="5FACFA46">
        <w:trPr>
          <w:trHeight w:val="300"/>
        </w:trPr>
        <w:tc>
          <w:tcPr>
            <w:tcW w:w="2970" w:type="dxa"/>
            <w:tcMar>
              <w:left w:w="105" w:type="dxa"/>
              <w:right w:w="105" w:type="dxa"/>
            </w:tcMar>
          </w:tcPr>
          <w:p w14:paraId="6B4150EF" w14:textId="4B29F3E5"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9622253" w14:textId="2934C0AF" w:rsidR="3DD30A25" w:rsidRDefault="3DD30A25" w:rsidP="3DD30A25">
            <w:pPr>
              <w:rPr>
                <w:color w:val="000000" w:themeColor="text1"/>
              </w:rPr>
            </w:pPr>
            <w:r w:rsidRPr="3DD30A25">
              <w:rPr>
                <w:color w:val="000000" w:themeColor="text1"/>
              </w:rPr>
              <w:t>Client</w:t>
            </w:r>
          </w:p>
        </w:tc>
      </w:tr>
      <w:tr w:rsidR="3DD30A25" w14:paraId="219B531C" w14:textId="77777777" w:rsidTr="5FACFA46">
        <w:trPr>
          <w:trHeight w:val="300"/>
        </w:trPr>
        <w:tc>
          <w:tcPr>
            <w:tcW w:w="2970" w:type="dxa"/>
            <w:tcMar>
              <w:left w:w="105" w:type="dxa"/>
              <w:right w:w="105" w:type="dxa"/>
            </w:tcMar>
          </w:tcPr>
          <w:p w14:paraId="09ECC12C" w14:textId="227ACBEE"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B07B323" w14:textId="35035736" w:rsidR="3DD30A25" w:rsidRDefault="3DD30A25" w:rsidP="3DD30A25">
            <w:pPr>
              <w:rPr>
                <w:color w:val="000000" w:themeColor="text1"/>
              </w:rPr>
            </w:pPr>
            <w:r w:rsidRPr="3DD30A25">
              <w:rPr>
                <w:color w:val="000000" w:themeColor="text1"/>
              </w:rPr>
              <w:t>Level 0 (Essential)</w:t>
            </w:r>
          </w:p>
        </w:tc>
      </w:tr>
      <w:tr w:rsidR="3DD30A25" w14:paraId="07460268" w14:textId="77777777" w:rsidTr="5FACFA46">
        <w:trPr>
          <w:trHeight w:val="300"/>
        </w:trPr>
        <w:tc>
          <w:tcPr>
            <w:tcW w:w="2970" w:type="dxa"/>
            <w:tcMar>
              <w:left w:w="105" w:type="dxa"/>
              <w:right w:w="105" w:type="dxa"/>
            </w:tcMar>
          </w:tcPr>
          <w:p w14:paraId="6138BA21" w14:textId="0AF1474C" w:rsidR="3DD30A25" w:rsidRDefault="3DD30A25" w:rsidP="3DD30A25">
            <w:pPr>
              <w:rPr>
                <w:color w:val="000000" w:themeColor="text1"/>
              </w:rPr>
            </w:pPr>
            <w:r w:rsidRPr="3DD30A25">
              <w:rPr>
                <w:b/>
                <w:bCs/>
                <w:color w:val="000000" w:themeColor="text1"/>
              </w:rPr>
              <w:t>Functional</w:t>
            </w:r>
          </w:p>
          <w:p w14:paraId="349EE848" w14:textId="76D62A1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4CD288" w14:textId="0E65A46A" w:rsidR="3DD30A25" w:rsidRDefault="3DD30A25" w:rsidP="3DD30A25">
            <w:pPr>
              <w:rPr>
                <w:color w:val="000000" w:themeColor="text1"/>
              </w:rPr>
            </w:pPr>
            <w:r w:rsidRPr="3DD30A25">
              <w:rPr>
                <w:b/>
                <w:bCs/>
                <w:color w:val="000000" w:themeColor="text1"/>
              </w:rPr>
              <w:t>[FR-4] Plot Derivative</w:t>
            </w:r>
          </w:p>
        </w:tc>
      </w:tr>
      <w:tr w:rsidR="3DD30A25" w14:paraId="3BF0923A" w14:textId="77777777" w:rsidTr="5FACFA46">
        <w:trPr>
          <w:trHeight w:val="300"/>
        </w:trPr>
        <w:tc>
          <w:tcPr>
            <w:tcW w:w="2970" w:type="dxa"/>
            <w:tcMar>
              <w:left w:w="105" w:type="dxa"/>
              <w:right w:w="105" w:type="dxa"/>
            </w:tcMar>
          </w:tcPr>
          <w:p w14:paraId="76E49086" w14:textId="7E328B9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4B705A88" w14:textId="3BE06C8C" w:rsidR="3DD30A25" w:rsidRDefault="3DD30A25" w:rsidP="3DD30A25">
            <w:pPr>
              <w:rPr>
                <w:color w:val="000000" w:themeColor="text1"/>
              </w:rPr>
            </w:pPr>
            <w:r w:rsidRPr="3DD30A25">
              <w:rPr>
                <w:color w:val="000000" w:themeColor="text1"/>
              </w:rPr>
              <w:t>The system must be able to plot the derivative of the natural log of the percentage of carbon dioxide with mass 49.</w:t>
            </w:r>
          </w:p>
        </w:tc>
      </w:tr>
      <w:tr w:rsidR="3DD30A25" w14:paraId="1FCA9B47" w14:textId="77777777" w:rsidTr="5FACFA46">
        <w:trPr>
          <w:trHeight w:val="300"/>
        </w:trPr>
        <w:tc>
          <w:tcPr>
            <w:tcW w:w="2970" w:type="dxa"/>
            <w:tcMar>
              <w:left w:w="105" w:type="dxa"/>
              <w:right w:w="105" w:type="dxa"/>
            </w:tcMar>
          </w:tcPr>
          <w:p w14:paraId="08B7F6AD" w14:textId="5453742B"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9D9D2C9" w14:textId="26F6F803" w:rsidR="3DD30A25" w:rsidRDefault="3DD30A25" w:rsidP="3DD30A25">
            <w:pPr>
              <w:rPr>
                <w:color w:val="000000" w:themeColor="text1"/>
              </w:rPr>
            </w:pPr>
            <w:r w:rsidRPr="3DD30A25">
              <w:rPr>
                <w:color w:val="000000" w:themeColor="text1"/>
              </w:rPr>
              <w:t>Client</w:t>
            </w:r>
          </w:p>
        </w:tc>
      </w:tr>
      <w:tr w:rsidR="3DD30A25" w14:paraId="58E434FA" w14:textId="77777777" w:rsidTr="5FACFA46">
        <w:trPr>
          <w:trHeight w:val="300"/>
        </w:trPr>
        <w:tc>
          <w:tcPr>
            <w:tcW w:w="2970" w:type="dxa"/>
            <w:tcMar>
              <w:left w:w="105" w:type="dxa"/>
              <w:right w:w="105" w:type="dxa"/>
            </w:tcMar>
          </w:tcPr>
          <w:p w14:paraId="0372B988" w14:textId="5D5284F6"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8EB5A4B" w14:textId="16A2377A" w:rsidR="3DD30A25" w:rsidRDefault="3DD30A25" w:rsidP="3DD30A25">
            <w:pPr>
              <w:rPr>
                <w:color w:val="000000" w:themeColor="text1"/>
              </w:rPr>
            </w:pPr>
            <w:r w:rsidRPr="3DD30A25">
              <w:rPr>
                <w:color w:val="000000" w:themeColor="text1"/>
              </w:rPr>
              <w:t>Level 0 (Essential)</w:t>
            </w:r>
          </w:p>
        </w:tc>
      </w:tr>
      <w:tr w:rsidR="3DD30A25" w14:paraId="38639FFF" w14:textId="77777777" w:rsidTr="5FACFA46">
        <w:trPr>
          <w:trHeight w:val="300"/>
        </w:trPr>
        <w:tc>
          <w:tcPr>
            <w:tcW w:w="2970" w:type="dxa"/>
            <w:tcMar>
              <w:left w:w="105" w:type="dxa"/>
              <w:right w:w="105" w:type="dxa"/>
            </w:tcMar>
          </w:tcPr>
          <w:p w14:paraId="2AA154C7" w14:textId="5BE77DB0" w:rsidR="3DD30A25" w:rsidRDefault="3DD30A25" w:rsidP="3DD30A25">
            <w:pPr>
              <w:rPr>
                <w:color w:val="000000" w:themeColor="text1"/>
              </w:rPr>
            </w:pPr>
            <w:r w:rsidRPr="3DD30A25">
              <w:rPr>
                <w:b/>
                <w:bCs/>
                <w:color w:val="000000" w:themeColor="text1"/>
              </w:rPr>
              <w:t>Functional</w:t>
            </w:r>
          </w:p>
          <w:p w14:paraId="054161A1" w14:textId="0427B4C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9BFBD7D" w14:textId="0AB2FD61" w:rsidR="3DD30A25" w:rsidRDefault="3DD30A25" w:rsidP="3DD30A25">
            <w:pPr>
              <w:rPr>
                <w:color w:val="000000" w:themeColor="text1"/>
              </w:rPr>
            </w:pPr>
            <w:r w:rsidRPr="3DD30A25">
              <w:rPr>
                <w:b/>
                <w:bCs/>
                <w:color w:val="000000" w:themeColor="text1"/>
              </w:rPr>
              <w:t>[FR-5] Copy Table</w:t>
            </w:r>
          </w:p>
        </w:tc>
      </w:tr>
      <w:tr w:rsidR="3DD30A25" w14:paraId="4BD02657" w14:textId="77777777" w:rsidTr="5FACFA46">
        <w:trPr>
          <w:trHeight w:val="300"/>
        </w:trPr>
        <w:tc>
          <w:tcPr>
            <w:tcW w:w="2970" w:type="dxa"/>
            <w:tcMar>
              <w:left w:w="105" w:type="dxa"/>
              <w:right w:w="105" w:type="dxa"/>
            </w:tcMar>
          </w:tcPr>
          <w:p w14:paraId="7F33F294" w14:textId="3971E9A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DF0CF71" w14:textId="1B5B0EBC" w:rsidR="3DD30A25" w:rsidRDefault="3DD30A25" w:rsidP="3DD30A25">
            <w:pPr>
              <w:rPr>
                <w:color w:val="000000" w:themeColor="text1"/>
              </w:rPr>
            </w:pPr>
            <w:r w:rsidRPr="3DD30A25">
              <w:rPr>
                <w:color w:val="000000" w:themeColor="text1"/>
              </w:rPr>
              <w:t>The system must allow the user to copy the contents of the mean value table.</w:t>
            </w:r>
          </w:p>
        </w:tc>
      </w:tr>
      <w:tr w:rsidR="3DD30A25" w14:paraId="290BF2B6" w14:textId="77777777" w:rsidTr="5FACFA46">
        <w:trPr>
          <w:trHeight w:val="300"/>
        </w:trPr>
        <w:tc>
          <w:tcPr>
            <w:tcW w:w="2970" w:type="dxa"/>
            <w:tcMar>
              <w:left w:w="105" w:type="dxa"/>
              <w:right w:w="105" w:type="dxa"/>
            </w:tcMar>
          </w:tcPr>
          <w:p w14:paraId="7882004E" w14:textId="4C13CE9F"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3A47E03" w14:textId="5848844E" w:rsidR="3DD30A25" w:rsidRDefault="3DD30A25" w:rsidP="3DD30A25">
            <w:pPr>
              <w:rPr>
                <w:color w:val="000000" w:themeColor="text1"/>
              </w:rPr>
            </w:pPr>
            <w:r w:rsidRPr="3DD30A25">
              <w:rPr>
                <w:color w:val="000000" w:themeColor="text1"/>
              </w:rPr>
              <w:t>Client</w:t>
            </w:r>
          </w:p>
        </w:tc>
      </w:tr>
      <w:tr w:rsidR="3DD30A25" w14:paraId="6359F503" w14:textId="77777777" w:rsidTr="5FACFA46">
        <w:trPr>
          <w:trHeight w:val="300"/>
        </w:trPr>
        <w:tc>
          <w:tcPr>
            <w:tcW w:w="2970" w:type="dxa"/>
            <w:tcMar>
              <w:left w:w="105" w:type="dxa"/>
              <w:right w:w="105" w:type="dxa"/>
            </w:tcMar>
          </w:tcPr>
          <w:p w14:paraId="0FAB0178" w14:textId="197F768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3CE77E35" w14:textId="6F3F9332" w:rsidR="3DD30A25" w:rsidRDefault="3DD30A25" w:rsidP="3DD30A25">
            <w:pPr>
              <w:rPr>
                <w:color w:val="000000" w:themeColor="text1"/>
              </w:rPr>
            </w:pPr>
            <w:r w:rsidRPr="3DD30A25">
              <w:rPr>
                <w:color w:val="000000" w:themeColor="text1"/>
              </w:rPr>
              <w:t>Level 1 (Desirable)</w:t>
            </w:r>
          </w:p>
        </w:tc>
      </w:tr>
      <w:tr w:rsidR="3DD30A25" w14:paraId="0749DF9B" w14:textId="77777777" w:rsidTr="5FACFA46">
        <w:trPr>
          <w:trHeight w:val="300"/>
        </w:trPr>
        <w:tc>
          <w:tcPr>
            <w:tcW w:w="2970" w:type="dxa"/>
            <w:tcMar>
              <w:left w:w="105" w:type="dxa"/>
              <w:right w:w="105" w:type="dxa"/>
            </w:tcMar>
          </w:tcPr>
          <w:p w14:paraId="648B9DB7" w14:textId="3C51C16D" w:rsidR="3DD30A25" w:rsidRDefault="3DD30A25" w:rsidP="3DD30A25">
            <w:pPr>
              <w:rPr>
                <w:color w:val="000000" w:themeColor="text1"/>
              </w:rPr>
            </w:pPr>
            <w:r w:rsidRPr="3DD30A25">
              <w:rPr>
                <w:b/>
                <w:bCs/>
                <w:color w:val="000000" w:themeColor="text1"/>
              </w:rPr>
              <w:t>Functional</w:t>
            </w:r>
          </w:p>
          <w:p w14:paraId="56775198" w14:textId="298CE6F2"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5B7B00C" w14:textId="1EF0DB23" w:rsidR="3DD30A25" w:rsidRDefault="3DD30A25" w:rsidP="3DD30A25">
            <w:pPr>
              <w:rPr>
                <w:color w:val="000000" w:themeColor="text1"/>
              </w:rPr>
            </w:pPr>
            <w:r w:rsidRPr="3DD30A25">
              <w:rPr>
                <w:b/>
                <w:bCs/>
                <w:color w:val="000000" w:themeColor="text1"/>
              </w:rPr>
              <w:t>[FR-6] Plot Datasets Consecutively</w:t>
            </w:r>
          </w:p>
        </w:tc>
      </w:tr>
      <w:tr w:rsidR="3DD30A25" w14:paraId="050ECAC3" w14:textId="77777777" w:rsidTr="5FACFA46">
        <w:trPr>
          <w:trHeight w:val="300"/>
        </w:trPr>
        <w:tc>
          <w:tcPr>
            <w:tcW w:w="2970" w:type="dxa"/>
            <w:tcMar>
              <w:left w:w="105" w:type="dxa"/>
              <w:right w:w="105" w:type="dxa"/>
            </w:tcMar>
          </w:tcPr>
          <w:p w14:paraId="5A38DC1E" w14:textId="77E43201"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65A78AA" w14:textId="704923C4" w:rsidR="3DD30A25" w:rsidRDefault="3DD30A25" w:rsidP="3DD30A25">
            <w:pPr>
              <w:rPr>
                <w:color w:val="000000" w:themeColor="text1"/>
              </w:rPr>
            </w:pPr>
            <w:r w:rsidRPr="5FACFA46">
              <w:rPr>
                <w:color w:val="000000" w:themeColor="text1"/>
              </w:rPr>
              <w:t xml:space="preserve">The system must be able </w:t>
            </w:r>
            <w:r w:rsidR="06FD1E23" w:rsidRPr="5FACFA46">
              <w:rPr>
                <w:color w:val="000000" w:themeColor="text1"/>
              </w:rPr>
              <w:t xml:space="preserve">to </w:t>
            </w:r>
            <w:r w:rsidRPr="5FACFA46">
              <w:rPr>
                <w:color w:val="000000" w:themeColor="text1"/>
              </w:rPr>
              <w:t>plot data from one acquisition folder, stop plotting, and then allow the user to select a new acquisition folder to begin plotting from.</w:t>
            </w:r>
          </w:p>
        </w:tc>
      </w:tr>
      <w:tr w:rsidR="3DD30A25" w14:paraId="6CD53CDD" w14:textId="77777777" w:rsidTr="5FACFA46">
        <w:trPr>
          <w:trHeight w:val="300"/>
        </w:trPr>
        <w:tc>
          <w:tcPr>
            <w:tcW w:w="2970" w:type="dxa"/>
            <w:tcMar>
              <w:left w:w="105" w:type="dxa"/>
              <w:right w:w="105" w:type="dxa"/>
            </w:tcMar>
          </w:tcPr>
          <w:p w14:paraId="587C260E" w14:textId="030EF2C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6168464C" w14:textId="59C45B8E" w:rsidR="3DD30A25" w:rsidRDefault="3DD30A25" w:rsidP="3DD30A25">
            <w:pPr>
              <w:rPr>
                <w:color w:val="000000" w:themeColor="text1"/>
              </w:rPr>
            </w:pPr>
            <w:r w:rsidRPr="3DD30A25">
              <w:rPr>
                <w:color w:val="000000" w:themeColor="text1"/>
              </w:rPr>
              <w:t>Client</w:t>
            </w:r>
          </w:p>
        </w:tc>
      </w:tr>
      <w:tr w:rsidR="3DD30A25" w14:paraId="13CD45F5" w14:textId="77777777" w:rsidTr="5FACFA46">
        <w:trPr>
          <w:trHeight w:val="300"/>
        </w:trPr>
        <w:tc>
          <w:tcPr>
            <w:tcW w:w="2970" w:type="dxa"/>
            <w:tcMar>
              <w:left w:w="105" w:type="dxa"/>
              <w:right w:w="105" w:type="dxa"/>
            </w:tcMar>
          </w:tcPr>
          <w:p w14:paraId="089040A5" w14:textId="5D8DDFFC"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60241B8" w14:textId="6741CE2D" w:rsidR="3DD30A25" w:rsidRDefault="3DD30A25" w:rsidP="3DD30A25">
            <w:pPr>
              <w:rPr>
                <w:color w:val="000000" w:themeColor="text1"/>
              </w:rPr>
            </w:pPr>
            <w:r w:rsidRPr="3DD30A25">
              <w:rPr>
                <w:color w:val="000000" w:themeColor="text1"/>
              </w:rPr>
              <w:t>Level 0 (Essential)</w:t>
            </w:r>
          </w:p>
        </w:tc>
      </w:tr>
      <w:tr w:rsidR="3DD30A25" w14:paraId="169E49D3" w14:textId="77777777" w:rsidTr="5FACFA46">
        <w:trPr>
          <w:trHeight w:val="300"/>
        </w:trPr>
        <w:tc>
          <w:tcPr>
            <w:tcW w:w="2970" w:type="dxa"/>
            <w:tcMar>
              <w:left w:w="105" w:type="dxa"/>
              <w:right w:w="105" w:type="dxa"/>
            </w:tcMar>
          </w:tcPr>
          <w:p w14:paraId="2F265BE7" w14:textId="08F03C45" w:rsidR="3DD30A25" w:rsidRDefault="3DD30A25" w:rsidP="3DD30A25">
            <w:pPr>
              <w:rPr>
                <w:color w:val="000000" w:themeColor="text1"/>
              </w:rPr>
            </w:pPr>
            <w:r w:rsidRPr="3DD30A25">
              <w:rPr>
                <w:b/>
                <w:bCs/>
                <w:color w:val="000000" w:themeColor="text1"/>
              </w:rPr>
              <w:t>Functional</w:t>
            </w:r>
          </w:p>
          <w:p w14:paraId="49230AE6" w14:textId="5C273C54"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184DE923" w14:textId="410C4E46" w:rsidR="3DD30A25" w:rsidRDefault="3DD30A25" w:rsidP="3DD30A25">
            <w:pPr>
              <w:rPr>
                <w:color w:val="000000" w:themeColor="text1"/>
              </w:rPr>
            </w:pPr>
            <w:r w:rsidRPr="3DD30A25">
              <w:rPr>
                <w:b/>
                <w:bCs/>
                <w:color w:val="000000" w:themeColor="text1"/>
              </w:rPr>
              <w:t>[FR-7] Record Sample Name</w:t>
            </w:r>
          </w:p>
        </w:tc>
      </w:tr>
      <w:tr w:rsidR="3DD30A25" w14:paraId="0A410D1F" w14:textId="77777777" w:rsidTr="5FACFA46">
        <w:trPr>
          <w:trHeight w:val="300"/>
        </w:trPr>
        <w:tc>
          <w:tcPr>
            <w:tcW w:w="2970" w:type="dxa"/>
            <w:tcMar>
              <w:left w:w="105" w:type="dxa"/>
              <w:right w:w="105" w:type="dxa"/>
            </w:tcMar>
          </w:tcPr>
          <w:p w14:paraId="6053DD2E" w14:textId="16431456"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0316FBE4" w14:textId="39C244D0" w:rsidR="3DD30A25" w:rsidRDefault="3DD30A25" w:rsidP="3DD30A25">
            <w:pPr>
              <w:rPr>
                <w:color w:val="000000" w:themeColor="text1"/>
              </w:rPr>
            </w:pPr>
            <w:r w:rsidRPr="3DD30A25">
              <w:rPr>
                <w:color w:val="000000" w:themeColor="text1"/>
              </w:rPr>
              <w:t>The system must take user input and record the name of the sample to the mean table in the same row as its corresponding mean value.</w:t>
            </w:r>
          </w:p>
        </w:tc>
      </w:tr>
      <w:tr w:rsidR="3DD30A25" w14:paraId="6D6A8FE3" w14:textId="77777777" w:rsidTr="5FACFA46">
        <w:trPr>
          <w:trHeight w:val="300"/>
        </w:trPr>
        <w:tc>
          <w:tcPr>
            <w:tcW w:w="2970" w:type="dxa"/>
            <w:tcMar>
              <w:left w:w="105" w:type="dxa"/>
              <w:right w:w="105" w:type="dxa"/>
            </w:tcMar>
          </w:tcPr>
          <w:p w14:paraId="474F0DB5" w14:textId="16CBABF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8331057" w14:textId="08FD26C7" w:rsidR="3DD30A25" w:rsidRDefault="3DD30A25" w:rsidP="3DD30A25">
            <w:pPr>
              <w:rPr>
                <w:color w:val="000000" w:themeColor="text1"/>
              </w:rPr>
            </w:pPr>
            <w:r w:rsidRPr="3DD30A25">
              <w:rPr>
                <w:color w:val="000000" w:themeColor="text1"/>
              </w:rPr>
              <w:t>Client</w:t>
            </w:r>
          </w:p>
        </w:tc>
      </w:tr>
      <w:tr w:rsidR="3DD30A25" w14:paraId="32609AAB" w14:textId="77777777" w:rsidTr="5FACFA46">
        <w:trPr>
          <w:trHeight w:val="300"/>
        </w:trPr>
        <w:tc>
          <w:tcPr>
            <w:tcW w:w="2970" w:type="dxa"/>
            <w:tcMar>
              <w:left w:w="105" w:type="dxa"/>
              <w:right w:w="105" w:type="dxa"/>
            </w:tcMar>
          </w:tcPr>
          <w:p w14:paraId="445EFBDA" w14:textId="4C5ABDE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43D1E13" w14:textId="576B3B02" w:rsidR="3DD30A25" w:rsidRDefault="3DD30A25" w:rsidP="3DD30A25">
            <w:pPr>
              <w:rPr>
                <w:color w:val="000000" w:themeColor="text1"/>
              </w:rPr>
            </w:pPr>
            <w:r w:rsidRPr="3DD30A25">
              <w:rPr>
                <w:color w:val="000000" w:themeColor="text1"/>
              </w:rPr>
              <w:t>Level 0 (Essential)</w:t>
            </w:r>
          </w:p>
        </w:tc>
      </w:tr>
      <w:tr w:rsidR="000160A1" w14:paraId="7EAA9645" w14:textId="77777777" w:rsidTr="5FACFA46">
        <w:trPr>
          <w:trHeight w:val="300"/>
        </w:trPr>
        <w:tc>
          <w:tcPr>
            <w:tcW w:w="2970" w:type="dxa"/>
            <w:tcMar>
              <w:left w:w="105" w:type="dxa"/>
              <w:right w:w="105" w:type="dxa"/>
            </w:tcMar>
          </w:tcPr>
          <w:p w14:paraId="6D472F93" w14:textId="77777777" w:rsidR="000160A1" w:rsidRDefault="000160A1" w:rsidP="000160A1">
            <w:pPr>
              <w:rPr>
                <w:b/>
                <w:bCs/>
              </w:rPr>
            </w:pPr>
            <w:r w:rsidRPr="4957A749">
              <w:rPr>
                <w:b/>
                <w:bCs/>
              </w:rPr>
              <w:t>Functional</w:t>
            </w:r>
          </w:p>
          <w:p w14:paraId="70DCC066" w14:textId="5EF906F9" w:rsidR="000160A1" w:rsidRPr="3DD30A25" w:rsidRDefault="000160A1" w:rsidP="000160A1">
            <w:pPr>
              <w:rPr>
                <w:color w:val="000000" w:themeColor="text1"/>
              </w:rPr>
            </w:pPr>
            <w:r w:rsidRPr="4957A749">
              <w:rPr>
                <w:b/>
                <w:bCs/>
              </w:rPr>
              <w:t>Requirement</w:t>
            </w:r>
          </w:p>
        </w:tc>
        <w:tc>
          <w:tcPr>
            <w:tcW w:w="6390" w:type="dxa"/>
            <w:tcMar>
              <w:left w:w="105" w:type="dxa"/>
              <w:right w:w="105" w:type="dxa"/>
            </w:tcMar>
          </w:tcPr>
          <w:p w14:paraId="5FCE0BE1" w14:textId="128D5FF1" w:rsidR="000160A1" w:rsidRPr="3DD30A25" w:rsidRDefault="000160A1" w:rsidP="000160A1">
            <w:pPr>
              <w:rPr>
                <w:color w:val="000000" w:themeColor="text1"/>
              </w:rPr>
            </w:pPr>
            <w:r w:rsidRPr="4957A749">
              <w:rPr>
                <w:b/>
                <w:bCs/>
              </w:rPr>
              <w:t>[FR-</w:t>
            </w:r>
            <w:r>
              <w:rPr>
                <w:b/>
                <w:bCs/>
              </w:rPr>
              <w:t>1</w:t>
            </w:r>
            <w:r w:rsidRPr="4957A749">
              <w:rPr>
                <w:b/>
                <w:bCs/>
              </w:rPr>
              <w:t xml:space="preserve">7] </w:t>
            </w:r>
            <w:r>
              <w:rPr>
                <w:b/>
                <w:bCs/>
              </w:rPr>
              <w:t>Mean Bars</w:t>
            </w:r>
          </w:p>
        </w:tc>
      </w:tr>
      <w:tr w:rsidR="000160A1" w14:paraId="2F436535" w14:textId="77777777" w:rsidTr="5FACFA46">
        <w:trPr>
          <w:trHeight w:val="300"/>
        </w:trPr>
        <w:tc>
          <w:tcPr>
            <w:tcW w:w="2970" w:type="dxa"/>
            <w:tcMar>
              <w:left w:w="105" w:type="dxa"/>
              <w:right w:w="105" w:type="dxa"/>
            </w:tcMar>
          </w:tcPr>
          <w:p w14:paraId="251F3DB8" w14:textId="54A66017" w:rsidR="000160A1" w:rsidRPr="3DD30A25" w:rsidRDefault="000160A1" w:rsidP="000160A1">
            <w:pPr>
              <w:rPr>
                <w:color w:val="000000" w:themeColor="text1"/>
              </w:rPr>
            </w:pPr>
            <w:r>
              <w:t>Description</w:t>
            </w:r>
          </w:p>
        </w:tc>
        <w:tc>
          <w:tcPr>
            <w:tcW w:w="6390" w:type="dxa"/>
            <w:tcMar>
              <w:left w:w="105" w:type="dxa"/>
              <w:right w:w="105" w:type="dxa"/>
            </w:tcMar>
          </w:tcPr>
          <w:p w14:paraId="3A8F8739" w14:textId="0DC12D66" w:rsidR="000160A1" w:rsidRPr="3DD30A25" w:rsidRDefault="000160A1" w:rsidP="000160A1">
            <w:pPr>
              <w:rPr>
                <w:color w:val="000000" w:themeColor="text1"/>
              </w:rPr>
            </w:pPr>
            <w:r w:rsidRPr="4FE0E5C6">
              <w:rPr>
                <w:color w:val="000000" w:themeColor="text1"/>
              </w:rPr>
              <w:t>Two vertical bars must be included in the</w:t>
            </w:r>
            <w:r>
              <w:rPr>
                <w:color w:val="000000" w:themeColor="text1"/>
              </w:rPr>
              <w:t xml:space="preserve"> derivative</w:t>
            </w:r>
            <w:r w:rsidRPr="4FE0E5C6">
              <w:rPr>
                <w:color w:val="000000" w:themeColor="text1"/>
              </w:rPr>
              <w:t xml:space="preserve"> graph of the application. The user should be able to move the bars to encapsulate a desired segment of data from which the </w:t>
            </w:r>
            <w:proofErr w:type="gramStart"/>
            <w:r w:rsidRPr="4FE0E5C6">
              <w:rPr>
                <w:color w:val="000000" w:themeColor="text1"/>
              </w:rPr>
              <w:t>mean</w:t>
            </w:r>
            <w:proofErr w:type="gramEnd"/>
            <w:r w:rsidRPr="4FE0E5C6">
              <w:rPr>
                <w:color w:val="000000" w:themeColor="text1"/>
              </w:rPr>
              <w:t xml:space="preserve"> can be calculated.</w:t>
            </w:r>
            <w:r>
              <w:rPr>
                <w:color w:val="000000" w:themeColor="text1"/>
              </w:rPr>
              <w:t xml:space="preserve"> The bar rescale button should center the bars on the derivative graph</w:t>
            </w:r>
          </w:p>
        </w:tc>
      </w:tr>
      <w:tr w:rsidR="000160A1" w14:paraId="7ABCF886" w14:textId="77777777" w:rsidTr="5FACFA46">
        <w:trPr>
          <w:trHeight w:val="300"/>
        </w:trPr>
        <w:tc>
          <w:tcPr>
            <w:tcW w:w="2970" w:type="dxa"/>
            <w:tcMar>
              <w:left w:w="105" w:type="dxa"/>
              <w:right w:w="105" w:type="dxa"/>
            </w:tcMar>
          </w:tcPr>
          <w:p w14:paraId="2AE48D5B" w14:textId="46F749C4" w:rsidR="000160A1" w:rsidRPr="3DD30A25" w:rsidRDefault="000160A1" w:rsidP="000160A1">
            <w:pPr>
              <w:rPr>
                <w:color w:val="000000" w:themeColor="text1"/>
              </w:rPr>
            </w:pPr>
            <w:r>
              <w:t>Source</w:t>
            </w:r>
          </w:p>
        </w:tc>
        <w:tc>
          <w:tcPr>
            <w:tcW w:w="6390" w:type="dxa"/>
            <w:tcMar>
              <w:left w:w="105" w:type="dxa"/>
              <w:right w:w="105" w:type="dxa"/>
            </w:tcMar>
          </w:tcPr>
          <w:p w14:paraId="1D0F9B13" w14:textId="17D5C863" w:rsidR="000160A1" w:rsidRPr="3DD30A25" w:rsidRDefault="000160A1" w:rsidP="000160A1">
            <w:pPr>
              <w:rPr>
                <w:color w:val="000000" w:themeColor="text1"/>
              </w:rPr>
            </w:pPr>
            <w:r>
              <w:t>Client</w:t>
            </w:r>
          </w:p>
        </w:tc>
      </w:tr>
      <w:tr w:rsidR="000160A1" w14:paraId="72EC449C" w14:textId="77777777" w:rsidTr="5FACFA46">
        <w:trPr>
          <w:trHeight w:val="300"/>
        </w:trPr>
        <w:tc>
          <w:tcPr>
            <w:tcW w:w="2970" w:type="dxa"/>
            <w:tcMar>
              <w:left w:w="105" w:type="dxa"/>
              <w:right w:w="105" w:type="dxa"/>
            </w:tcMar>
          </w:tcPr>
          <w:p w14:paraId="272D0B3E" w14:textId="7F752BD1" w:rsidR="000160A1" w:rsidRPr="3DD30A25" w:rsidRDefault="000160A1" w:rsidP="000160A1">
            <w:pPr>
              <w:rPr>
                <w:color w:val="000000" w:themeColor="text1"/>
              </w:rPr>
            </w:pPr>
            <w:r>
              <w:t>Priority</w:t>
            </w:r>
          </w:p>
        </w:tc>
        <w:tc>
          <w:tcPr>
            <w:tcW w:w="6390" w:type="dxa"/>
            <w:tcMar>
              <w:left w:w="105" w:type="dxa"/>
              <w:right w:w="105" w:type="dxa"/>
            </w:tcMar>
          </w:tcPr>
          <w:p w14:paraId="06151C53" w14:textId="4D1EF76C" w:rsidR="000160A1" w:rsidRPr="3DD30A25" w:rsidRDefault="000160A1" w:rsidP="000160A1">
            <w:pPr>
              <w:rPr>
                <w:color w:val="000000" w:themeColor="text1"/>
              </w:rPr>
            </w:pPr>
            <w:r>
              <w:t>Level 1 (Desirable)</w:t>
            </w:r>
          </w:p>
        </w:tc>
      </w:tr>
    </w:tbl>
    <w:p w14:paraId="316E860F" w14:textId="09C17E85" w:rsidR="3DD30A25" w:rsidRDefault="3DD30A25" w:rsidP="3DD30A25"/>
    <w:p w14:paraId="4914CEF3" w14:textId="1FB71B0D" w:rsidR="0062DCAE" w:rsidRDefault="0062DCAE" w:rsidP="3DD30A25">
      <w:pPr>
        <w:pStyle w:val="Heading4"/>
      </w:pPr>
      <w:r>
        <w:lastRenderedPageBreak/>
        <w:t>Data Conversion (Module 4)</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03649F7C" w14:textId="77777777" w:rsidTr="00CB76D3">
        <w:trPr>
          <w:trHeight w:val="300"/>
        </w:trPr>
        <w:tc>
          <w:tcPr>
            <w:tcW w:w="2970" w:type="dxa"/>
            <w:tcMar>
              <w:left w:w="105" w:type="dxa"/>
              <w:right w:w="105" w:type="dxa"/>
            </w:tcMar>
          </w:tcPr>
          <w:p w14:paraId="5557B2D6" w14:textId="48DF60BB" w:rsidR="3DD30A25" w:rsidRDefault="3DD30A25" w:rsidP="3DD30A25">
            <w:pPr>
              <w:rPr>
                <w:color w:val="000000" w:themeColor="text1"/>
              </w:rPr>
            </w:pPr>
            <w:r w:rsidRPr="3DD30A25">
              <w:rPr>
                <w:b/>
                <w:bCs/>
                <w:color w:val="000000" w:themeColor="text1"/>
              </w:rPr>
              <w:t>Functional</w:t>
            </w:r>
          </w:p>
          <w:p w14:paraId="4A3E8622" w14:textId="25FE1466"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715371A" w14:textId="0F2B95FB" w:rsidR="3DD30A25" w:rsidRDefault="3DD30A25" w:rsidP="3DD30A25">
            <w:pPr>
              <w:rPr>
                <w:color w:val="000000" w:themeColor="text1"/>
              </w:rPr>
            </w:pPr>
            <w:r w:rsidRPr="3DD30A25">
              <w:rPr>
                <w:b/>
                <w:bCs/>
                <w:color w:val="000000" w:themeColor="text1"/>
              </w:rPr>
              <w:t xml:space="preserve">[FR-8] </w:t>
            </w:r>
            <w:r w:rsidR="00610DF9">
              <w:rPr>
                <w:b/>
                <w:bCs/>
                <w:color w:val="000000" w:themeColor="text1"/>
              </w:rPr>
              <w:t>Accept</w:t>
            </w:r>
            <w:r w:rsidRPr="3DD30A25">
              <w:rPr>
                <w:b/>
                <w:bCs/>
                <w:color w:val="000000" w:themeColor="text1"/>
              </w:rPr>
              <w:t xml:space="preserve"> Data</w:t>
            </w:r>
          </w:p>
        </w:tc>
      </w:tr>
      <w:tr w:rsidR="3DD30A25" w14:paraId="31EDE1A5" w14:textId="77777777" w:rsidTr="00CB76D3">
        <w:trPr>
          <w:trHeight w:val="300"/>
        </w:trPr>
        <w:tc>
          <w:tcPr>
            <w:tcW w:w="2970" w:type="dxa"/>
            <w:tcMar>
              <w:left w:w="105" w:type="dxa"/>
              <w:right w:w="105" w:type="dxa"/>
            </w:tcMar>
          </w:tcPr>
          <w:p w14:paraId="402CA0B9" w14:textId="43718DD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5E5CC3AF" w14:textId="47D23BB9" w:rsidR="3DD30A25" w:rsidRDefault="3DD30A25" w:rsidP="3DD30A25">
            <w:pPr>
              <w:rPr>
                <w:color w:val="000000" w:themeColor="text1"/>
              </w:rPr>
            </w:pPr>
            <w:r w:rsidRPr="3DD30A25">
              <w:rPr>
                <w:color w:val="000000" w:themeColor="text1"/>
              </w:rPr>
              <w:t xml:space="preserve">The system must </w:t>
            </w:r>
            <w:r w:rsidR="00610DF9">
              <w:rPr>
                <w:color w:val="000000" w:themeColor="text1"/>
              </w:rPr>
              <w:t xml:space="preserve">accept data from the EZ-Tap listener device attached to the secondary mass spectrometer through the </w:t>
            </w:r>
            <w:r w:rsidR="0050348F">
              <w:rPr>
                <w:color w:val="000000" w:themeColor="text1"/>
              </w:rPr>
              <w:t xml:space="preserve">USB </w:t>
            </w:r>
            <w:r w:rsidR="00610DF9">
              <w:rPr>
                <w:color w:val="000000" w:themeColor="text1"/>
              </w:rPr>
              <w:t>port</w:t>
            </w:r>
            <w:r w:rsidR="0050348F">
              <w:rPr>
                <w:color w:val="000000" w:themeColor="text1"/>
              </w:rPr>
              <w:t>.</w:t>
            </w:r>
          </w:p>
        </w:tc>
      </w:tr>
      <w:tr w:rsidR="3DD30A25" w14:paraId="6921A1B7" w14:textId="77777777" w:rsidTr="00CB76D3">
        <w:trPr>
          <w:trHeight w:val="300"/>
        </w:trPr>
        <w:tc>
          <w:tcPr>
            <w:tcW w:w="2970" w:type="dxa"/>
            <w:tcMar>
              <w:left w:w="105" w:type="dxa"/>
              <w:right w:w="105" w:type="dxa"/>
            </w:tcMar>
          </w:tcPr>
          <w:p w14:paraId="62EFA8F7" w14:textId="75E86030"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0198516F" w14:textId="1571CD6E" w:rsidR="3DD30A25" w:rsidRDefault="3DD30A25" w:rsidP="3DD30A25">
            <w:pPr>
              <w:rPr>
                <w:color w:val="000000" w:themeColor="text1"/>
              </w:rPr>
            </w:pPr>
            <w:r w:rsidRPr="3DD30A25">
              <w:rPr>
                <w:color w:val="000000" w:themeColor="text1"/>
              </w:rPr>
              <w:t>Client</w:t>
            </w:r>
          </w:p>
        </w:tc>
      </w:tr>
      <w:tr w:rsidR="3DD30A25" w14:paraId="6FE2B76E" w14:textId="77777777" w:rsidTr="00CB76D3">
        <w:trPr>
          <w:trHeight w:val="300"/>
        </w:trPr>
        <w:tc>
          <w:tcPr>
            <w:tcW w:w="2970" w:type="dxa"/>
            <w:tcMar>
              <w:left w:w="105" w:type="dxa"/>
              <w:right w:w="105" w:type="dxa"/>
            </w:tcMar>
          </w:tcPr>
          <w:p w14:paraId="5D3BEE48" w14:textId="012EAE91"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7913420E" w14:textId="0823E094" w:rsidR="3DD30A25" w:rsidRDefault="3DD30A25" w:rsidP="3DD30A25">
            <w:pPr>
              <w:rPr>
                <w:color w:val="000000" w:themeColor="text1"/>
              </w:rPr>
            </w:pPr>
            <w:r w:rsidRPr="3DD30A25">
              <w:rPr>
                <w:color w:val="000000" w:themeColor="text1"/>
              </w:rPr>
              <w:t>Level 0 (Essential)</w:t>
            </w:r>
          </w:p>
        </w:tc>
      </w:tr>
      <w:tr w:rsidR="0050348F" w14:paraId="770C5066" w14:textId="77777777" w:rsidTr="00CB76D3">
        <w:trPr>
          <w:trHeight w:val="300"/>
        </w:trPr>
        <w:tc>
          <w:tcPr>
            <w:tcW w:w="2970" w:type="dxa"/>
            <w:tcMar>
              <w:left w:w="105" w:type="dxa"/>
              <w:right w:w="105" w:type="dxa"/>
            </w:tcMar>
          </w:tcPr>
          <w:p w14:paraId="734563EC" w14:textId="77777777" w:rsidR="0050348F" w:rsidRDefault="0050348F" w:rsidP="0050348F">
            <w:pPr>
              <w:rPr>
                <w:color w:val="000000" w:themeColor="text1"/>
              </w:rPr>
            </w:pPr>
            <w:r w:rsidRPr="3DD30A25">
              <w:rPr>
                <w:b/>
                <w:bCs/>
                <w:color w:val="000000" w:themeColor="text1"/>
              </w:rPr>
              <w:t>Functional</w:t>
            </w:r>
          </w:p>
          <w:p w14:paraId="66FD0937" w14:textId="48174667" w:rsidR="0050348F" w:rsidRPr="3DD30A25" w:rsidRDefault="0050348F" w:rsidP="0050348F">
            <w:pPr>
              <w:rPr>
                <w:b/>
                <w:bCs/>
                <w:color w:val="000000" w:themeColor="text1"/>
              </w:rPr>
            </w:pPr>
            <w:r w:rsidRPr="3DD30A25">
              <w:rPr>
                <w:b/>
                <w:bCs/>
                <w:color w:val="000000" w:themeColor="text1"/>
              </w:rPr>
              <w:t>Requirement</w:t>
            </w:r>
          </w:p>
        </w:tc>
        <w:tc>
          <w:tcPr>
            <w:tcW w:w="6390" w:type="dxa"/>
            <w:tcMar>
              <w:left w:w="105" w:type="dxa"/>
              <w:right w:w="105" w:type="dxa"/>
            </w:tcMar>
          </w:tcPr>
          <w:p w14:paraId="1457600B" w14:textId="1BACBF9B" w:rsidR="0050348F" w:rsidRPr="3DD30A25" w:rsidRDefault="0050348F" w:rsidP="0050348F">
            <w:pPr>
              <w:rPr>
                <w:b/>
                <w:bCs/>
                <w:color w:val="000000" w:themeColor="text1"/>
              </w:rPr>
            </w:pPr>
            <w:r w:rsidRPr="3DD30A25">
              <w:rPr>
                <w:b/>
                <w:bCs/>
                <w:color w:val="000000" w:themeColor="text1"/>
              </w:rPr>
              <w:t xml:space="preserve">[FR-8] </w:t>
            </w:r>
            <w:r>
              <w:rPr>
                <w:b/>
                <w:bCs/>
                <w:color w:val="000000" w:themeColor="text1"/>
              </w:rPr>
              <w:t>Identify Port</w:t>
            </w:r>
          </w:p>
        </w:tc>
      </w:tr>
      <w:tr w:rsidR="0050348F" w14:paraId="52908703" w14:textId="77777777" w:rsidTr="00CB76D3">
        <w:trPr>
          <w:trHeight w:val="300"/>
        </w:trPr>
        <w:tc>
          <w:tcPr>
            <w:tcW w:w="2970" w:type="dxa"/>
            <w:tcMar>
              <w:left w:w="105" w:type="dxa"/>
              <w:right w:w="105" w:type="dxa"/>
            </w:tcMar>
          </w:tcPr>
          <w:p w14:paraId="277E9CB7" w14:textId="27920E65"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3F4EF16C" w14:textId="2B7C956C"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 xml:space="preserve">identify which port </w:t>
            </w:r>
            <w:r w:rsidR="000B5BE4">
              <w:rPr>
                <w:color w:val="000000" w:themeColor="text1"/>
              </w:rPr>
              <w:t>the EZ-Tap is plugged into and intelligently select it for listening.</w:t>
            </w:r>
          </w:p>
        </w:tc>
      </w:tr>
      <w:tr w:rsidR="0050348F" w14:paraId="01190836" w14:textId="77777777" w:rsidTr="00CB76D3">
        <w:trPr>
          <w:trHeight w:val="300"/>
        </w:trPr>
        <w:tc>
          <w:tcPr>
            <w:tcW w:w="2970" w:type="dxa"/>
            <w:tcMar>
              <w:left w:w="105" w:type="dxa"/>
              <w:right w:w="105" w:type="dxa"/>
            </w:tcMar>
          </w:tcPr>
          <w:p w14:paraId="366AEEDB" w14:textId="71F65140" w:rsidR="0050348F" w:rsidRPr="3DD30A25" w:rsidRDefault="0050348F" w:rsidP="0050348F">
            <w:pPr>
              <w:rPr>
                <w:b/>
                <w:bCs/>
                <w:color w:val="000000" w:themeColor="text1"/>
              </w:rPr>
            </w:pPr>
            <w:r w:rsidRPr="3DD30A25">
              <w:rPr>
                <w:color w:val="000000" w:themeColor="text1"/>
              </w:rPr>
              <w:t>Source</w:t>
            </w:r>
          </w:p>
        </w:tc>
        <w:tc>
          <w:tcPr>
            <w:tcW w:w="6390" w:type="dxa"/>
            <w:tcMar>
              <w:left w:w="105" w:type="dxa"/>
              <w:right w:w="105" w:type="dxa"/>
            </w:tcMar>
          </w:tcPr>
          <w:p w14:paraId="3F5A2A64" w14:textId="1197FAB7" w:rsidR="0050348F" w:rsidRPr="3DD30A25" w:rsidRDefault="0050348F" w:rsidP="0050348F">
            <w:pPr>
              <w:rPr>
                <w:b/>
                <w:bCs/>
                <w:color w:val="000000" w:themeColor="text1"/>
              </w:rPr>
            </w:pPr>
            <w:r w:rsidRPr="3DD30A25">
              <w:rPr>
                <w:color w:val="000000" w:themeColor="text1"/>
              </w:rPr>
              <w:t>Client</w:t>
            </w:r>
          </w:p>
        </w:tc>
      </w:tr>
      <w:tr w:rsidR="0050348F" w14:paraId="30A6DF70" w14:textId="77777777" w:rsidTr="00CB76D3">
        <w:trPr>
          <w:trHeight w:val="300"/>
        </w:trPr>
        <w:tc>
          <w:tcPr>
            <w:tcW w:w="2970" w:type="dxa"/>
            <w:tcMar>
              <w:left w:w="105" w:type="dxa"/>
              <w:right w:w="105" w:type="dxa"/>
            </w:tcMar>
          </w:tcPr>
          <w:p w14:paraId="25CFD10E" w14:textId="0E79F8B4" w:rsidR="0050348F" w:rsidRPr="3DD30A25" w:rsidRDefault="0050348F" w:rsidP="0050348F">
            <w:pPr>
              <w:rPr>
                <w:b/>
                <w:bCs/>
                <w:color w:val="000000" w:themeColor="text1"/>
              </w:rPr>
            </w:pPr>
            <w:r w:rsidRPr="3DD30A25">
              <w:rPr>
                <w:color w:val="000000" w:themeColor="text1"/>
              </w:rPr>
              <w:t>Priority</w:t>
            </w:r>
          </w:p>
        </w:tc>
        <w:tc>
          <w:tcPr>
            <w:tcW w:w="6390" w:type="dxa"/>
            <w:tcMar>
              <w:left w:w="105" w:type="dxa"/>
              <w:right w:w="105" w:type="dxa"/>
            </w:tcMar>
          </w:tcPr>
          <w:p w14:paraId="3093C986" w14:textId="00D59C71" w:rsidR="0050348F" w:rsidRPr="3DD30A25" w:rsidRDefault="0050348F" w:rsidP="0050348F">
            <w:pPr>
              <w:rPr>
                <w:b/>
                <w:bCs/>
                <w:color w:val="000000" w:themeColor="text1"/>
              </w:rPr>
            </w:pPr>
            <w:r w:rsidRPr="3DD30A25">
              <w:rPr>
                <w:color w:val="000000" w:themeColor="text1"/>
              </w:rPr>
              <w:t xml:space="preserve">Level </w:t>
            </w:r>
            <w:r>
              <w:rPr>
                <w:color w:val="000000" w:themeColor="text1"/>
              </w:rPr>
              <w:t>1</w:t>
            </w:r>
            <w:r w:rsidRPr="3DD30A25">
              <w:rPr>
                <w:color w:val="000000" w:themeColor="text1"/>
              </w:rPr>
              <w:t xml:space="preserve"> (</w:t>
            </w:r>
            <w:r>
              <w:rPr>
                <w:color w:val="000000" w:themeColor="text1"/>
              </w:rPr>
              <w:t>Desirable</w:t>
            </w:r>
            <w:r w:rsidRPr="3DD30A25">
              <w:rPr>
                <w:color w:val="000000" w:themeColor="text1"/>
              </w:rPr>
              <w:t>)</w:t>
            </w:r>
          </w:p>
        </w:tc>
      </w:tr>
      <w:tr w:rsidR="0050348F" w14:paraId="23BCA6BF" w14:textId="77777777" w:rsidTr="00CB76D3">
        <w:trPr>
          <w:trHeight w:val="300"/>
        </w:trPr>
        <w:tc>
          <w:tcPr>
            <w:tcW w:w="2970" w:type="dxa"/>
            <w:tcMar>
              <w:left w:w="105" w:type="dxa"/>
              <w:right w:w="105" w:type="dxa"/>
            </w:tcMar>
          </w:tcPr>
          <w:p w14:paraId="488E72E6" w14:textId="77777777" w:rsidR="0050348F" w:rsidRDefault="0050348F" w:rsidP="0050348F">
            <w:pPr>
              <w:rPr>
                <w:color w:val="000000" w:themeColor="text1"/>
              </w:rPr>
            </w:pPr>
            <w:r w:rsidRPr="3DD30A25">
              <w:rPr>
                <w:b/>
                <w:bCs/>
                <w:color w:val="000000" w:themeColor="text1"/>
              </w:rPr>
              <w:t>Functional</w:t>
            </w:r>
          </w:p>
          <w:p w14:paraId="3841EFB8" w14:textId="1BDAB7CD"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54964407" w14:textId="14CF7FE4"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15</w:t>
            </w:r>
            <w:r w:rsidRPr="3DD30A25">
              <w:rPr>
                <w:b/>
                <w:bCs/>
                <w:color w:val="000000" w:themeColor="text1"/>
              </w:rPr>
              <w:t>] Format Data</w:t>
            </w:r>
          </w:p>
        </w:tc>
      </w:tr>
      <w:tr w:rsidR="0050348F" w14:paraId="5A3C052D" w14:textId="77777777" w:rsidTr="00CB76D3">
        <w:trPr>
          <w:trHeight w:val="300"/>
        </w:trPr>
        <w:tc>
          <w:tcPr>
            <w:tcW w:w="2970" w:type="dxa"/>
            <w:tcMar>
              <w:left w:w="105" w:type="dxa"/>
              <w:right w:w="105" w:type="dxa"/>
            </w:tcMar>
          </w:tcPr>
          <w:p w14:paraId="561FF691" w14:textId="4D12656C" w:rsidR="0050348F" w:rsidRPr="3DD30A25" w:rsidRDefault="0050348F" w:rsidP="0050348F">
            <w:pPr>
              <w:rPr>
                <w:color w:val="000000" w:themeColor="text1"/>
              </w:rPr>
            </w:pPr>
            <w:r w:rsidRPr="3DD30A25">
              <w:rPr>
                <w:color w:val="000000" w:themeColor="text1"/>
              </w:rPr>
              <w:t>Description</w:t>
            </w:r>
          </w:p>
        </w:tc>
        <w:tc>
          <w:tcPr>
            <w:tcW w:w="6390" w:type="dxa"/>
            <w:tcMar>
              <w:left w:w="105" w:type="dxa"/>
              <w:right w:w="105" w:type="dxa"/>
            </w:tcMar>
          </w:tcPr>
          <w:p w14:paraId="2342F19E" w14:textId="12CA55D4" w:rsidR="0050348F" w:rsidRPr="3DD30A25" w:rsidRDefault="0050348F" w:rsidP="0050348F">
            <w:pPr>
              <w:rPr>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50348F" w14:paraId="79C87E81" w14:textId="77777777" w:rsidTr="00CB76D3">
        <w:trPr>
          <w:trHeight w:val="300"/>
        </w:trPr>
        <w:tc>
          <w:tcPr>
            <w:tcW w:w="2970" w:type="dxa"/>
            <w:tcMar>
              <w:left w:w="105" w:type="dxa"/>
              <w:right w:w="105" w:type="dxa"/>
            </w:tcMar>
          </w:tcPr>
          <w:p w14:paraId="2501ABBE" w14:textId="38448D72"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4C2670F7" w14:textId="38F31200" w:rsidR="0050348F" w:rsidRPr="3DD30A25" w:rsidRDefault="0050348F" w:rsidP="0050348F">
            <w:pPr>
              <w:rPr>
                <w:color w:val="000000" w:themeColor="text1"/>
              </w:rPr>
            </w:pPr>
            <w:r w:rsidRPr="3DD30A25">
              <w:rPr>
                <w:color w:val="000000" w:themeColor="text1"/>
              </w:rPr>
              <w:t>Client</w:t>
            </w:r>
          </w:p>
        </w:tc>
      </w:tr>
      <w:tr w:rsidR="0050348F" w14:paraId="009F3102" w14:textId="77777777" w:rsidTr="00CB76D3">
        <w:trPr>
          <w:trHeight w:val="300"/>
        </w:trPr>
        <w:tc>
          <w:tcPr>
            <w:tcW w:w="2970" w:type="dxa"/>
            <w:tcMar>
              <w:left w:w="105" w:type="dxa"/>
              <w:right w:w="105" w:type="dxa"/>
            </w:tcMar>
          </w:tcPr>
          <w:p w14:paraId="7145415D" w14:textId="60065DB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08E97E4E" w14:textId="6F454B61" w:rsidR="0050348F" w:rsidRPr="3DD30A25" w:rsidRDefault="0050348F" w:rsidP="0050348F">
            <w:pPr>
              <w:rPr>
                <w:color w:val="000000" w:themeColor="text1"/>
              </w:rPr>
            </w:pPr>
            <w:r w:rsidRPr="3DD30A25">
              <w:rPr>
                <w:color w:val="000000" w:themeColor="text1"/>
              </w:rPr>
              <w:t>Level 0 (Essential)</w:t>
            </w:r>
          </w:p>
        </w:tc>
      </w:tr>
      <w:tr w:rsidR="0050348F" w14:paraId="11C0A6AE" w14:textId="77777777" w:rsidTr="00CB76D3">
        <w:trPr>
          <w:trHeight w:val="300"/>
        </w:trPr>
        <w:tc>
          <w:tcPr>
            <w:tcW w:w="2970" w:type="dxa"/>
            <w:tcMar>
              <w:left w:w="105" w:type="dxa"/>
              <w:right w:w="105" w:type="dxa"/>
            </w:tcMar>
          </w:tcPr>
          <w:p w14:paraId="71A52194" w14:textId="77777777" w:rsidR="0050348F" w:rsidRDefault="0050348F" w:rsidP="0050348F">
            <w:pPr>
              <w:rPr>
                <w:color w:val="000000" w:themeColor="text1"/>
              </w:rPr>
            </w:pPr>
            <w:r w:rsidRPr="3DD30A25">
              <w:rPr>
                <w:b/>
                <w:bCs/>
                <w:color w:val="000000" w:themeColor="text1"/>
              </w:rPr>
              <w:t>Functional</w:t>
            </w:r>
          </w:p>
          <w:p w14:paraId="32EB67E4" w14:textId="670617EF" w:rsidR="0050348F" w:rsidRPr="3DD30A25" w:rsidRDefault="0050348F" w:rsidP="0050348F">
            <w:pPr>
              <w:rPr>
                <w:color w:val="000000" w:themeColor="text1"/>
              </w:rPr>
            </w:pPr>
            <w:r w:rsidRPr="3DD30A25">
              <w:rPr>
                <w:b/>
                <w:bCs/>
                <w:color w:val="000000" w:themeColor="text1"/>
              </w:rPr>
              <w:t>Requirement</w:t>
            </w:r>
          </w:p>
        </w:tc>
        <w:tc>
          <w:tcPr>
            <w:tcW w:w="6390" w:type="dxa"/>
            <w:tcMar>
              <w:left w:w="105" w:type="dxa"/>
              <w:right w:w="105" w:type="dxa"/>
            </w:tcMar>
          </w:tcPr>
          <w:p w14:paraId="0BFD5C0A" w14:textId="1351D0D5" w:rsidR="0050348F" w:rsidRPr="3DD30A25" w:rsidRDefault="0050348F" w:rsidP="0050348F">
            <w:pPr>
              <w:rPr>
                <w:color w:val="000000" w:themeColor="text1"/>
              </w:rPr>
            </w:pPr>
            <w:r w:rsidRPr="3DD30A25">
              <w:rPr>
                <w:b/>
                <w:bCs/>
                <w:color w:val="000000" w:themeColor="text1"/>
              </w:rPr>
              <w:t>[FR-</w:t>
            </w:r>
            <w:r w:rsidR="002E768D">
              <w:rPr>
                <w:b/>
                <w:bCs/>
                <w:color w:val="000000" w:themeColor="text1"/>
              </w:rPr>
              <w:t>16</w:t>
            </w:r>
            <w:r w:rsidRPr="3DD30A25">
              <w:rPr>
                <w:b/>
                <w:bCs/>
                <w:color w:val="000000" w:themeColor="text1"/>
              </w:rPr>
              <w:t xml:space="preserve">] </w:t>
            </w:r>
            <w:r>
              <w:rPr>
                <w:b/>
                <w:bCs/>
                <w:color w:val="000000" w:themeColor="text1"/>
              </w:rPr>
              <w:t>Split</w:t>
            </w:r>
            <w:r w:rsidRPr="3DD30A25">
              <w:rPr>
                <w:b/>
                <w:bCs/>
                <w:color w:val="000000" w:themeColor="text1"/>
              </w:rPr>
              <w:t xml:space="preserve"> Data</w:t>
            </w:r>
          </w:p>
        </w:tc>
      </w:tr>
      <w:tr w:rsidR="0050348F" w14:paraId="5AFE5623" w14:textId="77777777" w:rsidTr="00CB76D3">
        <w:trPr>
          <w:trHeight w:val="300"/>
        </w:trPr>
        <w:tc>
          <w:tcPr>
            <w:tcW w:w="2970" w:type="dxa"/>
            <w:tcMar>
              <w:left w:w="105" w:type="dxa"/>
              <w:right w:w="105" w:type="dxa"/>
            </w:tcMar>
          </w:tcPr>
          <w:p w14:paraId="425DCBA5" w14:textId="6A3B696F" w:rsidR="0050348F" w:rsidRPr="3DD30A25" w:rsidRDefault="0050348F" w:rsidP="0050348F">
            <w:pPr>
              <w:rPr>
                <w:b/>
                <w:bCs/>
                <w:color w:val="000000" w:themeColor="text1"/>
              </w:rPr>
            </w:pPr>
            <w:r w:rsidRPr="3DD30A25">
              <w:rPr>
                <w:color w:val="000000" w:themeColor="text1"/>
              </w:rPr>
              <w:t>Description</w:t>
            </w:r>
          </w:p>
        </w:tc>
        <w:tc>
          <w:tcPr>
            <w:tcW w:w="6390" w:type="dxa"/>
            <w:tcMar>
              <w:left w:w="105" w:type="dxa"/>
              <w:right w:w="105" w:type="dxa"/>
            </w:tcMar>
          </w:tcPr>
          <w:p w14:paraId="235A51BC" w14:textId="39D6C47F" w:rsidR="0050348F" w:rsidRPr="3DD30A25" w:rsidRDefault="0050348F" w:rsidP="0050348F">
            <w:pPr>
              <w:rPr>
                <w:b/>
                <w:bCs/>
                <w:color w:val="000000" w:themeColor="text1"/>
              </w:rPr>
            </w:pPr>
            <w:r w:rsidRPr="3DD30A25">
              <w:rPr>
                <w:color w:val="000000" w:themeColor="text1"/>
              </w:rPr>
              <w:t xml:space="preserve">The system must </w:t>
            </w:r>
            <w:r>
              <w:rPr>
                <w:color w:val="000000" w:themeColor="text1"/>
              </w:rPr>
              <w:t>split the data into many different csv files to match the data file structure used by the primary mass spectrometer.</w:t>
            </w:r>
          </w:p>
        </w:tc>
      </w:tr>
      <w:tr w:rsidR="0050348F" w14:paraId="0A251A0B" w14:textId="77777777" w:rsidTr="00CB76D3">
        <w:trPr>
          <w:trHeight w:val="300"/>
        </w:trPr>
        <w:tc>
          <w:tcPr>
            <w:tcW w:w="2970" w:type="dxa"/>
            <w:tcMar>
              <w:left w:w="105" w:type="dxa"/>
              <w:right w:w="105" w:type="dxa"/>
            </w:tcMar>
          </w:tcPr>
          <w:p w14:paraId="29AD1B9E" w14:textId="4C64C9F9" w:rsidR="0050348F" w:rsidRPr="3DD30A25" w:rsidRDefault="0050348F" w:rsidP="0050348F">
            <w:pPr>
              <w:rPr>
                <w:color w:val="000000" w:themeColor="text1"/>
              </w:rPr>
            </w:pPr>
            <w:r w:rsidRPr="3DD30A25">
              <w:rPr>
                <w:color w:val="000000" w:themeColor="text1"/>
              </w:rPr>
              <w:t>Source</w:t>
            </w:r>
          </w:p>
        </w:tc>
        <w:tc>
          <w:tcPr>
            <w:tcW w:w="6390" w:type="dxa"/>
            <w:tcMar>
              <w:left w:w="105" w:type="dxa"/>
              <w:right w:w="105" w:type="dxa"/>
            </w:tcMar>
          </w:tcPr>
          <w:p w14:paraId="71093AE3" w14:textId="51A53537" w:rsidR="0050348F" w:rsidRPr="3DD30A25" w:rsidRDefault="0050348F" w:rsidP="0050348F">
            <w:pPr>
              <w:rPr>
                <w:color w:val="000000" w:themeColor="text1"/>
              </w:rPr>
            </w:pPr>
            <w:r w:rsidRPr="3DD30A25">
              <w:rPr>
                <w:color w:val="000000" w:themeColor="text1"/>
              </w:rPr>
              <w:t>Client</w:t>
            </w:r>
          </w:p>
        </w:tc>
      </w:tr>
      <w:tr w:rsidR="0050348F" w14:paraId="0B3B33FA" w14:textId="77777777" w:rsidTr="00CB76D3">
        <w:trPr>
          <w:trHeight w:val="300"/>
        </w:trPr>
        <w:tc>
          <w:tcPr>
            <w:tcW w:w="2970" w:type="dxa"/>
            <w:tcMar>
              <w:left w:w="105" w:type="dxa"/>
              <w:right w:w="105" w:type="dxa"/>
            </w:tcMar>
          </w:tcPr>
          <w:p w14:paraId="0B8B481B" w14:textId="7945B2F1" w:rsidR="0050348F" w:rsidRPr="3DD30A25" w:rsidRDefault="0050348F" w:rsidP="0050348F">
            <w:pPr>
              <w:rPr>
                <w:color w:val="000000" w:themeColor="text1"/>
              </w:rPr>
            </w:pPr>
            <w:r w:rsidRPr="3DD30A25">
              <w:rPr>
                <w:color w:val="000000" w:themeColor="text1"/>
              </w:rPr>
              <w:t>Priority</w:t>
            </w:r>
          </w:p>
        </w:tc>
        <w:tc>
          <w:tcPr>
            <w:tcW w:w="6390" w:type="dxa"/>
            <w:tcMar>
              <w:left w:w="105" w:type="dxa"/>
              <w:right w:w="105" w:type="dxa"/>
            </w:tcMar>
          </w:tcPr>
          <w:p w14:paraId="7959F5E4" w14:textId="01EEBF71" w:rsidR="0050348F" w:rsidRPr="3DD30A25" w:rsidRDefault="0050348F" w:rsidP="0050348F">
            <w:pPr>
              <w:rPr>
                <w:color w:val="000000" w:themeColor="text1"/>
              </w:rPr>
            </w:pPr>
            <w:r w:rsidRPr="3DD30A25">
              <w:rPr>
                <w:color w:val="000000" w:themeColor="text1"/>
              </w:rPr>
              <w:t>Level 0 (Essential)</w:t>
            </w:r>
          </w:p>
        </w:tc>
      </w:tr>
    </w:tbl>
    <w:p w14:paraId="07AE0079" w14:textId="44C1E0DE" w:rsidR="3DD30A25" w:rsidRDefault="3DD30A25" w:rsidP="3DD30A25"/>
    <w:p w14:paraId="35BF85C3" w14:textId="0509C152" w:rsidR="0ECD14C6" w:rsidRDefault="0ECD14C6" w:rsidP="3DD30A25">
      <w:pPr>
        <w:pStyle w:val="Heading4"/>
      </w:pPr>
      <w:r>
        <w:t>Analyzing Exchanges in Leaves (Module 5)</w:t>
      </w:r>
    </w:p>
    <w:tbl>
      <w:tblPr>
        <w:tblStyle w:val="TableGrid"/>
        <w:tblW w:w="9360"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970"/>
        <w:gridCol w:w="6390"/>
      </w:tblGrid>
      <w:tr w:rsidR="3DD30A25" w14:paraId="550DEE89" w14:textId="77777777" w:rsidTr="00601710">
        <w:trPr>
          <w:trHeight w:val="300"/>
        </w:trPr>
        <w:tc>
          <w:tcPr>
            <w:tcW w:w="2970" w:type="dxa"/>
            <w:tcMar>
              <w:left w:w="105" w:type="dxa"/>
              <w:right w:w="105" w:type="dxa"/>
            </w:tcMar>
          </w:tcPr>
          <w:p w14:paraId="21B77354" w14:textId="3CAEC8B1" w:rsidR="3DD30A25" w:rsidRDefault="3DD30A25" w:rsidP="3DD30A25">
            <w:pPr>
              <w:rPr>
                <w:color w:val="000000" w:themeColor="text1"/>
              </w:rPr>
            </w:pPr>
            <w:r w:rsidRPr="3DD30A25">
              <w:rPr>
                <w:b/>
                <w:bCs/>
                <w:color w:val="000000" w:themeColor="text1"/>
              </w:rPr>
              <w:t>Functional</w:t>
            </w:r>
          </w:p>
          <w:p w14:paraId="6C704C9F" w14:textId="1140B9EB"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0F1C5DFE" w14:textId="6C0E4A85" w:rsidR="3DD30A25" w:rsidRDefault="3DD30A25" w:rsidP="3DD30A25">
            <w:pPr>
              <w:rPr>
                <w:color w:val="000000" w:themeColor="text1"/>
              </w:rPr>
            </w:pPr>
            <w:r w:rsidRPr="3DD30A25">
              <w:rPr>
                <w:b/>
                <w:bCs/>
                <w:color w:val="000000" w:themeColor="text1"/>
              </w:rPr>
              <w:t>[FR-9] Select Data Streams</w:t>
            </w:r>
          </w:p>
        </w:tc>
      </w:tr>
      <w:tr w:rsidR="3DD30A25" w14:paraId="3BAF173C" w14:textId="77777777" w:rsidTr="00601710">
        <w:trPr>
          <w:trHeight w:val="300"/>
        </w:trPr>
        <w:tc>
          <w:tcPr>
            <w:tcW w:w="2970" w:type="dxa"/>
            <w:tcMar>
              <w:left w:w="105" w:type="dxa"/>
              <w:right w:w="105" w:type="dxa"/>
            </w:tcMar>
          </w:tcPr>
          <w:p w14:paraId="7105ED82" w14:textId="773C73C2"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C680102" w14:textId="3C5D7B2B" w:rsidR="3DD30A25" w:rsidRDefault="3DD30A25" w:rsidP="3DD30A25">
            <w:pPr>
              <w:rPr>
                <w:color w:val="000000" w:themeColor="text1"/>
              </w:rPr>
            </w:pPr>
            <w:r w:rsidRPr="3DD30A25">
              <w:rPr>
                <w:color w:val="000000" w:themeColor="text1"/>
              </w:rPr>
              <w:t xml:space="preserve">The system must be able to select file sources to pull data from for three different instruments. These instruments include a LI-COR Leaf-gas Exchange System, a tunable diode laser (TDL), and a </w:t>
            </w:r>
            <w:proofErr w:type="spellStart"/>
            <w:r w:rsidRPr="3DD30A25">
              <w:rPr>
                <w:color w:val="000000" w:themeColor="text1"/>
              </w:rPr>
              <w:t>Picarro</w:t>
            </w:r>
            <w:proofErr w:type="spellEnd"/>
            <w:r w:rsidRPr="3DD30A25">
              <w:rPr>
                <w:color w:val="000000" w:themeColor="text1"/>
              </w:rPr>
              <w:t xml:space="preserve"> that measures different oxygen isotopes.</w:t>
            </w:r>
          </w:p>
        </w:tc>
      </w:tr>
      <w:tr w:rsidR="3DD30A25" w14:paraId="332F60BB" w14:textId="77777777" w:rsidTr="00601710">
        <w:trPr>
          <w:trHeight w:val="300"/>
        </w:trPr>
        <w:tc>
          <w:tcPr>
            <w:tcW w:w="2970" w:type="dxa"/>
            <w:tcMar>
              <w:left w:w="105" w:type="dxa"/>
              <w:right w:w="105" w:type="dxa"/>
            </w:tcMar>
          </w:tcPr>
          <w:p w14:paraId="177DEECF" w14:textId="1EE0FA38"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70315B50" w14:textId="2F232780" w:rsidR="3DD30A25" w:rsidRDefault="3DD30A25" w:rsidP="3DD30A25">
            <w:pPr>
              <w:rPr>
                <w:color w:val="000000" w:themeColor="text1"/>
              </w:rPr>
            </w:pPr>
            <w:r w:rsidRPr="3DD30A25">
              <w:rPr>
                <w:color w:val="000000" w:themeColor="text1"/>
              </w:rPr>
              <w:t>Client</w:t>
            </w:r>
          </w:p>
        </w:tc>
      </w:tr>
      <w:tr w:rsidR="3DD30A25" w14:paraId="2A586546" w14:textId="77777777" w:rsidTr="00601710">
        <w:trPr>
          <w:trHeight w:val="300"/>
        </w:trPr>
        <w:tc>
          <w:tcPr>
            <w:tcW w:w="2970" w:type="dxa"/>
            <w:tcMar>
              <w:left w:w="105" w:type="dxa"/>
              <w:right w:w="105" w:type="dxa"/>
            </w:tcMar>
          </w:tcPr>
          <w:p w14:paraId="7BB5F6F4" w14:textId="261C0428"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4AF6253B" w14:textId="22FCF821" w:rsidR="3DD30A25" w:rsidRDefault="3DD30A25" w:rsidP="3DD30A25">
            <w:pPr>
              <w:rPr>
                <w:color w:val="000000" w:themeColor="text1"/>
              </w:rPr>
            </w:pPr>
            <w:r w:rsidRPr="3DD30A25">
              <w:rPr>
                <w:color w:val="000000" w:themeColor="text1"/>
              </w:rPr>
              <w:t>Level 0 (Essential)</w:t>
            </w:r>
          </w:p>
        </w:tc>
      </w:tr>
      <w:tr w:rsidR="3DD30A25" w14:paraId="7209CED7" w14:textId="77777777" w:rsidTr="00601710">
        <w:trPr>
          <w:trHeight w:val="300"/>
        </w:trPr>
        <w:tc>
          <w:tcPr>
            <w:tcW w:w="2970" w:type="dxa"/>
            <w:tcMar>
              <w:left w:w="105" w:type="dxa"/>
              <w:right w:w="105" w:type="dxa"/>
            </w:tcMar>
          </w:tcPr>
          <w:p w14:paraId="2FB298F6" w14:textId="7551EDD2" w:rsidR="3DD30A25" w:rsidRDefault="3DD30A25" w:rsidP="3DD30A25">
            <w:pPr>
              <w:rPr>
                <w:color w:val="000000" w:themeColor="text1"/>
              </w:rPr>
            </w:pPr>
            <w:r w:rsidRPr="3DD30A25">
              <w:rPr>
                <w:b/>
                <w:bCs/>
                <w:color w:val="000000" w:themeColor="text1"/>
              </w:rPr>
              <w:t>Functional</w:t>
            </w:r>
          </w:p>
          <w:p w14:paraId="31AA351B" w14:textId="0C61935D"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72507E34" w14:textId="3CBFECA1" w:rsidR="3DD30A25" w:rsidRDefault="3DD30A25" w:rsidP="3DD30A25">
            <w:pPr>
              <w:rPr>
                <w:color w:val="000000" w:themeColor="text1"/>
              </w:rPr>
            </w:pPr>
            <w:r w:rsidRPr="3DD30A25">
              <w:rPr>
                <w:b/>
                <w:bCs/>
                <w:color w:val="000000" w:themeColor="text1"/>
              </w:rPr>
              <w:t>[FR-10] Plot Data Streams</w:t>
            </w:r>
          </w:p>
          <w:p w14:paraId="76A71A9A" w14:textId="5CD0C8BD" w:rsidR="3DD30A25" w:rsidRDefault="3DD30A25" w:rsidP="3DD30A25">
            <w:pPr>
              <w:rPr>
                <w:color w:val="000000" w:themeColor="text1"/>
              </w:rPr>
            </w:pPr>
          </w:p>
        </w:tc>
      </w:tr>
      <w:tr w:rsidR="3DD30A25" w14:paraId="0CB686AA" w14:textId="77777777" w:rsidTr="00601710">
        <w:trPr>
          <w:trHeight w:val="300"/>
        </w:trPr>
        <w:tc>
          <w:tcPr>
            <w:tcW w:w="2970" w:type="dxa"/>
            <w:tcMar>
              <w:left w:w="105" w:type="dxa"/>
              <w:right w:w="105" w:type="dxa"/>
            </w:tcMar>
          </w:tcPr>
          <w:p w14:paraId="2E5AD92A" w14:textId="676DCA6F"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39698715" w14:textId="3F074DBF" w:rsidR="3DD30A25" w:rsidRDefault="3DD30A25" w:rsidP="3DD30A25">
            <w:pPr>
              <w:rPr>
                <w:color w:val="000000" w:themeColor="text1"/>
              </w:rPr>
            </w:pPr>
            <w:r w:rsidRPr="3DD30A25">
              <w:rPr>
                <w:color w:val="000000" w:themeColor="text1"/>
              </w:rPr>
              <w:t>The system must plot each of the three data streams on one graph. The graph must be able to plot data dynamically in near-real time.</w:t>
            </w:r>
          </w:p>
        </w:tc>
      </w:tr>
      <w:tr w:rsidR="3DD30A25" w14:paraId="3A85C989" w14:textId="77777777" w:rsidTr="00601710">
        <w:trPr>
          <w:trHeight w:val="300"/>
        </w:trPr>
        <w:tc>
          <w:tcPr>
            <w:tcW w:w="2970" w:type="dxa"/>
            <w:tcMar>
              <w:left w:w="105" w:type="dxa"/>
              <w:right w:w="105" w:type="dxa"/>
            </w:tcMar>
          </w:tcPr>
          <w:p w14:paraId="5F1856A3" w14:textId="2529E461" w:rsidR="3DD30A25" w:rsidRDefault="3DD30A25" w:rsidP="3DD30A25">
            <w:pPr>
              <w:rPr>
                <w:color w:val="000000" w:themeColor="text1"/>
              </w:rPr>
            </w:pPr>
            <w:r w:rsidRPr="3DD30A25">
              <w:rPr>
                <w:color w:val="000000" w:themeColor="text1"/>
              </w:rPr>
              <w:lastRenderedPageBreak/>
              <w:t>Source</w:t>
            </w:r>
          </w:p>
        </w:tc>
        <w:tc>
          <w:tcPr>
            <w:tcW w:w="6390" w:type="dxa"/>
            <w:tcMar>
              <w:left w:w="105" w:type="dxa"/>
              <w:right w:w="105" w:type="dxa"/>
            </w:tcMar>
          </w:tcPr>
          <w:p w14:paraId="164C8DA3" w14:textId="44B9F41E" w:rsidR="3DD30A25" w:rsidRDefault="3DD30A25" w:rsidP="3DD30A25">
            <w:pPr>
              <w:rPr>
                <w:color w:val="000000" w:themeColor="text1"/>
              </w:rPr>
            </w:pPr>
            <w:r w:rsidRPr="3DD30A25">
              <w:rPr>
                <w:color w:val="000000" w:themeColor="text1"/>
              </w:rPr>
              <w:t>Client</w:t>
            </w:r>
          </w:p>
        </w:tc>
      </w:tr>
      <w:tr w:rsidR="3DD30A25" w14:paraId="3167BF0F" w14:textId="77777777" w:rsidTr="00601710">
        <w:trPr>
          <w:trHeight w:val="300"/>
        </w:trPr>
        <w:tc>
          <w:tcPr>
            <w:tcW w:w="2970" w:type="dxa"/>
            <w:tcMar>
              <w:left w:w="105" w:type="dxa"/>
              <w:right w:w="105" w:type="dxa"/>
            </w:tcMar>
          </w:tcPr>
          <w:p w14:paraId="408C5B41" w14:textId="195CDC27"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610F2BE3" w14:textId="53095092" w:rsidR="3DD30A25" w:rsidRDefault="3DD30A25" w:rsidP="3DD30A25">
            <w:pPr>
              <w:rPr>
                <w:color w:val="000000" w:themeColor="text1"/>
              </w:rPr>
            </w:pPr>
            <w:r w:rsidRPr="3DD30A25">
              <w:rPr>
                <w:color w:val="000000" w:themeColor="text1"/>
              </w:rPr>
              <w:t>Level 0 (Essential)</w:t>
            </w:r>
          </w:p>
        </w:tc>
      </w:tr>
      <w:tr w:rsidR="3DD30A25" w14:paraId="78AD2FE6" w14:textId="77777777" w:rsidTr="00601710">
        <w:trPr>
          <w:trHeight w:val="300"/>
        </w:trPr>
        <w:tc>
          <w:tcPr>
            <w:tcW w:w="2970" w:type="dxa"/>
            <w:tcMar>
              <w:left w:w="105" w:type="dxa"/>
              <w:right w:w="105" w:type="dxa"/>
            </w:tcMar>
          </w:tcPr>
          <w:p w14:paraId="1D496274" w14:textId="4F9A5256" w:rsidR="3DD30A25" w:rsidRDefault="3DD30A25" w:rsidP="3DD30A25">
            <w:pPr>
              <w:rPr>
                <w:color w:val="000000" w:themeColor="text1"/>
              </w:rPr>
            </w:pPr>
            <w:r w:rsidRPr="3DD30A25">
              <w:rPr>
                <w:b/>
                <w:bCs/>
                <w:color w:val="000000" w:themeColor="text1"/>
              </w:rPr>
              <w:t>Functional</w:t>
            </w:r>
          </w:p>
          <w:p w14:paraId="156C6C24" w14:textId="5B6744E3"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43ABB3F3" w14:textId="6BBC94A7" w:rsidR="3DD30A25" w:rsidRDefault="3DD30A25" w:rsidP="3DD30A25">
            <w:pPr>
              <w:rPr>
                <w:color w:val="000000" w:themeColor="text1"/>
              </w:rPr>
            </w:pPr>
            <w:r w:rsidRPr="3DD30A25">
              <w:rPr>
                <w:b/>
                <w:bCs/>
                <w:color w:val="000000" w:themeColor="text1"/>
              </w:rPr>
              <w:t>[FR-11] Manipulate Scale</w:t>
            </w:r>
          </w:p>
        </w:tc>
      </w:tr>
      <w:tr w:rsidR="3DD30A25" w14:paraId="0458229C" w14:textId="77777777" w:rsidTr="00601710">
        <w:trPr>
          <w:trHeight w:val="300"/>
        </w:trPr>
        <w:tc>
          <w:tcPr>
            <w:tcW w:w="2970" w:type="dxa"/>
            <w:tcMar>
              <w:left w:w="105" w:type="dxa"/>
              <w:right w:w="105" w:type="dxa"/>
            </w:tcMar>
          </w:tcPr>
          <w:p w14:paraId="5A3349A1" w14:textId="0FE1D55A"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6FF7D3D" w14:textId="328E5802" w:rsidR="3DD30A25" w:rsidRDefault="3DD30A25" w:rsidP="3DD30A25">
            <w:pPr>
              <w:rPr>
                <w:color w:val="000000" w:themeColor="text1"/>
              </w:rPr>
            </w:pPr>
            <w:r w:rsidRPr="3DD30A25">
              <w:rPr>
                <w:color w:val="000000" w:themeColor="text1"/>
              </w:rPr>
              <w:t>Users must be able to manipulate the scale of each graph. The user should be able to edit the lower and upper bound of both the horizontal and vertical axis.</w:t>
            </w:r>
          </w:p>
        </w:tc>
      </w:tr>
      <w:tr w:rsidR="3DD30A25" w14:paraId="1A7E3CCD" w14:textId="77777777" w:rsidTr="00601710">
        <w:trPr>
          <w:trHeight w:val="300"/>
        </w:trPr>
        <w:tc>
          <w:tcPr>
            <w:tcW w:w="2970" w:type="dxa"/>
            <w:tcMar>
              <w:left w:w="105" w:type="dxa"/>
              <w:right w:w="105" w:type="dxa"/>
            </w:tcMar>
          </w:tcPr>
          <w:p w14:paraId="121ABDFA" w14:textId="553CA33C"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1C633B4E" w14:textId="2BDD3865" w:rsidR="3DD30A25" w:rsidRDefault="3DD30A25" w:rsidP="3DD30A25">
            <w:pPr>
              <w:rPr>
                <w:color w:val="000000" w:themeColor="text1"/>
              </w:rPr>
            </w:pPr>
            <w:r w:rsidRPr="3DD30A25">
              <w:rPr>
                <w:color w:val="000000" w:themeColor="text1"/>
              </w:rPr>
              <w:t>Client</w:t>
            </w:r>
          </w:p>
        </w:tc>
      </w:tr>
      <w:tr w:rsidR="3DD30A25" w14:paraId="26067F70" w14:textId="77777777" w:rsidTr="00601710">
        <w:trPr>
          <w:trHeight w:val="300"/>
        </w:trPr>
        <w:tc>
          <w:tcPr>
            <w:tcW w:w="2970" w:type="dxa"/>
            <w:tcMar>
              <w:left w:w="105" w:type="dxa"/>
              <w:right w:w="105" w:type="dxa"/>
            </w:tcMar>
          </w:tcPr>
          <w:p w14:paraId="1FE2D456" w14:textId="07EAF8B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0287567" w14:textId="41A372EB" w:rsidR="3DD30A25" w:rsidRDefault="3DD30A25" w:rsidP="3DD30A25">
            <w:pPr>
              <w:rPr>
                <w:color w:val="000000" w:themeColor="text1"/>
              </w:rPr>
            </w:pPr>
            <w:r w:rsidRPr="3DD30A25">
              <w:rPr>
                <w:color w:val="000000" w:themeColor="text1"/>
              </w:rPr>
              <w:t>Level 1 (Desirable)</w:t>
            </w:r>
          </w:p>
        </w:tc>
      </w:tr>
      <w:tr w:rsidR="3DD30A25" w14:paraId="6C50F1A0" w14:textId="77777777" w:rsidTr="00601710">
        <w:trPr>
          <w:trHeight w:val="300"/>
        </w:trPr>
        <w:tc>
          <w:tcPr>
            <w:tcW w:w="2970" w:type="dxa"/>
            <w:tcMar>
              <w:left w:w="105" w:type="dxa"/>
              <w:right w:w="105" w:type="dxa"/>
            </w:tcMar>
          </w:tcPr>
          <w:p w14:paraId="637194BE" w14:textId="758330B3" w:rsidR="3DD30A25" w:rsidRDefault="3DD30A25" w:rsidP="3DD30A25">
            <w:pPr>
              <w:rPr>
                <w:color w:val="000000" w:themeColor="text1"/>
              </w:rPr>
            </w:pPr>
            <w:r w:rsidRPr="3DD30A25">
              <w:rPr>
                <w:b/>
                <w:bCs/>
                <w:color w:val="000000" w:themeColor="text1"/>
              </w:rPr>
              <w:t>Functional</w:t>
            </w:r>
          </w:p>
          <w:p w14:paraId="4E51ADAC" w14:textId="29A0686A"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51EE8B0A" w14:textId="1042EFCD" w:rsidR="3DD30A25" w:rsidRDefault="3DD30A25" w:rsidP="3DD30A25">
            <w:pPr>
              <w:rPr>
                <w:color w:val="000000" w:themeColor="text1"/>
              </w:rPr>
            </w:pPr>
            <w:r w:rsidRPr="3DD30A25">
              <w:rPr>
                <w:b/>
                <w:bCs/>
                <w:color w:val="000000" w:themeColor="text1"/>
              </w:rPr>
              <w:t>[FR-12] Change Plotting Speed</w:t>
            </w:r>
          </w:p>
          <w:p w14:paraId="70E84E36" w14:textId="364ABF65" w:rsidR="3DD30A25" w:rsidRDefault="3DD30A25" w:rsidP="3DD30A25">
            <w:pPr>
              <w:rPr>
                <w:color w:val="000000" w:themeColor="text1"/>
              </w:rPr>
            </w:pPr>
          </w:p>
        </w:tc>
      </w:tr>
      <w:tr w:rsidR="3DD30A25" w14:paraId="27D48FDB" w14:textId="77777777" w:rsidTr="00601710">
        <w:trPr>
          <w:trHeight w:val="300"/>
        </w:trPr>
        <w:tc>
          <w:tcPr>
            <w:tcW w:w="2970" w:type="dxa"/>
            <w:tcMar>
              <w:left w:w="105" w:type="dxa"/>
              <w:right w:w="105" w:type="dxa"/>
            </w:tcMar>
          </w:tcPr>
          <w:p w14:paraId="4FB6EAB0" w14:textId="349FD7B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7D935CE5" w14:textId="437B51BF" w:rsidR="3DD30A25" w:rsidRDefault="3DD30A25" w:rsidP="3DD30A25">
            <w:pPr>
              <w:rPr>
                <w:color w:val="000000" w:themeColor="text1"/>
              </w:rPr>
            </w:pPr>
            <w:r w:rsidRPr="3DD30A25">
              <w:rPr>
                <w:color w:val="000000" w:themeColor="text1"/>
              </w:rPr>
              <w:t>The user must be able to change the speed at which the data is plotted as well as pause the plotting of data.</w:t>
            </w:r>
          </w:p>
        </w:tc>
      </w:tr>
      <w:tr w:rsidR="3DD30A25" w14:paraId="7631EE7B" w14:textId="77777777" w:rsidTr="00601710">
        <w:trPr>
          <w:trHeight w:val="300"/>
        </w:trPr>
        <w:tc>
          <w:tcPr>
            <w:tcW w:w="2970" w:type="dxa"/>
            <w:tcMar>
              <w:left w:w="105" w:type="dxa"/>
              <w:right w:w="105" w:type="dxa"/>
            </w:tcMar>
          </w:tcPr>
          <w:p w14:paraId="3D9683AC" w14:textId="29E4EB19"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3CEE435" w14:textId="796D51BC" w:rsidR="3DD30A25" w:rsidRDefault="3DD30A25" w:rsidP="3DD30A25">
            <w:pPr>
              <w:rPr>
                <w:color w:val="000000" w:themeColor="text1"/>
              </w:rPr>
            </w:pPr>
            <w:r w:rsidRPr="3DD30A25">
              <w:rPr>
                <w:color w:val="000000" w:themeColor="text1"/>
              </w:rPr>
              <w:t>Client</w:t>
            </w:r>
          </w:p>
        </w:tc>
      </w:tr>
      <w:tr w:rsidR="3DD30A25" w14:paraId="0156B6A2" w14:textId="77777777" w:rsidTr="00601710">
        <w:trPr>
          <w:trHeight w:val="300"/>
        </w:trPr>
        <w:tc>
          <w:tcPr>
            <w:tcW w:w="2970" w:type="dxa"/>
            <w:tcMar>
              <w:left w:w="105" w:type="dxa"/>
              <w:right w:w="105" w:type="dxa"/>
            </w:tcMar>
          </w:tcPr>
          <w:p w14:paraId="7A0DFD29" w14:textId="04B09092"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1866C8E2" w14:textId="6C044959" w:rsidR="3DD30A25" w:rsidRDefault="3DD30A25" w:rsidP="3DD30A25">
            <w:pPr>
              <w:rPr>
                <w:color w:val="000000" w:themeColor="text1"/>
              </w:rPr>
            </w:pPr>
            <w:r w:rsidRPr="3DD30A25">
              <w:rPr>
                <w:color w:val="000000" w:themeColor="text1"/>
              </w:rPr>
              <w:t>Level 0 (Essential)</w:t>
            </w:r>
          </w:p>
        </w:tc>
      </w:tr>
      <w:tr w:rsidR="3DD30A25" w14:paraId="0677A5E3" w14:textId="77777777" w:rsidTr="00601710">
        <w:trPr>
          <w:trHeight w:val="300"/>
        </w:trPr>
        <w:tc>
          <w:tcPr>
            <w:tcW w:w="2970" w:type="dxa"/>
            <w:tcMar>
              <w:left w:w="105" w:type="dxa"/>
              <w:right w:w="105" w:type="dxa"/>
            </w:tcMar>
          </w:tcPr>
          <w:p w14:paraId="5CF456CA" w14:textId="10B92882" w:rsidR="3DD30A25" w:rsidRDefault="3DD30A25" w:rsidP="3DD30A25">
            <w:pPr>
              <w:rPr>
                <w:color w:val="000000" w:themeColor="text1"/>
              </w:rPr>
            </w:pPr>
            <w:r w:rsidRPr="3DD30A25">
              <w:rPr>
                <w:b/>
                <w:bCs/>
                <w:color w:val="000000" w:themeColor="text1"/>
              </w:rPr>
              <w:t>Functional</w:t>
            </w:r>
          </w:p>
          <w:p w14:paraId="5AB28C1F" w14:textId="488FD480"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385032F9" w14:textId="4C599174" w:rsidR="3DD30A25" w:rsidRDefault="3DD30A25" w:rsidP="3DD30A25">
            <w:pPr>
              <w:rPr>
                <w:color w:val="000000" w:themeColor="text1"/>
              </w:rPr>
            </w:pPr>
            <w:r w:rsidRPr="3DD30A25">
              <w:rPr>
                <w:b/>
                <w:bCs/>
                <w:color w:val="000000" w:themeColor="text1"/>
              </w:rPr>
              <w:t>[FR-13] Mean Bars</w:t>
            </w:r>
          </w:p>
        </w:tc>
      </w:tr>
      <w:tr w:rsidR="3DD30A25" w14:paraId="48A0299F" w14:textId="77777777" w:rsidTr="00601710">
        <w:trPr>
          <w:trHeight w:val="300"/>
        </w:trPr>
        <w:tc>
          <w:tcPr>
            <w:tcW w:w="2970" w:type="dxa"/>
            <w:tcMar>
              <w:left w:w="105" w:type="dxa"/>
              <w:right w:w="105" w:type="dxa"/>
            </w:tcMar>
          </w:tcPr>
          <w:p w14:paraId="79378B93" w14:textId="7FA4CA65"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295561B9" w14:textId="064DF630" w:rsidR="3DD30A25" w:rsidRDefault="3DD30A25" w:rsidP="3DD30A25">
            <w:pPr>
              <w:rPr>
                <w:color w:val="000000" w:themeColor="text1"/>
              </w:rPr>
            </w:pPr>
            <w:r w:rsidRPr="3DD30A25">
              <w:rPr>
                <w:color w:val="000000" w:themeColor="text1"/>
              </w:rPr>
              <w:t xml:space="preserve">Two vertical bars must be included in the graph of the application. The user should be able to move the bars to encapsulate a desired segment of data from which the </w:t>
            </w:r>
            <w:proofErr w:type="gramStart"/>
            <w:r w:rsidRPr="3DD30A25">
              <w:rPr>
                <w:color w:val="000000" w:themeColor="text1"/>
              </w:rPr>
              <w:t>mean</w:t>
            </w:r>
            <w:proofErr w:type="gramEnd"/>
            <w:r w:rsidRPr="3DD30A25">
              <w:rPr>
                <w:color w:val="000000" w:themeColor="text1"/>
              </w:rPr>
              <w:t xml:space="preserve"> can be calculated.</w:t>
            </w:r>
          </w:p>
        </w:tc>
      </w:tr>
      <w:tr w:rsidR="3DD30A25" w14:paraId="2DCA10C6" w14:textId="77777777" w:rsidTr="00601710">
        <w:trPr>
          <w:trHeight w:val="300"/>
        </w:trPr>
        <w:tc>
          <w:tcPr>
            <w:tcW w:w="2970" w:type="dxa"/>
            <w:tcMar>
              <w:left w:w="105" w:type="dxa"/>
              <w:right w:w="105" w:type="dxa"/>
            </w:tcMar>
          </w:tcPr>
          <w:p w14:paraId="1D483560" w14:textId="1A71A9F3"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27442F0" w14:textId="436AD7C1" w:rsidR="3DD30A25" w:rsidRDefault="3DD30A25" w:rsidP="3DD30A25">
            <w:pPr>
              <w:rPr>
                <w:color w:val="000000" w:themeColor="text1"/>
              </w:rPr>
            </w:pPr>
            <w:r w:rsidRPr="3DD30A25">
              <w:rPr>
                <w:color w:val="000000" w:themeColor="text1"/>
              </w:rPr>
              <w:t>Client</w:t>
            </w:r>
          </w:p>
        </w:tc>
      </w:tr>
      <w:tr w:rsidR="3DD30A25" w14:paraId="34BA92A4" w14:textId="77777777" w:rsidTr="00601710">
        <w:trPr>
          <w:trHeight w:val="300"/>
        </w:trPr>
        <w:tc>
          <w:tcPr>
            <w:tcW w:w="2970" w:type="dxa"/>
            <w:tcMar>
              <w:left w:w="105" w:type="dxa"/>
              <w:right w:w="105" w:type="dxa"/>
            </w:tcMar>
          </w:tcPr>
          <w:p w14:paraId="16B4106C" w14:textId="6C10798F"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5DE1B705" w14:textId="1A1FFA8F" w:rsidR="3DD30A25" w:rsidRDefault="3DD30A25" w:rsidP="3DD30A25">
            <w:pPr>
              <w:rPr>
                <w:color w:val="000000" w:themeColor="text1"/>
              </w:rPr>
            </w:pPr>
            <w:r w:rsidRPr="3DD30A25">
              <w:rPr>
                <w:color w:val="000000" w:themeColor="text1"/>
              </w:rPr>
              <w:t>Level 0 (Essential)</w:t>
            </w:r>
          </w:p>
        </w:tc>
      </w:tr>
      <w:tr w:rsidR="3DD30A25" w14:paraId="06474A3F" w14:textId="77777777" w:rsidTr="00601710">
        <w:trPr>
          <w:trHeight w:val="300"/>
        </w:trPr>
        <w:tc>
          <w:tcPr>
            <w:tcW w:w="2970" w:type="dxa"/>
            <w:tcMar>
              <w:left w:w="105" w:type="dxa"/>
              <w:right w:w="105" w:type="dxa"/>
            </w:tcMar>
          </w:tcPr>
          <w:p w14:paraId="197D38EB" w14:textId="4D694098" w:rsidR="3DD30A25" w:rsidRDefault="3DD30A25" w:rsidP="3DD30A25">
            <w:pPr>
              <w:rPr>
                <w:color w:val="000000" w:themeColor="text1"/>
              </w:rPr>
            </w:pPr>
            <w:r w:rsidRPr="3DD30A25">
              <w:rPr>
                <w:b/>
                <w:bCs/>
                <w:color w:val="000000" w:themeColor="text1"/>
              </w:rPr>
              <w:t>Functional</w:t>
            </w:r>
          </w:p>
          <w:p w14:paraId="6C60D2AD" w14:textId="4882B305" w:rsidR="3DD30A25" w:rsidRDefault="3DD30A25" w:rsidP="3DD30A25">
            <w:pPr>
              <w:rPr>
                <w:color w:val="000000" w:themeColor="text1"/>
              </w:rPr>
            </w:pPr>
            <w:r w:rsidRPr="3DD30A25">
              <w:rPr>
                <w:b/>
                <w:bCs/>
                <w:color w:val="000000" w:themeColor="text1"/>
              </w:rPr>
              <w:t>Requirement</w:t>
            </w:r>
          </w:p>
        </w:tc>
        <w:tc>
          <w:tcPr>
            <w:tcW w:w="6390" w:type="dxa"/>
            <w:tcMar>
              <w:left w:w="105" w:type="dxa"/>
              <w:right w:w="105" w:type="dxa"/>
            </w:tcMar>
          </w:tcPr>
          <w:p w14:paraId="2C9EE36C" w14:textId="36008283" w:rsidR="3DD30A25" w:rsidRDefault="3DD30A25" w:rsidP="3DD30A25">
            <w:pPr>
              <w:rPr>
                <w:color w:val="000000" w:themeColor="text1"/>
              </w:rPr>
            </w:pPr>
            <w:r w:rsidRPr="3DD30A25">
              <w:rPr>
                <w:b/>
                <w:bCs/>
                <w:color w:val="000000" w:themeColor="text1"/>
              </w:rPr>
              <w:t>[FR-14] Calculate Mean</w:t>
            </w:r>
          </w:p>
          <w:p w14:paraId="5BCC7D2D" w14:textId="3E50597D" w:rsidR="3DD30A25" w:rsidRDefault="3DD30A25" w:rsidP="3DD30A25">
            <w:pPr>
              <w:rPr>
                <w:color w:val="000000" w:themeColor="text1"/>
              </w:rPr>
            </w:pPr>
          </w:p>
        </w:tc>
      </w:tr>
      <w:tr w:rsidR="3DD30A25" w14:paraId="628E4DA1" w14:textId="77777777" w:rsidTr="00601710">
        <w:trPr>
          <w:trHeight w:val="300"/>
        </w:trPr>
        <w:tc>
          <w:tcPr>
            <w:tcW w:w="2970" w:type="dxa"/>
            <w:tcMar>
              <w:left w:w="105" w:type="dxa"/>
              <w:right w:w="105" w:type="dxa"/>
            </w:tcMar>
          </w:tcPr>
          <w:p w14:paraId="023B7BCA" w14:textId="5BB79A5E" w:rsidR="3DD30A25" w:rsidRDefault="3DD30A25" w:rsidP="3DD30A25">
            <w:pPr>
              <w:rPr>
                <w:color w:val="000000" w:themeColor="text1"/>
              </w:rPr>
            </w:pPr>
            <w:r w:rsidRPr="3DD30A25">
              <w:rPr>
                <w:color w:val="000000" w:themeColor="text1"/>
              </w:rPr>
              <w:t>Description</w:t>
            </w:r>
          </w:p>
        </w:tc>
        <w:tc>
          <w:tcPr>
            <w:tcW w:w="6390" w:type="dxa"/>
            <w:tcMar>
              <w:left w:w="105" w:type="dxa"/>
              <w:right w:w="105" w:type="dxa"/>
            </w:tcMar>
          </w:tcPr>
          <w:p w14:paraId="6279CD16" w14:textId="2552068B" w:rsidR="3DD30A25" w:rsidRDefault="3DD30A25" w:rsidP="3DD30A25">
            <w:pPr>
              <w:rPr>
                <w:color w:val="000000" w:themeColor="text1"/>
              </w:rPr>
            </w:pPr>
            <w:r w:rsidRPr="3DD30A25">
              <w:rPr>
                <w:color w:val="000000" w:themeColor="text1"/>
              </w:rPr>
              <w:t>The application must provide the ability to calculate the mean value between the two mean bars.</w:t>
            </w:r>
          </w:p>
        </w:tc>
      </w:tr>
      <w:tr w:rsidR="3DD30A25" w14:paraId="4FC38C56" w14:textId="77777777" w:rsidTr="00601710">
        <w:trPr>
          <w:trHeight w:val="300"/>
        </w:trPr>
        <w:tc>
          <w:tcPr>
            <w:tcW w:w="2970" w:type="dxa"/>
            <w:tcMar>
              <w:left w:w="105" w:type="dxa"/>
              <w:right w:w="105" w:type="dxa"/>
            </w:tcMar>
          </w:tcPr>
          <w:p w14:paraId="1D7A7946" w14:textId="64FB1351" w:rsidR="3DD30A25" w:rsidRDefault="3DD30A25" w:rsidP="3DD30A25">
            <w:pPr>
              <w:rPr>
                <w:color w:val="000000" w:themeColor="text1"/>
              </w:rPr>
            </w:pPr>
            <w:r w:rsidRPr="3DD30A25">
              <w:rPr>
                <w:color w:val="000000" w:themeColor="text1"/>
              </w:rPr>
              <w:t>Source</w:t>
            </w:r>
          </w:p>
        </w:tc>
        <w:tc>
          <w:tcPr>
            <w:tcW w:w="6390" w:type="dxa"/>
            <w:tcMar>
              <w:left w:w="105" w:type="dxa"/>
              <w:right w:w="105" w:type="dxa"/>
            </w:tcMar>
          </w:tcPr>
          <w:p w14:paraId="2CDF3CEB" w14:textId="2ACFAA17" w:rsidR="3DD30A25" w:rsidRDefault="3DD30A25" w:rsidP="3DD30A25">
            <w:pPr>
              <w:rPr>
                <w:color w:val="000000" w:themeColor="text1"/>
              </w:rPr>
            </w:pPr>
            <w:r w:rsidRPr="3DD30A25">
              <w:rPr>
                <w:color w:val="000000" w:themeColor="text1"/>
              </w:rPr>
              <w:t>Client</w:t>
            </w:r>
          </w:p>
        </w:tc>
      </w:tr>
      <w:tr w:rsidR="3DD30A25" w14:paraId="4F8323C5" w14:textId="77777777" w:rsidTr="00601710">
        <w:trPr>
          <w:trHeight w:val="300"/>
        </w:trPr>
        <w:tc>
          <w:tcPr>
            <w:tcW w:w="2970" w:type="dxa"/>
            <w:tcMar>
              <w:left w:w="105" w:type="dxa"/>
              <w:right w:w="105" w:type="dxa"/>
            </w:tcMar>
          </w:tcPr>
          <w:p w14:paraId="4577216C" w14:textId="3BB25133" w:rsidR="3DD30A25" w:rsidRDefault="3DD30A25" w:rsidP="3DD30A25">
            <w:pPr>
              <w:rPr>
                <w:color w:val="000000" w:themeColor="text1"/>
              </w:rPr>
            </w:pPr>
            <w:r w:rsidRPr="3DD30A25">
              <w:rPr>
                <w:color w:val="000000" w:themeColor="text1"/>
              </w:rPr>
              <w:t>Priority</w:t>
            </w:r>
          </w:p>
        </w:tc>
        <w:tc>
          <w:tcPr>
            <w:tcW w:w="6390" w:type="dxa"/>
            <w:tcMar>
              <w:left w:w="105" w:type="dxa"/>
              <w:right w:w="105" w:type="dxa"/>
            </w:tcMar>
          </w:tcPr>
          <w:p w14:paraId="0DCC7625" w14:textId="0C689E4F" w:rsidR="3DD30A25" w:rsidRDefault="3DD30A25" w:rsidP="3DD30A25">
            <w:pPr>
              <w:rPr>
                <w:color w:val="000000" w:themeColor="text1"/>
              </w:rPr>
            </w:pPr>
            <w:r w:rsidRPr="3DD30A25">
              <w:rPr>
                <w:color w:val="000000" w:themeColor="text1"/>
              </w:rPr>
              <w:t>Level 0 (Essential)</w:t>
            </w:r>
          </w:p>
        </w:tc>
      </w:tr>
      <w:tr w:rsidR="00601710" w14:paraId="600675C9" w14:textId="77777777" w:rsidTr="00601710">
        <w:trPr>
          <w:trHeight w:val="300"/>
        </w:trPr>
        <w:tc>
          <w:tcPr>
            <w:tcW w:w="2970" w:type="dxa"/>
            <w:tcMar>
              <w:left w:w="105" w:type="dxa"/>
              <w:right w:w="105" w:type="dxa"/>
            </w:tcMar>
          </w:tcPr>
          <w:p w14:paraId="472DC5C0" w14:textId="77777777" w:rsidR="00601710" w:rsidRDefault="00601710" w:rsidP="00601710">
            <w:pPr>
              <w:rPr>
                <w:color w:val="000000" w:themeColor="text1"/>
              </w:rPr>
            </w:pPr>
            <w:r w:rsidRPr="3DD30A25">
              <w:rPr>
                <w:b/>
                <w:bCs/>
                <w:color w:val="000000" w:themeColor="text1"/>
              </w:rPr>
              <w:t>Functional</w:t>
            </w:r>
          </w:p>
          <w:p w14:paraId="35301548" w14:textId="420831DD" w:rsidR="00601710" w:rsidRPr="3DD30A25" w:rsidRDefault="00601710" w:rsidP="00601710">
            <w:pPr>
              <w:rPr>
                <w:color w:val="000000" w:themeColor="text1"/>
              </w:rPr>
            </w:pPr>
            <w:r w:rsidRPr="3DD30A25">
              <w:rPr>
                <w:b/>
                <w:bCs/>
                <w:color w:val="000000" w:themeColor="text1"/>
              </w:rPr>
              <w:t>Requirement</w:t>
            </w:r>
          </w:p>
        </w:tc>
        <w:tc>
          <w:tcPr>
            <w:tcW w:w="6390" w:type="dxa"/>
            <w:tcMar>
              <w:left w:w="105" w:type="dxa"/>
              <w:right w:w="105" w:type="dxa"/>
            </w:tcMar>
          </w:tcPr>
          <w:p w14:paraId="10AD363D" w14:textId="4F6DC054" w:rsidR="00601710" w:rsidRPr="3DD30A25" w:rsidRDefault="00601710" w:rsidP="00601710">
            <w:pPr>
              <w:rPr>
                <w:color w:val="000000" w:themeColor="text1"/>
              </w:rPr>
            </w:pPr>
            <w:r w:rsidRPr="3DD30A25">
              <w:rPr>
                <w:b/>
                <w:bCs/>
                <w:color w:val="000000" w:themeColor="text1"/>
              </w:rPr>
              <w:t>[FR-</w:t>
            </w:r>
            <w:r>
              <w:rPr>
                <w:b/>
                <w:bCs/>
                <w:color w:val="000000" w:themeColor="text1"/>
              </w:rPr>
              <w:t>15</w:t>
            </w:r>
            <w:r w:rsidRPr="3DD30A25">
              <w:rPr>
                <w:b/>
                <w:bCs/>
                <w:color w:val="000000" w:themeColor="text1"/>
              </w:rPr>
              <w:t>] Format Data</w:t>
            </w:r>
          </w:p>
        </w:tc>
      </w:tr>
      <w:tr w:rsidR="00601710" w14:paraId="04EE399F" w14:textId="77777777" w:rsidTr="00601710">
        <w:trPr>
          <w:trHeight w:val="300"/>
        </w:trPr>
        <w:tc>
          <w:tcPr>
            <w:tcW w:w="2970" w:type="dxa"/>
            <w:tcMar>
              <w:left w:w="105" w:type="dxa"/>
              <w:right w:w="105" w:type="dxa"/>
            </w:tcMar>
          </w:tcPr>
          <w:p w14:paraId="4B9F083F" w14:textId="42253E7C" w:rsidR="00601710" w:rsidRPr="3DD30A25" w:rsidRDefault="00601710" w:rsidP="00601710">
            <w:pPr>
              <w:rPr>
                <w:b/>
                <w:bCs/>
                <w:color w:val="000000" w:themeColor="text1"/>
              </w:rPr>
            </w:pPr>
            <w:r w:rsidRPr="3DD30A25">
              <w:rPr>
                <w:color w:val="000000" w:themeColor="text1"/>
              </w:rPr>
              <w:t>Description</w:t>
            </w:r>
          </w:p>
        </w:tc>
        <w:tc>
          <w:tcPr>
            <w:tcW w:w="6390" w:type="dxa"/>
            <w:tcMar>
              <w:left w:w="105" w:type="dxa"/>
              <w:right w:w="105" w:type="dxa"/>
            </w:tcMar>
          </w:tcPr>
          <w:p w14:paraId="2F0C4635" w14:textId="29DAFDF4" w:rsidR="00601710" w:rsidRPr="3DD30A25" w:rsidRDefault="00601710" w:rsidP="00601710">
            <w:pPr>
              <w:rPr>
                <w:b/>
                <w:bCs/>
                <w:color w:val="000000" w:themeColor="text1"/>
              </w:rPr>
            </w:pPr>
            <w:r w:rsidRPr="3DD30A25">
              <w:rPr>
                <w:color w:val="000000" w:themeColor="text1"/>
              </w:rPr>
              <w:t xml:space="preserve">The system must convert data from </w:t>
            </w:r>
            <w:r>
              <w:rPr>
                <w:color w:val="000000" w:themeColor="text1"/>
              </w:rPr>
              <w:t>the</w:t>
            </w:r>
            <w:r w:rsidRPr="3DD30A25">
              <w:rPr>
                <w:color w:val="000000" w:themeColor="text1"/>
              </w:rPr>
              <w:t xml:space="preserve"> </w:t>
            </w:r>
            <w:r>
              <w:rPr>
                <w:color w:val="000000" w:themeColor="text1"/>
              </w:rPr>
              <w:t>secondary</w:t>
            </w:r>
            <w:r w:rsidRPr="3DD30A25">
              <w:rPr>
                <w:color w:val="000000" w:themeColor="text1"/>
              </w:rPr>
              <w:t xml:space="preserve"> mass spectrometer into a specific format so that it can be analyzed using existing applications. The data must be converted from hexadecimal to decimal format</w:t>
            </w:r>
            <w:r>
              <w:rPr>
                <w:color w:val="000000" w:themeColor="text1"/>
              </w:rPr>
              <w:t xml:space="preserve"> and be resorted into the appropriate column order.</w:t>
            </w:r>
          </w:p>
        </w:tc>
      </w:tr>
      <w:tr w:rsidR="00601710" w14:paraId="3686FED6" w14:textId="77777777" w:rsidTr="00601710">
        <w:trPr>
          <w:trHeight w:val="300"/>
        </w:trPr>
        <w:tc>
          <w:tcPr>
            <w:tcW w:w="2970" w:type="dxa"/>
            <w:tcMar>
              <w:left w:w="105" w:type="dxa"/>
              <w:right w:w="105" w:type="dxa"/>
            </w:tcMar>
          </w:tcPr>
          <w:p w14:paraId="40F04492" w14:textId="73EB351A" w:rsidR="00601710" w:rsidRPr="3DD30A25" w:rsidRDefault="00601710" w:rsidP="00601710">
            <w:pPr>
              <w:rPr>
                <w:color w:val="000000" w:themeColor="text1"/>
              </w:rPr>
            </w:pPr>
            <w:r w:rsidRPr="3DD30A25">
              <w:rPr>
                <w:color w:val="000000" w:themeColor="text1"/>
              </w:rPr>
              <w:t>Source</w:t>
            </w:r>
          </w:p>
        </w:tc>
        <w:tc>
          <w:tcPr>
            <w:tcW w:w="6390" w:type="dxa"/>
            <w:tcMar>
              <w:left w:w="105" w:type="dxa"/>
              <w:right w:w="105" w:type="dxa"/>
            </w:tcMar>
          </w:tcPr>
          <w:p w14:paraId="5C835CAB" w14:textId="21610CBA" w:rsidR="00601710" w:rsidRPr="3DD30A25" w:rsidRDefault="00601710" w:rsidP="00601710">
            <w:pPr>
              <w:rPr>
                <w:color w:val="000000" w:themeColor="text1"/>
              </w:rPr>
            </w:pPr>
            <w:r w:rsidRPr="3DD30A25">
              <w:rPr>
                <w:color w:val="000000" w:themeColor="text1"/>
              </w:rPr>
              <w:t>Client</w:t>
            </w:r>
          </w:p>
        </w:tc>
      </w:tr>
      <w:tr w:rsidR="00601710" w14:paraId="33ED0E93" w14:textId="77777777" w:rsidTr="00601710">
        <w:trPr>
          <w:trHeight w:val="300"/>
        </w:trPr>
        <w:tc>
          <w:tcPr>
            <w:tcW w:w="2970" w:type="dxa"/>
            <w:tcMar>
              <w:left w:w="105" w:type="dxa"/>
              <w:right w:w="105" w:type="dxa"/>
            </w:tcMar>
          </w:tcPr>
          <w:p w14:paraId="7F38B093" w14:textId="2854FBAA" w:rsidR="00601710" w:rsidRPr="3DD30A25" w:rsidRDefault="00601710" w:rsidP="00601710">
            <w:pPr>
              <w:rPr>
                <w:color w:val="000000" w:themeColor="text1"/>
              </w:rPr>
            </w:pPr>
            <w:r w:rsidRPr="3DD30A25">
              <w:rPr>
                <w:color w:val="000000" w:themeColor="text1"/>
              </w:rPr>
              <w:t>Priority</w:t>
            </w:r>
          </w:p>
        </w:tc>
        <w:tc>
          <w:tcPr>
            <w:tcW w:w="6390" w:type="dxa"/>
            <w:tcMar>
              <w:left w:w="105" w:type="dxa"/>
              <w:right w:w="105" w:type="dxa"/>
            </w:tcMar>
          </w:tcPr>
          <w:p w14:paraId="3CDAE0C1" w14:textId="5F476F90" w:rsidR="00601710" w:rsidRPr="3DD30A25" w:rsidRDefault="00601710" w:rsidP="00601710">
            <w:pPr>
              <w:rPr>
                <w:color w:val="000000" w:themeColor="text1"/>
              </w:rPr>
            </w:pPr>
            <w:r w:rsidRPr="3DD30A25">
              <w:rPr>
                <w:color w:val="000000" w:themeColor="text1"/>
              </w:rPr>
              <w:t>Level 0 (Essential)</w:t>
            </w:r>
          </w:p>
        </w:tc>
      </w:tr>
    </w:tbl>
    <w:p w14:paraId="22CBCF43" w14:textId="04575A7A" w:rsidR="3DD30A25" w:rsidRDefault="3DD30A25" w:rsidP="3DD30A25"/>
    <w:p w14:paraId="692AE3C0" w14:textId="4A36C37D" w:rsidR="175B6E94" w:rsidRDefault="175B6E94" w:rsidP="3DD30A25">
      <w:pPr>
        <w:pStyle w:val="Heading3"/>
      </w:pPr>
      <w:r>
        <w:t>Non-Functional Requirements</w:t>
      </w:r>
    </w:p>
    <w:p w14:paraId="695A1B7D" w14:textId="7607D71E" w:rsidR="590DD975" w:rsidRDefault="590DD975" w:rsidP="3DD30A25">
      <w:pPr>
        <w:spacing w:line="240" w:lineRule="auto"/>
        <w:rPr>
          <w:color w:val="000000" w:themeColor="text1"/>
        </w:rPr>
      </w:pPr>
      <w:r w:rsidRPr="3DD30A25">
        <w:rPr>
          <w:color w:val="000000" w:themeColor="text1"/>
        </w:rPr>
        <w:t xml:space="preserve">Our project exists in the context of academic plant biology </w:t>
      </w:r>
      <w:proofErr w:type="gramStart"/>
      <w:r w:rsidRPr="3DD30A25">
        <w:rPr>
          <w:color w:val="000000" w:themeColor="text1"/>
        </w:rPr>
        <w:t>research, and</w:t>
      </w:r>
      <w:proofErr w:type="gramEnd"/>
      <w:r w:rsidRPr="3DD30A25">
        <w:rPr>
          <w:color w:val="000000" w:themeColor="text1"/>
        </w:rPr>
        <w:t xml:space="preserve"> thus has several ideals and values it strives to represent and uphold. These ideals don’t necessarily describe what the program </w:t>
      </w:r>
      <w:r w:rsidRPr="3DD30A25">
        <w:rPr>
          <w:i/>
          <w:iCs/>
          <w:color w:val="000000" w:themeColor="text1"/>
        </w:rPr>
        <w:t>does</w:t>
      </w:r>
      <w:r w:rsidRPr="3DD30A25">
        <w:rPr>
          <w:color w:val="000000" w:themeColor="text1"/>
        </w:rPr>
        <w:t xml:space="preserve">, they rather describe how it </w:t>
      </w:r>
      <w:r w:rsidRPr="3DD30A25">
        <w:rPr>
          <w:i/>
          <w:iCs/>
          <w:color w:val="000000" w:themeColor="text1"/>
        </w:rPr>
        <w:t>is</w:t>
      </w:r>
      <w:r w:rsidRPr="3DD30A25">
        <w:rPr>
          <w:color w:val="000000" w:themeColor="text1"/>
        </w:rPr>
        <w:t>. This section clarifies the non-functional requirements which we’ll use to guide our design and development to uphold these ideals and values.</w:t>
      </w:r>
    </w:p>
    <w:p w14:paraId="540B898F" w14:textId="6B7B1033" w:rsidR="590DD975" w:rsidRDefault="590DD975" w:rsidP="3DD30A25">
      <w:pPr>
        <w:spacing w:after="0" w:line="240" w:lineRule="auto"/>
        <w:rPr>
          <w:color w:val="000000" w:themeColor="text1"/>
        </w:rPr>
      </w:pPr>
      <w:r w:rsidRPr="3DD30A25">
        <w:rPr>
          <w:b/>
          <w:bCs/>
          <w:color w:val="000000" w:themeColor="text1"/>
        </w:rPr>
        <w:lastRenderedPageBreak/>
        <w:t xml:space="preserve">Modern Visuals:  </w:t>
      </w:r>
    </w:p>
    <w:p w14:paraId="6E0D9DF4" w14:textId="1014E447" w:rsidR="590DD975" w:rsidRDefault="590DD975" w:rsidP="3DD30A25">
      <w:pPr>
        <w:spacing w:after="0" w:line="240" w:lineRule="auto"/>
        <w:rPr>
          <w:color w:val="000000" w:themeColor="text1"/>
        </w:rPr>
      </w:pPr>
      <w:r w:rsidRPr="3DD30A25">
        <w:rPr>
          <w:color w:val="000000" w:themeColor="text1"/>
        </w:rPr>
        <w:t xml:space="preserve">The system shall look like a modern </w:t>
      </w:r>
      <w:proofErr w:type="gramStart"/>
      <w:r w:rsidRPr="3DD30A25">
        <w:rPr>
          <w:color w:val="000000" w:themeColor="text1"/>
        </w:rPr>
        <w:t>2020’s</w:t>
      </w:r>
      <w:proofErr w:type="gramEnd"/>
      <w:r w:rsidRPr="3DD30A25">
        <w:rPr>
          <w:color w:val="000000" w:themeColor="text1"/>
        </w:rPr>
        <w:t xml:space="preserve"> program. PyQt5’s baseline UI elements </w:t>
      </w:r>
      <w:proofErr w:type="gramStart"/>
      <w:r w:rsidRPr="3DD30A25">
        <w:rPr>
          <w:color w:val="000000" w:themeColor="text1"/>
        </w:rPr>
        <w:t>meets</w:t>
      </w:r>
      <w:proofErr w:type="gramEnd"/>
      <w:r w:rsidRPr="3DD30A25">
        <w:rPr>
          <w:color w:val="000000" w:themeColor="text1"/>
        </w:rPr>
        <w:t xml:space="preserve"> this standard</w:t>
      </w:r>
    </w:p>
    <w:p w14:paraId="0624FEF8" w14:textId="2B3EAC28" w:rsidR="3DD30A25" w:rsidRDefault="3DD30A25" w:rsidP="3DD30A25">
      <w:pPr>
        <w:spacing w:after="0" w:line="240" w:lineRule="auto"/>
        <w:rPr>
          <w:color w:val="000000" w:themeColor="text1"/>
        </w:rPr>
      </w:pPr>
    </w:p>
    <w:p w14:paraId="2E3E712C" w14:textId="1CBCA52B" w:rsidR="590DD975" w:rsidRDefault="590DD975" w:rsidP="3DD30A25">
      <w:pPr>
        <w:spacing w:after="0" w:line="240" w:lineRule="auto"/>
        <w:rPr>
          <w:color w:val="000000" w:themeColor="text1"/>
        </w:rPr>
      </w:pPr>
      <w:r w:rsidRPr="3DD30A25">
        <w:rPr>
          <w:b/>
          <w:bCs/>
          <w:color w:val="000000" w:themeColor="text1"/>
        </w:rPr>
        <w:t>Python For Extendibility:</w:t>
      </w:r>
    </w:p>
    <w:p w14:paraId="0A46ABD0" w14:textId="73387726" w:rsidR="590DD975" w:rsidRDefault="590DD975" w:rsidP="3DD30A25">
      <w:pPr>
        <w:spacing w:after="0" w:line="240" w:lineRule="auto"/>
        <w:rPr>
          <w:color w:val="000000" w:themeColor="text1"/>
        </w:rPr>
      </w:pPr>
      <w:r w:rsidRPr="3DD30A25">
        <w:rPr>
          <w:color w:val="000000" w:themeColor="text1"/>
        </w:rPr>
        <w:t>The system shall use Python since it is one of the most common languages among Biology students, including those that use the Cousins Photosynthesis Lab. This will enable extension and maintenance.</w:t>
      </w:r>
    </w:p>
    <w:p w14:paraId="05FDDC45" w14:textId="2A655E5E" w:rsidR="3DD30A25" w:rsidRDefault="3DD30A25" w:rsidP="3DD30A25">
      <w:pPr>
        <w:spacing w:after="0" w:line="240" w:lineRule="auto"/>
        <w:rPr>
          <w:color w:val="000000" w:themeColor="text1"/>
        </w:rPr>
      </w:pPr>
    </w:p>
    <w:p w14:paraId="2634E1BF" w14:textId="087BEFF2" w:rsidR="590DD975" w:rsidRDefault="590DD975" w:rsidP="3DD30A25">
      <w:pPr>
        <w:spacing w:after="0" w:line="240" w:lineRule="auto"/>
        <w:rPr>
          <w:color w:val="000000" w:themeColor="text1"/>
        </w:rPr>
      </w:pPr>
      <w:r w:rsidRPr="3DD30A25">
        <w:rPr>
          <w:b/>
          <w:bCs/>
          <w:color w:val="000000" w:themeColor="text1"/>
        </w:rPr>
        <w:t>Documentation For Extendibility:</w:t>
      </w:r>
    </w:p>
    <w:p w14:paraId="194C5854" w14:textId="2B35B802" w:rsidR="590DD975" w:rsidRDefault="590DD975" w:rsidP="3DD30A25">
      <w:pPr>
        <w:spacing w:after="0" w:line="240" w:lineRule="auto"/>
        <w:rPr>
          <w:color w:val="000000" w:themeColor="text1"/>
        </w:rPr>
      </w:pPr>
      <w:r w:rsidRPr="3DD30A25">
        <w:rPr>
          <w:color w:val="000000" w:themeColor="text1"/>
        </w:rPr>
        <w:t xml:space="preserve">The system </w:t>
      </w:r>
      <w:proofErr w:type="gramStart"/>
      <w:r w:rsidRPr="3DD30A25">
        <w:rPr>
          <w:color w:val="000000" w:themeColor="text1"/>
        </w:rPr>
        <w:t>shall</w:t>
      </w:r>
      <w:proofErr w:type="gramEnd"/>
      <w:r w:rsidRPr="3DD30A25">
        <w:rPr>
          <w:color w:val="000000" w:themeColor="text1"/>
        </w:rPr>
        <w:t xml:space="preserve"> have documentation for code that’s thorough enough to allow college senior skill level software engineers to extend and maintain it.</w:t>
      </w:r>
    </w:p>
    <w:p w14:paraId="16C49974" w14:textId="02FC9C23" w:rsidR="3DD30A25" w:rsidRDefault="3DD30A25" w:rsidP="3DD30A25">
      <w:pPr>
        <w:spacing w:after="0" w:line="240" w:lineRule="auto"/>
        <w:rPr>
          <w:color w:val="000000" w:themeColor="text1"/>
        </w:rPr>
      </w:pPr>
    </w:p>
    <w:p w14:paraId="16E9CCF0" w14:textId="6AF67418" w:rsidR="590DD975" w:rsidRDefault="590DD975" w:rsidP="3DD30A25">
      <w:pPr>
        <w:spacing w:after="0" w:line="240" w:lineRule="auto"/>
        <w:rPr>
          <w:color w:val="000000" w:themeColor="text1"/>
        </w:rPr>
      </w:pPr>
      <w:r w:rsidRPr="3DD30A25">
        <w:rPr>
          <w:b/>
          <w:bCs/>
          <w:color w:val="000000" w:themeColor="text1"/>
        </w:rPr>
        <w:t>Documentation For Non-Technical Users:</w:t>
      </w:r>
    </w:p>
    <w:p w14:paraId="09436890" w14:textId="55B8DEFE" w:rsidR="590DD975" w:rsidRDefault="590DD975" w:rsidP="3DD30A25">
      <w:pPr>
        <w:spacing w:after="0" w:line="240" w:lineRule="auto"/>
        <w:rPr>
          <w:color w:val="000000" w:themeColor="text1"/>
        </w:rPr>
      </w:pPr>
      <w:r w:rsidRPr="3DD30A25">
        <w:rPr>
          <w:color w:val="000000" w:themeColor="text1"/>
        </w:rPr>
        <w:t>The system shall have documentation to enable non-technical users to make full use of it. For example, an explanation of how to create executables of each module.</w:t>
      </w:r>
    </w:p>
    <w:p w14:paraId="70C478BF" w14:textId="5AE04963" w:rsidR="3DD30A25" w:rsidRDefault="3DD30A25" w:rsidP="3DD30A25">
      <w:pPr>
        <w:spacing w:after="0" w:line="240" w:lineRule="auto"/>
        <w:rPr>
          <w:color w:val="000000" w:themeColor="text1"/>
        </w:rPr>
      </w:pPr>
    </w:p>
    <w:p w14:paraId="4C53F636" w14:textId="2828489F" w:rsidR="590DD975" w:rsidRDefault="590DD975" w:rsidP="3DD30A25">
      <w:pPr>
        <w:spacing w:after="0" w:line="240" w:lineRule="auto"/>
        <w:rPr>
          <w:color w:val="000000" w:themeColor="text1"/>
        </w:rPr>
      </w:pPr>
      <w:r w:rsidRPr="3DD30A25">
        <w:rPr>
          <w:b/>
          <w:bCs/>
          <w:color w:val="000000" w:themeColor="text1"/>
        </w:rPr>
        <w:t>Accuracy:</w:t>
      </w:r>
    </w:p>
    <w:p w14:paraId="15CA60C7" w14:textId="7D40B43D" w:rsidR="590DD975" w:rsidRDefault="590DD975" w:rsidP="3DD30A25">
      <w:pPr>
        <w:spacing w:after="0" w:line="240" w:lineRule="auto"/>
        <w:rPr>
          <w:color w:val="000000" w:themeColor="text1"/>
        </w:rPr>
      </w:pPr>
      <w:r w:rsidRPr="3DD30A25">
        <w:rPr>
          <w:color w:val="000000" w:themeColor="text1"/>
        </w:rPr>
        <w:t>The system shall accurately calculate and portray data. The instruments have their own levels of accuracy, so maintenance of significant figures should be enough.</w:t>
      </w:r>
    </w:p>
    <w:p w14:paraId="492A999D" w14:textId="63761886" w:rsidR="3DD30A25" w:rsidRDefault="3DD30A25" w:rsidP="3DD30A25">
      <w:pPr>
        <w:spacing w:after="0" w:line="240" w:lineRule="auto"/>
        <w:rPr>
          <w:color w:val="000000" w:themeColor="text1"/>
        </w:rPr>
      </w:pPr>
    </w:p>
    <w:p w14:paraId="650A6374" w14:textId="25E76D11" w:rsidR="590DD975" w:rsidRDefault="590DD975" w:rsidP="3DD30A25">
      <w:pPr>
        <w:spacing w:after="0" w:line="240" w:lineRule="auto"/>
        <w:rPr>
          <w:color w:val="000000" w:themeColor="text1"/>
        </w:rPr>
      </w:pPr>
      <w:r w:rsidRPr="3DD30A25">
        <w:rPr>
          <w:b/>
          <w:bCs/>
          <w:color w:val="000000" w:themeColor="text1"/>
        </w:rPr>
        <w:t>Compatibility:</w:t>
      </w:r>
    </w:p>
    <w:p w14:paraId="12635190" w14:textId="75127CEA" w:rsidR="590DD975" w:rsidRDefault="590DD975" w:rsidP="3DD30A25">
      <w:pPr>
        <w:spacing w:after="0" w:line="240" w:lineRule="auto"/>
        <w:rPr>
          <w:color w:val="000000" w:themeColor="text1"/>
        </w:rPr>
      </w:pPr>
      <w:r w:rsidRPr="3DD30A25">
        <w:rPr>
          <w:color w:val="000000" w:themeColor="text1"/>
        </w:rPr>
        <w:t xml:space="preserve">The system </w:t>
      </w:r>
      <w:proofErr w:type="gramStart"/>
      <w:r w:rsidRPr="3DD30A25">
        <w:rPr>
          <w:color w:val="000000" w:themeColor="text1"/>
        </w:rPr>
        <w:t>shall</w:t>
      </w:r>
      <w:proofErr w:type="gramEnd"/>
      <w:r w:rsidRPr="3DD30A25">
        <w:rPr>
          <w:color w:val="000000" w:themeColor="text1"/>
        </w:rPr>
        <w:t xml:space="preserve"> use the established data format, which is versatile enough to work with other devices.</w:t>
      </w:r>
    </w:p>
    <w:p w14:paraId="2535AC6E" w14:textId="046CE11A" w:rsidR="3DD30A25" w:rsidRDefault="3DD30A25" w:rsidP="3DD30A25">
      <w:pPr>
        <w:spacing w:after="0" w:line="240" w:lineRule="auto"/>
        <w:rPr>
          <w:color w:val="000000" w:themeColor="text1"/>
        </w:rPr>
      </w:pPr>
    </w:p>
    <w:p w14:paraId="746673DC" w14:textId="2B5DA0BD" w:rsidR="590DD975" w:rsidRDefault="590DD975" w:rsidP="3DD30A25">
      <w:pPr>
        <w:spacing w:after="0" w:line="240" w:lineRule="auto"/>
        <w:rPr>
          <w:color w:val="000000" w:themeColor="text1"/>
        </w:rPr>
      </w:pPr>
      <w:r w:rsidRPr="3DD30A25">
        <w:rPr>
          <w:b/>
          <w:bCs/>
          <w:color w:val="000000" w:themeColor="text1"/>
        </w:rPr>
        <w:t>Non-Destructive:</w:t>
      </w:r>
    </w:p>
    <w:p w14:paraId="4ABCEE1B" w14:textId="553AEF67" w:rsidR="590DD975" w:rsidRDefault="590DD975" w:rsidP="3DD30A25">
      <w:pPr>
        <w:spacing w:after="0" w:line="240" w:lineRule="auto"/>
        <w:rPr>
          <w:color w:val="000000" w:themeColor="text1"/>
        </w:rPr>
      </w:pPr>
      <w:r w:rsidRPr="3DD30A25">
        <w:rPr>
          <w:color w:val="000000" w:themeColor="text1"/>
        </w:rPr>
        <w:t>The system shall not overwrite or otherwise destroy any data.</w:t>
      </w:r>
    </w:p>
    <w:p w14:paraId="3C11D3C7" w14:textId="44E7B896" w:rsidR="3DD30A25" w:rsidRDefault="3DD30A25" w:rsidP="3DD30A25"/>
    <w:p w14:paraId="09AC57AB" w14:textId="0077F6E1" w:rsidR="590DD975" w:rsidRDefault="590DD975" w:rsidP="3DD30A25">
      <w:pPr>
        <w:pStyle w:val="Heading3"/>
      </w:pPr>
      <w:r>
        <w:t>Use Cases</w:t>
      </w:r>
    </w:p>
    <w:p w14:paraId="50AEF4B0" w14:textId="62D36B5A" w:rsidR="590DD975" w:rsidRDefault="590DD975" w:rsidP="3DD30A25">
      <w:pPr>
        <w:spacing w:after="0" w:line="240" w:lineRule="auto"/>
        <w:rPr>
          <w:color w:val="000000" w:themeColor="text1"/>
        </w:rPr>
      </w:pPr>
      <w:r w:rsidRPr="3DD30A25">
        <w:rPr>
          <w:color w:val="000000" w:themeColor="text1"/>
        </w:rPr>
        <w:t>The use cases below describe common scenarios of user interactions with the Mass Spectrometer Interface system, illustrating how various functional requirements are applied in specific situations. These use cases provide a clear understanding of how users will engage with the system's features to achieve their goals. The proposed use cases are visually represented in the use case diagram shown in Figure 1.</w:t>
      </w:r>
    </w:p>
    <w:p w14:paraId="5B24C7FA" w14:textId="649131CD" w:rsidR="590DD975" w:rsidRDefault="590DD975" w:rsidP="3DD30A25">
      <w:pPr>
        <w:spacing w:after="0" w:line="240" w:lineRule="auto"/>
        <w:jc w:val="center"/>
        <w:rPr>
          <w:color w:val="000000" w:themeColor="text1"/>
        </w:rPr>
      </w:pPr>
      <w:r>
        <w:rPr>
          <w:noProof/>
        </w:rPr>
        <w:lastRenderedPageBreak/>
        <w:drawing>
          <wp:inline distT="0" distB="0" distL="0" distR="0" wp14:anchorId="6EDEAA39" wp14:editId="58E5B898">
            <wp:extent cx="5457825" cy="4457700"/>
            <wp:effectExtent l="0" t="0" r="0" b="0"/>
            <wp:docPr id="2040396690" name="Picture 204039669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extLst>
                        <a:ext uri="{28A0092B-C50C-407E-A947-70E740481C1C}">
                          <a14:useLocalDpi xmlns:a14="http://schemas.microsoft.com/office/drawing/2010/main" val="0"/>
                        </a:ext>
                      </a:extLst>
                    </a:blip>
                    <a:stretch>
                      <a:fillRect/>
                    </a:stretch>
                  </pic:blipFill>
                  <pic:spPr>
                    <a:xfrm>
                      <a:off x="0" y="0"/>
                      <a:ext cx="5457825" cy="4457700"/>
                    </a:xfrm>
                    <a:prstGeom prst="rect">
                      <a:avLst/>
                    </a:prstGeom>
                  </pic:spPr>
                </pic:pic>
              </a:graphicData>
            </a:graphic>
          </wp:inline>
        </w:drawing>
      </w:r>
      <w:r>
        <w:br/>
      </w:r>
      <w:r w:rsidRPr="3DD30A25">
        <w:rPr>
          <w:color w:val="000000" w:themeColor="text1"/>
        </w:rPr>
        <w:t>Figure 1: Use Case Diagram</w:t>
      </w:r>
    </w:p>
    <w:p w14:paraId="58BE9108" w14:textId="6585261F" w:rsidR="3DD30A25" w:rsidRDefault="3DD30A25" w:rsidP="3DD30A25">
      <w:pPr>
        <w:spacing w:after="0" w:line="240" w:lineRule="auto"/>
        <w:jc w:val="both"/>
        <w:rPr>
          <w:color w:val="000000" w:themeColor="text1"/>
        </w:rPr>
      </w:pPr>
    </w:p>
    <w:p w14:paraId="2C2E60C1" w14:textId="459455E0" w:rsidR="590DD975" w:rsidRDefault="590DD975" w:rsidP="3DD30A25">
      <w:pPr>
        <w:spacing w:after="0" w:line="240" w:lineRule="auto"/>
        <w:rPr>
          <w:color w:val="000000" w:themeColor="text1"/>
        </w:rPr>
      </w:pPr>
      <w:r w:rsidRPr="3DD30A25">
        <w:rPr>
          <w:b/>
          <w:bCs/>
          <w:color w:val="000000" w:themeColor="text1"/>
        </w:rPr>
        <w:t>Use Case 1: Calculate Bicarbonate/CO2 Ratio</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73AB942" w14:textId="77777777" w:rsidTr="3DD30A25">
        <w:trPr>
          <w:trHeight w:val="300"/>
        </w:trPr>
        <w:tc>
          <w:tcPr>
            <w:tcW w:w="2565" w:type="dxa"/>
            <w:tcBorders>
              <w:top w:val="single" w:sz="6" w:space="0" w:color="auto"/>
              <w:left w:val="single" w:sz="6" w:space="0" w:color="auto"/>
            </w:tcBorders>
            <w:tcMar>
              <w:left w:w="90" w:type="dxa"/>
              <w:right w:w="90" w:type="dxa"/>
            </w:tcMar>
          </w:tcPr>
          <w:p w14:paraId="627B559F" w14:textId="36E38DD8"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EBCB096" w14:textId="27766F88" w:rsidR="3DD30A25" w:rsidRDefault="3DD30A25" w:rsidP="3DD30A25">
            <w:pPr>
              <w:spacing w:after="200" w:line="276" w:lineRule="auto"/>
              <w:rPr>
                <w:color w:val="000000" w:themeColor="text1"/>
              </w:rPr>
            </w:pPr>
            <w:r w:rsidRPr="3DD30A25">
              <w:rPr>
                <w:color w:val="000000" w:themeColor="text1"/>
              </w:rPr>
              <w:t>Calculate Bicarbonate/CO2 Ratio</w:t>
            </w:r>
          </w:p>
        </w:tc>
      </w:tr>
      <w:tr w:rsidR="3DD30A25" w14:paraId="3EF04A79" w14:textId="77777777" w:rsidTr="3DD30A25">
        <w:trPr>
          <w:trHeight w:val="300"/>
        </w:trPr>
        <w:tc>
          <w:tcPr>
            <w:tcW w:w="2565" w:type="dxa"/>
            <w:tcBorders>
              <w:left w:val="single" w:sz="6" w:space="0" w:color="auto"/>
            </w:tcBorders>
            <w:tcMar>
              <w:left w:w="90" w:type="dxa"/>
              <w:right w:w="90" w:type="dxa"/>
            </w:tcMar>
          </w:tcPr>
          <w:p w14:paraId="72F00B34" w14:textId="1D48ADA7"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E713B91" w14:textId="0FFBBD44" w:rsidR="3DD30A25" w:rsidRDefault="3DD30A25" w:rsidP="3DD30A25">
            <w:pPr>
              <w:spacing w:after="200" w:line="276" w:lineRule="auto"/>
            </w:pPr>
            <w:r w:rsidRPr="3DD30A25">
              <w:t>Lab researcher</w:t>
            </w:r>
          </w:p>
        </w:tc>
      </w:tr>
      <w:tr w:rsidR="3DD30A25" w14:paraId="2DEEB0A8" w14:textId="77777777" w:rsidTr="3DD30A25">
        <w:trPr>
          <w:trHeight w:val="300"/>
        </w:trPr>
        <w:tc>
          <w:tcPr>
            <w:tcW w:w="2565" w:type="dxa"/>
            <w:tcBorders>
              <w:left w:val="single" w:sz="6" w:space="0" w:color="auto"/>
            </w:tcBorders>
            <w:tcMar>
              <w:left w:w="90" w:type="dxa"/>
              <w:right w:w="90" w:type="dxa"/>
            </w:tcMar>
          </w:tcPr>
          <w:p w14:paraId="3B57B38A" w14:textId="54D8D41C"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413116E" w14:textId="3F5DF21E" w:rsidR="3DD30A25" w:rsidRDefault="3DD30A25" w:rsidP="3DD30A25">
            <w:pPr>
              <w:spacing w:after="200" w:line="276" w:lineRule="auto"/>
            </w:pPr>
            <w:r w:rsidRPr="3DD30A25">
              <w:t>File path to data folder has been selected, and bicarbonate and CO2 have both been calibrated.</w:t>
            </w:r>
          </w:p>
        </w:tc>
      </w:tr>
      <w:tr w:rsidR="3DD30A25" w14:paraId="40E1C8A8" w14:textId="77777777" w:rsidTr="3DD30A25">
        <w:trPr>
          <w:trHeight w:val="300"/>
        </w:trPr>
        <w:tc>
          <w:tcPr>
            <w:tcW w:w="2565" w:type="dxa"/>
            <w:tcBorders>
              <w:left w:val="single" w:sz="6" w:space="0" w:color="auto"/>
            </w:tcBorders>
            <w:tcMar>
              <w:left w:w="90" w:type="dxa"/>
              <w:right w:w="90" w:type="dxa"/>
            </w:tcMar>
          </w:tcPr>
          <w:p w14:paraId="48B3E2ED" w14:textId="01EF7E1E"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F43A003" w14:textId="4AAE2874" w:rsidR="3DD30A25" w:rsidRDefault="3DD30A25" w:rsidP="3DD30A25">
            <w:pPr>
              <w:spacing w:line="276" w:lineRule="auto"/>
              <w:rPr>
                <w:color w:val="000000" w:themeColor="text1"/>
              </w:rPr>
            </w:pPr>
            <w:r w:rsidRPr="3DD30A25">
              <w:rPr>
                <w:color w:val="000000" w:themeColor="text1"/>
              </w:rPr>
              <w:t>Bicarbonate/CO2 Ratio is displayed in decimal format.</w:t>
            </w:r>
          </w:p>
        </w:tc>
      </w:tr>
      <w:tr w:rsidR="3DD30A25" w14:paraId="6BFD550E" w14:textId="77777777" w:rsidTr="3DD30A25">
        <w:trPr>
          <w:trHeight w:val="300"/>
        </w:trPr>
        <w:tc>
          <w:tcPr>
            <w:tcW w:w="2565" w:type="dxa"/>
            <w:tcBorders>
              <w:left w:val="single" w:sz="6" w:space="0" w:color="auto"/>
            </w:tcBorders>
            <w:tcMar>
              <w:left w:w="90" w:type="dxa"/>
              <w:right w:w="90" w:type="dxa"/>
            </w:tcMar>
          </w:tcPr>
          <w:p w14:paraId="552028D8" w14:textId="0ADFCD5E"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46EA00FB" w14:textId="3C798BDB"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0E8E23E5" w14:textId="70A2C8CE"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1C4F4FB9" w14:textId="1AB78F7D"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data segment.</w:t>
            </w:r>
          </w:p>
          <w:p w14:paraId="324782BD" w14:textId="7145DA85" w:rsidR="3DD30A25" w:rsidRDefault="3DD30A25" w:rsidP="3DD30A25">
            <w:pPr>
              <w:pStyle w:val="ListParagraph"/>
              <w:numPr>
                <w:ilvl w:val="0"/>
                <w:numId w:val="20"/>
              </w:numPr>
              <w:spacing w:line="276" w:lineRule="auto"/>
            </w:pPr>
            <w:r w:rsidRPr="3DD30A25">
              <w:rPr>
                <w:color w:val="000000" w:themeColor="text1"/>
              </w:rPr>
              <w:t xml:space="preserve">Calibrates </w:t>
            </w:r>
            <w:r w:rsidRPr="3DD30A25">
              <w:t>bicarbonate and CO2.</w:t>
            </w:r>
          </w:p>
          <w:p w14:paraId="5C245577" w14:textId="4CB75B0F" w:rsidR="3DD30A25" w:rsidRDefault="3DD30A25" w:rsidP="3DD30A25">
            <w:pPr>
              <w:pStyle w:val="ListParagraph"/>
              <w:numPr>
                <w:ilvl w:val="0"/>
                <w:numId w:val="20"/>
              </w:numPr>
              <w:spacing w:line="276" w:lineRule="auto"/>
            </w:pPr>
            <w:proofErr w:type="gramStart"/>
            <w:r w:rsidRPr="3DD30A25">
              <w:t>Selects</w:t>
            </w:r>
            <w:proofErr w:type="gramEnd"/>
            <w:r w:rsidRPr="3DD30A25">
              <w:t xml:space="preserve"> calculate Bicarbonate/CO2 button.</w:t>
            </w:r>
          </w:p>
          <w:p w14:paraId="2C8D67AB" w14:textId="39BAA347" w:rsidR="3DD30A25" w:rsidRDefault="3DD30A25" w:rsidP="3DD30A25">
            <w:pPr>
              <w:pStyle w:val="ListParagraph"/>
              <w:numPr>
                <w:ilvl w:val="0"/>
                <w:numId w:val="20"/>
              </w:numPr>
              <w:spacing w:line="276" w:lineRule="auto"/>
            </w:pPr>
            <w:r w:rsidRPr="3DD30A25">
              <w:t>Bicarbonate/CO2 ratio is displayed.</w:t>
            </w:r>
          </w:p>
        </w:tc>
      </w:tr>
      <w:tr w:rsidR="3DD30A25" w14:paraId="03D12D52" w14:textId="77777777" w:rsidTr="3DD30A25">
        <w:trPr>
          <w:trHeight w:val="300"/>
        </w:trPr>
        <w:tc>
          <w:tcPr>
            <w:tcW w:w="2565" w:type="dxa"/>
            <w:tcBorders>
              <w:left w:val="single" w:sz="6" w:space="0" w:color="auto"/>
            </w:tcBorders>
            <w:tcMar>
              <w:left w:w="90" w:type="dxa"/>
              <w:right w:w="90" w:type="dxa"/>
            </w:tcMar>
          </w:tcPr>
          <w:p w14:paraId="0FC0640A" w14:textId="7A4C73DB"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6C56852" w14:textId="0ED99AD6" w:rsidR="3DD30A25" w:rsidRDefault="3DD30A25" w:rsidP="3DD30A25">
            <w:pPr>
              <w:pStyle w:val="ListParagraph"/>
              <w:numPr>
                <w:ilvl w:val="0"/>
                <w:numId w:val="19"/>
              </w:numPr>
              <w:spacing w:line="276" w:lineRule="auto"/>
            </w:pPr>
            <w:r w:rsidRPr="3DD30A25">
              <w:rPr>
                <w:color w:val="000000" w:themeColor="text1"/>
              </w:rPr>
              <w:t xml:space="preserve">If </w:t>
            </w:r>
            <w:r w:rsidRPr="3DD30A25">
              <w:t>bicarbonate or CO2 have not been calibrated, display an error message and retry.</w:t>
            </w:r>
          </w:p>
        </w:tc>
      </w:tr>
      <w:tr w:rsidR="3DD30A25" w14:paraId="30BAE5B1" w14:textId="77777777" w:rsidTr="3DD30A25">
        <w:trPr>
          <w:trHeight w:val="300"/>
        </w:trPr>
        <w:tc>
          <w:tcPr>
            <w:tcW w:w="2565" w:type="dxa"/>
            <w:tcBorders>
              <w:left w:val="single" w:sz="6" w:space="0" w:color="auto"/>
              <w:bottom w:val="single" w:sz="6" w:space="0" w:color="auto"/>
            </w:tcBorders>
            <w:tcMar>
              <w:left w:w="90" w:type="dxa"/>
              <w:right w:w="90" w:type="dxa"/>
            </w:tcMar>
          </w:tcPr>
          <w:p w14:paraId="0F408317" w14:textId="139B3487"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50AD3E2" w14:textId="60BD118D" w:rsidR="3DD30A25" w:rsidRDefault="3DD30A25" w:rsidP="3DD30A25">
            <w:pPr>
              <w:spacing w:after="200" w:line="276" w:lineRule="auto"/>
            </w:pPr>
            <w:r w:rsidRPr="3DD30A25">
              <w:t>FR-1: Calculate Atom Ratio</w:t>
            </w:r>
          </w:p>
          <w:p w14:paraId="5C3297D5" w14:textId="7C6C5C49" w:rsidR="3DD30A25" w:rsidRDefault="3DD30A25" w:rsidP="3DD30A25">
            <w:pPr>
              <w:spacing w:after="200" w:line="276" w:lineRule="auto"/>
            </w:pPr>
            <w:r w:rsidRPr="3DD30A25">
              <w:lastRenderedPageBreak/>
              <w:t>FR-2: Center Mean Bars</w:t>
            </w:r>
          </w:p>
        </w:tc>
      </w:tr>
    </w:tbl>
    <w:p w14:paraId="6E7FBB4C" w14:textId="5B7DF123" w:rsidR="3DD30A25" w:rsidRDefault="3DD30A25" w:rsidP="3DD30A25">
      <w:pPr>
        <w:spacing w:after="0" w:line="240" w:lineRule="auto"/>
        <w:rPr>
          <w:color w:val="000000" w:themeColor="text1"/>
        </w:rPr>
      </w:pPr>
    </w:p>
    <w:p w14:paraId="3E4019A0" w14:textId="0DBBE290" w:rsidR="177FBC7D" w:rsidRDefault="177FBC7D" w:rsidP="3DD30A25">
      <w:pPr>
        <w:spacing w:after="0" w:line="240" w:lineRule="auto"/>
        <w:rPr>
          <w:color w:val="000000" w:themeColor="text1"/>
        </w:rPr>
      </w:pPr>
      <w:r w:rsidRPr="3DD30A25">
        <w:rPr>
          <w:b/>
          <w:bCs/>
          <w:color w:val="000000" w:themeColor="text1"/>
        </w:rPr>
        <w:t>Use Case 2: Plot Derivatives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9AF2B" w14:textId="77777777" w:rsidTr="3DD30A25">
        <w:trPr>
          <w:trHeight w:val="300"/>
        </w:trPr>
        <w:tc>
          <w:tcPr>
            <w:tcW w:w="2565" w:type="dxa"/>
            <w:tcBorders>
              <w:top w:val="single" w:sz="6" w:space="0" w:color="auto"/>
              <w:left w:val="single" w:sz="6" w:space="0" w:color="auto"/>
            </w:tcBorders>
            <w:tcMar>
              <w:left w:w="90" w:type="dxa"/>
              <w:right w:w="90" w:type="dxa"/>
            </w:tcMar>
          </w:tcPr>
          <w:p w14:paraId="08E1C60A" w14:textId="6D44E712"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26EB86E" w14:textId="70CBB2B1" w:rsidR="3DD30A25" w:rsidRDefault="3DD30A25" w:rsidP="3DD30A25">
            <w:pPr>
              <w:spacing w:after="200" w:line="276" w:lineRule="auto"/>
              <w:rPr>
                <w:color w:val="000000" w:themeColor="text1"/>
              </w:rPr>
            </w:pPr>
            <w:r w:rsidRPr="3DD30A25">
              <w:rPr>
                <w:color w:val="000000" w:themeColor="text1"/>
              </w:rPr>
              <w:t>Plot Derivatives</w:t>
            </w:r>
          </w:p>
        </w:tc>
      </w:tr>
      <w:tr w:rsidR="3DD30A25" w14:paraId="64306E40" w14:textId="77777777" w:rsidTr="3DD30A25">
        <w:trPr>
          <w:trHeight w:val="300"/>
        </w:trPr>
        <w:tc>
          <w:tcPr>
            <w:tcW w:w="2565" w:type="dxa"/>
            <w:tcBorders>
              <w:left w:val="single" w:sz="6" w:space="0" w:color="auto"/>
            </w:tcBorders>
            <w:tcMar>
              <w:left w:w="90" w:type="dxa"/>
              <w:right w:w="90" w:type="dxa"/>
            </w:tcMar>
          </w:tcPr>
          <w:p w14:paraId="4F03E7DB" w14:textId="4011542A"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39E33C81" w14:textId="5C0BD30D" w:rsidR="3DD30A25" w:rsidRDefault="3DD30A25" w:rsidP="3DD30A25">
            <w:pPr>
              <w:spacing w:after="200" w:line="276" w:lineRule="auto"/>
            </w:pPr>
            <w:r w:rsidRPr="3DD30A25">
              <w:t>Lab researcher</w:t>
            </w:r>
          </w:p>
        </w:tc>
      </w:tr>
      <w:tr w:rsidR="3DD30A25" w14:paraId="363FC949" w14:textId="77777777" w:rsidTr="3DD30A25">
        <w:trPr>
          <w:trHeight w:val="300"/>
        </w:trPr>
        <w:tc>
          <w:tcPr>
            <w:tcW w:w="2565" w:type="dxa"/>
            <w:tcBorders>
              <w:left w:val="single" w:sz="6" w:space="0" w:color="auto"/>
            </w:tcBorders>
            <w:tcMar>
              <w:left w:w="90" w:type="dxa"/>
              <w:right w:w="90" w:type="dxa"/>
            </w:tcMar>
          </w:tcPr>
          <w:p w14:paraId="389A05C7" w14:textId="2CBE213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586FCE26" w14:textId="2BF2405A" w:rsidR="3DD30A25" w:rsidRDefault="3DD30A25" w:rsidP="3DD30A25">
            <w:pPr>
              <w:spacing w:after="200" w:line="276" w:lineRule="auto"/>
            </w:pPr>
            <w:proofErr w:type="gramStart"/>
            <w:r w:rsidRPr="3DD30A25">
              <w:t>File</w:t>
            </w:r>
            <w:proofErr w:type="gramEnd"/>
            <w:r w:rsidRPr="3DD30A25">
              <w:t xml:space="preserve"> path to data folder has been selected.</w:t>
            </w:r>
          </w:p>
        </w:tc>
      </w:tr>
      <w:tr w:rsidR="3DD30A25" w14:paraId="532C1702" w14:textId="77777777" w:rsidTr="3DD30A25">
        <w:trPr>
          <w:trHeight w:val="300"/>
        </w:trPr>
        <w:tc>
          <w:tcPr>
            <w:tcW w:w="2565" w:type="dxa"/>
            <w:tcBorders>
              <w:left w:val="single" w:sz="6" w:space="0" w:color="auto"/>
            </w:tcBorders>
            <w:tcMar>
              <w:left w:w="90" w:type="dxa"/>
              <w:right w:w="90" w:type="dxa"/>
            </w:tcMar>
          </w:tcPr>
          <w:p w14:paraId="145F5B6A" w14:textId="49F6704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289A4803" w14:textId="71F7539C" w:rsidR="3DD30A25" w:rsidRDefault="3DD30A25" w:rsidP="3DD30A25">
            <w:pPr>
              <w:spacing w:line="276" w:lineRule="auto"/>
              <w:rPr>
                <w:color w:val="000000" w:themeColor="text1"/>
              </w:rPr>
            </w:pPr>
            <w:r w:rsidRPr="3DD30A25">
              <w:rPr>
                <w:color w:val="000000" w:themeColor="text1"/>
              </w:rPr>
              <w:t>The Atom Percent and its derivative are fully plotted on their respective graphs. Alert user data has run out.</w:t>
            </w:r>
          </w:p>
        </w:tc>
      </w:tr>
      <w:tr w:rsidR="3DD30A25" w14:paraId="032A43CD" w14:textId="77777777" w:rsidTr="3DD30A25">
        <w:trPr>
          <w:trHeight w:val="300"/>
        </w:trPr>
        <w:tc>
          <w:tcPr>
            <w:tcW w:w="2565" w:type="dxa"/>
            <w:tcBorders>
              <w:left w:val="single" w:sz="6" w:space="0" w:color="auto"/>
            </w:tcBorders>
            <w:tcMar>
              <w:left w:w="90" w:type="dxa"/>
              <w:right w:w="90" w:type="dxa"/>
            </w:tcMar>
          </w:tcPr>
          <w:p w14:paraId="64B6C29B" w14:textId="6A96B25C"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6C4148C8" w14:textId="53852D60"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5E6320EF" w14:textId="4ACF78B8"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 data.</w:t>
            </w:r>
          </w:p>
          <w:p w14:paraId="4E268FAA" w14:textId="4AE9D84E" w:rsidR="3DD30A25" w:rsidRDefault="3DD30A25" w:rsidP="3DD30A25">
            <w:pPr>
              <w:pStyle w:val="ListParagraph"/>
              <w:numPr>
                <w:ilvl w:val="0"/>
                <w:numId w:val="20"/>
              </w:numPr>
              <w:spacing w:line="276" w:lineRule="auto"/>
            </w:pPr>
            <w:r w:rsidRPr="3DD30A25">
              <w:t>Data is plotted to each graph in real-time.</w:t>
            </w:r>
          </w:p>
        </w:tc>
      </w:tr>
      <w:tr w:rsidR="3DD30A25" w14:paraId="004331A1" w14:textId="77777777" w:rsidTr="3DD30A25">
        <w:trPr>
          <w:trHeight w:val="300"/>
        </w:trPr>
        <w:tc>
          <w:tcPr>
            <w:tcW w:w="2565" w:type="dxa"/>
            <w:tcBorders>
              <w:left w:val="single" w:sz="6" w:space="0" w:color="auto"/>
            </w:tcBorders>
            <w:tcMar>
              <w:left w:w="90" w:type="dxa"/>
              <w:right w:w="90" w:type="dxa"/>
            </w:tcMar>
          </w:tcPr>
          <w:p w14:paraId="72B7D342" w14:textId="5D2D3074"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79681A69" w14:textId="1FD2A5E0" w:rsidR="3DD30A25" w:rsidRDefault="3DD30A25" w:rsidP="3DD30A25">
            <w:pPr>
              <w:pStyle w:val="ListParagraph"/>
              <w:numPr>
                <w:ilvl w:val="0"/>
                <w:numId w:val="17"/>
              </w:numPr>
              <w:spacing w:line="276" w:lineRule="auto"/>
            </w:pPr>
            <w:r w:rsidRPr="3DD30A25">
              <w:t>Invalid data in acquisition folder.</w:t>
            </w:r>
          </w:p>
          <w:p w14:paraId="3FBC2C9E" w14:textId="26BF5B2E" w:rsidR="3DD30A25" w:rsidRDefault="3DD30A25" w:rsidP="3DD30A25">
            <w:pPr>
              <w:pStyle w:val="ListParagraph"/>
              <w:numPr>
                <w:ilvl w:val="0"/>
                <w:numId w:val="17"/>
              </w:numPr>
              <w:spacing w:line="276" w:lineRule="auto"/>
            </w:pPr>
            <w:proofErr w:type="gramStart"/>
            <w:r w:rsidRPr="3DD30A25">
              <w:t>User is</w:t>
            </w:r>
            <w:proofErr w:type="gramEnd"/>
            <w:r w:rsidRPr="3DD30A25">
              <w:t xml:space="preserve"> prompted to select new file path.</w:t>
            </w:r>
          </w:p>
        </w:tc>
      </w:tr>
      <w:tr w:rsidR="3DD30A25" w14:paraId="4402A18F" w14:textId="77777777" w:rsidTr="3DD30A25">
        <w:trPr>
          <w:trHeight w:val="300"/>
        </w:trPr>
        <w:tc>
          <w:tcPr>
            <w:tcW w:w="2565" w:type="dxa"/>
            <w:tcBorders>
              <w:left w:val="single" w:sz="6" w:space="0" w:color="auto"/>
              <w:bottom w:val="single" w:sz="6" w:space="0" w:color="auto"/>
            </w:tcBorders>
            <w:tcMar>
              <w:left w:w="90" w:type="dxa"/>
              <w:right w:w="90" w:type="dxa"/>
            </w:tcMar>
          </w:tcPr>
          <w:p w14:paraId="650F9E26" w14:textId="05850B1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30C39A" w14:textId="46CD1BD0" w:rsidR="3DD30A25" w:rsidRDefault="3DD30A25" w:rsidP="3DD30A25">
            <w:pPr>
              <w:spacing w:after="200" w:line="276" w:lineRule="auto"/>
            </w:pPr>
            <w:r w:rsidRPr="3DD30A25">
              <w:t>FR-3: Plot Atom Percentage</w:t>
            </w:r>
          </w:p>
          <w:p w14:paraId="3995D6DE" w14:textId="506A6D2E" w:rsidR="3DD30A25" w:rsidRDefault="3DD30A25" w:rsidP="3DD30A25">
            <w:pPr>
              <w:spacing w:after="200" w:line="276" w:lineRule="auto"/>
            </w:pPr>
            <w:r w:rsidRPr="3DD30A25">
              <w:t>FR-4: Plot Derivative</w:t>
            </w:r>
          </w:p>
        </w:tc>
      </w:tr>
    </w:tbl>
    <w:p w14:paraId="0E301928" w14:textId="7EBB2BDA" w:rsidR="3DD30A25" w:rsidRDefault="3DD30A25" w:rsidP="3DD30A25">
      <w:pPr>
        <w:spacing w:after="0" w:line="240" w:lineRule="auto"/>
        <w:rPr>
          <w:color w:val="000000" w:themeColor="text1"/>
        </w:rPr>
      </w:pPr>
    </w:p>
    <w:p w14:paraId="15E5CDE0" w14:textId="4A40413C" w:rsidR="177FBC7D" w:rsidRDefault="177FBC7D" w:rsidP="3DD30A25">
      <w:pPr>
        <w:spacing w:after="0" w:line="240" w:lineRule="auto"/>
        <w:rPr>
          <w:color w:val="000000" w:themeColor="text1"/>
        </w:rPr>
      </w:pPr>
      <w:r w:rsidRPr="3DD30A25">
        <w:rPr>
          <w:b/>
          <w:bCs/>
          <w:color w:val="000000" w:themeColor="text1"/>
        </w:rPr>
        <w:t>Use Case 3: Convert Data</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06EBB143" w14:textId="77777777" w:rsidTr="3DD30A25">
        <w:trPr>
          <w:trHeight w:val="300"/>
        </w:trPr>
        <w:tc>
          <w:tcPr>
            <w:tcW w:w="2565" w:type="dxa"/>
            <w:tcBorders>
              <w:top w:val="single" w:sz="6" w:space="0" w:color="auto"/>
              <w:left w:val="single" w:sz="6" w:space="0" w:color="auto"/>
            </w:tcBorders>
            <w:tcMar>
              <w:left w:w="90" w:type="dxa"/>
              <w:right w:w="90" w:type="dxa"/>
            </w:tcMar>
          </w:tcPr>
          <w:p w14:paraId="12DB2801" w14:textId="1F99B2C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4F447BF" w14:textId="0EA4A948" w:rsidR="3DD30A25" w:rsidRDefault="3DD30A25" w:rsidP="3DD30A25">
            <w:pPr>
              <w:spacing w:after="200" w:line="276" w:lineRule="auto"/>
              <w:rPr>
                <w:color w:val="000000" w:themeColor="text1"/>
              </w:rPr>
            </w:pPr>
            <w:r w:rsidRPr="3DD30A25">
              <w:rPr>
                <w:color w:val="000000" w:themeColor="text1"/>
              </w:rPr>
              <w:t>Convert Data</w:t>
            </w:r>
          </w:p>
        </w:tc>
      </w:tr>
      <w:tr w:rsidR="3DD30A25" w14:paraId="69EF4E4A" w14:textId="77777777" w:rsidTr="3DD30A25">
        <w:trPr>
          <w:trHeight w:val="300"/>
        </w:trPr>
        <w:tc>
          <w:tcPr>
            <w:tcW w:w="2565" w:type="dxa"/>
            <w:tcBorders>
              <w:left w:val="single" w:sz="6" w:space="0" w:color="auto"/>
            </w:tcBorders>
            <w:tcMar>
              <w:left w:w="90" w:type="dxa"/>
              <w:right w:w="90" w:type="dxa"/>
            </w:tcMar>
          </w:tcPr>
          <w:p w14:paraId="26962538" w14:textId="16E5B733"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6589E25" w14:textId="56BB77E8" w:rsidR="3DD30A25" w:rsidRDefault="3DD30A25" w:rsidP="3DD30A25">
            <w:pPr>
              <w:spacing w:after="200" w:line="276" w:lineRule="auto"/>
            </w:pPr>
            <w:r w:rsidRPr="3DD30A25">
              <w:t>Lab researcher</w:t>
            </w:r>
          </w:p>
        </w:tc>
      </w:tr>
      <w:tr w:rsidR="3DD30A25" w14:paraId="771D9630" w14:textId="77777777" w:rsidTr="3DD30A25">
        <w:trPr>
          <w:trHeight w:val="300"/>
        </w:trPr>
        <w:tc>
          <w:tcPr>
            <w:tcW w:w="2565" w:type="dxa"/>
            <w:tcBorders>
              <w:left w:val="single" w:sz="6" w:space="0" w:color="auto"/>
            </w:tcBorders>
            <w:tcMar>
              <w:left w:w="90" w:type="dxa"/>
              <w:right w:w="90" w:type="dxa"/>
            </w:tcMar>
          </w:tcPr>
          <w:p w14:paraId="7146755D" w14:textId="5CDD371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A766F54" w14:textId="61479D32" w:rsidR="3DD30A25" w:rsidRDefault="3DD30A25" w:rsidP="3DD30A25">
            <w:pPr>
              <w:spacing w:after="200" w:line="276" w:lineRule="auto"/>
            </w:pPr>
            <w:proofErr w:type="gramStart"/>
            <w:r w:rsidRPr="3DD30A25">
              <w:t>File</w:t>
            </w:r>
            <w:proofErr w:type="gramEnd"/>
            <w:r w:rsidRPr="3DD30A25">
              <w:t xml:space="preserve"> path to data folder has been selected. File path to output folder has also been selected.</w:t>
            </w:r>
          </w:p>
        </w:tc>
      </w:tr>
      <w:tr w:rsidR="3DD30A25" w14:paraId="53F3649A" w14:textId="77777777" w:rsidTr="3DD30A25">
        <w:trPr>
          <w:trHeight w:val="300"/>
        </w:trPr>
        <w:tc>
          <w:tcPr>
            <w:tcW w:w="2565" w:type="dxa"/>
            <w:tcBorders>
              <w:left w:val="single" w:sz="6" w:space="0" w:color="auto"/>
            </w:tcBorders>
            <w:tcMar>
              <w:left w:w="90" w:type="dxa"/>
              <w:right w:w="90" w:type="dxa"/>
            </w:tcMar>
          </w:tcPr>
          <w:p w14:paraId="1D07B4A3" w14:textId="67661B50"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79CDE1" w14:textId="5E2C5E8B" w:rsidR="3DD30A25" w:rsidRDefault="3DD30A25" w:rsidP="3DD30A25">
            <w:pPr>
              <w:spacing w:line="276" w:lineRule="auto"/>
              <w:rPr>
                <w:color w:val="000000" w:themeColor="text1"/>
              </w:rPr>
            </w:pPr>
            <w:r w:rsidRPr="3DD30A25">
              <w:rPr>
                <w:color w:val="000000" w:themeColor="text1"/>
              </w:rPr>
              <w:t>The output folder has been populated with formatted data and the user has been notified by popup that conversion has finished.</w:t>
            </w:r>
          </w:p>
        </w:tc>
      </w:tr>
      <w:tr w:rsidR="3DD30A25" w14:paraId="2C02D312" w14:textId="77777777" w:rsidTr="3DD30A25">
        <w:trPr>
          <w:trHeight w:val="300"/>
        </w:trPr>
        <w:tc>
          <w:tcPr>
            <w:tcW w:w="2565" w:type="dxa"/>
            <w:tcBorders>
              <w:left w:val="single" w:sz="6" w:space="0" w:color="auto"/>
            </w:tcBorders>
            <w:tcMar>
              <w:left w:w="90" w:type="dxa"/>
              <w:right w:w="90" w:type="dxa"/>
            </w:tcMar>
          </w:tcPr>
          <w:p w14:paraId="1D5E024E" w14:textId="4DA00FD6"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9F76DAB" w14:textId="55DE69F4"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2FC0CDF1" w14:textId="7EC8C90A" w:rsidR="3DD30A25" w:rsidRDefault="3DD30A25" w:rsidP="3DD30A25">
            <w:pPr>
              <w:pStyle w:val="ListParagraph"/>
              <w:numPr>
                <w:ilvl w:val="0"/>
                <w:numId w:val="20"/>
              </w:numPr>
              <w:spacing w:line="276" w:lineRule="auto"/>
              <w:rPr>
                <w:color w:val="000000" w:themeColor="text1"/>
              </w:rPr>
            </w:pPr>
            <w:r w:rsidRPr="3DD30A25">
              <w:rPr>
                <w:color w:val="000000" w:themeColor="text1"/>
              </w:rPr>
              <w:t>Selects output folder.</w:t>
            </w:r>
          </w:p>
          <w:p w14:paraId="1F43F268" w14:textId="366D3646" w:rsidR="3DD30A25" w:rsidRDefault="3DD30A25" w:rsidP="3DD30A25">
            <w:pPr>
              <w:pStyle w:val="ListParagraph"/>
              <w:numPr>
                <w:ilvl w:val="0"/>
                <w:numId w:val="20"/>
              </w:numPr>
              <w:spacing w:line="276" w:lineRule="auto"/>
            </w:pPr>
            <w:r w:rsidRPr="3DD30A25">
              <w:t>Starts conversion.</w:t>
            </w:r>
          </w:p>
          <w:p w14:paraId="1DA8DFF6" w14:textId="2D1622C0" w:rsidR="3DD30A25" w:rsidRDefault="3DD30A25" w:rsidP="3DD30A25">
            <w:pPr>
              <w:pStyle w:val="ListParagraph"/>
              <w:numPr>
                <w:ilvl w:val="0"/>
                <w:numId w:val="20"/>
              </w:numPr>
              <w:spacing w:line="276" w:lineRule="auto"/>
            </w:pPr>
            <w:r w:rsidRPr="3DD30A25">
              <w:t>Output file is populated with formatted data.</w:t>
            </w:r>
          </w:p>
          <w:p w14:paraId="31452AA9" w14:textId="58F04221" w:rsidR="3DD30A25" w:rsidRDefault="3DD30A25" w:rsidP="3DD30A25">
            <w:pPr>
              <w:pStyle w:val="ListParagraph"/>
              <w:numPr>
                <w:ilvl w:val="0"/>
                <w:numId w:val="20"/>
              </w:numPr>
              <w:spacing w:line="276" w:lineRule="auto"/>
            </w:pPr>
            <w:r w:rsidRPr="3DD30A25">
              <w:t>User is notified that conversion has finished.</w:t>
            </w:r>
          </w:p>
        </w:tc>
      </w:tr>
      <w:tr w:rsidR="3DD30A25" w14:paraId="5F2A4C41" w14:textId="77777777" w:rsidTr="3DD30A25">
        <w:trPr>
          <w:trHeight w:val="300"/>
        </w:trPr>
        <w:tc>
          <w:tcPr>
            <w:tcW w:w="2565" w:type="dxa"/>
            <w:tcBorders>
              <w:left w:val="single" w:sz="6" w:space="0" w:color="auto"/>
            </w:tcBorders>
            <w:tcMar>
              <w:left w:w="90" w:type="dxa"/>
              <w:right w:w="90" w:type="dxa"/>
            </w:tcMar>
          </w:tcPr>
          <w:p w14:paraId="110B674B" w14:textId="0369705D"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A1345E4" w14:textId="0DF73F5E" w:rsidR="3DD30A25" w:rsidRDefault="3DD30A25" w:rsidP="3DD30A25">
            <w:pPr>
              <w:pStyle w:val="ListParagraph"/>
              <w:numPr>
                <w:ilvl w:val="0"/>
                <w:numId w:val="15"/>
              </w:numPr>
              <w:spacing w:line="276" w:lineRule="auto"/>
            </w:pPr>
            <w:r w:rsidRPr="3DD30A25">
              <w:t>Invalid data is encountered.</w:t>
            </w:r>
          </w:p>
          <w:p w14:paraId="12613D5D" w14:textId="0A69BC24"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919187B" w14:textId="7BF82B08"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50ECEC47" w14:textId="77777777" w:rsidTr="3DD30A25">
        <w:trPr>
          <w:trHeight w:val="300"/>
        </w:trPr>
        <w:tc>
          <w:tcPr>
            <w:tcW w:w="2565" w:type="dxa"/>
            <w:tcBorders>
              <w:left w:val="single" w:sz="6" w:space="0" w:color="auto"/>
              <w:bottom w:val="single" w:sz="6" w:space="0" w:color="auto"/>
            </w:tcBorders>
            <w:tcMar>
              <w:left w:w="90" w:type="dxa"/>
              <w:right w:w="90" w:type="dxa"/>
            </w:tcMar>
          </w:tcPr>
          <w:p w14:paraId="55AFE349" w14:textId="3DD9453E"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92192DD" w14:textId="30F5A784" w:rsidR="3DD30A25" w:rsidRDefault="3DD30A25" w:rsidP="3DD30A25">
            <w:pPr>
              <w:spacing w:after="200" w:line="276" w:lineRule="auto"/>
            </w:pPr>
            <w:r w:rsidRPr="3DD30A25">
              <w:t>FR-8: Format Data</w:t>
            </w:r>
          </w:p>
        </w:tc>
      </w:tr>
    </w:tbl>
    <w:p w14:paraId="06B9F099" w14:textId="77E0F168" w:rsidR="3DD30A25" w:rsidRDefault="3DD30A25" w:rsidP="3DD30A25">
      <w:pPr>
        <w:spacing w:after="0" w:line="240" w:lineRule="auto"/>
        <w:rPr>
          <w:color w:val="000000" w:themeColor="text1"/>
        </w:rPr>
      </w:pPr>
    </w:p>
    <w:p w14:paraId="44637133" w14:textId="689AAA2F" w:rsidR="177FBC7D" w:rsidRDefault="177FBC7D" w:rsidP="3DD30A25">
      <w:pPr>
        <w:spacing w:after="0" w:line="240" w:lineRule="auto"/>
        <w:rPr>
          <w:color w:val="000000" w:themeColor="text1"/>
        </w:rPr>
      </w:pPr>
      <w:r w:rsidRPr="3DD30A25">
        <w:rPr>
          <w:b/>
          <w:bCs/>
          <w:color w:val="000000" w:themeColor="text1"/>
        </w:rPr>
        <w:t>Use Case 4: Select Input Files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20633C9" w14:textId="77777777" w:rsidTr="3DD30A25">
        <w:trPr>
          <w:trHeight w:val="300"/>
        </w:trPr>
        <w:tc>
          <w:tcPr>
            <w:tcW w:w="2565" w:type="dxa"/>
            <w:tcBorders>
              <w:top w:val="single" w:sz="6" w:space="0" w:color="auto"/>
              <w:left w:val="single" w:sz="6" w:space="0" w:color="auto"/>
            </w:tcBorders>
            <w:tcMar>
              <w:left w:w="90" w:type="dxa"/>
              <w:right w:w="90" w:type="dxa"/>
            </w:tcMar>
          </w:tcPr>
          <w:p w14:paraId="535A099E" w14:textId="030A4434"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31AC164F" w14:textId="49D3A3CE" w:rsidR="3DD30A25" w:rsidRDefault="3DD30A25" w:rsidP="3DD30A25">
            <w:pPr>
              <w:spacing w:after="200" w:line="276" w:lineRule="auto"/>
              <w:rPr>
                <w:color w:val="000000" w:themeColor="text1"/>
              </w:rPr>
            </w:pPr>
            <w:r w:rsidRPr="3DD30A25">
              <w:rPr>
                <w:color w:val="000000" w:themeColor="text1"/>
              </w:rPr>
              <w:t>Select Input Files</w:t>
            </w:r>
          </w:p>
        </w:tc>
      </w:tr>
      <w:tr w:rsidR="3DD30A25" w14:paraId="4CE0190D" w14:textId="77777777" w:rsidTr="3DD30A25">
        <w:trPr>
          <w:trHeight w:val="300"/>
        </w:trPr>
        <w:tc>
          <w:tcPr>
            <w:tcW w:w="2565" w:type="dxa"/>
            <w:tcBorders>
              <w:left w:val="single" w:sz="6" w:space="0" w:color="auto"/>
            </w:tcBorders>
            <w:tcMar>
              <w:left w:w="90" w:type="dxa"/>
              <w:right w:w="90" w:type="dxa"/>
            </w:tcMar>
          </w:tcPr>
          <w:p w14:paraId="78BE13AF" w14:textId="412C5E39"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BBBC593" w14:textId="537FB144" w:rsidR="3DD30A25" w:rsidRDefault="3DD30A25" w:rsidP="3DD30A25">
            <w:pPr>
              <w:spacing w:after="200" w:line="276" w:lineRule="auto"/>
            </w:pPr>
            <w:r w:rsidRPr="3DD30A25">
              <w:t>Lab researcher</w:t>
            </w:r>
          </w:p>
        </w:tc>
      </w:tr>
      <w:tr w:rsidR="3DD30A25" w14:paraId="6ACFD808" w14:textId="77777777" w:rsidTr="3DD30A25">
        <w:trPr>
          <w:trHeight w:val="300"/>
        </w:trPr>
        <w:tc>
          <w:tcPr>
            <w:tcW w:w="2565" w:type="dxa"/>
            <w:tcBorders>
              <w:left w:val="single" w:sz="6" w:space="0" w:color="auto"/>
            </w:tcBorders>
            <w:tcMar>
              <w:left w:w="90" w:type="dxa"/>
              <w:right w:w="90" w:type="dxa"/>
            </w:tcMar>
          </w:tcPr>
          <w:p w14:paraId="6BC43740" w14:textId="15BEC0F9" w:rsidR="3DD30A25" w:rsidRDefault="3DD30A25" w:rsidP="3DD30A25">
            <w:pPr>
              <w:spacing w:after="200" w:line="276" w:lineRule="auto"/>
            </w:pPr>
            <w:r w:rsidRPr="3DD30A25">
              <w:lastRenderedPageBreak/>
              <w:t>Pre-condition:</w:t>
            </w:r>
          </w:p>
        </w:tc>
        <w:tc>
          <w:tcPr>
            <w:tcW w:w="6780" w:type="dxa"/>
            <w:tcBorders>
              <w:right w:val="single" w:sz="6" w:space="0" w:color="auto"/>
            </w:tcBorders>
            <w:tcMar>
              <w:left w:w="90" w:type="dxa"/>
              <w:right w:w="90" w:type="dxa"/>
            </w:tcMar>
          </w:tcPr>
          <w:p w14:paraId="28CECDA6" w14:textId="56BC6C71" w:rsidR="3DD30A25" w:rsidRDefault="3DD30A25" w:rsidP="3DD30A25">
            <w:pPr>
              <w:spacing w:after="200" w:line="276" w:lineRule="auto"/>
            </w:pPr>
            <w:r w:rsidRPr="3DD30A25">
              <w:t>User has opened program.</w:t>
            </w:r>
          </w:p>
        </w:tc>
      </w:tr>
      <w:tr w:rsidR="3DD30A25" w14:paraId="1CC50B76" w14:textId="77777777" w:rsidTr="3DD30A25">
        <w:trPr>
          <w:trHeight w:val="300"/>
        </w:trPr>
        <w:tc>
          <w:tcPr>
            <w:tcW w:w="2565" w:type="dxa"/>
            <w:tcBorders>
              <w:left w:val="single" w:sz="6" w:space="0" w:color="auto"/>
            </w:tcBorders>
            <w:tcMar>
              <w:left w:w="90" w:type="dxa"/>
              <w:right w:w="90" w:type="dxa"/>
            </w:tcMar>
          </w:tcPr>
          <w:p w14:paraId="119A87B0" w14:textId="23B8050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FCC95BC" w14:textId="3A432BB5" w:rsidR="3DD30A25" w:rsidRDefault="3DD30A25" w:rsidP="3DD30A25">
            <w:pPr>
              <w:spacing w:line="276" w:lineRule="auto"/>
              <w:rPr>
                <w:color w:val="000000" w:themeColor="text1"/>
              </w:rPr>
            </w:pPr>
            <w:proofErr w:type="gramStart"/>
            <w:r w:rsidRPr="3DD30A25">
              <w:rPr>
                <w:color w:val="000000" w:themeColor="text1"/>
              </w:rPr>
              <w:t>File</w:t>
            </w:r>
            <w:proofErr w:type="gramEnd"/>
            <w:r w:rsidRPr="3DD30A25">
              <w:rPr>
                <w:color w:val="000000" w:themeColor="text1"/>
              </w:rPr>
              <w:t xml:space="preserve"> path has been set. Confirmation message is displayed.</w:t>
            </w:r>
          </w:p>
        </w:tc>
      </w:tr>
      <w:tr w:rsidR="3DD30A25" w14:paraId="6EF82A32" w14:textId="77777777" w:rsidTr="3DD30A25">
        <w:trPr>
          <w:trHeight w:val="300"/>
        </w:trPr>
        <w:tc>
          <w:tcPr>
            <w:tcW w:w="2565" w:type="dxa"/>
            <w:tcBorders>
              <w:left w:val="single" w:sz="6" w:space="0" w:color="auto"/>
            </w:tcBorders>
            <w:tcMar>
              <w:left w:w="90" w:type="dxa"/>
              <w:right w:w="90" w:type="dxa"/>
            </w:tcMar>
          </w:tcPr>
          <w:p w14:paraId="1A12C2A2" w14:textId="174DB901"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8AECCF0" w14:textId="081B5F06"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7C8C3ED0" w14:textId="28CD4964" w:rsidR="3DD30A25" w:rsidRDefault="3DD30A25" w:rsidP="3DD30A25">
            <w:pPr>
              <w:pStyle w:val="ListParagraph"/>
              <w:numPr>
                <w:ilvl w:val="0"/>
                <w:numId w:val="20"/>
              </w:numPr>
              <w:spacing w:line="276" w:lineRule="auto"/>
              <w:rPr>
                <w:color w:val="000000" w:themeColor="text1"/>
              </w:rPr>
            </w:pPr>
            <w:r w:rsidRPr="3DD30A25">
              <w:rPr>
                <w:color w:val="000000" w:themeColor="text1"/>
              </w:rPr>
              <w:t>Confirmation message is displayed.</w:t>
            </w:r>
          </w:p>
        </w:tc>
      </w:tr>
      <w:tr w:rsidR="3DD30A25" w14:paraId="30DC0567" w14:textId="77777777" w:rsidTr="3DD30A25">
        <w:trPr>
          <w:trHeight w:val="300"/>
        </w:trPr>
        <w:tc>
          <w:tcPr>
            <w:tcW w:w="2565" w:type="dxa"/>
            <w:tcBorders>
              <w:left w:val="single" w:sz="6" w:space="0" w:color="auto"/>
            </w:tcBorders>
            <w:tcMar>
              <w:left w:w="90" w:type="dxa"/>
              <w:right w:w="90" w:type="dxa"/>
            </w:tcMar>
          </w:tcPr>
          <w:p w14:paraId="342452E0" w14:textId="686E71F3"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011523E4" w14:textId="1571F6E7"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BE7D7D5" w14:textId="7234CC2B"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1B8A641D" w14:textId="5B694F40"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select a new input file.</w:t>
            </w:r>
          </w:p>
        </w:tc>
      </w:tr>
      <w:tr w:rsidR="3DD30A25" w14:paraId="7F53FAA0" w14:textId="77777777" w:rsidTr="3DD30A25">
        <w:trPr>
          <w:trHeight w:val="300"/>
        </w:trPr>
        <w:tc>
          <w:tcPr>
            <w:tcW w:w="2565" w:type="dxa"/>
            <w:tcBorders>
              <w:left w:val="single" w:sz="6" w:space="0" w:color="auto"/>
              <w:bottom w:val="single" w:sz="6" w:space="0" w:color="auto"/>
            </w:tcBorders>
            <w:tcMar>
              <w:left w:w="90" w:type="dxa"/>
              <w:right w:w="90" w:type="dxa"/>
            </w:tcMar>
          </w:tcPr>
          <w:p w14:paraId="35ED4CC0" w14:textId="19910C95"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74B9F855" w14:textId="0B0522A2" w:rsidR="3DD30A25" w:rsidRDefault="3DD30A25" w:rsidP="3DD30A25">
            <w:pPr>
              <w:spacing w:after="200" w:line="276" w:lineRule="auto"/>
            </w:pPr>
            <w:r w:rsidRPr="3DD30A25">
              <w:t>FR-9: Select Data Streams</w:t>
            </w:r>
          </w:p>
        </w:tc>
      </w:tr>
    </w:tbl>
    <w:p w14:paraId="61A218D9" w14:textId="7E1C7BA2" w:rsidR="3DD30A25" w:rsidRDefault="3DD30A25" w:rsidP="3DD30A25">
      <w:pPr>
        <w:spacing w:after="0" w:line="240" w:lineRule="auto"/>
        <w:rPr>
          <w:color w:val="000000" w:themeColor="text1"/>
        </w:rPr>
      </w:pPr>
    </w:p>
    <w:p w14:paraId="24A12609" w14:textId="3AA54B65" w:rsidR="177FBC7D" w:rsidRDefault="177FBC7D" w:rsidP="3DD30A25">
      <w:pPr>
        <w:spacing w:after="0" w:line="240" w:lineRule="auto"/>
        <w:rPr>
          <w:color w:val="000000" w:themeColor="text1"/>
        </w:rPr>
      </w:pPr>
      <w:r w:rsidRPr="3DD30A25">
        <w:rPr>
          <w:b/>
          <w:bCs/>
          <w:color w:val="000000" w:themeColor="text1"/>
        </w:rPr>
        <w:t>Use Case 5: View Graph</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42736BBF" w14:textId="77777777" w:rsidTr="3DD30A25">
        <w:trPr>
          <w:trHeight w:val="300"/>
        </w:trPr>
        <w:tc>
          <w:tcPr>
            <w:tcW w:w="2565" w:type="dxa"/>
            <w:tcBorders>
              <w:top w:val="single" w:sz="6" w:space="0" w:color="auto"/>
              <w:left w:val="single" w:sz="6" w:space="0" w:color="auto"/>
            </w:tcBorders>
            <w:tcMar>
              <w:left w:w="90" w:type="dxa"/>
              <w:right w:w="90" w:type="dxa"/>
            </w:tcMar>
          </w:tcPr>
          <w:p w14:paraId="76891C6C" w14:textId="70E0A30B"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232AA409" w14:textId="201DCD72" w:rsidR="3DD30A25" w:rsidRDefault="3DD30A25" w:rsidP="3DD30A25">
            <w:pPr>
              <w:spacing w:after="200" w:line="276" w:lineRule="auto"/>
              <w:rPr>
                <w:color w:val="000000" w:themeColor="text1"/>
              </w:rPr>
            </w:pPr>
            <w:r w:rsidRPr="3DD30A25">
              <w:rPr>
                <w:color w:val="000000" w:themeColor="text1"/>
              </w:rPr>
              <w:t>View Graph</w:t>
            </w:r>
          </w:p>
        </w:tc>
      </w:tr>
      <w:tr w:rsidR="3DD30A25" w14:paraId="4328CD78" w14:textId="77777777" w:rsidTr="3DD30A25">
        <w:trPr>
          <w:trHeight w:val="300"/>
        </w:trPr>
        <w:tc>
          <w:tcPr>
            <w:tcW w:w="2565" w:type="dxa"/>
            <w:tcBorders>
              <w:left w:val="single" w:sz="6" w:space="0" w:color="auto"/>
            </w:tcBorders>
            <w:tcMar>
              <w:left w:w="90" w:type="dxa"/>
              <w:right w:w="90" w:type="dxa"/>
            </w:tcMar>
          </w:tcPr>
          <w:p w14:paraId="3D5AA3C8" w14:textId="77E6CC6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528E6DCA" w14:textId="49CF2EE9" w:rsidR="3DD30A25" w:rsidRDefault="3DD30A25" w:rsidP="3DD30A25">
            <w:pPr>
              <w:spacing w:after="200" w:line="276" w:lineRule="auto"/>
            </w:pPr>
            <w:r w:rsidRPr="3DD30A25">
              <w:t>Lab researcher</w:t>
            </w:r>
          </w:p>
        </w:tc>
      </w:tr>
      <w:tr w:rsidR="3DD30A25" w14:paraId="013F7F01" w14:textId="77777777" w:rsidTr="3DD30A25">
        <w:trPr>
          <w:trHeight w:val="300"/>
        </w:trPr>
        <w:tc>
          <w:tcPr>
            <w:tcW w:w="2565" w:type="dxa"/>
            <w:tcBorders>
              <w:left w:val="single" w:sz="6" w:space="0" w:color="auto"/>
            </w:tcBorders>
            <w:tcMar>
              <w:left w:w="90" w:type="dxa"/>
              <w:right w:w="90" w:type="dxa"/>
            </w:tcMar>
          </w:tcPr>
          <w:p w14:paraId="135CAC99" w14:textId="4A09B9FD"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2FF60A8D" w14:textId="0772D7F8" w:rsidR="3DD30A25" w:rsidRDefault="3DD30A25" w:rsidP="3DD30A25">
            <w:pPr>
              <w:spacing w:after="200" w:line="276" w:lineRule="auto"/>
            </w:pPr>
            <w:proofErr w:type="gramStart"/>
            <w:r w:rsidRPr="3DD30A25">
              <w:t>Input</w:t>
            </w:r>
            <w:proofErr w:type="gramEnd"/>
            <w:r w:rsidRPr="3DD30A25">
              <w:t xml:space="preserve"> file has been selected. Plotting has been started.</w:t>
            </w:r>
          </w:p>
        </w:tc>
      </w:tr>
      <w:tr w:rsidR="3DD30A25" w14:paraId="4BA04B13" w14:textId="77777777" w:rsidTr="3DD30A25">
        <w:trPr>
          <w:trHeight w:val="300"/>
        </w:trPr>
        <w:tc>
          <w:tcPr>
            <w:tcW w:w="2565" w:type="dxa"/>
            <w:tcBorders>
              <w:left w:val="single" w:sz="6" w:space="0" w:color="auto"/>
            </w:tcBorders>
            <w:tcMar>
              <w:left w:w="90" w:type="dxa"/>
              <w:right w:w="90" w:type="dxa"/>
            </w:tcMar>
          </w:tcPr>
          <w:p w14:paraId="2635B13A" w14:textId="7CC73231"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B00EE3E" w14:textId="391079DC" w:rsidR="3DD30A25" w:rsidRDefault="3DD30A25" w:rsidP="3DD30A25">
            <w:pPr>
              <w:spacing w:line="276" w:lineRule="auto"/>
              <w:rPr>
                <w:color w:val="000000" w:themeColor="text1"/>
              </w:rPr>
            </w:pPr>
            <w:r w:rsidRPr="3DD30A25">
              <w:rPr>
                <w:color w:val="000000" w:themeColor="text1"/>
              </w:rPr>
              <w:t xml:space="preserve">Graphs are filled </w:t>
            </w:r>
            <w:proofErr w:type="gramStart"/>
            <w:r w:rsidRPr="3DD30A25">
              <w:rPr>
                <w:color w:val="000000" w:themeColor="text1"/>
              </w:rPr>
              <w:t>by</w:t>
            </w:r>
            <w:proofErr w:type="gramEnd"/>
            <w:r w:rsidRPr="3DD30A25">
              <w:rPr>
                <w:color w:val="000000" w:themeColor="text1"/>
              </w:rPr>
              <w:t xml:space="preserve"> plotted data. 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09B04A87" w14:textId="77777777" w:rsidTr="3DD30A25">
        <w:trPr>
          <w:trHeight w:val="300"/>
        </w:trPr>
        <w:tc>
          <w:tcPr>
            <w:tcW w:w="2565" w:type="dxa"/>
            <w:tcBorders>
              <w:left w:val="single" w:sz="6" w:space="0" w:color="auto"/>
            </w:tcBorders>
            <w:tcMar>
              <w:left w:w="90" w:type="dxa"/>
              <w:right w:w="90" w:type="dxa"/>
            </w:tcMar>
          </w:tcPr>
          <w:p w14:paraId="1235F657" w14:textId="6FDFBA1D"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2147556" w14:textId="31627E12"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data acquisition folder.</w:t>
            </w:r>
          </w:p>
          <w:p w14:paraId="107C0255" w14:textId="0376506C" w:rsidR="3DD30A25" w:rsidRDefault="3DD30A25" w:rsidP="3DD30A25">
            <w:pPr>
              <w:pStyle w:val="ListParagraph"/>
              <w:numPr>
                <w:ilvl w:val="0"/>
                <w:numId w:val="20"/>
              </w:numPr>
              <w:spacing w:line="276" w:lineRule="auto"/>
              <w:rPr>
                <w:color w:val="000000" w:themeColor="text1"/>
              </w:rPr>
            </w:pPr>
            <w:r w:rsidRPr="3DD30A25">
              <w:rPr>
                <w:color w:val="000000" w:themeColor="text1"/>
              </w:rPr>
              <w:t>Starts plotting</w:t>
            </w:r>
          </w:p>
          <w:p w14:paraId="17067A8C" w14:textId="2BF57D9E" w:rsidR="3DD30A25" w:rsidRDefault="3DD30A25" w:rsidP="3DD30A25">
            <w:pPr>
              <w:pStyle w:val="ListParagraph"/>
              <w:numPr>
                <w:ilvl w:val="0"/>
                <w:numId w:val="20"/>
              </w:numPr>
              <w:spacing w:line="276" w:lineRule="auto"/>
              <w:rPr>
                <w:color w:val="000000" w:themeColor="text1"/>
              </w:rPr>
            </w:pPr>
            <w:r w:rsidRPr="3DD30A25">
              <w:rPr>
                <w:color w:val="000000" w:themeColor="text1"/>
              </w:rPr>
              <w:t>Graphs are populated</w:t>
            </w:r>
          </w:p>
          <w:p w14:paraId="7BE9213D" w14:textId="6B851844" w:rsidR="3DD30A25" w:rsidRDefault="3DD30A25" w:rsidP="3DD30A25">
            <w:pPr>
              <w:pStyle w:val="ListParagraph"/>
              <w:numPr>
                <w:ilvl w:val="0"/>
                <w:numId w:val="20"/>
              </w:numPr>
              <w:spacing w:line="276" w:lineRule="auto"/>
              <w:rPr>
                <w:color w:val="000000" w:themeColor="text1"/>
              </w:rPr>
            </w:pPr>
            <w:r w:rsidRPr="3DD30A25">
              <w:rPr>
                <w:color w:val="000000" w:themeColor="text1"/>
              </w:rPr>
              <w:t xml:space="preserve">User is notified that </w:t>
            </w:r>
            <w:proofErr w:type="gramStart"/>
            <w:r w:rsidRPr="3DD30A25">
              <w:rPr>
                <w:color w:val="000000" w:themeColor="text1"/>
              </w:rPr>
              <w:t>end</w:t>
            </w:r>
            <w:proofErr w:type="gramEnd"/>
            <w:r w:rsidRPr="3DD30A25">
              <w:rPr>
                <w:color w:val="000000" w:themeColor="text1"/>
              </w:rPr>
              <w:t xml:space="preserve"> of data source has been reached.</w:t>
            </w:r>
          </w:p>
        </w:tc>
      </w:tr>
      <w:tr w:rsidR="3DD30A25" w14:paraId="1FDACDBC" w14:textId="77777777" w:rsidTr="3DD30A25">
        <w:trPr>
          <w:trHeight w:val="300"/>
        </w:trPr>
        <w:tc>
          <w:tcPr>
            <w:tcW w:w="2565" w:type="dxa"/>
            <w:tcBorders>
              <w:left w:val="single" w:sz="6" w:space="0" w:color="auto"/>
            </w:tcBorders>
            <w:tcMar>
              <w:left w:w="90" w:type="dxa"/>
              <w:right w:w="90" w:type="dxa"/>
            </w:tcMar>
          </w:tcPr>
          <w:p w14:paraId="4FE0F501" w14:textId="417FDC1A"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46AAB560" w14:textId="1CF13D94" w:rsidR="3DD30A25" w:rsidRDefault="3DD30A25" w:rsidP="3DD30A25">
            <w:pPr>
              <w:pStyle w:val="ListParagraph"/>
              <w:numPr>
                <w:ilvl w:val="0"/>
                <w:numId w:val="15"/>
              </w:numPr>
              <w:spacing w:line="276" w:lineRule="auto"/>
            </w:pPr>
            <w:proofErr w:type="gramStart"/>
            <w:r w:rsidRPr="3DD30A25">
              <w:t>Invalid</w:t>
            </w:r>
            <w:proofErr w:type="gramEnd"/>
            <w:r w:rsidRPr="3DD30A25">
              <w:t xml:space="preserve"> input file is encountered.</w:t>
            </w:r>
          </w:p>
          <w:p w14:paraId="6321C857" w14:textId="55D5F75F" w:rsidR="3DD30A25" w:rsidRDefault="3DD30A25" w:rsidP="3DD30A25">
            <w:pPr>
              <w:pStyle w:val="ListParagraph"/>
              <w:numPr>
                <w:ilvl w:val="0"/>
                <w:numId w:val="15"/>
              </w:numPr>
              <w:spacing w:line="276" w:lineRule="auto"/>
            </w:pPr>
            <w:r w:rsidRPr="3DD30A25">
              <w:t xml:space="preserve">Error </w:t>
            </w:r>
            <w:proofErr w:type="gramStart"/>
            <w:r w:rsidRPr="3DD30A25">
              <w:t>message is</w:t>
            </w:r>
            <w:proofErr w:type="gramEnd"/>
            <w:r w:rsidRPr="3DD30A25">
              <w:t xml:space="preserve"> displayed.</w:t>
            </w:r>
          </w:p>
          <w:p w14:paraId="50F3E5F6" w14:textId="1881CA2C" w:rsidR="3DD30A25" w:rsidRDefault="3DD30A25" w:rsidP="3DD30A25">
            <w:pPr>
              <w:pStyle w:val="ListParagraph"/>
              <w:numPr>
                <w:ilvl w:val="0"/>
                <w:numId w:val="15"/>
              </w:numPr>
              <w:spacing w:line="276" w:lineRule="auto"/>
            </w:pPr>
            <w:proofErr w:type="gramStart"/>
            <w:r w:rsidRPr="3DD30A25">
              <w:t>User</w:t>
            </w:r>
            <w:proofErr w:type="gramEnd"/>
            <w:r w:rsidRPr="3DD30A25">
              <w:t xml:space="preserve"> may try plotting again.</w:t>
            </w:r>
          </w:p>
        </w:tc>
      </w:tr>
      <w:tr w:rsidR="3DD30A25" w14:paraId="5335408B" w14:textId="77777777" w:rsidTr="3DD30A25">
        <w:trPr>
          <w:trHeight w:val="300"/>
        </w:trPr>
        <w:tc>
          <w:tcPr>
            <w:tcW w:w="2565" w:type="dxa"/>
            <w:tcBorders>
              <w:left w:val="single" w:sz="6" w:space="0" w:color="auto"/>
              <w:bottom w:val="single" w:sz="6" w:space="0" w:color="auto"/>
            </w:tcBorders>
            <w:tcMar>
              <w:left w:w="90" w:type="dxa"/>
              <w:right w:w="90" w:type="dxa"/>
            </w:tcMar>
          </w:tcPr>
          <w:p w14:paraId="40637629" w14:textId="131452B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6B1B4E8" w14:textId="68E548CC" w:rsidR="3DD30A25" w:rsidRDefault="3DD30A25" w:rsidP="3DD30A25">
            <w:pPr>
              <w:spacing w:after="200" w:line="276" w:lineRule="auto"/>
            </w:pPr>
            <w:r w:rsidRPr="3DD30A25">
              <w:t>FR-10: Plot Data Streams</w:t>
            </w:r>
          </w:p>
        </w:tc>
      </w:tr>
    </w:tbl>
    <w:p w14:paraId="70827A66" w14:textId="75414382" w:rsidR="3DD30A25" w:rsidRDefault="3DD30A25" w:rsidP="3DD30A25">
      <w:pPr>
        <w:spacing w:after="0" w:line="240" w:lineRule="auto"/>
        <w:rPr>
          <w:color w:val="000000" w:themeColor="text1"/>
        </w:rPr>
      </w:pPr>
    </w:p>
    <w:p w14:paraId="135DFDF0" w14:textId="69E2B5A3" w:rsidR="177FBC7D" w:rsidRDefault="177FBC7D" w:rsidP="3DD30A25">
      <w:pPr>
        <w:spacing w:after="0" w:line="240" w:lineRule="auto"/>
        <w:rPr>
          <w:color w:val="000000" w:themeColor="text1"/>
        </w:rPr>
      </w:pPr>
      <w:r w:rsidRPr="3DD30A25">
        <w:rPr>
          <w:b/>
          <w:bCs/>
          <w:color w:val="000000" w:themeColor="text1"/>
        </w:rPr>
        <w:t>Use Case 6: Manipulate Graph Scale</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27F51A89" w14:textId="77777777" w:rsidTr="3DD30A25">
        <w:trPr>
          <w:trHeight w:val="300"/>
        </w:trPr>
        <w:tc>
          <w:tcPr>
            <w:tcW w:w="2565" w:type="dxa"/>
            <w:tcBorders>
              <w:top w:val="single" w:sz="6" w:space="0" w:color="auto"/>
              <w:left w:val="single" w:sz="6" w:space="0" w:color="auto"/>
            </w:tcBorders>
            <w:tcMar>
              <w:left w:w="90" w:type="dxa"/>
              <w:right w:w="90" w:type="dxa"/>
            </w:tcMar>
          </w:tcPr>
          <w:p w14:paraId="151363BF" w14:textId="519D044E"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82F528D" w14:textId="78E41166" w:rsidR="3DD30A25" w:rsidRDefault="3DD30A25" w:rsidP="3DD30A25">
            <w:pPr>
              <w:spacing w:after="200" w:line="276" w:lineRule="auto"/>
              <w:rPr>
                <w:color w:val="000000" w:themeColor="text1"/>
              </w:rPr>
            </w:pPr>
            <w:r w:rsidRPr="3DD30A25">
              <w:rPr>
                <w:color w:val="000000" w:themeColor="text1"/>
              </w:rPr>
              <w:t>Manipulate Graph Scale</w:t>
            </w:r>
          </w:p>
        </w:tc>
      </w:tr>
      <w:tr w:rsidR="3DD30A25" w14:paraId="6488D155" w14:textId="77777777" w:rsidTr="3DD30A25">
        <w:trPr>
          <w:trHeight w:val="300"/>
        </w:trPr>
        <w:tc>
          <w:tcPr>
            <w:tcW w:w="2565" w:type="dxa"/>
            <w:tcBorders>
              <w:left w:val="single" w:sz="6" w:space="0" w:color="auto"/>
            </w:tcBorders>
            <w:tcMar>
              <w:left w:w="90" w:type="dxa"/>
              <w:right w:w="90" w:type="dxa"/>
            </w:tcMar>
          </w:tcPr>
          <w:p w14:paraId="1E178919" w14:textId="169DFF41"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0C516CDE" w14:textId="15ECA53B" w:rsidR="3DD30A25" w:rsidRDefault="3DD30A25" w:rsidP="3DD30A25">
            <w:pPr>
              <w:spacing w:after="200" w:line="276" w:lineRule="auto"/>
            </w:pPr>
            <w:r w:rsidRPr="3DD30A25">
              <w:t>Lab researcher</w:t>
            </w:r>
          </w:p>
        </w:tc>
      </w:tr>
      <w:tr w:rsidR="3DD30A25" w14:paraId="2E0911DB" w14:textId="77777777" w:rsidTr="3DD30A25">
        <w:trPr>
          <w:trHeight w:val="300"/>
        </w:trPr>
        <w:tc>
          <w:tcPr>
            <w:tcW w:w="2565" w:type="dxa"/>
            <w:tcBorders>
              <w:left w:val="single" w:sz="6" w:space="0" w:color="auto"/>
            </w:tcBorders>
            <w:tcMar>
              <w:left w:w="90" w:type="dxa"/>
              <w:right w:w="90" w:type="dxa"/>
            </w:tcMar>
          </w:tcPr>
          <w:p w14:paraId="57CCCA0E" w14:textId="1EB87C1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14E08595" w14:textId="7E62005E" w:rsidR="3DD30A25" w:rsidRDefault="3DD30A25" w:rsidP="3DD30A25">
            <w:pPr>
              <w:spacing w:after="200" w:line="276" w:lineRule="auto"/>
            </w:pPr>
            <w:r w:rsidRPr="3DD30A25">
              <w:t>Program is open</w:t>
            </w:r>
          </w:p>
        </w:tc>
      </w:tr>
      <w:tr w:rsidR="3DD30A25" w14:paraId="4FD6B40B" w14:textId="77777777" w:rsidTr="3DD30A25">
        <w:trPr>
          <w:trHeight w:val="300"/>
        </w:trPr>
        <w:tc>
          <w:tcPr>
            <w:tcW w:w="2565" w:type="dxa"/>
            <w:tcBorders>
              <w:left w:val="single" w:sz="6" w:space="0" w:color="auto"/>
            </w:tcBorders>
            <w:tcMar>
              <w:left w:w="90" w:type="dxa"/>
              <w:right w:w="90" w:type="dxa"/>
            </w:tcMar>
          </w:tcPr>
          <w:p w14:paraId="39D373CD" w14:textId="0C8C5DBD"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4728D902" w14:textId="1334D728" w:rsidR="3DD30A25" w:rsidRDefault="3DD30A25" w:rsidP="3DD30A25">
            <w:pPr>
              <w:spacing w:line="276" w:lineRule="auto"/>
              <w:rPr>
                <w:color w:val="000000" w:themeColor="text1"/>
              </w:rPr>
            </w:pPr>
            <w:r w:rsidRPr="3DD30A25">
              <w:rPr>
                <w:color w:val="000000" w:themeColor="text1"/>
              </w:rPr>
              <w:t>Graphs are resized to desired scale.</w:t>
            </w:r>
          </w:p>
        </w:tc>
      </w:tr>
      <w:tr w:rsidR="3DD30A25" w14:paraId="0F3082DE" w14:textId="77777777" w:rsidTr="3DD30A25">
        <w:trPr>
          <w:trHeight w:val="300"/>
        </w:trPr>
        <w:tc>
          <w:tcPr>
            <w:tcW w:w="2565" w:type="dxa"/>
            <w:tcBorders>
              <w:left w:val="single" w:sz="6" w:space="0" w:color="auto"/>
            </w:tcBorders>
            <w:tcMar>
              <w:left w:w="90" w:type="dxa"/>
              <w:right w:w="90" w:type="dxa"/>
            </w:tcMar>
          </w:tcPr>
          <w:p w14:paraId="49DD6F8B" w14:textId="3608442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7A149927" w14:textId="53083C6A" w:rsidR="3DD30A25" w:rsidRDefault="3DD30A25" w:rsidP="3DD30A25">
            <w:pPr>
              <w:pStyle w:val="ListParagraph"/>
              <w:numPr>
                <w:ilvl w:val="0"/>
                <w:numId w:val="20"/>
              </w:numPr>
              <w:spacing w:line="276" w:lineRule="auto"/>
              <w:rPr>
                <w:color w:val="000000" w:themeColor="text1"/>
              </w:rPr>
            </w:pPr>
            <w:r w:rsidRPr="3DD30A25">
              <w:rPr>
                <w:color w:val="000000" w:themeColor="text1"/>
              </w:rPr>
              <w:t>User hovers over graph</w:t>
            </w:r>
          </w:p>
          <w:p w14:paraId="3AFC752C" w14:textId="0AFE5788" w:rsidR="3DD30A25" w:rsidRDefault="3DD30A25" w:rsidP="3DD30A25">
            <w:pPr>
              <w:pStyle w:val="ListParagraph"/>
              <w:numPr>
                <w:ilvl w:val="0"/>
                <w:numId w:val="20"/>
              </w:numPr>
              <w:spacing w:line="276" w:lineRule="auto"/>
              <w:rPr>
                <w:color w:val="000000" w:themeColor="text1"/>
              </w:rPr>
            </w:pPr>
            <w:r w:rsidRPr="3DD30A25">
              <w:rPr>
                <w:color w:val="000000" w:themeColor="text1"/>
              </w:rPr>
              <w:t>Scrolls up or down to zoom in or out</w:t>
            </w:r>
          </w:p>
          <w:p w14:paraId="53E86349" w14:textId="5DE6866F" w:rsidR="3DD30A25" w:rsidRDefault="3DD30A25" w:rsidP="3DD30A25">
            <w:pPr>
              <w:pStyle w:val="ListParagraph"/>
              <w:numPr>
                <w:ilvl w:val="0"/>
                <w:numId w:val="20"/>
              </w:numPr>
              <w:spacing w:line="276" w:lineRule="auto"/>
              <w:rPr>
                <w:color w:val="000000" w:themeColor="text1"/>
              </w:rPr>
            </w:pPr>
            <w:r w:rsidRPr="3DD30A25">
              <w:rPr>
                <w:color w:val="000000" w:themeColor="text1"/>
              </w:rPr>
              <w:t>Graph scales appropriately</w:t>
            </w:r>
          </w:p>
        </w:tc>
      </w:tr>
      <w:tr w:rsidR="3DD30A25" w14:paraId="57C8692E" w14:textId="77777777" w:rsidTr="3DD30A25">
        <w:trPr>
          <w:trHeight w:val="300"/>
        </w:trPr>
        <w:tc>
          <w:tcPr>
            <w:tcW w:w="2565" w:type="dxa"/>
            <w:tcBorders>
              <w:left w:val="single" w:sz="6" w:space="0" w:color="auto"/>
            </w:tcBorders>
            <w:tcMar>
              <w:left w:w="90" w:type="dxa"/>
              <w:right w:w="90" w:type="dxa"/>
            </w:tcMar>
          </w:tcPr>
          <w:p w14:paraId="4F1FDA22" w14:textId="48564908"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372B375F" w14:textId="7BDA0286" w:rsidR="3DD30A25" w:rsidRDefault="3DD30A25" w:rsidP="3DD30A25">
            <w:pPr>
              <w:pStyle w:val="ListParagraph"/>
              <w:numPr>
                <w:ilvl w:val="0"/>
                <w:numId w:val="15"/>
              </w:numPr>
              <w:spacing w:line="276" w:lineRule="auto"/>
            </w:pPr>
            <w:r w:rsidRPr="3DD30A25">
              <w:t>Maximum or minimum scale is reached</w:t>
            </w:r>
          </w:p>
          <w:p w14:paraId="52FADB4B" w14:textId="3DA48993" w:rsidR="3DD30A25" w:rsidRDefault="3DD30A25" w:rsidP="3DD30A25">
            <w:pPr>
              <w:pStyle w:val="ListParagraph"/>
              <w:numPr>
                <w:ilvl w:val="0"/>
                <w:numId w:val="15"/>
              </w:numPr>
              <w:spacing w:line="276" w:lineRule="auto"/>
            </w:pPr>
            <w:r w:rsidRPr="3DD30A25">
              <w:t xml:space="preserve">Zooming is limited </w:t>
            </w:r>
            <w:proofErr w:type="gramStart"/>
            <w:r w:rsidRPr="3DD30A25">
              <w:t>by</w:t>
            </w:r>
            <w:proofErr w:type="gramEnd"/>
            <w:r w:rsidRPr="3DD30A25">
              <w:t xml:space="preserve"> maximum size.</w:t>
            </w:r>
          </w:p>
        </w:tc>
      </w:tr>
      <w:tr w:rsidR="3DD30A25" w14:paraId="7952C443" w14:textId="77777777" w:rsidTr="3DD30A25">
        <w:trPr>
          <w:trHeight w:val="300"/>
        </w:trPr>
        <w:tc>
          <w:tcPr>
            <w:tcW w:w="2565" w:type="dxa"/>
            <w:tcBorders>
              <w:left w:val="single" w:sz="6" w:space="0" w:color="auto"/>
              <w:bottom w:val="single" w:sz="6" w:space="0" w:color="auto"/>
            </w:tcBorders>
            <w:tcMar>
              <w:left w:w="90" w:type="dxa"/>
              <w:right w:w="90" w:type="dxa"/>
            </w:tcMar>
          </w:tcPr>
          <w:p w14:paraId="5D3B910C" w14:textId="111D87F2"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1EBE631B" w14:textId="7796C9D2" w:rsidR="3DD30A25" w:rsidRDefault="3DD30A25" w:rsidP="3DD30A25">
            <w:pPr>
              <w:spacing w:after="200" w:line="276" w:lineRule="auto"/>
            </w:pPr>
            <w:r w:rsidRPr="3DD30A25">
              <w:t>FR-11: Manipulate Scale</w:t>
            </w:r>
          </w:p>
        </w:tc>
      </w:tr>
    </w:tbl>
    <w:p w14:paraId="79223A3A" w14:textId="2217D7BC" w:rsidR="3DD30A25" w:rsidRDefault="3DD30A25" w:rsidP="3DD30A25">
      <w:pPr>
        <w:spacing w:after="0" w:line="240" w:lineRule="auto"/>
        <w:rPr>
          <w:color w:val="000000" w:themeColor="text1"/>
        </w:rPr>
      </w:pPr>
    </w:p>
    <w:p w14:paraId="5620658E" w14:textId="3234AF15" w:rsidR="177FBC7D" w:rsidRDefault="177FBC7D" w:rsidP="3DD30A25">
      <w:pPr>
        <w:spacing w:after="0" w:line="240" w:lineRule="auto"/>
        <w:rPr>
          <w:color w:val="000000" w:themeColor="text1"/>
        </w:rPr>
      </w:pPr>
      <w:r w:rsidRPr="3DD30A25">
        <w:rPr>
          <w:b/>
          <w:bCs/>
          <w:color w:val="000000" w:themeColor="text1"/>
        </w:rPr>
        <w:t>Use Case 7: Change Plotting Speed</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1FD2F080" w14:textId="77777777" w:rsidTr="3DD30A25">
        <w:trPr>
          <w:trHeight w:val="300"/>
        </w:trPr>
        <w:tc>
          <w:tcPr>
            <w:tcW w:w="2565" w:type="dxa"/>
            <w:tcBorders>
              <w:top w:val="single" w:sz="6" w:space="0" w:color="auto"/>
              <w:left w:val="single" w:sz="6" w:space="0" w:color="auto"/>
            </w:tcBorders>
            <w:tcMar>
              <w:left w:w="90" w:type="dxa"/>
              <w:right w:w="90" w:type="dxa"/>
            </w:tcMar>
          </w:tcPr>
          <w:p w14:paraId="33EAE663" w14:textId="7C45BAC2" w:rsidR="3DD30A25" w:rsidRDefault="3DD30A25" w:rsidP="3DD30A25">
            <w:pPr>
              <w:spacing w:after="200" w:line="276" w:lineRule="auto"/>
            </w:pPr>
            <w:r w:rsidRPr="3DD30A25">
              <w:lastRenderedPageBreak/>
              <w:t>Use Case</w:t>
            </w:r>
          </w:p>
        </w:tc>
        <w:tc>
          <w:tcPr>
            <w:tcW w:w="6780" w:type="dxa"/>
            <w:tcBorders>
              <w:top w:val="single" w:sz="6" w:space="0" w:color="auto"/>
              <w:right w:val="single" w:sz="6" w:space="0" w:color="auto"/>
            </w:tcBorders>
            <w:tcMar>
              <w:left w:w="90" w:type="dxa"/>
              <w:right w:w="90" w:type="dxa"/>
            </w:tcMar>
          </w:tcPr>
          <w:p w14:paraId="319A263F" w14:textId="768D6100" w:rsidR="3DD30A25" w:rsidRDefault="3DD30A25" w:rsidP="3DD30A25">
            <w:pPr>
              <w:spacing w:after="200" w:line="276" w:lineRule="auto"/>
              <w:rPr>
                <w:color w:val="000000" w:themeColor="text1"/>
              </w:rPr>
            </w:pPr>
            <w:r w:rsidRPr="3DD30A25">
              <w:rPr>
                <w:color w:val="000000" w:themeColor="text1"/>
              </w:rPr>
              <w:t>Change Plotting Speed</w:t>
            </w:r>
          </w:p>
        </w:tc>
      </w:tr>
      <w:tr w:rsidR="3DD30A25" w14:paraId="43FB72DC" w14:textId="77777777" w:rsidTr="3DD30A25">
        <w:trPr>
          <w:trHeight w:val="300"/>
        </w:trPr>
        <w:tc>
          <w:tcPr>
            <w:tcW w:w="2565" w:type="dxa"/>
            <w:tcBorders>
              <w:left w:val="single" w:sz="6" w:space="0" w:color="auto"/>
            </w:tcBorders>
            <w:tcMar>
              <w:left w:w="90" w:type="dxa"/>
              <w:right w:w="90" w:type="dxa"/>
            </w:tcMar>
          </w:tcPr>
          <w:p w14:paraId="790E438B" w14:textId="6E432D0E"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6C344704" w14:textId="2579FA19" w:rsidR="3DD30A25" w:rsidRDefault="3DD30A25" w:rsidP="3DD30A25">
            <w:pPr>
              <w:spacing w:after="200" w:line="276" w:lineRule="auto"/>
            </w:pPr>
            <w:r w:rsidRPr="3DD30A25">
              <w:t>Lab researcher</w:t>
            </w:r>
          </w:p>
        </w:tc>
      </w:tr>
      <w:tr w:rsidR="3DD30A25" w14:paraId="0BC84BB0" w14:textId="77777777" w:rsidTr="3DD30A25">
        <w:trPr>
          <w:trHeight w:val="300"/>
        </w:trPr>
        <w:tc>
          <w:tcPr>
            <w:tcW w:w="2565" w:type="dxa"/>
            <w:tcBorders>
              <w:left w:val="single" w:sz="6" w:space="0" w:color="auto"/>
            </w:tcBorders>
            <w:tcMar>
              <w:left w:w="90" w:type="dxa"/>
              <w:right w:w="90" w:type="dxa"/>
            </w:tcMar>
          </w:tcPr>
          <w:p w14:paraId="16DE0459" w14:textId="228DADF7"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0A1E2D67" w14:textId="4CFFD967"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stream has not run out</w:t>
            </w:r>
          </w:p>
        </w:tc>
      </w:tr>
      <w:tr w:rsidR="3DD30A25" w14:paraId="73EAB277" w14:textId="77777777" w:rsidTr="3DD30A25">
        <w:trPr>
          <w:trHeight w:val="300"/>
        </w:trPr>
        <w:tc>
          <w:tcPr>
            <w:tcW w:w="2565" w:type="dxa"/>
            <w:tcBorders>
              <w:left w:val="single" w:sz="6" w:space="0" w:color="auto"/>
            </w:tcBorders>
            <w:tcMar>
              <w:left w:w="90" w:type="dxa"/>
              <w:right w:w="90" w:type="dxa"/>
            </w:tcMar>
          </w:tcPr>
          <w:p w14:paraId="30FA13CB" w14:textId="6853B2F2"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60A49666" w14:textId="5BBEF4CD" w:rsidR="3DD30A25" w:rsidRDefault="3DD30A25" w:rsidP="3DD30A25">
            <w:p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is changed.</w:t>
            </w:r>
          </w:p>
        </w:tc>
      </w:tr>
      <w:tr w:rsidR="3DD30A25" w14:paraId="7CDAAE09" w14:textId="77777777" w:rsidTr="3DD30A25">
        <w:trPr>
          <w:trHeight w:val="300"/>
        </w:trPr>
        <w:tc>
          <w:tcPr>
            <w:tcW w:w="2565" w:type="dxa"/>
            <w:tcBorders>
              <w:left w:val="single" w:sz="6" w:space="0" w:color="auto"/>
            </w:tcBorders>
            <w:tcMar>
              <w:left w:w="90" w:type="dxa"/>
              <w:right w:w="90" w:type="dxa"/>
            </w:tcMar>
          </w:tcPr>
          <w:p w14:paraId="54502E36" w14:textId="3F8606FA"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A3F399" w14:textId="0CF01049"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2ED0E71E" w14:textId="352C1E31"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2288392" w14:textId="721422AC" w:rsidR="3DD30A25" w:rsidRDefault="3DD30A25" w:rsidP="3DD30A25">
            <w:pPr>
              <w:pStyle w:val="ListParagraph"/>
              <w:numPr>
                <w:ilvl w:val="0"/>
                <w:numId w:val="20"/>
              </w:numPr>
              <w:spacing w:line="276" w:lineRule="auto"/>
              <w:rPr>
                <w:color w:val="000000" w:themeColor="text1"/>
              </w:rPr>
            </w:pPr>
            <w:r w:rsidRPr="3DD30A25">
              <w:rPr>
                <w:color w:val="000000" w:themeColor="text1"/>
              </w:rPr>
              <w:t>Sets plotting speed.</w:t>
            </w:r>
          </w:p>
          <w:p w14:paraId="7BCEB550" w14:textId="0F9EBA00" w:rsidR="3DD30A25" w:rsidRDefault="3DD30A25" w:rsidP="3DD30A25">
            <w:pPr>
              <w:pStyle w:val="ListParagraph"/>
              <w:numPr>
                <w:ilvl w:val="0"/>
                <w:numId w:val="20"/>
              </w:numPr>
              <w:spacing w:line="276" w:lineRule="auto"/>
              <w:rPr>
                <w:color w:val="000000" w:themeColor="text1"/>
              </w:rPr>
            </w:pPr>
            <w:proofErr w:type="gramStart"/>
            <w:r w:rsidRPr="3DD30A25">
              <w:rPr>
                <w:color w:val="000000" w:themeColor="text1"/>
              </w:rPr>
              <w:t>Speed</w:t>
            </w:r>
            <w:proofErr w:type="gramEnd"/>
            <w:r w:rsidRPr="3DD30A25">
              <w:rPr>
                <w:color w:val="000000" w:themeColor="text1"/>
              </w:rPr>
              <w:t xml:space="preserve"> at which data is plotted to graph changes appropriately.</w:t>
            </w:r>
          </w:p>
        </w:tc>
      </w:tr>
      <w:tr w:rsidR="3DD30A25" w14:paraId="5D9F94A5" w14:textId="77777777" w:rsidTr="3DD30A25">
        <w:trPr>
          <w:trHeight w:val="300"/>
        </w:trPr>
        <w:tc>
          <w:tcPr>
            <w:tcW w:w="2565" w:type="dxa"/>
            <w:tcBorders>
              <w:left w:val="single" w:sz="6" w:space="0" w:color="auto"/>
            </w:tcBorders>
            <w:tcMar>
              <w:left w:w="90" w:type="dxa"/>
              <w:right w:w="90" w:type="dxa"/>
            </w:tcMar>
          </w:tcPr>
          <w:p w14:paraId="7DBD03DB" w14:textId="5339D5DE"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1629EB81" w14:textId="0A445C91" w:rsidR="3DD30A25" w:rsidRDefault="3DD30A25" w:rsidP="3DD30A25">
            <w:pPr>
              <w:pStyle w:val="ListParagraph"/>
              <w:numPr>
                <w:ilvl w:val="0"/>
                <w:numId w:val="15"/>
              </w:numPr>
              <w:spacing w:line="276" w:lineRule="auto"/>
            </w:pPr>
            <w:r w:rsidRPr="3DD30A25">
              <w:t>Data stream runs out.</w:t>
            </w:r>
          </w:p>
          <w:p w14:paraId="2D68E732" w14:textId="5B20AB53" w:rsidR="3DD30A25" w:rsidRDefault="3DD30A25" w:rsidP="3DD30A25">
            <w:pPr>
              <w:pStyle w:val="ListParagraph"/>
              <w:numPr>
                <w:ilvl w:val="0"/>
                <w:numId w:val="15"/>
              </w:numPr>
              <w:spacing w:line="276" w:lineRule="auto"/>
            </w:pPr>
            <w:proofErr w:type="gramStart"/>
            <w:r w:rsidRPr="3DD30A25">
              <w:t>User is</w:t>
            </w:r>
            <w:proofErr w:type="gramEnd"/>
            <w:r w:rsidRPr="3DD30A25">
              <w:t xml:space="preserve"> notified and must start over plotting.</w:t>
            </w:r>
          </w:p>
        </w:tc>
      </w:tr>
      <w:tr w:rsidR="3DD30A25" w14:paraId="0C05BA5B" w14:textId="77777777" w:rsidTr="3DD30A25">
        <w:trPr>
          <w:trHeight w:val="300"/>
        </w:trPr>
        <w:tc>
          <w:tcPr>
            <w:tcW w:w="2565" w:type="dxa"/>
            <w:tcBorders>
              <w:left w:val="single" w:sz="6" w:space="0" w:color="auto"/>
              <w:bottom w:val="single" w:sz="6" w:space="0" w:color="auto"/>
            </w:tcBorders>
            <w:tcMar>
              <w:left w:w="90" w:type="dxa"/>
              <w:right w:w="90" w:type="dxa"/>
            </w:tcMar>
          </w:tcPr>
          <w:p w14:paraId="7A8B23AD" w14:textId="76197FCA"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2845181B" w14:textId="336702C4" w:rsidR="3DD30A25" w:rsidRDefault="3DD30A25" w:rsidP="3DD30A25">
            <w:pPr>
              <w:spacing w:after="200" w:line="276" w:lineRule="auto"/>
            </w:pPr>
            <w:r w:rsidRPr="3DD30A25">
              <w:t>FR-12: Change Plotting Speed</w:t>
            </w:r>
          </w:p>
        </w:tc>
      </w:tr>
    </w:tbl>
    <w:p w14:paraId="7FE5889F" w14:textId="06E3EC4E" w:rsidR="3DD30A25" w:rsidRDefault="3DD30A25" w:rsidP="3DD30A25">
      <w:pPr>
        <w:spacing w:after="0" w:line="240" w:lineRule="auto"/>
        <w:rPr>
          <w:color w:val="000000" w:themeColor="text1"/>
        </w:rPr>
      </w:pPr>
    </w:p>
    <w:p w14:paraId="4E7D7223" w14:textId="30B40718" w:rsidR="177FBC7D" w:rsidRDefault="177FBC7D" w:rsidP="3DD30A25">
      <w:pPr>
        <w:spacing w:after="0" w:line="240" w:lineRule="auto"/>
        <w:rPr>
          <w:color w:val="000000" w:themeColor="text1"/>
        </w:rPr>
      </w:pPr>
      <w:r w:rsidRPr="3DD30A25">
        <w:rPr>
          <w:b/>
          <w:bCs/>
          <w:color w:val="000000" w:themeColor="text1"/>
        </w:rPr>
        <w:t>Use Case 8: Select Data Points</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5F5D3BE6" w14:textId="77777777" w:rsidTr="3DD30A25">
        <w:trPr>
          <w:trHeight w:val="300"/>
        </w:trPr>
        <w:tc>
          <w:tcPr>
            <w:tcW w:w="2565" w:type="dxa"/>
            <w:tcBorders>
              <w:top w:val="single" w:sz="6" w:space="0" w:color="auto"/>
              <w:left w:val="single" w:sz="6" w:space="0" w:color="auto"/>
            </w:tcBorders>
            <w:tcMar>
              <w:left w:w="90" w:type="dxa"/>
              <w:right w:w="90" w:type="dxa"/>
            </w:tcMar>
          </w:tcPr>
          <w:p w14:paraId="70751EC1" w14:textId="275274E9"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68D68170" w14:textId="382C42A1" w:rsidR="3DD30A25" w:rsidRDefault="3DD30A25" w:rsidP="3DD30A25">
            <w:pPr>
              <w:spacing w:after="200" w:line="276" w:lineRule="auto"/>
              <w:rPr>
                <w:color w:val="000000" w:themeColor="text1"/>
              </w:rPr>
            </w:pPr>
            <w:r w:rsidRPr="3DD30A25">
              <w:rPr>
                <w:color w:val="000000" w:themeColor="text1"/>
              </w:rPr>
              <w:t>Select Data Points</w:t>
            </w:r>
          </w:p>
        </w:tc>
      </w:tr>
      <w:tr w:rsidR="3DD30A25" w14:paraId="5D360F05" w14:textId="77777777" w:rsidTr="3DD30A25">
        <w:trPr>
          <w:trHeight w:val="300"/>
        </w:trPr>
        <w:tc>
          <w:tcPr>
            <w:tcW w:w="2565" w:type="dxa"/>
            <w:tcBorders>
              <w:left w:val="single" w:sz="6" w:space="0" w:color="auto"/>
            </w:tcBorders>
            <w:tcMar>
              <w:left w:w="90" w:type="dxa"/>
              <w:right w:w="90" w:type="dxa"/>
            </w:tcMar>
          </w:tcPr>
          <w:p w14:paraId="713BEF4C" w14:textId="1076DE5F"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42D99C3F" w14:textId="2624BA51" w:rsidR="3DD30A25" w:rsidRDefault="3DD30A25" w:rsidP="3DD30A25">
            <w:pPr>
              <w:spacing w:after="200" w:line="276" w:lineRule="auto"/>
            </w:pPr>
            <w:r w:rsidRPr="3DD30A25">
              <w:t>Lab researcher</w:t>
            </w:r>
          </w:p>
        </w:tc>
      </w:tr>
      <w:tr w:rsidR="3DD30A25" w14:paraId="3FA8DB7C" w14:textId="77777777" w:rsidTr="3DD30A25">
        <w:trPr>
          <w:trHeight w:val="300"/>
        </w:trPr>
        <w:tc>
          <w:tcPr>
            <w:tcW w:w="2565" w:type="dxa"/>
            <w:tcBorders>
              <w:left w:val="single" w:sz="6" w:space="0" w:color="auto"/>
            </w:tcBorders>
            <w:tcMar>
              <w:left w:w="90" w:type="dxa"/>
              <w:right w:w="90" w:type="dxa"/>
            </w:tcMar>
          </w:tcPr>
          <w:p w14:paraId="1809865E" w14:textId="4C461600"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7B1589DA" w14:textId="4633793E" w:rsidR="3DD30A25" w:rsidRDefault="3DD30A25" w:rsidP="3DD30A25">
            <w:pPr>
              <w:spacing w:after="200" w:line="276" w:lineRule="auto"/>
            </w:pPr>
            <w:r w:rsidRPr="3DD30A25">
              <w:t xml:space="preserve">Input </w:t>
            </w:r>
            <w:proofErr w:type="gramStart"/>
            <w:r w:rsidRPr="3DD30A25">
              <w:t>file has</w:t>
            </w:r>
            <w:proofErr w:type="gramEnd"/>
            <w:r w:rsidRPr="3DD30A25">
              <w:t xml:space="preserve"> been </w:t>
            </w:r>
            <w:proofErr w:type="gramStart"/>
            <w:r w:rsidRPr="3DD30A25">
              <w:t>selected</w:t>
            </w:r>
            <w:proofErr w:type="gramEnd"/>
            <w:r w:rsidRPr="3DD30A25">
              <w:t xml:space="preserve"> and data has been plotted to graph.</w:t>
            </w:r>
          </w:p>
        </w:tc>
      </w:tr>
      <w:tr w:rsidR="3DD30A25" w14:paraId="4BE84753" w14:textId="77777777" w:rsidTr="3DD30A25">
        <w:trPr>
          <w:trHeight w:val="300"/>
        </w:trPr>
        <w:tc>
          <w:tcPr>
            <w:tcW w:w="2565" w:type="dxa"/>
            <w:tcBorders>
              <w:left w:val="single" w:sz="6" w:space="0" w:color="auto"/>
            </w:tcBorders>
            <w:tcMar>
              <w:left w:w="90" w:type="dxa"/>
              <w:right w:w="90" w:type="dxa"/>
            </w:tcMar>
          </w:tcPr>
          <w:p w14:paraId="4627F034" w14:textId="46F18169"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03F73575" w14:textId="020D03F8" w:rsidR="3DD30A25" w:rsidRDefault="3DD30A25" w:rsidP="3DD30A25">
            <w:pPr>
              <w:spacing w:line="276" w:lineRule="auto"/>
              <w:rPr>
                <w:color w:val="000000" w:themeColor="text1"/>
              </w:rPr>
            </w:pPr>
            <w:r w:rsidRPr="3DD30A25">
              <w:rPr>
                <w:color w:val="000000" w:themeColor="text1"/>
              </w:rPr>
              <w:t>Vertical bars display the bounds of selected data.</w:t>
            </w:r>
          </w:p>
        </w:tc>
      </w:tr>
      <w:tr w:rsidR="3DD30A25" w14:paraId="1E5424D4" w14:textId="77777777" w:rsidTr="3DD30A25">
        <w:trPr>
          <w:trHeight w:val="300"/>
        </w:trPr>
        <w:tc>
          <w:tcPr>
            <w:tcW w:w="2565" w:type="dxa"/>
            <w:tcBorders>
              <w:left w:val="single" w:sz="6" w:space="0" w:color="auto"/>
            </w:tcBorders>
            <w:tcMar>
              <w:left w:w="90" w:type="dxa"/>
              <w:right w:w="90" w:type="dxa"/>
            </w:tcMar>
          </w:tcPr>
          <w:p w14:paraId="43A93F01" w14:textId="305DCDE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0362040E" w14:textId="4205AAD3"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C67111" w14:textId="3B7061DE"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5C953398" w14:textId="48025186"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Mean Bar option</w:t>
            </w:r>
          </w:p>
          <w:p w14:paraId="6415F705" w14:textId="6DD8FB9B" w:rsidR="3DD30A25" w:rsidRDefault="3DD30A25" w:rsidP="3DD30A25">
            <w:pPr>
              <w:pStyle w:val="ListParagraph"/>
              <w:numPr>
                <w:ilvl w:val="0"/>
                <w:numId w:val="5"/>
              </w:numPr>
              <w:spacing w:line="276" w:lineRule="auto"/>
              <w:rPr>
                <w:color w:val="000000" w:themeColor="text1"/>
              </w:rPr>
            </w:pPr>
            <w:r w:rsidRPr="3DD30A25">
              <w:rPr>
                <w:color w:val="000000" w:themeColor="text1"/>
              </w:rPr>
              <w:t>Adjusts Mean Bars’ location</w:t>
            </w:r>
          </w:p>
        </w:tc>
      </w:tr>
      <w:tr w:rsidR="3DD30A25" w14:paraId="082E7ABC" w14:textId="77777777" w:rsidTr="3DD30A25">
        <w:trPr>
          <w:trHeight w:val="300"/>
        </w:trPr>
        <w:tc>
          <w:tcPr>
            <w:tcW w:w="2565" w:type="dxa"/>
            <w:tcBorders>
              <w:left w:val="single" w:sz="6" w:space="0" w:color="auto"/>
            </w:tcBorders>
            <w:tcMar>
              <w:left w:w="90" w:type="dxa"/>
              <w:right w:w="90" w:type="dxa"/>
            </w:tcMar>
          </w:tcPr>
          <w:p w14:paraId="08A48040" w14:textId="25127320" w:rsidR="3DD30A25" w:rsidRDefault="3DD30A25" w:rsidP="3DD30A25">
            <w:pPr>
              <w:spacing w:line="276" w:lineRule="auto"/>
            </w:pPr>
            <w:r w:rsidRPr="3DD30A25">
              <w:t>Alternative Flow</w:t>
            </w:r>
          </w:p>
        </w:tc>
        <w:tc>
          <w:tcPr>
            <w:tcW w:w="6780" w:type="dxa"/>
            <w:tcBorders>
              <w:right w:val="single" w:sz="6" w:space="0" w:color="auto"/>
            </w:tcBorders>
            <w:tcMar>
              <w:left w:w="90" w:type="dxa"/>
              <w:right w:w="90" w:type="dxa"/>
            </w:tcMar>
          </w:tcPr>
          <w:p w14:paraId="2D16A9CC" w14:textId="5EC737E4" w:rsidR="3DD30A25" w:rsidRDefault="3DD30A25" w:rsidP="3DD30A25">
            <w:pPr>
              <w:pStyle w:val="ListParagraph"/>
              <w:numPr>
                <w:ilvl w:val="0"/>
                <w:numId w:val="4"/>
              </w:numPr>
              <w:spacing w:line="276" w:lineRule="auto"/>
            </w:pPr>
            <w:r w:rsidRPr="3DD30A25">
              <w:t>If data has not been plotted, the Mean Bars will still appear but contain no data yet.</w:t>
            </w:r>
          </w:p>
        </w:tc>
      </w:tr>
      <w:tr w:rsidR="3DD30A25" w14:paraId="05893F28" w14:textId="77777777" w:rsidTr="3DD30A25">
        <w:trPr>
          <w:trHeight w:val="300"/>
        </w:trPr>
        <w:tc>
          <w:tcPr>
            <w:tcW w:w="2565" w:type="dxa"/>
            <w:tcBorders>
              <w:left w:val="single" w:sz="6" w:space="0" w:color="auto"/>
              <w:bottom w:val="single" w:sz="6" w:space="0" w:color="auto"/>
            </w:tcBorders>
            <w:tcMar>
              <w:left w:w="90" w:type="dxa"/>
              <w:right w:w="90" w:type="dxa"/>
            </w:tcMar>
          </w:tcPr>
          <w:p w14:paraId="5464BF72" w14:textId="19EAFF13"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60FA231F" w14:textId="67621707" w:rsidR="3DD30A25" w:rsidRDefault="3DD30A25" w:rsidP="3DD30A25">
            <w:pPr>
              <w:spacing w:after="200" w:line="276" w:lineRule="auto"/>
            </w:pPr>
            <w:r w:rsidRPr="3DD30A25">
              <w:t>FR-13: Mean Bars</w:t>
            </w:r>
          </w:p>
        </w:tc>
      </w:tr>
    </w:tbl>
    <w:p w14:paraId="28635941" w14:textId="3433F4A6" w:rsidR="3DD30A25" w:rsidRDefault="3DD30A25" w:rsidP="3DD30A25">
      <w:pPr>
        <w:spacing w:after="0" w:line="240" w:lineRule="auto"/>
        <w:rPr>
          <w:color w:val="000000" w:themeColor="text1"/>
        </w:rPr>
      </w:pPr>
    </w:p>
    <w:p w14:paraId="61C6B00D" w14:textId="1E7F9A75" w:rsidR="177FBC7D" w:rsidRDefault="177FBC7D" w:rsidP="3DD30A25">
      <w:pPr>
        <w:spacing w:after="0" w:line="240" w:lineRule="auto"/>
        <w:rPr>
          <w:color w:val="000000" w:themeColor="text1"/>
        </w:rPr>
      </w:pPr>
      <w:r w:rsidRPr="3DD30A25">
        <w:rPr>
          <w:b/>
          <w:bCs/>
          <w:color w:val="000000" w:themeColor="text1"/>
        </w:rPr>
        <w:t>Use Case 9: Calculate Mean</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3DD30A25" w14:paraId="767AB241" w14:textId="77777777" w:rsidTr="3DD30A25">
        <w:trPr>
          <w:trHeight w:val="300"/>
        </w:trPr>
        <w:tc>
          <w:tcPr>
            <w:tcW w:w="2565" w:type="dxa"/>
            <w:tcBorders>
              <w:top w:val="single" w:sz="6" w:space="0" w:color="auto"/>
              <w:left w:val="single" w:sz="6" w:space="0" w:color="auto"/>
            </w:tcBorders>
            <w:tcMar>
              <w:left w:w="90" w:type="dxa"/>
              <w:right w:w="90" w:type="dxa"/>
            </w:tcMar>
          </w:tcPr>
          <w:p w14:paraId="260FA0F7" w14:textId="21F00A20" w:rsidR="3DD30A25" w:rsidRDefault="3DD30A25" w:rsidP="3DD30A25">
            <w:pPr>
              <w:spacing w:after="200" w:line="276" w:lineRule="auto"/>
            </w:pPr>
            <w:r w:rsidRPr="3DD30A25">
              <w:t>Use Case</w:t>
            </w:r>
          </w:p>
        </w:tc>
        <w:tc>
          <w:tcPr>
            <w:tcW w:w="6780" w:type="dxa"/>
            <w:tcBorders>
              <w:top w:val="single" w:sz="6" w:space="0" w:color="auto"/>
              <w:right w:val="single" w:sz="6" w:space="0" w:color="auto"/>
            </w:tcBorders>
            <w:tcMar>
              <w:left w:w="90" w:type="dxa"/>
              <w:right w:w="90" w:type="dxa"/>
            </w:tcMar>
          </w:tcPr>
          <w:p w14:paraId="0E809801" w14:textId="2C3064D1" w:rsidR="3DD30A25" w:rsidRDefault="3DD30A25" w:rsidP="3DD30A25">
            <w:pPr>
              <w:spacing w:after="200" w:line="276" w:lineRule="auto"/>
              <w:rPr>
                <w:color w:val="000000" w:themeColor="text1"/>
              </w:rPr>
            </w:pPr>
            <w:r w:rsidRPr="3DD30A25">
              <w:rPr>
                <w:color w:val="000000" w:themeColor="text1"/>
              </w:rPr>
              <w:t>Calculate Mean</w:t>
            </w:r>
          </w:p>
        </w:tc>
      </w:tr>
      <w:tr w:rsidR="3DD30A25" w14:paraId="2EFBD58E" w14:textId="77777777" w:rsidTr="3DD30A25">
        <w:trPr>
          <w:trHeight w:val="300"/>
        </w:trPr>
        <w:tc>
          <w:tcPr>
            <w:tcW w:w="2565" w:type="dxa"/>
            <w:tcBorders>
              <w:left w:val="single" w:sz="6" w:space="0" w:color="auto"/>
            </w:tcBorders>
            <w:tcMar>
              <w:left w:w="90" w:type="dxa"/>
              <w:right w:w="90" w:type="dxa"/>
            </w:tcMar>
          </w:tcPr>
          <w:p w14:paraId="02DC6E3C" w14:textId="6F9773DC" w:rsidR="3DD30A25" w:rsidRDefault="3DD30A25" w:rsidP="3DD30A25">
            <w:pPr>
              <w:spacing w:after="200" w:line="276" w:lineRule="auto"/>
            </w:pPr>
            <w:r w:rsidRPr="3DD30A25">
              <w:t>Actors:</w:t>
            </w:r>
          </w:p>
        </w:tc>
        <w:tc>
          <w:tcPr>
            <w:tcW w:w="6780" w:type="dxa"/>
            <w:tcBorders>
              <w:right w:val="single" w:sz="6" w:space="0" w:color="auto"/>
            </w:tcBorders>
            <w:tcMar>
              <w:left w:w="90" w:type="dxa"/>
              <w:right w:w="90" w:type="dxa"/>
            </w:tcMar>
          </w:tcPr>
          <w:p w14:paraId="7441F307" w14:textId="0219534C" w:rsidR="3DD30A25" w:rsidRDefault="3DD30A25" w:rsidP="3DD30A25">
            <w:pPr>
              <w:spacing w:after="200" w:line="276" w:lineRule="auto"/>
            </w:pPr>
            <w:r w:rsidRPr="3DD30A25">
              <w:t>Lab researcher</w:t>
            </w:r>
          </w:p>
        </w:tc>
      </w:tr>
      <w:tr w:rsidR="3DD30A25" w14:paraId="53210117" w14:textId="77777777" w:rsidTr="3DD30A25">
        <w:trPr>
          <w:trHeight w:val="300"/>
        </w:trPr>
        <w:tc>
          <w:tcPr>
            <w:tcW w:w="2565" w:type="dxa"/>
            <w:tcBorders>
              <w:left w:val="single" w:sz="6" w:space="0" w:color="auto"/>
            </w:tcBorders>
            <w:tcMar>
              <w:left w:w="90" w:type="dxa"/>
              <w:right w:w="90" w:type="dxa"/>
            </w:tcMar>
          </w:tcPr>
          <w:p w14:paraId="3F13E88E" w14:textId="7B20FADF" w:rsidR="3DD30A25" w:rsidRDefault="3DD30A25" w:rsidP="3DD30A25">
            <w:pPr>
              <w:spacing w:after="200" w:line="276" w:lineRule="auto"/>
            </w:pPr>
            <w:r w:rsidRPr="3DD30A25">
              <w:t>Pre-condition:</w:t>
            </w:r>
          </w:p>
        </w:tc>
        <w:tc>
          <w:tcPr>
            <w:tcW w:w="6780" w:type="dxa"/>
            <w:tcBorders>
              <w:right w:val="single" w:sz="6" w:space="0" w:color="auto"/>
            </w:tcBorders>
            <w:tcMar>
              <w:left w:w="90" w:type="dxa"/>
              <w:right w:w="90" w:type="dxa"/>
            </w:tcMar>
          </w:tcPr>
          <w:p w14:paraId="386E7D89" w14:textId="5E8D9B7C" w:rsidR="3DD30A25" w:rsidRDefault="3DD30A25" w:rsidP="3DD30A25">
            <w:pPr>
              <w:spacing w:after="200" w:line="276" w:lineRule="auto"/>
            </w:pPr>
            <w:r w:rsidRPr="3DD30A25">
              <w:t xml:space="preserve">Input file has been </w:t>
            </w:r>
            <w:proofErr w:type="gramStart"/>
            <w:r w:rsidRPr="3DD30A25">
              <w:t>selected</w:t>
            </w:r>
            <w:proofErr w:type="gramEnd"/>
            <w:r w:rsidRPr="3DD30A25">
              <w:t xml:space="preserve"> and data has been plotted to graph. Mean bars have been selected and adjusted to the desired location.</w:t>
            </w:r>
          </w:p>
        </w:tc>
      </w:tr>
      <w:tr w:rsidR="3DD30A25" w14:paraId="26F251B7" w14:textId="77777777" w:rsidTr="3DD30A25">
        <w:trPr>
          <w:trHeight w:val="300"/>
        </w:trPr>
        <w:tc>
          <w:tcPr>
            <w:tcW w:w="2565" w:type="dxa"/>
            <w:tcBorders>
              <w:left w:val="single" w:sz="6" w:space="0" w:color="auto"/>
            </w:tcBorders>
            <w:tcMar>
              <w:left w:w="90" w:type="dxa"/>
              <w:right w:w="90" w:type="dxa"/>
            </w:tcMar>
          </w:tcPr>
          <w:p w14:paraId="66FC5649" w14:textId="47F65BF5" w:rsidR="3DD30A25" w:rsidRDefault="3DD30A25" w:rsidP="3DD30A25">
            <w:pPr>
              <w:spacing w:line="276" w:lineRule="auto"/>
            </w:pPr>
            <w:r w:rsidRPr="3DD30A25">
              <w:t>Post-condition</w:t>
            </w:r>
          </w:p>
        </w:tc>
        <w:tc>
          <w:tcPr>
            <w:tcW w:w="6780" w:type="dxa"/>
            <w:tcBorders>
              <w:right w:val="single" w:sz="6" w:space="0" w:color="auto"/>
            </w:tcBorders>
            <w:tcMar>
              <w:left w:w="90" w:type="dxa"/>
              <w:right w:w="90" w:type="dxa"/>
            </w:tcMar>
          </w:tcPr>
          <w:p w14:paraId="128757C2" w14:textId="5FE0C8AB" w:rsidR="3DD30A25" w:rsidRDefault="3DD30A25" w:rsidP="3DD30A25">
            <w:pPr>
              <w:spacing w:line="276" w:lineRule="auto"/>
              <w:rPr>
                <w:color w:val="000000" w:themeColor="text1"/>
              </w:rPr>
            </w:pPr>
            <w:r w:rsidRPr="3DD30A25">
              <w:rPr>
                <w:color w:val="000000" w:themeColor="text1"/>
              </w:rPr>
              <w:t>Mean value within the selected data segment is displayed.</w:t>
            </w:r>
          </w:p>
        </w:tc>
      </w:tr>
      <w:tr w:rsidR="3DD30A25" w14:paraId="4FA1C175" w14:textId="77777777" w:rsidTr="3DD30A25">
        <w:trPr>
          <w:trHeight w:val="300"/>
        </w:trPr>
        <w:tc>
          <w:tcPr>
            <w:tcW w:w="2565" w:type="dxa"/>
            <w:tcBorders>
              <w:left w:val="single" w:sz="6" w:space="0" w:color="auto"/>
            </w:tcBorders>
            <w:tcMar>
              <w:left w:w="90" w:type="dxa"/>
              <w:right w:w="90" w:type="dxa"/>
            </w:tcMar>
          </w:tcPr>
          <w:p w14:paraId="64D2602E" w14:textId="3378D554" w:rsidR="3DD30A25" w:rsidRDefault="3DD30A25" w:rsidP="3DD30A25">
            <w:pPr>
              <w:spacing w:line="276" w:lineRule="auto"/>
            </w:pPr>
            <w:r w:rsidRPr="3DD30A25">
              <w:t>Main Flow</w:t>
            </w:r>
          </w:p>
        </w:tc>
        <w:tc>
          <w:tcPr>
            <w:tcW w:w="6780" w:type="dxa"/>
            <w:tcBorders>
              <w:right w:val="single" w:sz="6" w:space="0" w:color="auto"/>
            </w:tcBorders>
            <w:tcMar>
              <w:left w:w="90" w:type="dxa"/>
              <w:right w:w="90" w:type="dxa"/>
            </w:tcMar>
          </w:tcPr>
          <w:p w14:paraId="5E7087E1" w14:textId="5DAD86DA" w:rsidR="3DD30A25" w:rsidRDefault="3DD30A25" w:rsidP="3DD30A25">
            <w:pPr>
              <w:pStyle w:val="ListParagraph"/>
              <w:numPr>
                <w:ilvl w:val="0"/>
                <w:numId w:val="20"/>
              </w:numPr>
              <w:spacing w:line="276" w:lineRule="auto"/>
              <w:rPr>
                <w:color w:val="000000" w:themeColor="text1"/>
              </w:rPr>
            </w:pPr>
            <w:r w:rsidRPr="3DD30A25">
              <w:rPr>
                <w:color w:val="000000" w:themeColor="text1"/>
              </w:rPr>
              <w:t>User selects input folder.</w:t>
            </w:r>
          </w:p>
          <w:p w14:paraId="120D5862" w14:textId="79E317E8" w:rsidR="3DD30A25" w:rsidRDefault="3DD30A25" w:rsidP="3DD30A25">
            <w:pPr>
              <w:pStyle w:val="ListParagraph"/>
              <w:numPr>
                <w:ilvl w:val="0"/>
                <w:numId w:val="20"/>
              </w:numPr>
              <w:spacing w:line="276" w:lineRule="auto"/>
              <w:rPr>
                <w:color w:val="000000" w:themeColor="text1"/>
              </w:rPr>
            </w:pPr>
            <w:r w:rsidRPr="3DD30A25">
              <w:rPr>
                <w:color w:val="000000" w:themeColor="text1"/>
              </w:rPr>
              <w:t>Begins plotting.</w:t>
            </w:r>
          </w:p>
          <w:p w14:paraId="6F1ABF43" w14:textId="42F1014D" w:rsidR="3DD30A25" w:rsidRDefault="3DD30A25" w:rsidP="3DD30A25">
            <w:pPr>
              <w:pStyle w:val="ListParagraph"/>
              <w:numPr>
                <w:ilvl w:val="0"/>
                <w:numId w:val="5"/>
              </w:numPr>
              <w:spacing w:line="276" w:lineRule="auto"/>
              <w:rPr>
                <w:color w:val="000000" w:themeColor="text1"/>
              </w:rPr>
            </w:pPr>
            <w:proofErr w:type="gramStart"/>
            <w:r w:rsidRPr="3DD30A25">
              <w:rPr>
                <w:color w:val="000000" w:themeColor="text1"/>
              </w:rPr>
              <w:t>Selects</w:t>
            </w:r>
            <w:proofErr w:type="gramEnd"/>
            <w:r w:rsidRPr="3DD30A25">
              <w:rPr>
                <w:color w:val="000000" w:themeColor="text1"/>
              </w:rPr>
              <w:t xml:space="preserve"> Mean Bar option.</w:t>
            </w:r>
          </w:p>
          <w:p w14:paraId="56079281" w14:textId="2FCC6EDD" w:rsidR="3DD30A25" w:rsidRDefault="3DD30A25" w:rsidP="3DD30A25">
            <w:pPr>
              <w:pStyle w:val="ListParagraph"/>
              <w:numPr>
                <w:ilvl w:val="0"/>
                <w:numId w:val="5"/>
              </w:numPr>
              <w:spacing w:line="276" w:lineRule="auto"/>
              <w:rPr>
                <w:color w:val="000000" w:themeColor="text1"/>
              </w:rPr>
            </w:pPr>
            <w:r w:rsidRPr="3DD30A25">
              <w:rPr>
                <w:color w:val="000000" w:themeColor="text1"/>
              </w:rPr>
              <w:lastRenderedPageBreak/>
              <w:t>Adjusts Mean Bars’ location.</w:t>
            </w:r>
          </w:p>
          <w:p w14:paraId="268FDDCA" w14:textId="7E13D850" w:rsidR="3DD30A25" w:rsidRDefault="3DD30A25" w:rsidP="3DD30A25">
            <w:pPr>
              <w:pStyle w:val="ListParagraph"/>
              <w:numPr>
                <w:ilvl w:val="0"/>
                <w:numId w:val="5"/>
              </w:numPr>
              <w:spacing w:line="276" w:lineRule="auto"/>
              <w:rPr>
                <w:color w:val="000000" w:themeColor="text1"/>
              </w:rPr>
            </w:pPr>
            <w:r w:rsidRPr="3DD30A25">
              <w:rPr>
                <w:color w:val="000000" w:themeColor="text1"/>
              </w:rPr>
              <w:t>Selects calculate mean.</w:t>
            </w:r>
          </w:p>
          <w:p w14:paraId="6BFB6FA1" w14:textId="3134A608" w:rsidR="3DD30A25" w:rsidRDefault="3DD30A25" w:rsidP="3DD30A25">
            <w:pPr>
              <w:pStyle w:val="ListParagraph"/>
              <w:numPr>
                <w:ilvl w:val="0"/>
                <w:numId w:val="5"/>
              </w:numPr>
              <w:spacing w:line="276" w:lineRule="auto"/>
              <w:rPr>
                <w:color w:val="000000" w:themeColor="text1"/>
              </w:rPr>
            </w:pPr>
            <w:r w:rsidRPr="3DD30A25">
              <w:rPr>
                <w:color w:val="000000" w:themeColor="text1"/>
              </w:rPr>
              <w:t>Mean value is displayed.</w:t>
            </w:r>
          </w:p>
        </w:tc>
      </w:tr>
      <w:tr w:rsidR="3DD30A25" w14:paraId="23C17295" w14:textId="77777777" w:rsidTr="3DD30A25">
        <w:trPr>
          <w:trHeight w:val="300"/>
        </w:trPr>
        <w:tc>
          <w:tcPr>
            <w:tcW w:w="2565" w:type="dxa"/>
            <w:tcBorders>
              <w:left w:val="single" w:sz="6" w:space="0" w:color="auto"/>
            </w:tcBorders>
            <w:tcMar>
              <w:left w:w="90" w:type="dxa"/>
              <w:right w:w="90" w:type="dxa"/>
            </w:tcMar>
          </w:tcPr>
          <w:p w14:paraId="269792D1" w14:textId="0BB99350" w:rsidR="3DD30A25" w:rsidRDefault="3DD30A25" w:rsidP="3DD30A25">
            <w:pPr>
              <w:spacing w:line="276" w:lineRule="auto"/>
            </w:pPr>
            <w:r w:rsidRPr="3DD30A25">
              <w:lastRenderedPageBreak/>
              <w:t>Alternative Flow</w:t>
            </w:r>
          </w:p>
        </w:tc>
        <w:tc>
          <w:tcPr>
            <w:tcW w:w="6780" w:type="dxa"/>
            <w:tcBorders>
              <w:right w:val="single" w:sz="6" w:space="0" w:color="auto"/>
            </w:tcBorders>
            <w:tcMar>
              <w:left w:w="90" w:type="dxa"/>
              <w:right w:w="90" w:type="dxa"/>
            </w:tcMar>
          </w:tcPr>
          <w:p w14:paraId="342ED586" w14:textId="3E3224C3" w:rsidR="3DD30A25" w:rsidRDefault="3DD30A25" w:rsidP="3DD30A25">
            <w:pPr>
              <w:pStyle w:val="ListParagraph"/>
              <w:numPr>
                <w:ilvl w:val="0"/>
                <w:numId w:val="4"/>
              </w:numPr>
              <w:spacing w:line="276" w:lineRule="auto"/>
            </w:pPr>
            <w:r w:rsidRPr="3DD30A25">
              <w:t xml:space="preserve">If </w:t>
            </w:r>
            <w:proofErr w:type="gramStart"/>
            <w:r w:rsidRPr="3DD30A25">
              <w:t>empty</w:t>
            </w:r>
            <w:proofErr w:type="gramEnd"/>
            <w:r w:rsidRPr="3DD30A25">
              <w:t xml:space="preserve"> data segment is selected, user is prompted to select a new segment.</w:t>
            </w:r>
          </w:p>
        </w:tc>
      </w:tr>
      <w:tr w:rsidR="3DD30A25" w14:paraId="6BE9E00F" w14:textId="77777777" w:rsidTr="3DD30A25">
        <w:trPr>
          <w:trHeight w:val="300"/>
        </w:trPr>
        <w:tc>
          <w:tcPr>
            <w:tcW w:w="2565" w:type="dxa"/>
            <w:tcBorders>
              <w:left w:val="single" w:sz="6" w:space="0" w:color="auto"/>
              <w:bottom w:val="single" w:sz="6" w:space="0" w:color="auto"/>
            </w:tcBorders>
            <w:tcMar>
              <w:left w:w="90" w:type="dxa"/>
              <w:right w:w="90" w:type="dxa"/>
            </w:tcMar>
          </w:tcPr>
          <w:p w14:paraId="0416333D" w14:textId="77ACEC1B" w:rsidR="3DD30A25" w:rsidRDefault="3DD30A25" w:rsidP="3DD30A25">
            <w:pPr>
              <w:spacing w:after="200" w:line="276" w:lineRule="auto"/>
            </w:pPr>
            <w:r w:rsidRPr="3DD30A25">
              <w:t>Related Requirements</w:t>
            </w:r>
          </w:p>
        </w:tc>
        <w:tc>
          <w:tcPr>
            <w:tcW w:w="6780" w:type="dxa"/>
            <w:tcBorders>
              <w:bottom w:val="single" w:sz="6" w:space="0" w:color="auto"/>
              <w:right w:val="single" w:sz="6" w:space="0" w:color="auto"/>
            </w:tcBorders>
            <w:tcMar>
              <w:left w:w="90" w:type="dxa"/>
              <w:right w:w="90" w:type="dxa"/>
            </w:tcMar>
          </w:tcPr>
          <w:p w14:paraId="48D08C18" w14:textId="54D81F34" w:rsidR="3DD30A25" w:rsidRDefault="3DD30A25" w:rsidP="3DD30A25">
            <w:pPr>
              <w:spacing w:after="200" w:line="276" w:lineRule="auto"/>
            </w:pPr>
            <w:r w:rsidRPr="3DD30A25">
              <w:t>FR-14: Calculate Mean</w:t>
            </w:r>
          </w:p>
        </w:tc>
      </w:tr>
    </w:tbl>
    <w:p w14:paraId="729E463E" w14:textId="77777777" w:rsidR="007B1F2C" w:rsidRDefault="007B1F2C" w:rsidP="007B1F2C">
      <w:pPr>
        <w:spacing w:after="0" w:line="240" w:lineRule="auto"/>
      </w:pPr>
    </w:p>
    <w:p w14:paraId="522930B2" w14:textId="02903DC4" w:rsidR="007B1F2C" w:rsidRPr="004C2223" w:rsidRDefault="007B1F2C" w:rsidP="007B1F2C">
      <w:pPr>
        <w:spacing w:after="0" w:line="240" w:lineRule="auto"/>
        <w:rPr>
          <w:color w:val="000000" w:themeColor="text1"/>
        </w:rPr>
      </w:pPr>
      <w:r w:rsidRPr="4FE0E5C6">
        <w:rPr>
          <w:b/>
          <w:bCs/>
          <w:color w:val="000000" w:themeColor="text1"/>
        </w:rPr>
        <w:t xml:space="preserve">Use Case </w:t>
      </w:r>
      <w:r>
        <w:rPr>
          <w:b/>
          <w:bCs/>
          <w:color w:val="000000" w:themeColor="text1"/>
        </w:rPr>
        <w:t>10</w:t>
      </w:r>
      <w:r w:rsidRPr="4FE0E5C6">
        <w:rPr>
          <w:b/>
          <w:bCs/>
          <w:color w:val="000000" w:themeColor="text1"/>
        </w:rPr>
        <w:t xml:space="preserve">: </w:t>
      </w:r>
      <w:r>
        <w:rPr>
          <w:b/>
          <w:bCs/>
          <w:color w:val="000000" w:themeColor="text1"/>
        </w:rPr>
        <w:t>Convert Data</w:t>
      </w:r>
    </w:p>
    <w:tbl>
      <w:tblPr>
        <w:tblStyle w:val="TableGrid"/>
        <w:tblW w:w="9345" w:type="dxa"/>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565"/>
        <w:gridCol w:w="6780"/>
      </w:tblGrid>
      <w:tr w:rsidR="007B1F2C" w14:paraId="296FD404" w14:textId="77777777" w:rsidTr="00EB74E9">
        <w:trPr>
          <w:trHeight w:val="300"/>
        </w:trPr>
        <w:tc>
          <w:tcPr>
            <w:tcW w:w="2565" w:type="dxa"/>
            <w:tcBorders>
              <w:top w:val="single" w:sz="6" w:space="0" w:color="auto"/>
              <w:left w:val="single" w:sz="6" w:space="0" w:color="auto"/>
            </w:tcBorders>
            <w:tcMar>
              <w:left w:w="90" w:type="dxa"/>
              <w:right w:w="90" w:type="dxa"/>
            </w:tcMar>
          </w:tcPr>
          <w:p w14:paraId="113DF070" w14:textId="77777777" w:rsidR="007B1F2C" w:rsidRDefault="007B1F2C" w:rsidP="00EB74E9">
            <w:pPr>
              <w:spacing w:after="200" w:line="276" w:lineRule="auto"/>
            </w:pPr>
            <w:r w:rsidRPr="4FE0E5C6">
              <w:t>Use Case</w:t>
            </w:r>
          </w:p>
        </w:tc>
        <w:tc>
          <w:tcPr>
            <w:tcW w:w="6780" w:type="dxa"/>
            <w:tcBorders>
              <w:top w:val="single" w:sz="6" w:space="0" w:color="auto"/>
              <w:right w:val="single" w:sz="6" w:space="0" w:color="auto"/>
            </w:tcBorders>
            <w:tcMar>
              <w:left w:w="90" w:type="dxa"/>
              <w:right w:w="90" w:type="dxa"/>
            </w:tcMar>
          </w:tcPr>
          <w:p w14:paraId="103DAF04" w14:textId="77777777" w:rsidR="007B1F2C" w:rsidRDefault="007B1F2C" w:rsidP="00EB74E9">
            <w:pPr>
              <w:spacing w:after="200" w:line="276" w:lineRule="auto"/>
              <w:rPr>
                <w:color w:val="000000" w:themeColor="text1"/>
              </w:rPr>
            </w:pPr>
            <w:r>
              <w:rPr>
                <w:b/>
                <w:bCs/>
                <w:color w:val="000000" w:themeColor="text1"/>
              </w:rPr>
              <w:t>Convert Data</w:t>
            </w:r>
          </w:p>
        </w:tc>
      </w:tr>
      <w:tr w:rsidR="007B1F2C" w14:paraId="3912BB02" w14:textId="77777777" w:rsidTr="00EB74E9">
        <w:trPr>
          <w:trHeight w:val="300"/>
        </w:trPr>
        <w:tc>
          <w:tcPr>
            <w:tcW w:w="2565" w:type="dxa"/>
            <w:tcBorders>
              <w:left w:val="single" w:sz="6" w:space="0" w:color="auto"/>
            </w:tcBorders>
            <w:tcMar>
              <w:left w:w="90" w:type="dxa"/>
              <w:right w:w="90" w:type="dxa"/>
            </w:tcMar>
          </w:tcPr>
          <w:p w14:paraId="422573B2" w14:textId="77777777" w:rsidR="007B1F2C" w:rsidRDefault="007B1F2C" w:rsidP="00EB74E9">
            <w:pPr>
              <w:spacing w:after="200" w:line="276" w:lineRule="auto"/>
            </w:pPr>
            <w:r w:rsidRPr="4FE0E5C6">
              <w:t>Actors:</w:t>
            </w:r>
          </w:p>
        </w:tc>
        <w:tc>
          <w:tcPr>
            <w:tcW w:w="6780" w:type="dxa"/>
            <w:tcBorders>
              <w:right w:val="single" w:sz="6" w:space="0" w:color="auto"/>
            </w:tcBorders>
            <w:tcMar>
              <w:left w:w="90" w:type="dxa"/>
              <w:right w:w="90" w:type="dxa"/>
            </w:tcMar>
          </w:tcPr>
          <w:p w14:paraId="31D45020" w14:textId="77777777" w:rsidR="007B1F2C" w:rsidRDefault="007B1F2C" w:rsidP="00EB74E9">
            <w:pPr>
              <w:spacing w:after="200" w:line="276" w:lineRule="auto"/>
            </w:pPr>
            <w:r w:rsidRPr="4FE0E5C6">
              <w:t>Lab researcher</w:t>
            </w:r>
          </w:p>
        </w:tc>
      </w:tr>
      <w:tr w:rsidR="007B1F2C" w14:paraId="2A73EDEE" w14:textId="77777777" w:rsidTr="00EB74E9">
        <w:trPr>
          <w:trHeight w:val="300"/>
        </w:trPr>
        <w:tc>
          <w:tcPr>
            <w:tcW w:w="2565" w:type="dxa"/>
            <w:tcBorders>
              <w:left w:val="single" w:sz="6" w:space="0" w:color="auto"/>
            </w:tcBorders>
            <w:tcMar>
              <w:left w:w="90" w:type="dxa"/>
              <w:right w:w="90" w:type="dxa"/>
            </w:tcMar>
          </w:tcPr>
          <w:p w14:paraId="1E9D1E56" w14:textId="77777777" w:rsidR="007B1F2C" w:rsidRDefault="007B1F2C" w:rsidP="00EB74E9">
            <w:pPr>
              <w:spacing w:after="200" w:line="276" w:lineRule="auto"/>
            </w:pPr>
            <w:r w:rsidRPr="4FE0E5C6">
              <w:t>Pre-condition:</w:t>
            </w:r>
          </w:p>
        </w:tc>
        <w:tc>
          <w:tcPr>
            <w:tcW w:w="6780" w:type="dxa"/>
            <w:tcBorders>
              <w:right w:val="single" w:sz="6" w:space="0" w:color="auto"/>
            </w:tcBorders>
            <w:tcMar>
              <w:left w:w="90" w:type="dxa"/>
              <w:right w:w="90" w:type="dxa"/>
            </w:tcMar>
          </w:tcPr>
          <w:p w14:paraId="0CA17E38" w14:textId="77777777" w:rsidR="007B1F2C" w:rsidRDefault="007B1F2C" w:rsidP="00EB74E9">
            <w:pPr>
              <w:spacing w:after="200" w:line="276" w:lineRule="auto"/>
            </w:pPr>
            <w:proofErr w:type="spellStart"/>
            <w:r>
              <w:t>EZView</w:t>
            </w:r>
            <w:proofErr w:type="spellEnd"/>
            <w:r>
              <w:t xml:space="preserve"> data spool</w:t>
            </w:r>
            <w:r w:rsidRPr="4FE0E5C6">
              <w:t xml:space="preserve"> file has been selected</w:t>
            </w:r>
            <w:r>
              <w:t>.</w:t>
            </w:r>
          </w:p>
        </w:tc>
      </w:tr>
      <w:tr w:rsidR="007B1F2C" w14:paraId="20E9FC4C" w14:textId="77777777" w:rsidTr="00EB74E9">
        <w:trPr>
          <w:trHeight w:val="300"/>
        </w:trPr>
        <w:tc>
          <w:tcPr>
            <w:tcW w:w="2565" w:type="dxa"/>
            <w:tcBorders>
              <w:left w:val="single" w:sz="6" w:space="0" w:color="auto"/>
            </w:tcBorders>
            <w:tcMar>
              <w:left w:w="90" w:type="dxa"/>
              <w:right w:w="90" w:type="dxa"/>
            </w:tcMar>
          </w:tcPr>
          <w:p w14:paraId="3C7B9728" w14:textId="77777777" w:rsidR="007B1F2C" w:rsidRDefault="007B1F2C" w:rsidP="00EB74E9">
            <w:pPr>
              <w:spacing w:line="276" w:lineRule="auto"/>
            </w:pPr>
            <w:r w:rsidRPr="4FE0E5C6">
              <w:t>Post-condition</w:t>
            </w:r>
          </w:p>
        </w:tc>
        <w:tc>
          <w:tcPr>
            <w:tcW w:w="6780" w:type="dxa"/>
            <w:tcBorders>
              <w:right w:val="single" w:sz="6" w:space="0" w:color="auto"/>
            </w:tcBorders>
            <w:tcMar>
              <w:left w:w="90" w:type="dxa"/>
              <w:right w:w="90" w:type="dxa"/>
            </w:tcMar>
          </w:tcPr>
          <w:p w14:paraId="6C62AF3F" w14:textId="77777777" w:rsidR="007B1F2C" w:rsidRDefault="007B1F2C" w:rsidP="00EB74E9">
            <w:pPr>
              <w:spacing w:line="276" w:lineRule="auto"/>
            </w:pPr>
            <w:r>
              <w:rPr>
                <w:color w:val="000000" w:themeColor="text1"/>
              </w:rPr>
              <w:t xml:space="preserve">A folder is created containing </w:t>
            </w:r>
            <w:proofErr w:type="gramStart"/>
            <w:r>
              <w:rPr>
                <w:color w:val="000000" w:themeColor="text1"/>
              </w:rPr>
              <w:t>the data</w:t>
            </w:r>
            <w:proofErr w:type="gramEnd"/>
            <w:r>
              <w:rPr>
                <w:color w:val="000000" w:themeColor="text1"/>
              </w:rPr>
              <w:t xml:space="preserve"> from the spool file in the format of modules 1-3</w:t>
            </w:r>
          </w:p>
        </w:tc>
      </w:tr>
      <w:tr w:rsidR="007B1F2C" w14:paraId="582C1CDA" w14:textId="77777777" w:rsidTr="00EB74E9">
        <w:trPr>
          <w:trHeight w:val="300"/>
        </w:trPr>
        <w:tc>
          <w:tcPr>
            <w:tcW w:w="2565" w:type="dxa"/>
            <w:tcBorders>
              <w:left w:val="single" w:sz="6" w:space="0" w:color="auto"/>
            </w:tcBorders>
            <w:tcMar>
              <w:left w:w="90" w:type="dxa"/>
              <w:right w:w="90" w:type="dxa"/>
            </w:tcMar>
          </w:tcPr>
          <w:p w14:paraId="4B80C58D" w14:textId="77777777" w:rsidR="007B1F2C" w:rsidRDefault="007B1F2C" w:rsidP="00EB74E9">
            <w:pPr>
              <w:spacing w:line="276" w:lineRule="auto"/>
            </w:pPr>
            <w:r w:rsidRPr="4FE0E5C6">
              <w:t>Main Flow</w:t>
            </w:r>
          </w:p>
        </w:tc>
        <w:tc>
          <w:tcPr>
            <w:tcW w:w="6780" w:type="dxa"/>
            <w:tcBorders>
              <w:right w:val="single" w:sz="6" w:space="0" w:color="auto"/>
            </w:tcBorders>
            <w:tcMar>
              <w:left w:w="90" w:type="dxa"/>
              <w:right w:w="90" w:type="dxa"/>
            </w:tcMar>
          </w:tcPr>
          <w:p w14:paraId="2627992D" w14:textId="77777777" w:rsidR="007B1F2C" w:rsidRPr="00B74632" w:rsidRDefault="007B1F2C" w:rsidP="007B1F2C">
            <w:pPr>
              <w:pStyle w:val="ListParagraph"/>
              <w:numPr>
                <w:ilvl w:val="0"/>
                <w:numId w:val="37"/>
              </w:numPr>
              <w:spacing w:line="276" w:lineRule="auto"/>
              <w:rPr>
                <w:color w:val="000000" w:themeColor="text1"/>
              </w:rPr>
            </w:pPr>
            <w:r w:rsidRPr="4FE0E5C6">
              <w:rPr>
                <w:color w:val="000000" w:themeColor="text1"/>
              </w:rPr>
              <w:t>User selects input folder.</w:t>
            </w:r>
          </w:p>
        </w:tc>
      </w:tr>
      <w:tr w:rsidR="007B1F2C" w14:paraId="41EB5156" w14:textId="77777777" w:rsidTr="00EB74E9">
        <w:trPr>
          <w:trHeight w:val="300"/>
        </w:trPr>
        <w:tc>
          <w:tcPr>
            <w:tcW w:w="2565" w:type="dxa"/>
            <w:tcBorders>
              <w:left w:val="single" w:sz="6" w:space="0" w:color="auto"/>
              <w:bottom w:val="single" w:sz="6" w:space="0" w:color="auto"/>
            </w:tcBorders>
            <w:tcMar>
              <w:left w:w="90" w:type="dxa"/>
              <w:right w:w="90" w:type="dxa"/>
            </w:tcMar>
          </w:tcPr>
          <w:p w14:paraId="2F5BB84E" w14:textId="77777777" w:rsidR="007B1F2C" w:rsidRDefault="007B1F2C" w:rsidP="00EB74E9">
            <w:pPr>
              <w:spacing w:after="200" w:line="276" w:lineRule="auto"/>
            </w:pPr>
            <w:r w:rsidRPr="4FE0E5C6">
              <w:t>Related Requirements</w:t>
            </w:r>
          </w:p>
        </w:tc>
        <w:tc>
          <w:tcPr>
            <w:tcW w:w="6780" w:type="dxa"/>
            <w:tcBorders>
              <w:bottom w:val="single" w:sz="6" w:space="0" w:color="auto"/>
              <w:right w:val="single" w:sz="6" w:space="0" w:color="auto"/>
            </w:tcBorders>
            <w:tcMar>
              <w:left w:w="90" w:type="dxa"/>
              <w:right w:w="90" w:type="dxa"/>
            </w:tcMar>
          </w:tcPr>
          <w:p w14:paraId="6CBA4B65" w14:textId="77777777" w:rsidR="007B1F2C" w:rsidRDefault="007B1F2C" w:rsidP="00EB74E9">
            <w:pPr>
              <w:spacing w:after="200" w:line="276" w:lineRule="auto"/>
            </w:pPr>
            <w:r w:rsidRPr="4957A749">
              <w:t>FR-1</w:t>
            </w:r>
            <w:r>
              <w:t>5</w:t>
            </w:r>
            <w:r w:rsidRPr="4957A749">
              <w:t xml:space="preserve">: </w:t>
            </w:r>
            <w:r>
              <w:t>Format Data</w:t>
            </w:r>
          </w:p>
        </w:tc>
      </w:tr>
    </w:tbl>
    <w:p w14:paraId="596D8B7A" w14:textId="77777777" w:rsidR="00383DC0" w:rsidRDefault="00383DC0" w:rsidP="3DD30A25"/>
    <w:p w14:paraId="5E2978CE" w14:textId="2666639A" w:rsidR="168AD331" w:rsidRDefault="168AD331" w:rsidP="3DD30A25">
      <w:pPr>
        <w:pStyle w:val="Heading3"/>
      </w:pPr>
      <w:r>
        <w:t>User Stories</w:t>
      </w:r>
    </w:p>
    <w:p w14:paraId="47F437FD" w14:textId="0E7DC426" w:rsidR="168AD331" w:rsidRDefault="168AD331" w:rsidP="3DD30A25">
      <w:pPr>
        <w:rPr>
          <w:color w:val="000000" w:themeColor="text1"/>
        </w:rPr>
      </w:pPr>
      <w:r w:rsidRPr="3DD30A25">
        <w:rPr>
          <w:color w:val="000000" w:themeColor="text1"/>
        </w:rPr>
        <w:t>The following user stories outline key tasks that users can perform within the system, highlighting their goals and the reasons behind them. Each story provides a clear and concise description of what the user aims to achieve, along with the expected system behavior, ensuring that user needs are directly addressed and aligned with the system's functionality.</w:t>
      </w:r>
    </w:p>
    <w:p w14:paraId="7C5EDC36" w14:textId="4437DA1A" w:rsidR="168AD331" w:rsidRDefault="168AD331" w:rsidP="3DD30A25">
      <w:pPr>
        <w:spacing w:after="0" w:line="360" w:lineRule="auto"/>
        <w:rPr>
          <w:color w:val="000000" w:themeColor="text1"/>
        </w:rPr>
      </w:pPr>
      <w:r w:rsidRPr="3DD30A25">
        <w:rPr>
          <w:b/>
          <w:bCs/>
          <w:color w:val="000000" w:themeColor="text1"/>
        </w:rPr>
        <w:t>User Story US1: Calculate Bicarbonate/CO2 Ratio</w:t>
      </w:r>
    </w:p>
    <w:p w14:paraId="5DDD17D5" w14:textId="5B4D30C3" w:rsidR="168AD331" w:rsidRDefault="168AD331" w:rsidP="3DD30A25">
      <w:pPr>
        <w:spacing w:after="0" w:line="360" w:lineRule="auto"/>
        <w:rPr>
          <w:color w:val="000000" w:themeColor="text1"/>
        </w:rPr>
      </w:pPr>
      <w:r w:rsidRPr="3DD30A25">
        <w:rPr>
          <w:color w:val="000000" w:themeColor="text1"/>
        </w:rPr>
        <w:t xml:space="preserve">As a Lab Researcher, I need to calculate the ratio of bicarbonate to carbon dioxide so that I can </w:t>
      </w:r>
      <w:proofErr w:type="gramStart"/>
      <w:r w:rsidRPr="3DD30A25">
        <w:rPr>
          <w:color w:val="000000" w:themeColor="text1"/>
        </w:rPr>
        <w:t>log</w:t>
      </w:r>
      <w:proofErr w:type="gramEnd"/>
      <w:r w:rsidRPr="3DD30A25">
        <w:rPr>
          <w:color w:val="000000" w:themeColor="text1"/>
        </w:rPr>
        <w:t xml:space="preserve"> the given output.</w:t>
      </w:r>
    </w:p>
    <w:p w14:paraId="7C821154" w14:textId="378BBF36" w:rsidR="168AD331" w:rsidRDefault="168AD331" w:rsidP="3DD30A25">
      <w:pPr>
        <w:spacing w:after="0" w:line="360" w:lineRule="auto"/>
        <w:rPr>
          <w:color w:val="000000" w:themeColor="text1"/>
        </w:rPr>
      </w:pPr>
      <w:r w:rsidRPr="3DD30A25">
        <w:rPr>
          <w:color w:val="000000" w:themeColor="text1"/>
        </w:rPr>
        <w:t>Feature: Calculate Bicarbonate/CO2 Ratio</w:t>
      </w:r>
    </w:p>
    <w:p w14:paraId="38F989A6" w14:textId="74CA917B" w:rsidR="168AD331" w:rsidRDefault="168AD331" w:rsidP="3DD30A25">
      <w:pPr>
        <w:spacing w:after="0" w:line="360" w:lineRule="auto"/>
        <w:ind w:left="720"/>
        <w:rPr>
          <w:color w:val="000000" w:themeColor="text1"/>
        </w:rPr>
      </w:pPr>
      <w:r w:rsidRPr="3DD30A25">
        <w:rPr>
          <w:color w:val="000000" w:themeColor="text1"/>
        </w:rPr>
        <w:t>Scenario: Lab researcher calculates bicarbonate/CO2 ratio</w:t>
      </w:r>
    </w:p>
    <w:p w14:paraId="3C59A7A6" w14:textId="33682D3E" w:rsidR="168AD331" w:rsidRDefault="168AD331" w:rsidP="3DD30A25">
      <w:pPr>
        <w:spacing w:after="0" w:line="360" w:lineRule="auto"/>
        <w:ind w:left="1440"/>
        <w:rPr>
          <w:color w:val="000000" w:themeColor="text1"/>
        </w:rPr>
      </w:pPr>
      <w:r w:rsidRPr="3DD30A25">
        <w:rPr>
          <w:color w:val="000000" w:themeColor="text1"/>
        </w:rPr>
        <w:t>Given the mass spectrometer data file has data for HCO-3 and CO2</w:t>
      </w:r>
      <w:r>
        <w:br/>
      </w:r>
      <w:r w:rsidRPr="3DD30A25">
        <w:rPr>
          <w:color w:val="000000" w:themeColor="text1"/>
        </w:rPr>
        <w:t>AND CO2 and HCO-3 have been calibrated using the plotted data</w:t>
      </w:r>
      <w:r>
        <w:br/>
      </w:r>
      <w:r w:rsidRPr="3DD30A25">
        <w:rPr>
          <w:color w:val="000000" w:themeColor="text1"/>
        </w:rPr>
        <w:t>When I click the button "</w:t>
      </w:r>
      <w:proofErr w:type="spellStart"/>
      <w:r w:rsidRPr="3DD30A25">
        <w:rPr>
          <w:color w:val="000000" w:themeColor="text1"/>
        </w:rPr>
        <w:t>BiCarb</w:t>
      </w:r>
      <w:proofErr w:type="spellEnd"/>
      <w:r w:rsidRPr="3DD30A25">
        <w:rPr>
          <w:color w:val="000000" w:themeColor="text1"/>
        </w:rPr>
        <w:t>/CO2"</w:t>
      </w:r>
      <w:r>
        <w:br/>
      </w:r>
      <w:r w:rsidRPr="3DD30A25">
        <w:rPr>
          <w:color w:val="000000" w:themeColor="text1"/>
        </w:rPr>
        <w:t xml:space="preserve">Then the correct ratio of </w:t>
      </w:r>
      <w:proofErr w:type="spellStart"/>
      <w:r w:rsidRPr="3DD30A25">
        <w:rPr>
          <w:color w:val="000000" w:themeColor="text1"/>
        </w:rPr>
        <w:t>BiCarb</w:t>
      </w:r>
      <w:proofErr w:type="spellEnd"/>
      <w:r w:rsidRPr="3DD30A25">
        <w:rPr>
          <w:color w:val="000000" w:themeColor="text1"/>
        </w:rPr>
        <w:t>/CO2 will be computed and displayed.</w:t>
      </w:r>
    </w:p>
    <w:p w14:paraId="34CF5E51" w14:textId="0275BF45" w:rsidR="168AD331" w:rsidRDefault="168AD331" w:rsidP="3DD30A25">
      <w:pPr>
        <w:spacing w:after="0" w:line="360" w:lineRule="auto"/>
        <w:rPr>
          <w:color w:val="000000" w:themeColor="text1"/>
        </w:rPr>
      </w:pPr>
      <w:r w:rsidRPr="3DD30A25">
        <w:rPr>
          <w:b/>
          <w:bCs/>
          <w:color w:val="000000" w:themeColor="text1"/>
        </w:rPr>
        <w:t>User Story US2: Plot Derivatives</w:t>
      </w:r>
    </w:p>
    <w:p w14:paraId="2E4322F2" w14:textId="71523A09" w:rsidR="168AD331" w:rsidRDefault="168AD331" w:rsidP="3DD30A25">
      <w:pPr>
        <w:spacing w:after="0" w:line="360" w:lineRule="auto"/>
        <w:rPr>
          <w:color w:val="000000" w:themeColor="text1"/>
        </w:rPr>
      </w:pPr>
      <w:r w:rsidRPr="3DD30A25">
        <w:rPr>
          <w:color w:val="000000" w:themeColor="text1"/>
        </w:rPr>
        <w:t>As a Lab Researcher, I need the first and second derivatives of percent CO2 49 So that I can analyze and log it.</w:t>
      </w:r>
    </w:p>
    <w:p w14:paraId="3D1563E1" w14:textId="2EA4980E" w:rsidR="168AD331" w:rsidRDefault="168AD331" w:rsidP="3DD30A25">
      <w:pPr>
        <w:spacing w:after="0" w:line="360" w:lineRule="auto"/>
        <w:rPr>
          <w:color w:val="000000" w:themeColor="text1"/>
        </w:rPr>
      </w:pPr>
      <w:r w:rsidRPr="3DD30A25">
        <w:rPr>
          <w:color w:val="000000" w:themeColor="text1"/>
        </w:rPr>
        <w:t>Feature: Plot Derivatives</w:t>
      </w:r>
    </w:p>
    <w:p w14:paraId="7A8CFCC9" w14:textId="53455C4E" w:rsidR="168AD331" w:rsidRDefault="168AD331" w:rsidP="3DD30A25">
      <w:pPr>
        <w:spacing w:after="0" w:line="360" w:lineRule="auto"/>
        <w:ind w:left="720"/>
        <w:rPr>
          <w:color w:val="000000" w:themeColor="text1"/>
        </w:rPr>
      </w:pPr>
      <w:r w:rsidRPr="3DD30A25">
        <w:rPr>
          <w:color w:val="000000" w:themeColor="text1"/>
        </w:rPr>
        <w:t>Scenario: Lab researcher plots Atom Percent and its derivative for CO2 data</w:t>
      </w:r>
    </w:p>
    <w:p w14:paraId="220B7239" w14:textId="2B8ACBFA" w:rsidR="168AD331" w:rsidRDefault="168AD331" w:rsidP="3DD30A25">
      <w:pPr>
        <w:spacing w:after="0" w:line="360" w:lineRule="auto"/>
        <w:ind w:left="1440"/>
        <w:rPr>
          <w:color w:val="000000" w:themeColor="text1"/>
        </w:rPr>
      </w:pPr>
      <w:r w:rsidRPr="3DD30A25">
        <w:rPr>
          <w:color w:val="000000" w:themeColor="text1"/>
        </w:rPr>
        <w:lastRenderedPageBreak/>
        <w:t>Given the mass spectrometer data file has data on the CO2 49, 47 &amp; 45 masses.</w:t>
      </w:r>
      <w:r>
        <w:br/>
      </w:r>
      <w:r w:rsidRPr="3DD30A25">
        <w:rPr>
          <w:color w:val="000000" w:themeColor="text1"/>
        </w:rPr>
        <w:t>When I run module 3 (using the "start" or "</w:t>
      </w:r>
      <w:proofErr w:type="spellStart"/>
      <w:r w:rsidRPr="3DD30A25">
        <w:rPr>
          <w:color w:val="000000" w:themeColor="text1"/>
        </w:rPr>
        <w:t>unpause</w:t>
      </w:r>
      <w:proofErr w:type="spellEnd"/>
      <w:r w:rsidRPr="3DD30A25">
        <w:rPr>
          <w:color w:val="000000" w:themeColor="text1"/>
        </w:rPr>
        <w:t>" button)</w:t>
      </w:r>
      <w:r>
        <w:br/>
      </w:r>
      <w:r w:rsidRPr="3DD30A25">
        <w:rPr>
          <w:color w:val="000000" w:themeColor="text1"/>
        </w:rPr>
        <w:t>Then two graphs will show the first and second derivatives of percent CO2 49 respectively.</w:t>
      </w:r>
    </w:p>
    <w:p w14:paraId="319B7D33" w14:textId="2CC97034" w:rsidR="3DD30A25" w:rsidRDefault="3DD30A25" w:rsidP="3DD30A25">
      <w:pPr>
        <w:rPr>
          <w:color w:val="000000" w:themeColor="text1"/>
        </w:rPr>
      </w:pPr>
    </w:p>
    <w:p w14:paraId="2ECB7F56" w14:textId="2F1249A9" w:rsidR="168AD331" w:rsidRDefault="168AD331" w:rsidP="3DD30A25">
      <w:pPr>
        <w:spacing w:after="0" w:line="360" w:lineRule="auto"/>
        <w:rPr>
          <w:color w:val="000000" w:themeColor="text1"/>
        </w:rPr>
      </w:pPr>
      <w:r w:rsidRPr="3DD30A25">
        <w:rPr>
          <w:b/>
          <w:bCs/>
          <w:color w:val="000000" w:themeColor="text1"/>
        </w:rPr>
        <w:t>User Story US3: Convert Data</w:t>
      </w:r>
    </w:p>
    <w:p w14:paraId="08C3290E" w14:textId="1C8A2225" w:rsidR="168AD331" w:rsidRDefault="168AD331" w:rsidP="3DD30A25">
      <w:pPr>
        <w:spacing w:after="0" w:line="360" w:lineRule="auto"/>
        <w:rPr>
          <w:color w:val="000000" w:themeColor="text1"/>
        </w:rPr>
      </w:pPr>
      <w:r w:rsidRPr="3DD30A25">
        <w:rPr>
          <w:color w:val="000000" w:themeColor="text1"/>
        </w:rPr>
        <w:t>As a Lab Researcher, I need modules 1-3 to work for the second mass spectrometer so that I can analyze its data the same way.</w:t>
      </w:r>
    </w:p>
    <w:p w14:paraId="1852095D" w14:textId="013ED23A" w:rsidR="168AD331" w:rsidRDefault="168AD331" w:rsidP="3DD30A25">
      <w:pPr>
        <w:spacing w:after="0" w:line="360" w:lineRule="auto"/>
        <w:rPr>
          <w:color w:val="000000" w:themeColor="text1"/>
        </w:rPr>
      </w:pPr>
      <w:r w:rsidRPr="3DD30A25">
        <w:rPr>
          <w:color w:val="000000" w:themeColor="text1"/>
        </w:rPr>
        <w:t>Feature: Convert Data</w:t>
      </w:r>
    </w:p>
    <w:p w14:paraId="6577551E" w14:textId="1D92F969" w:rsidR="168AD331" w:rsidRDefault="168AD331" w:rsidP="3DD30A25">
      <w:pPr>
        <w:spacing w:after="0" w:line="360" w:lineRule="auto"/>
        <w:ind w:left="720"/>
        <w:rPr>
          <w:color w:val="000000" w:themeColor="text1"/>
        </w:rPr>
      </w:pPr>
      <w:r w:rsidRPr="3DD30A25">
        <w:rPr>
          <w:color w:val="000000" w:themeColor="text1"/>
        </w:rPr>
        <w:t>Scenario: Lab researcher converts data to be compatible with modules 1-3</w:t>
      </w:r>
    </w:p>
    <w:p w14:paraId="60011C48" w14:textId="603284E3" w:rsidR="168AD331" w:rsidRDefault="168AD331" w:rsidP="3DD30A25">
      <w:pPr>
        <w:ind w:left="1440"/>
        <w:rPr>
          <w:color w:val="000000" w:themeColor="text1"/>
        </w:rPr>
      </w:pPr>
      <w:r w:rsidRPr="3DD30A25">
        <w:rPr>
          <w:color w:val="000000" w:themeColor="text1"/>
        </w:rPr>
        <w:t xml:space="preserve">Given Instrument B (the second mass spectrometer) is outputting </w:t>
      </w:r>
      <w:proofErr w:type="gramStart"/>
      <w:r w:rsidRPr="3DD30A25">
        <w:rPr>
          <w:color w:val="000000" w:themeColor="text1"/>
        </w:rPr>
        <w:t>data, or</w:t>
      </w:r>
      <w:proofErr w:type="gramEnd"/>
      <w:r w:rsidRPr="3DD30A25">
        <w:rPr>
          <w:color w:val="000000" w:themeColor="text1"/>
        </w:rPr>
        <w:t xml:space="preserve"> has outputted data</w:t>
      </w:r>
      <w:r>
        <w:br/>
      </w:r>
      <w:proofErr w:type="spellStart"/>
      <w:r w:rsidRPr="3DD30A25">
        <w:rPr>
          <w:color w:val="000000" w:themeColor="text1"/>
        </w:rPr>
        <w:t>WhenI</w:t>
      </w:r>
      <w:proofErr w:type="spellEnd"/>
      <w:r w:rsidRPr="3DD30A25">
        <w:rPr>
          <w:color w:val="000000" w:themeColor="text1"/>
        </w:rPr>
        <w:t xml:space="preserve"> select the Instrument B option on module 1/2/3</w:t>
      </w:r>
      <w:r>
        <w:br/>
      </w:r>
      <w:r w:rsidRPr="3DD30A25">
        <w:rPr>
          <w:color w:val="000000" w:themeColor="text1"/>
        </w:rPr>
        <w:t xml:space="preserve">And I select the Instrument B </w:t>
      </w:r>
      <w:proofErr w:type="spellStart"/>
      <w:r w:rsidRPr="3DD30A25">
        <w:rPr>
          <w:color w:val="000000" w:themeColor="text1"/>
        </w:rPr>
        <w:t>datastream</w:t>
      </w:r>
      <w:proofErr w:type="spellEnd"/>
      <w:r w:rsidRPr="3DD30A25">
        <w:rPr>
          <w:color w:val="000000" w:themeColor="text1"/>
        </w:rPr>
        <w:t xml:space="preserve"> (likely a directory)</w:t>
      </w:r>
      <w:r>
        <w:br/>
      </w:r>
      <w:r w:rsidRPr="3DD30A25">
        <w:rPr>
          <w:color w:val="000000" w:themeColor="text1"/>
        </w:rPr>
        <w:t>Then module 1/2/3 functions as normal, including all use cases for module 1/2/3.</w:t>
      </w:r>
    </w:p>
    <w:p w14:paraId="2ACB62B8" w14:textId="042B5D7B" w:rsidR="168AD331" w:rsidRDefault="168AD331" w:rsidP="3DD30A25">
      <w:pPr>
        <w:spacing w:after="0" w:line="360" w:lineRule="auto"/>
        <w:rPr>
          <w:color w:val="000000" w:themeColor="text1"/>
        </w:rPr>
      </w:pPr>
      <w:r w:rsidRPr="3DD30A25">
        <w:rPr>
          <w:b/>
          <w:bCs/>
          <w:color w:val="000000" w:themeColor="text1"/>
        </w:rPr>
        <w:t xml:space="preserve">User Story US4: </w:t>
      </w:r>
      <w:proofErr w:type="spellStart"/>
      <w:r w:rsidRPr="3DD30A25">
        <w:rPr>
          <w:b/>
          <w:bCs/>
          <w:color w:val="000000" w:themeColor="text1"/>
        </w:rPr>
        <w:t>Datastream</w:t>
      </w:r>
      <w:proofErr w:type="spellEnd"/>
      <w:r w:rsidRPr="3DD30A25">
        <w:rPr>
          <w:b/>
          <w:bCs/>
          <w:color w:val="000000" w:themeColor="text1"/>
        </w:rPr>
        <w:t xml:space="preserve"> Combining</w:t>
      </w:r>
    </w:p>
    <w:p w14:paraId="2752FC1C" w14:textId="29AF4291" w:rsidR="168AD331" w:rsidRDefault="168AD331" w:rsidP="3DD30A25">
      <w:pPr>
        <w:spacing w:after="0" w:line="360" w:lineRule="auto"/>
        <w:rPr>
          <w:color w:val="000000" w:themeColor="text1"/>
        </w:rPr>
      </w:pPr>
      <w:r w:rsidRPr="3DD30A25">
        <w:rPr>
          <w:color w:val="000000" w:themeColor="text1"/>
        </w:rPr>
        <w:t xml:space="preserve">As a Data Researcher, I need data from the LI-COR Leaf-gas Exchange System, Tunable Diode Laser, and </w:t>
      </w:r>
      <w:proofErr w:type="spellStart"/>
      <w:r w:rsidRPr="3DD30A25">
        <w:rPr>
          <w:color w:val="000000" w:themeColor="text1"/>
        </w:rPr>
        <w:t>Picarro</w:t>
      </w:r>
      <w:proofErr w:type="spellEnd"/>
      <w:r w:rsidRPr="3DD30A25">
        <w:rPr>
          <w:color w:val="000000" w:themeColor="text1"/>
        </w:rPr>
        <w:t xml:space="preserve"> consolidated into one or more spreadsheets so that I can analyze the data more efficiently.</w:t>
      </w:r>
    </w:p>
    <w:p w14:paraId="3F9D0F6B" w14:textId="77E0791D" w:rsidR="168AD331" w:rsidRDefault="168AD331" w:rsidP="3DD30A25">
      <w:pPr>
        <w:spacing w:after="0" w:line="360" w:lineRule="auto"/>
        <w:rPr>
          <w:color w:val="000000" w:themeColor="text1"/>
        </w:rPr>
      </w:pPr>
      <w:r w:rsidRPr="3DD30A25">
        <w:rPr>
          <w:color w:val="000000" w:themeColor="text1"/>
        </w:rPr>
        <w:t xml:space="preserve">Feature: </w:t>
      </w:r>
      <w:proofErr w:type="spellStart"/>
      <w:r w:rsidRPr="3DD30A25">
        <w:rPr>
          <w:color w:val="000000" w:themeColor="text1"/>
        </w:rPr>
        <w:t>Datastream</w:t>
      </w:r>
      <w:proofErr w:type="spellEnd"/>
      <w:r w:rsidRPr="3DD30A25">
        <w:rPr>
          <w:color w:val="000000" w:themeColor="text1"/>
        </w:rPr>
        <w:t xml:space="preserve"> Combining</w:t>
      </w:r>
    </w:p>
    <w:p w14:paraId="35D07112" w14:textId="510B523E" w:rsidR="168AD331" w:rsidRDefault="168AD331" w:rsidP="3DD30A25">
      <w:pPr>
        <w:spacing w:after="0" w:line="360" w:lineRule="auto"/>
        <w:ind w:left="720"/>
        <w:rPr>
          <w:color w:val="000000" w:themeColor="text1"/>
        </w:rPr>
      </w:pPr>
      <w:r w:rsidRPr="3DD30A25">
        <w:rPr>
          <w:color w:val="000000" w:themeColor="text1"/>
        </w:rPr>
        <w:t>Scenario: Lab researcher combines three streams of data</w:t>
      </w:r>
    </w:p>
    <w:p w14:paraId="3847047E" w14:textId="4CCA2CC8" w:rsidR="168AD331" w:rsidRDefault="168AD331" w:rsidP="3DD30A25">
      <w:pPr>
        <w:ind w:left="1440"/>
        <w:rPr>
          <w:color w:val="000000" w:themeColor="text1"/>
        </w:rPr>
      </w:pPr>
      <w:r w:rsidRPr="3DD30A25">
        <w:rPr>
          <w:color w:val="000000" w:themeColor="text1"/>
        </w:rPr>
        <w:t>Given I have data from all three instruments</w:t>
      </w:r>
      <w:r>
        <w:br/>
      </w:r>
      <w:r w:rsidRPr="3DD30A25">
        <w:rPr>
          <w:color w:val="000000" w:themeColor="text1"/>
        </w:rPr>
        <w:t>When I run module 5</w:t>
      </w:r>
      <w:r>
        <w:br/>
      </w:r>
      <w:r w:rsidRPr="3DD30A25">
        <w:rPr>
          <w:color w:val="000000" w:themeColor="text1"/>
        </w:rPr>
        <w:t>Then one or more spreadsheets collectively containing all the data, collated by time, is created.</w:t>
      </w:r>
    </w:p>
    <w:p w14:paraId="0F6F45CA" w14:textId="34718B68" w:rsidR="168AD331" w:rsidRDefault="168AD331" w:rsidP="3DD30A25">
      <w:pPr>
        <w:spacing w:after="0" w:line="360" w:lineRule="auto"/>
        <w:rPr>
          <w:color w:val="000000" w:themeColor="text1"/>
        </w:rPr>
      </w:pPr>
      <w:r w:rsidRPr="3DD30A25">
        <w:rPr>
          <w:b/>
          <w:bCs/>
          <w:color w:val="000000" w:themeColor="text1"/>
        </w:rPr>
        <w:t>User Story US5: Data Isolation</w:t>
      </w:r>
    </w:p>
    <w:p w14:paraId="080E58C6" w14:textId="534E4DEF" w:rsidR="168AD331" w:rsidRDefault="168AD331" w:rsidP="3DD30A25">
      <w:pPr>
        <w:spacing w:after="0" w:line="360" w:lineRule="auto"/>
        <w:rPr>
          <w:color w:val="000000" w:themeColor="text1"/>
        </w:rPr>
      </w:pPr>
      <w:r w:rsidRPr="3DD30A25">
        <w:rPr>
          <w:color w:val="000000" w:themeColor="text1"/>
        </w:rPr>
        <w:t>As a Data Researcher, I need to isolate portions of data so that I can view and analyze the most important parts of a multi-hour lab experimentation session.</w:t>
      </w:r>
    </w:p>
    <w:p w14:paraId="079D1C2F" w14:textId="282869F1" w:rsidR="168AD331" w:rsidRDefault="168AD331" w:rsidP="3DD30A25">
      <w:pPr>
        <w:spacing w:after="0" w:line="360" w:lineRule="auto"/>
        <w:rPr>
          <w:color w:val="000000" w:themeColor="text1"/>
        </w:rPr>
      </w:pPr>
      <w:r w:rsidRPr="3DD30A25">
        <w:rPr>
          <w:color w:val="000000" w:themeColor="text1"/>
        </w:rPr>
        <w:t>Feature: Data Isolation</w:t>
      </w:r>
    </w:p>
    <w:p w14:paraId="2F9BDCD7" w14:textId="3B6C66F3" w:rsidR="168AD331" w:rsidRDefault="168AD331" w:rsidP="3DD30A25">
      <w:pPr>
        <w:spacing w:after="0" w:line="360" w:lineRule="auto"/>
        <w:ind w:left="720"/>
        <w:rPr>
          <w:color w:val="000000" w:themeColor="text1"/>
        </w:rPr>
      </w:pPr>
      <w:r w:rsidRPr="3DD30A25">
        <w:rPr>
          <w:color w:val="000000" w:themeColor="text1"/>
        </w:rPr>
        <w:t>Scenario: Lab researcher isolates data</w:t>
      </w:r>
    </w:p>
    <w:p w14:paraId="614ED54B" w14:textId="27743D00" w:rsidR="168AD331" w:rsidRDefault="168AD331" w:rsidP="3DD30A25">
      <w:pPr>
        <w:ind w:left="1440"/>
        <w:rPr>
          <w:color w:val="000000" w:themeColor="text1"/>
        </w:rPr>
      </w:pPr>
      <w:r w:rsidRPr="3DD30A25">
        <w:rPr>
          <w:color w:val="000000" w:themeColor="text1"/>
        </w:rPr>
        <w:t>Given the System has collected a non-trivial amount of data from the mass spectrometer</w:t>
      </w:r>
      <w:r>
        <w:br/>
      </w:r>
      <w:r w:rsidRPr="3DD30A25">
        <w:rPr>
          <w:color w:val="000000" w:themeColor="text1"/>
        </w:rPr>
        <w:t>When I drag the left and right edges of my selection to a portion of the data graph</w:t>
      </w:r>
      <w:r>
        <w:br/>
      </w:r>
      <w:r w:rsidRPr="3DD30A25">
        <w:rPr>
          <w:color w:val="000000" w:themeColor="text1"/>
        </w:rPr>
        <w:t>Then only data from that portion of the graph will be analyzed in the calculation dashboard.</w:t>
      </w:r>
    </w:p>
    <w:p w14:paraId="57325609" w14:textId="375A584F" w:rsidR="00E57350" w:rsidRDefault="00E57350" w:rsidP="00E57350">
      <w:pPr>
        <w:spacing w:after="0" w:line="360" w:lineRule="auto"/>
        <w:rPr>
          <w:color w:val="000000" w:themeColor="text1"/>
        </w:rPr>
      </w:pPr>
      <w:r w:rsidRPr="3DD30A25">
        <w:rPr>
          <w:b/>
          <w:bCs/>
          <w:color w:val="000000" w:themeColor="text1"/>
        </w:rPr>
        <w:lastRenderedPageBreak/>
        <w:t>User Story US</w:t>
      </w:r>
      <w:r>
        <w:rPr>
          <w:b/>
          <w:bCs/>
          <w:color w:val="000000" w:themeColor="text1"/>
        </w:rPr>
        <w:t>6</w:t>
      </w:r>
      <w:r w:rsidRPr="3DD30A25">
        <w:rPr>
          <w:b/>
          <w:bCs/>
          <w:color w:val="000000" w:themeColor="text1"/>
        </w:rPr>
        <w:t>: Data Isolation</w:t>
      </w:r>
    </w:p>
    <w:p w14:paraId="3BB8857C" w14:textId="6C231B83" w:rsidR="0031112C" w:rsidRDefault="0031112C" w:rsidP="0031112C">
      <w:pPr>
        <w:spacing w:after="0" w:line="360" w:lineRule="auto"/>
        <w:rPr>
          <w:color w:val="000000" w:themeColor="text1"/>
        </w:rPr>
      </w:pPr>
      <w:r w:rsidRPr="0031112C">
        <w:rPr>
          <w:color w:val="000000" w:themeColor="text1"/>
        </w:rPr>
        <w:t>As a lab researcher</w:t>
      </w:r>
      <w:r w:rsidR="00A5777D">
        <w:rPr>
          <w:color w:val="000000" w:themeColor="text1"/>
        </w:rPr>
        <w:t xml:space="preserve">, </w:t>
      </w:r>
      <w:r w:rsidRPr="0031112C">
        <w:rPr>
          <w:color w:val="000000" w:themeColor="text1"/>
        </w:rPr>
        <w:t>I need modules 1-3 to work for instrument B (the second mass spectrometer)</w:t>
      </w:r>
      <w:r w:rsidR="00A5777D">
        <w:rPr>
          <w:color w:val="000000" w:themeColor="text1"/>
        </w:rPr>
        <w:t xml:space="preserve"> s</w:t>
      </w:r>
      <w:r w:rsidRPr="0031112C">
        <w:rPr>
          <w:color w:val="000000" w:themeColor="text1"/>
        </w:rPr>
        <w:t>o that I can analyze its data the same way.</w:t>
      </w:r>
    </w:p>
    <w:p w14:paraId="57449485" w14:textId="4009932A" w:rsidR="00E57350" w:rsidRDefault="00E57350" w:rsidP="0031112C">
      <w:pPr>
        <w:spacing w:after="0" w:line="360" w:lineRule="auto"/>
        <w:rPr>
          <w:color w:val="000000" w:themeColor="text1"/>
        </w:rPr>
      </w:pPr>
      <w:r w:rsidRPr="3DD30A25">
        <w:rPr>
          <w:color w:val="000000" w:themeColor="text1"/>
        </w:rPr>
        <w:t xml:space="preserve">Feature: Data </w:t>
      </w:r>
      <w:r w:rsidR="00A5777D">
        <w:rPr>
          <w:color w:val="000000" w:themeColor="text1"/>
        </w:rPr>
        <w:t>Conversion</w:t>
      </w:r>
    </w:p>
    <w:p w14:paraId="7D029DE9" w14:textId="50E74562" w:rsidR="00E57350" w:rsidRDefault="00E57350" w:rsidP="00E57350">
      <w:pPr>
        <w:spacing w:after="0" w:line="360" w:lineRule="auto"/>
        <w:ind w:left="720"/>
        <w:rPr>
          <w:color w:val="000000" w:themeColor="text1"/>
        </w:rPr>
      </w:pPr>
      <w:r w:rsidRPr="3DD30A25">
        <w:rPr>
          <w:color w:val="000000" w:themeColor="text1"/>
        </w:rPr>
        <w:t xml:space="preserve">Scenario: Lab researcher </w:t>
      </w:r>
      <w:r w:rsidR="00A5777D">
        <w:rPr>
          <w:color w:val="000000" w:themeColor="text1"/>
        </w:rPr>
        <w:t>Converts Data</w:t>
      </w:r>
    </w:p>
    <w:p w14:paraId="7C96240C" w14:textId="59C89FB4" w:rsidR="003D2679" w:rsidRPr="003D2679" w:rsidRDefault="003D2679" w:rsidP="00B97B68">
      <w:pPr>
        <w:spacing w:after="0"/>
        <w:ind w:left="1440"/>
        <w:rPr>
          <w:color w:val="000000" w:themeColor="text1"/>
        </w:rPr>
      </w:pPr>
      <w:r w:rsidRPr="003D2679">
        <w:rPr>
          <w:color w:val="000000" w:themeColor="text1"/>
        </w:rPr>
        <w:t xml:space="preserve">Given Instrument B (the second mass spectrometer) is outputting data, or has </w:t>
      </w:r>
      <w:proofErr w:type="gramStart"/>
      <w:r w:rsidRPr="003D2679">
        <w:rPr>
          <w:color w:val="000000" w:themeColor="text1"/>
        </w:rPr>
        <w:t>outputted</w:t>
      </w:r>
      <w:proofErr w:type="gramEnd"/>
      <w:r w:rsidRPr="003D2679">
        <w:rPr>
          <w:color w:val="000000" w:themeColor="text1"/>
        </w:rPr>
        <w:t xml:space="preserve"> data</w:t>
      </w:r>
      <w:r w:rsidR="00694EA4">
        <w:rPr>
          <w:color w:val="000000" w:themeColor="text1"/>
        </w:rPr>
        <w:t xml:space="preserve"> through </w:t>
      </w:r>
      <w:proofErr w:type="spellStart"/>
      <w:r w:rsidR="00694EA4">
        <w:rPr>
          <w:color w:val="000000" w:themeColor="text1"/>
        </w:rPr>
        <w:t>EZView</w:t>
      </w:r>
      <w:proofErr w:type="spellEnd"/>
    </w:p>
    <w:p w14:paraId="279A0D90" w14:textId="54116271" w:rsidR="003D2679" w:rsidRPr="003D2679" w:rsidRDefault="003D2679" w:rsidP="00B97B68">
      <w:pPr>
        <w:spacing w:after="0"/>
        <w:ind w:left="1440"/>
        <w:rPr>
          <w:color w:val="000000" w:themeColor="text1"/>
        </w:rPr>
      </w:pPr>
      <w:r w:rsidRPr="003D2679">
        <w:rPr>
          <w:color w:val="000000" w:themeColor="text1"/>
        </w:rPr>
        <w:t xml:space="preserve">When I select the </w:t>
      </w:r>
      <w:r w:rsidR="00694EA4">
        <w:rPr>
          <w:color w:val="000000" w:themeColor="text1"/>
        </w:rPr>
        <w:t>data spool file</w:t>
      </w:r>
    </w:p>
    <w:p w14:paraId="7D2B7B5A" w14:textId="6865B2B3" w:rsidR="00E57350" w:rsidRDefault="003D2679" w:rsidP="00B97B68">
      <w:pPr>
        <w:spacing w:after="0"/>
        <w:ind w:left="1440"/>
        <w:rPr>
          <w:color w:val="000000" w:themeColor="text1"/>
        </w:rPr>
      </w:pPr>
      <w:r w:rsidRPr="003D2679">
        <w:rPr>
          <w:color w:val="000000" w:themeColor="text1"/>
        </w:rPr>
        <w:t xml:space="preserve">Then </w:t>
      </w:r>
      <w:r w:rsidR="00694EA4">
        <w:rPr>
          <w:color w:val="000000" w:themeColor="text1"/>
        </w:rPr>
        <w:t>mo</w:t>
      </w:r>
      <w:r w:rsidR="00B97B68">
        <w:rPr>
          <w:color w:val="000000" w:themeColor="text1"/>
        </w:rPr>
        <w:t>dule 4 creates a folder containing that data in the format used by modules 1-3.</w:t>
      </w:r>
    </w:p>
    <w:p w14:paraId="4DA17A6E" w14:textId="074ED804" w:rsidR="168AD331" w:rsidRDefault="168AD331" w:rsidP="3DD30A25">
      <w:pPr>
        <w:pStyle w:val="Heading3"/>
      </w:pPr>
      <w:r>
        <w:t>Traceability Matrix</w:t>
      </w:r>
    </w:p>
    <w:p w14:paraId="772C842B" w14:textId="789C25B9" w:rsidR="168AD331" w:rsidRDefault="168AD331" w:rsidP="3DD30A25">
      <w:pPr>
        <w:rPr>
          <w:color w:val="000000" w:themeColor="text1"/>
        </w:rPr>
      </w:pPr>
      <w:r w:rsidRPr="3DD30A25">
        <w:rPr>
          <w:color w:val="000000" w:themeColor="text1"/>
        </w:rPr>
        <w:t>The table below links functional requirements to their corresponding use cases and user stories. This mapping ensures that every requirement is fully addressed and connected to relevant user interactions, providing a clear line of traceability throughout the system.</w:t>
      </w:r>
    </w:p>
    <w:tbl>
      <w:tblPr>
        <w:tblStyle w:val="TableGrid"/>
        <w:tblW w:w="0" w:type="auto"/>
        <w:tblBorders>
          <w:top w:val="single" w:sz="6" w:space="0" w:color="auto"/>
          <w:left w:val="single" w:sz="6" w:space="0" w:color="auto"/>
          <w:bottom w:val="single" w:sz="6" w:space="0" w:color="auto"/>
          <w:right w:val="single" w:sz="6" w:space="0" w:color="auto"/>
        </w:tblBorders>
        <w:tblLayout w:type="fixed"/>
        <w:tblLook w:val="06A0" w:firstRow="1" w:lastRow="0" w:firstColumn="1" w:lastColumn="0" w:noHBand="1" w:noVBand="1"/>
      </w:tblPr>
      <w:tblGrid>
        <w:gridCol w:w="2340"/>
        <w:gridCol w:w="2340"/>
        <w:gridCol w:w="3240"/>
        <w:gridCol w:w="1425"/>
      </w:tblGrid>
      <w:tr w:rsidR="3DD30A25" w14:paraId="68AB419C" w14:textId="77777777" w:rsidTr="3DD30A25">
        <w:trPr>
          <w:trHeight w:val="300"/>
        </w:trPr>
        <w:tc>
          <w:tcPr>
            <w:tcW w:w="2340" w:type="dxa"/>
            <w:tcMar>
              <w:left w:w="105" w:type="dxa"/>
              <w:right w:w="105" w:type="dxa"/>
            </w:tcMar>
          </w:tcPr>
          <w:p w14:paraId="6196401A" w14:textId="4B203117" w:rsidR="3DD30A25" w:rsidRDefault="3DD30A25" w:rsidP="3DD30A25">
            <w:r w:rsidRPr="3DD30A25">
              <w:t>Functional Requirement</w:t>
            </w:r>
          </w:p>
        </w:tc>
        <w:tc>
          <w:tcPr>
            <w:tcW w:w="2340" w:type="dxa"/>
            <w:tcMar>
              <w:left w:w="105" w:type="dxa"/>
              <w:right w:w="105" w:type="dxa"/>
            </w:tcMar>
          </w:tcPr>
          <w:p w14:paraId="6684C5ED" w14:textId="62785F77" w:rsidR="3DD30A25" w:rsidRDefault="3DD30A25" w:rsidP="3DD30A25">
            <w:r w:rsidRPr="3DD30A25">
              <w:t>Use Case</w:t>
            </w:r>
          </w:p>
        </w:tc>
        <w:tc>
          <w:tcPr>
            <w:tcW w:w="3240" w:type="dxa"/>
            <w:tcMar>
              <w:left w:w="105" w:type="dxa"/>
              <w:right w:w="105" w:type="dxa"/>
            </w:tcMar>
          </w:tcPr>
          <w:p w14:paraId="5DBA5104" w14:textId="0A624347" w:rsidR="3DD30A25" w:rsidRDefault="3DD30A25" w:rsidP="3DD30A25">
            <w:r w:rsidRPr="3DD30A25">
              <w:t>User Story</w:t>
            </w:r>
          </w:p>
        </w:tc>
        <w:tc>
          <w:tcPr>
            <w:tcW w:w="1425" w:type="dxa"/>
            <w:tcMar>
              <w:left w:w="105" w:type="dxa"/>
              <w:right w:w="105" w:type="dxa"/>
            </w:tcMar>
          </w:tcPr>
          <w:p w14:paraId="4319F77A" w14:textId="4E747D65" w:rsidR="3DD30A25" w:rsidRDefault="3DD30A25" w:rsidP="3DD30A25">
            <w:r w:rsidRPr="3DD30A25">
              <w:t>Priority</w:t>
            </w:r>
          </w:p>
        </w:tc>
      </w:tr>
      <w:tr w:rsidR="3DD30A25" w14:paraId="5268AC85" w14:textId="77777777" w:rsidTr="3DD30A25">
        <w:trPr>
          <w:trHeight w:val="300"/>
        </w:trPr>
        <w:tc>
          <w:tcPr>
            <w:tcW w:w="2340" w:type="dxa"/>
            <w:tcMar>
              <w:left w:w="105" w:type="dxa"/>
              <w:right w:w="105" w:type="dxa"/>
            </w:tcMar>
          </w:tcPr>
          <w:p w14:paraId="10295A3F" w14:textId="60FBA984" w:rsidR="3DD30A25" w:rsidRDefault="3DD30A25" w:rsidP="3DD30A25">
            <w:pPr>
              <w:rPr>
                <w:color w:val="000000" w:themeColor="text1"/>
              </w:rPr>
            </w:pPr>
            <w:r w:rsidRPr="3DD30A25">
              <w:rPr>
                <w:color w:val="000000" w:themeColor="text1"/>
              </w:rPr>
              <w:t>[FR-1] Calculate Atom Ratio</w:t>
            </w:r>
          </w:p>
        </w:tc>
        <w:tc>
          <w:tcPr>
            <w:tcW w:w="2340" w:type="dxa"/>
            <w:tcMar>
              <w:left w:w="105" w:type="dxa"/>
              <w:right w:w="105" w:type="dxa"/>
            </w:tcMar>
          </w:tcPr>
          <w:p w14:paraId="2C228820" w14:textId="1F5820EE"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7B509602" w14:textId="56C19818" w:rsidR="3DD30A25" w:rsidRDefault="3DD30A25" w:rsidP="3DD30A25">
            <w:r w:rsidRPr="3DD30A25">
              <w:t>US5: Data Isolation</w:t>
            </w:r>
          </w:p>
        </w:tc>
        <w:tc>
          <w:tcPr>
            <w:tcW w:w="1425" w:type="dxa"/>
            <w:tcMar>
              <w:left w:w="105" w:type="dxa"/>
              <w:right w:w="105" w:type="dxa"/>
            </w:tcMar>
          </w:tcPr>
          <w:p w14:paraId="398A0DF3" w14:textId="576F3199" w:rsidR="3DD30A25" w:rsidRDefault="3DD30A25" w:rsidP="3DD30A25">
            <w:r w:rsidRPr="3DD30A25">
              <w:t>Level 0</w:t>
            </w:r>
          </w:p>
        </w:tc>
      </w:tr>
      <w:tr w:rsidR="3DD30A25" w14:paraId="0CA80C6D" w14:textId="77777777" w:rsidTr="3DD30A25">
        <w:trPr>
          <w:trHeight w:val="300"/>
        </w:trPr>
        <w:tc>
          <w:tcPr>
            <w:tcW w:w="2340" w:type="dxa"/>
            <w:tcMar>
              <w:left w:w="105" w:type="dxa"/>
              <w:right w:w="105" w:type="dxa"/>
            </w:tcMar>
          </w:tcPr>
          <w:p w14:paraId="04959E47" w14:textId="36657D8B" w:rsidR="3DD30A25" w:rsidRDefault="3DD30A25" w:rsidP="3DD30A25">
            <w:pPr>
              <w:rPr>
                <w:color w:val="000000" w:themeColor="text1"/>
              </w:rPr>
            </w:pPr>
            <w:r w:rsidRPr="3DD30A25">
              <w:rPr>
                <w:color w:val="000000" w:themeColor="text1"/>
              </w:rPr>
              <w:t>[FR-2] Center Mean Bars</w:t>
            </w:r>
          </w:p>
        </w:tc>
        <w:tc>
          <w:tcPr>
            <w:tcW w:w="2340" w:type="dxa"/>
            <w:tcMar>
              <w:left w:w="105" w:type="dxa"/>
              <w:right w:w="105" w:type="dxa"/>
            </w:tcMar>
          </w:tcPr>
          <w:p w14:paraId="00D38F59" w14:textId="5D7B4F9A" w:rsidR="3DD30A25" w:rsidRDefault="3DD30A25" w:rsidP="3DD30A25">
            <w:pPr>
              <w:spacing w:after="200" w:line="276" w:lineRule="auto"/>
              <w:rPr>
                <w:color w:val="000000" w:themeColor="text1"/>
              </w:rPr>
            </w:pPr>
            <w:r w:rsidRPr="3DD30A25">
              <w:t xml:space="preserve">UC-1: </w:t>
            </w:r>
            <w:r w:rsidRPr="3DD30A25">
              <w:rPr>
                <w:color w:val="000000" w:themeColor="text1"/>
              </w:rPr>
              <w:t>Calculate Bicarbonate/CO2 Ratio</w:t>
            </w:r>
          </w:p>
        </w:tc>
        <w:tc>
          <w:tcPr>
            <w:tcW w:w="3240" w:type="dxa"/>
            <w:tcMar>
              <w:left w:w="105" w:type="dxa"/>
              <w:right w:w="105" w:type="dxa"/>
            </w:tcMar>
          </w:tcPr>
          <w:p w14:paraId="2E627C03" w14:textId="7BDD8159" w:rsidR="3DD30A25" w:rsidRDefault="3DD30A25" w:rsidP="3DD30A25">
            <w:pPr>
              <w:rPr>
                <w:color w:val="000000" w:themeColor="text1"/>
              </w:rPr>
            </w:pPr>
            <w:r w:rsidRPr="3DD30A25">
              <w:t xml:space="preserve">US1: </w:t>
            </w:r>
            <w:r w:rsidRPr="3DD30A25">
              <w:rPr>
                <w:color w:val="000000" w:themeColor="text1"/>
              </w:rPr>
              <w:t>Calculate Bicarbonate/CO2 Ratio</w:t>
            </w:r>
          </w:p>
        </w:tc>
        <w:tc>
          <w:tcPr>
            <w:tcW w:w="1425" w:type="dxa"/>
            <w:tcMar>
              <w:left w:w="105" w:type="dxa"/>
              <w:right w:w="105" w:type="dxa"/>
            </w:tcMar>
          </w:tcPr>
          <w:p w14:paraId="759AD2C2" w14:textId="301352F8" w:rsidR="3DD30A25" w:rsidRDefault="3DD30A25" w:rsidP="3DD30A25">
            <w:r w:rsidRPr="3DD30A25">
              <w:t>Level 1</w:t>
            </w:r>
          </w:p>
        </w:tc>
      </w:tr>
      <w:tr w:rsidR="3DD30A25" w14:paraId="6DDD3066" w14:textId="77777777" w:rsidTr="3DD30A25">
        <w:trPr>
          <w:trHeight w:val="300"/>
        </w:trPr>
        <w:tc>
          <w:tcPr>
            <w:tcW w:w="2340" w:type="dxa"/>
            <w:tcMar>
              <w:left w:w="105" w:type="dxa"/>
              <w:right w:w="105" w:type="dxa"/>
            </w:tcMar>
          </w:tcPr>
          <w:p w14:paraId="35B1459D" w14:textId="7A798F6A" w:rsidR="3DD30A25" w:rsidRDefault="3DD30A25" w:rsidP="3DD30A25">
            <w:pPr>
              <w:rPr>
                <w:color w:val="000000" w:themeColor="text1"/>
              </w:rPr>
            </w:pPr>
            <w:r w:rsidRPr="3DD30A25">
              <w:rPr>
                <w:color w:val="000000" w:themeColor="text1"/>
              </w:rPr>
              <w:t>[FR-3] Plot Atom Percentage</w:t>
            </w:r>
          </w:p>
        </w:tc>
        <w:tc>
          <w:tcPr>
            <w:tcW w:w="2340" w:type="dxa"/>
            <w:tcMar>
              <w:left w:w="105" w:type="dxa"/>
              <w:right w:w="105" w:type="dxa"/>
            </w:tcMar>
          </w:tcPr>
          <w:p w14:paraId="738FF881" w14:textId="252358A0" w:rsidR="3DD30A25" w:rsidRDefault="3DD30A25" w:rsidP="3DD30A25">
            <w:r w:rsidRPr="3DD30A25">
              <w:t>UC-2: Plot Derivatives</w:t>
            </w:r>
          </w:p>
        </w:tc>
        <w:tc>
          <w:tcPr>
            <w:tcW w:w="3240" w:type="dxa"/>
            <w:tcMar>
              <w:left w:w="105" w:type="dxa"/>
              <w:right w:w="105" w:type="dxa"/>
            </w:tcMar>
          </w:tcPr>
          <w:p w14:paraId="509F3698" w14:textId="371D7F7C" w:rsidR="3DD30A25" w:rsidRDefault="3DD30A25" w:rsidP="3DD30A25">
            <w:r w:rsidRPr="3DD30A25">
              <w:t>US2: Plot Derivatives</w:t>
            </w:r>
          </w:p>
        </w:tc>
        <w:tc>
          <w:tcPr>
            <w:tcW w:w="1425" w:type="dxa"/>
            <w:tcMar>
              <w:left w:w="105" w:type="dxa"/>
              <w:right w:w="105" w:type="dxa"/>
            </w:tcMar>
          </w:tcPr>
          <w:p w14:paraId="2B04ECCD" w14:textId="67978642" w:rsidR="3DD30A25" w:rsidRDefault="3DD30A25" w:rsidP="3DD30A25">
            <w:r w:rsidRPr="3DD30A25">
              <w:t>Level 0</w:t>
            </w:r>
          </w:p>
          <w:p w14:paraId="4A36FDB8" w14:textId="10E49EA2" w:rsidR="3DD30A25" w:rsidRDefault="3DD30A25" w:rsidP="3DD30A25"/>
        </w:tc>
      </w:tr>
      <w:tr w:rsidR="3DD30A25" w14:paraId="2728C38D" w14:textId="77777777" w:rsidTr="3DD30A25">
        <w:trPr>
          <w:trHeight w:val="300"/>
        </w:trPr>
        <w:tc>
          <w:tcPr>
            <w:tcW w:w="2340" w:type="dxa"/>
            <w:tcMar>
              <w:left w:w="105" w:type="dxa"/>
              <w:right w:w="105" w:type="dxa"/>
            </w:tcMar>
          </w:tcPr>
          <w:p w14:paraId="0911CE7E" w14:textId="776FBCA8" w:rsidR="3DD30A25" w:rsidRDefault="3DD30A25" w:rsidP="3DD30A25">
            <w:pPr>
              <w:rPr>
                <w:color w:val="000000" w:themeColor="text1"/>
              </w:rPr>
            </w:pPr>
            <w:r w:rsidRPr="3DD30A25">
              <w:rPr>
                <w:color w:val="000000" w:themeColor="text1"/>
              </w:rPr>
              <w:t>[FR-4] Plot Derivative</w:t>
            </w:r>
          </w:p>
        </w:tc>
        <w:tc>
          <w:tcPr>
            <w:tcW w:w="2340" w:type="dxa"/>
            <w:tcMar>
              <w:left w:w="105" w:type="dxa"/>
              <w:right w:w="105" w:type="dxa"/>
            </w:tcMar>
          </w:tcPr>
          <w:p w14:paraId="5364C7A9" w14:textId="6C5A939C" w:rsidR="3DD30A25" w:rsidRDefault="3DD30A25" w:rsidP="3DD30A25">
            <w:r w:rsidRPr="3DD30A25">
              <w:t>UC-2: Plot Derivatives</w:t>
            </w:r>
          </w:p>
        </w:tc>
        <w:tc>
          <w:tcPr>
            <w:tcW w:w="3240" w:type="dxa"/>
            <w:tcMar>
              <w:left w:w="105" w:type="dxa"/>
              <w:right w:w="105" w:type="dxa"/>
            </w:tcMar>
          </w:tcPr>
          <w:p w14:paraId="54B58275" w14:textId="73672CF9" w:rsidR="3DD30A25" w:rsidRDefault="3DD30A25" w:rsidP="3DD30A25">
            <w:r w:rsidRPr="3DD30A25">
              <w:t>US2: Plot Derivatives</w:t>
            </w:r>
          </w:p>
          <w:p w14:paraId="15002190" w14:textId="5B12EC34" w:rsidR="3DD30A25" w:rsidRDefault="3DD30A25" w:rsidP="3DD30A25"/>
        </w:tc>
        <w:tc>
          <w:tcPr>
            <w:tcW w:w="1425" w:type="dxa"/>
            <w:tcMar>
              <w:left w:w="105" w:type="dxa"/>
              <w:right w:w="105" w:type="dxa"/>
            </w:tcMar>
          </w:tcPr>
          <w:p w14:paraId="3075DEEF" w14:textId="0629C239" w:rsidR="3DD30A25" w:rsidRDefault="3DD30A25" w:rsidP="3DD30A25">
            <w:r w:rsidRPr="3DD30A25">
              <w:t>Level 0</w:t>
            </w:r>
          </w:p>
          <w:p w14:paraId="17D32B56" w14:textId="392CDDD3" w:rsidR="3DD30A25" w:rsidRDefault="3DD30A25" w:rsidP="3DD30A25"/>
        </w:tc>
      </w:tr>
      <w:tr w:rsidR="3DD30A25" w14:paraId="6F91784A" w14:textId="77777777" w:rsidTr="3DD30A25">
        <w:trPr>
          <w:trHeight w:val="300"/>
        </w:trPr>
        <w:tc>
          <w:tcPr>
            <w:tcW w:w="2340" w:type="dxa"/>
            <w:tcMar>
              <w:left w:w="105" w:type="dxa"/>
              <w:right w:w="105" w:type="dxa"/>
            </w:tcMar>
          </w:tcPr>
          <w:p w14:paraId="5BB197AF" w14:textId="2F3791A4" w:rsidR="3DD30A25" w:rsidRDefault="3DD30A25" w:rsidP="3DD30A25">
            <w:pPr>
              <w:rPr>
                <w:color w:val="000000" w:themeColor="text1"/>
              </w:rPr>
            </w:pPr>
            <w:r w:rsidRPr="3DD30A25">
              <w:rPr>
                <w:color w:val="000000" w:themeColor="text1"/>
              </w:rPr>
              <w:t>[FR-8] Format Data</w:t>
            </w:r>
          </w:p>
        </w:tc>
        <w:tc>
          <w:tcPr>
            <w:tcW w:w="2340" w:type="dxa"/>
            <w:tcMar>
              <w:left w:w="105" w:type="dxa"/>
              <w:right w:w="105" w:type="dxa"/>
            </w:tcMar>
          </w:tcPr>
          <w:p w14:paraId="07DAD576" w14:textId="0DA788C3" w:rsidR="3DD30A25" w:rsidRDefault="3DD30A25" w:rsidP="3DD30A25">
            <w:r w:rsidRPr="3DD30A25">
              <w:t>UC-3: Convert Data</w:t>
            </w:r>
          </w:p>
        </w:tc>
        <w:tc>
          <w:tcPr>
            <w:tcW w:w="3240" w:type="dxa"/>
            <w:tcMar>
              <w:left w:w="105" w:type="dxa"/>
              <w:right w:w="105" w:type="dxa"/>
            </w:tcMar>
          </w:tcPr>
          <w:p w14:paraId="3D33F756" w14:textId="702B1361" w:rsidR="3DD30A25" w:rsidRDefault="3DD30A25" w:rsidP="3DD30A25">
            <w:r w:rsidRPr="3DD30A25">
              <w:t>US3: Convert Data</w:t>
            </w:r>
          </w:p>
        </w:tc>
        <w:tc>
          <w:tcPr>
            <w:tcW w:w="1425" w:type="dxa"/>
            <w:tcMar>
              <w:left w:w="105" w:type="dxa"/>
              <w:right w:w="105" w:type="dxa"/>
            </w:tcMar>
          </w:tcPr>
          <w:p w14:paraId="0F1CBF80" w14:textId="16741ECD" w:rsidR="3DD30A25" w:rsidRDefault="3DD30A25" w:rsidP="3DD30A25">
            <w:r w:rsidRPr="3DD30A25">
              <w:t>Level 0</w:t>
            </w:r>
          </w:p>
          <w:p w14:paraId="464A179F" w14:textId="64D5D921" w:rsidR="3DD30A25" w:rsidRDefault="3DD30A25" w:rsidP="3DD30A25"/>
        </w:tc>
      </w:tr>
      <w:tr w:rsidR="3DD30A25" w14:paraId="5DF5712A" w14:textId="77777777" w:rsidTr="3DD30A25">
        <w:trPr>
          <w:trHeight w:val="300"/>
        </w:trPr>
        <w:tc>
          <w:tcPr>
            <w:tcW w:w="2340" w:type="dxa"/>
            <w:tcMar>
              <w:left w:w="105" w:type="dxa"/>
              <w:right w:w="105" w:type="dxa"/>
            </w:tcMar>
          </w:tcPr>
          <w:p w14:paraId="1830B7F0" w14:textId="7F936984" w:rsidR="3DD30A25" w:rsidRDefault="3DD30A25" w:rsidP="3DD30A25">
            <w:pPr>
              <w:rPr>
                <w:color w:val="000000" w:themeColor="text1"/>
              </w:rPr>
            </w:pPr>
            <w:r w:rsidRPr="3DD30A25">
              <w:rPr>
                <w:color w:val="000000" w:themeColor="text1"/>
              </w:rPr>
              <w:t>[FR-9] Select Data Streams</w:t>
            </w:r>
          </w:p>
        </w:tc>
        <w:tc>
          <w:tcPr>
            <w:tcW w:w="2340" w:type="dxa"/>
            <w:tcMar>
              <w:left w:w="105" w:type="dxa"/>
              <w:right w:w="105" w:type="dxa"/>
            </w:tcMar>
          </w:tcPr>
          <w:p w14:paraId="02ADF93A" w14:textId="0B50D036" w:rsidR="3DD30A25" w:rsidRDefault="3DD30A25" w:rsidP="3DD30A25">
            <w:r w:rsidRPr="3DD30A25">
              <w:t>UC-4: Select Input Files</w:t>
            </w:r>
          </w:p>
        </w:tc>
        <w:tc>
          <w:tcPr>
            <w:tcW w:w="3240" w:type="dxa"/>
            <w:tcMar>
              <w:left w:w="105" w:type="dxa"/>
              <w:right w:w="105" w:type="dxa"/>
            </w:tcMar>
          </w:tcPr>
          <w:p w14:paraId="7CBC80FD" w14:textId="67208AB4" w:rsidR="3DD30A25" w:rsidRDefault="3DD30A25" w:rsidP="3DD30A25">
            <w:r w:rsidRPr="3DD30A25">
              <w:t xml:space="preserve">US4: </w:t>
            </w:r>
            <w:proofErr w:type="spellStart"/>
            <w:r w:rsidRPr="3DD30A25">
              <w:t>Datastream</w:t>
            </w:r>
            <w:proofErr w:type="spellEnd"/>
            <w:r w:rsidRPr="3DD30A25">
              <w:t xml:space="preserve"> Combining</w:t>
            </w:r>
          </w:p>
        </w:tc>
        <w:tc>
          <w:tcPr>
            <w:tcW w:w="1425" w:type="dxa"/>
            <w:tcMar>
              <w:left w:w="105" w:type="dxa"/>
              <w:right w:w="105" w:type="dxa"/>
            </w:tcMar>
          </w:tcPr>
          <w:p w14:paraId="2D389736" w14:textId="38F79B5A" w:rsidR="3DD30A25" w:rsidRDefault="3DD30A25" w:rsidP="3DD30A25">
            <w:r w:rsidRPr="3DD30A25">
              <w:t>Level 0</w:t>
            </w:r>
          </w:p>
          <w:p w14:paraId="5B3D760B" w14:textId="4B1CCBD6" w:rsidR="3DD30A25" w:rsidRDefault="3DD30A25" w:rsidP="3DD30A25"/>
        </w:tc>
      </w:tr>
      <w:tr w:rsidR="3DD30A25" w14:paraId="1AB48F52" w14:textId="77777777" w:rsidTr="3DD30A25">
        <w:trPr>
          <w:trHeight w:val="300"/>
        </w:trPr>
        <w:tc>
          <w:tcPr>
            <w:tcW w:w="2340" w:type="dxa"/>
            <w:tcMar>
              <w:left w:w="105" w:type="dxa"/>
              <w:right w:w="105" w:type="dxa"/>
            </w:tcMar>
          </w:tcPr>
          <w:p w14:paraId="7CB81DCF" w14:textId="2ADF6F29" w:rsidR="3DD30A25" w:rsidRDefault="3DD30A25" w:rsidP="3DD30A25">
            <w:pPr>
              <w:rPr>
                <w:color w:val="000000" w:themeColor="text1"/>
              </w:rPr>
            </w:pPr>
            <w:r w:rsidRPr="3DD30A25">
              <w:rPr>
                <w:color w:val="000000" w:themeColor="text1"/>
              </w:rPr>
              <w:t>[FR-10] Plot Data Streams</w:t>
            </w:r>
          </w:p>
        </w:tc>
        <w:tc>
          <w:tcPr>
            <w:tcW w:w="2340" w:type="dxa"/>
            <w:tcMar>
              <w:left w:w="105" w:type="dxa"/>
              <w:right w:w="105" w:type="dxa"/>
            </w:tcMar>
          </w:tcPr>
          <w:p w14:paraId="1F24CEA3" w14:textId="6599AFFE" w:rsidR="3DD30A25" w:rsidRDefault="3DD30A25" w:rsidP="3DD30A25">
            <w:r w:rsidRPr="3DD30A25">
              <w:t>UC-5: View Graph</w:t>
            </w:r>
          </w:p>
          <w:p w14:paraId="1BED1610" w14:textId="44C42175" w:rsidR="3DD30A25" w:rsidRDefault="3DD30A25" w:rsidP="3DD30A25"/>
        </w:tc>
        <w:tc>
          <w:tcPr>
            <w:tcW w:w="3240" w:type="dxa"/>
            <w:tcMar>
              <w:left w:w="105" w:type="dxa"/>
              <w:right w:w="105" w:type="dxa"/>
            </w:tcMar>
          </w:tcPr>
          <w:p w14:paraId="76B635E3" w14:textId="26C52728" w:rsidR="3DD30A25" w:rsidRDefault="3DD30A25" w:rsidP="3DD30A25">
            <w:r w:rsidRPr="3DD30A25">
              <w:t xml:space="preserve">US4: </w:t>
            </w:r>
            <w:proofErr w:type="spellStart"/>
            <w:r w:rsidRPr="3DD30A25">
              <w:t>Datastream</w:t>
            </w:r>
            <w:proofErr w:type="spellEnd"/>
            <w:r w:rsidRPr="3DD30A25">
              <w:t xml:space="preserve"> Combining</w:t>
            </w:r>
          </w:p>
          <w:p w14:paraId="3B373222" w14:textId="58E1EF0F" w:rsidR="3DD30A25" w:rsidRDefault="3DD30A25" w:rsidP="3DD30A25"/>
        </w:tc>
        <w:tc>
          <w:tcPr>
            <w:tcW w:w="1425" w:type="dxa"/>
            <w:tcMar>
              <w:left w:w="105" w:type="dxa"/>
              <w:right w:w="105" w:type="dxa"/>
            </w:tcMar>
          </w:tcPr>
          <w:p w14:paraId="597ADE3F" w14:textId="39A84914" w:rsidR="3DD30A25" w:rsidRDefault="3DD30A25" w:rsidP="3DD30A25">
            <w:r w:rsidRPr="3DD30A25">
              <w:t>Level 0</w:t>
            </w:r>
          </w:p>
          <w:p w14:paraId="1879EF1B" w14:textId="2C1EF4A3" w:rsidR="3DD30A25" w:rsidRDefault="3DD30A25" w:rsidP="3DD30A25"/>
        </w:tc>
      </w:tr>
      <w:tr w:rsidR="3DD30A25" w14:paraId="2C21AAD7" w14:textId="77777777" w:rsidTr="3DD30A25">
        <w:trPr>
          <w:trHeight w:val="300"/>
        </w:trPr>
        <w:tc>
          <w:tcPr>
            <w:tcW w:w="2340" w:type="dxa"/>
            <w:tcMar>
              <w:left w:w="105" w:type="dxa"/>
              <w:right w:w="105" w:type="dxa"/>
            </w:tcMar>
          </w:tcPr>
          <w:p w14:paraId="6C4C2321" w14:textId="505B4872" w:rsidR="3DD30A25" w:rsidRDefault="3DD30A25" w:rsidP="3DD30A25">
            <w:pPr>
              <w:rPr>
                <w:color w:val="000000" w:themeColor="text1"/>
              </w:rPr>
            </w:pPr>
            <w:r w:rsidRPr="3DD30A25">
              <w:rPr>
                <w:color w:val="000000" w:themeColor="text1"/>
              </w:rPr>
              <w:t>[FR-11] Manipulate Scale</w:t>
            </w:r>
          </w:p>
        </w:tc>
        <w:tc>
          <w:tcPr>
            <w:tcW w:w="2340" w:type="dxa"/>
            <w:tcMar>
              <w:left w:w="105" w:type="dxa"/>
              <w:right w:w="105" w:type="dxa"/>
            </w:tcMar>
          </w:tcPr>
          <w:p w14:paraId="56F873D0" w14:textId="6539A378" w:rsidR="3DD30A25" w:rsidRDefault="3DD30A25" w:rsidP="3DD30A25">
            <w:r w:rsidRPr="3DD30A25">
              <w:t>UC-6: Manipulate Graph Scale</w:t>
            </w:r>
          </w:p>
        </w:tc>
        <w:tc>
          <w:tcPr>
            <w:tcW w:w="3240" w:type="dxa"/>
            <w:tcMar>
              <w:left w:w="105" w:type="dxa"/>
              <w:right w:w="105" w:type="dxa"/>
            </w:tcMar>
          </w:tcPr>
          <w:p w14:paraId="6AFF6B54" w14:textId="2E706BC4" w:rsidR="3DD30A25" w:rsidRDefault="3DD30A25" w:rsidP="3DD30A25">
            <w:r w:rsidRPr="3DD30A25">
              <w:t xml:space="preserve">US4: </w:t>
            </w:r>
            <w:proofErr w:type="spellStart"/>
            <w:r w:rsidRPr="3DD30A25">
              <w:t>Datastream</w:t>
            </w:r>
            <w:proofErr w:type="spellEnd"/>
            <w:r w:rsidRPr="3DD30A25">
              <w:t xml:space="preserve"> Combining</w:t>
            </w:r>
          </w:p>
          <w:p w14:paraId="134ED439" w14:textId="2D7515D5" w:rsidR="3DD30A25" w:rsidRDefault="3DD30A25" w:rsidP="3DD30A25"/>
        </w:tc>
        <w:tc>
          <w:tcPr>
            <w:tcW w:w="1425" w:type="dxa"/>
            <w:tcMar>
              <w:left w:w="105" w:type="dxa"/>
              <w:right w:w="105" w:type="dxa"/>
            </w:tcMar>
          </w:tcPr>
          <w:p w14:paraId="2CF92F41" w14:textId="7E912424" w:rsidR="3DD30A25" w:rsidRDefault="3DD30A25" w:rsidP="3DD30A25">
            <w:r w:rsidRPr="3DD30A25">
              <w:t>Level 1</w:t>
            </w:r>
          </w:p>
          <w:p w14:paraId="028F52A3" w14:textId="0C6B5B57" w:rsidR="3DD30A25" w:rsidRDefault="3DD30A25" w:rsidP="3DD30A25"/>
        </w:tc>
      </w:tr>
      <w:tr w:rsidR="3DD30A25" w14:paraId="29C6F23F" w14:textId="77777777" w:rsidTr="3DD30A25">
        <w:trPr>
          <w:trHeight w:val="300"/>
        </w:trPr>
        <w:tc>
          <w:tcPr>
            <w:tcW w:w="2340" w:type="dxa"/>
            <w:tcMar>
              <w:left w:w="105" w:type="dxa"/>
              <w:right w:w="105" w:type="dxa"/>
            </w:tcMar>
          </w:tcPr>
          <w:p w14:paraId="426840F3" w14:textId="24ADCD9F" w:rsidR="3DD30A25" w:rsidRDefault="3DD30A25" w:rsidP="3DD30A25">
            <w:pPr>
              <w:rPr>
                <w:color w:val="000000" w:themeColor="text1"/>
              </w:rPr>
            </w:pPr>
            <w:r w:rsidRPr="3DD30A25">
              <w:rPr>
                <w:color w:val="000000" w:themeColor="text1"/>
              </w:rPr>
              <w:t>[FR-12] Change Plotting Speed</w:t>
            </w:r>
          </w:p>
        </w:tc>
        <w:tc>
          <w:tcPr>
            <w:tcW w:w="2340" w:type="dxa"/>
            <w:tcMar>
              <w:left w:w="105" w:type="dxa"/>
              <w:right w:w="105" w:type="dxa"/>
            </w:tcMar>
          </w:tcPr>
          <w:p w14:paraId="134D2025" w14:textId="3B5D881B" w:rsidR="3DD30A25" w:rsidRDefault="3DD30A25" w:rsidP="3DD30A25">
            <w:r w:rsidRPr="3DD30A25">
              <w:t>UC-7: Change Plotting Speed</w:t>
            </w:r>
          </w:p>
        </w:tc>
        <w:tc>
          <w:tcPr>
            <w:tcW w:w="3240" w:type="dxa"/>
            <w:tcMar>
              <w:left w:w="105" w:type="dxa"/>
              <w:right w:w="105" w:type="dxa"/>
            </w:tcMar>
          </w:tcPr>
          <w:p w14:paraId="6C4AB8D9" w14:textId="5226172B" w:rsidR="3DD30A25" w:rsidRDefault="3DD30A25" w:rsidP="3DD30A25">
            <w:r w:rsidRPr="3DD30A25">
              <w:t xml:space="preserve">US4: </w:t>
            </w:r>
            <w:proofErr w:type="spellStart"/>
            <w:r w:rsidRPr="3DD30A25">
              <w:t>Datastream</w:t>
            </w:r>
            <w:proofErr w:type="spellEnd"/>
            <w:r w:rsidRPr="3DD30A25">
              <w:t xml:space="preserve"> Combining</w:t>
            </w:r>
          </w:p>
          <w:p w14:paraId="00574771" w14:textId="46AC0691" w:rsidR="3DD30A25" w:rsidRDefault="3DD30A25" w:rsidP="3DD30A25"/>
        </w:tc>
        <w:tc>
          <w:tcPr>
            <w:tcW w:w="1425" w:type="dxa"/>
            <w:tcMar>
              <w:left w:w="105" w:type="dxa"/>
              <w:right w:w="105" w:type="dxa"/>
            </w:tcMar>
          </w:tcPr>
          <w:p w14:paraId="048EB8A9" w14:textId="78F4593E" w:rsidR="3DD30A25" w:rsidRDefault="3DD30A25" w:rsidP="3DD30A25">
            <w:r w:rsidRPr="3DD30A25">
              <w:t>Level 0</w:t>
            </w:r>
          </w:p>
          <w:p w14:paraId="70E75726" w14:textId="232E2405" w:rsidR="3DD30A25" w:rsidRDefault="3DD30A25" w:rsidP="3DD30A25"/>
        </w:tc>
      </w:tr>
      <w:tr w:rsidR="3DD30A25" w14:paraId="605DFBCB" w14:textId="77777777" w:rsidTr="3DD30A25">
        <w:trPr>
          <w:trHeight w:val="300"/>
        </w:trPr>
        <w:tc>
          <w:tcPr>
            <w:tcW w:w="2340" w:type="dxa"/>
            <w:tcMar>
              <w:left w:w="105" w:type="dxa"/>
              <w:right w:w="105" w:type="dxa"/>
            </w:tcMar>
          </w:tcPr>
          <w:p w14:paraId="2920857C" w14:textId="215A5D11" w:rsidR="3DD30A25" w:rsidRDefault="3DD30A25" w:rsidP="3DD30A25">
            <w:pPr>
              <w:rPr>
                <w:color w:val="000000" w:themeColor="text1"/>
              </w:rPr>
            </w:pPr>
            <w:r w:rsidRPr="3DD30A25">
              <w:rPr>
                <w:color w:val="000000" w:themeColor="text1"/>
              </w:rPr>
              <w:t>[FR-13] Mean Bars</w:t>
            </w:r>
          </w:p>
        </w:tc>
        <w:tc>
          <w:tcPr>
            <w:tcW w:w="2340" w:type="dxa"/>
            <w:tcMar>
              <w:left w:w="105" w:type="dxa"/>
              <w:right w:w="105" w:type="dxa"/>
            </w:tcMar>
          </w:tcPr>
          <w:p w14:paraId="17A1D0A2" w14:textId="70792D1F" w:rsidR="3DD30A25" w:rsidRDefault="3DD30A25" w:rsidP="3DD30A25">
            <w:r w:rsidRPr="3DD30A25">
              <w:t>UC-8: Select Data Points</w:t>
            </w:r>
          </w:p>
        </w:tc>
        <w:tc>
          <w:tcPr>
            <w:tcW w:w="3240" w:type="dxa"/>
            <w:tcMar>
              <w:left w:w="105" w:type="dxa"/>
              <w:right w:w="105" w:type="dxa"/>
            </w:tcMar>
          </w:tcPr>
          <w:p w14:paraId="2A681264" w14:textId="1A9EBCE0" w:rsidR="3DD30A25" w:rsidRDefault="3DD30A25" w:rsidP="3DD30A25">
            <w:r w:rsidRPr="3DD30A25">
              <w:t>US5: Data Isolation</w:t>
            </w:r>
          </w:p>
          <w:p w14:paraId="54B07C8D" w14:textId="477AA83B" w:rsidR="3DD30A25" w:rsidRDefault="3DD30A25" w:rsidP="3DD30A25"/>
        </w:tc>
        <w:tc>
          <w:tcPr>
            <w:tcW w:w="1425" w:type="dxa"/>
            <w:tcMar>
              <w:left w:w="105" w:type="dxa"/>
              <w:right w:w="105" w:type="dxa"/>
            </w:tcMar>
          </w:tcPr>
          <w:p w14:paraId="1B5D9409" w14:textId="414A1611" w:rsidR="3DD30A25" w:rsidRDefault="3DD30A25" w:rsidP="3DD30A25">
            <w:r w:rsidRPr="3DD30A25">
              <w:t>Level 0</w:t>
            </w:r>
          </w:p>
          <w:p w14:paraId="5E4DA125" w14:textId="66CDE0D7" w:rsidR="3DD30A25" w:rsidRDefault="3DD30A25" w:rsidP="3DD30A25"/>
        </w:tc>
      </w:tr>
      <w:tr w:rsidR="3DD30A25" w14:paraId="7E2C976F" w14:textId="77777777" w:rsidTr="3DD30A25">
        <w:trPr>
          <w:trHeight w:val="300"/>
        </w:trPr>
        <w:tc>
          <w:tcPr>
            <w:tcW w:w="2340" w:type="dxa"/>
            <w:tcMar>
              <w:left w:w="105" w:type="dxa"/>
              <w:right w:w="105" w:type="dxa"/>
            </w:tcMar>
          </w:tcPr>
          <w:p w14:paraId="561A4914" w14:textId="0F174F46" w:rsidR="3DD30A25" w:rsidRDefault="3DD30A25" w:rsidP="3DD30A25">
            <w:pPr>
              <w:rPr>
                <w:color w:val="000000" w:themeColor="text1"/>
              </w:rPr>
            </w:pPr>
            <w:r w:rsidRPr="3DD30A25">
              <w:rPr>
                <w:color w:val="000000" w:themeColor="text1"/>
              </w:rPr>
              <w:t>[FR-14] Calculate Mean</w:t>
            </w:r>
          </w:p>
        </w:tc>
        <w:tc>
          <w:tcPr>
            <w:tcW w:w="2340" w:type="dxa"/>
            <w:tcMar>
              <w:left w:w="105" w:type="dxa"/>
              <w:right w:w="105" w:type="dxa"/>
            </w:tcMar>
          </w:tcPr>
          <w:p w14:paraId="6B19D1A1" w14:textId="3DDD30DF" w:rsidR="3DD30A25" w:rsidRDefault="3DD30A25" w:rsidP="3DD30A25">
            <w:r w:rsidRPr="3DD30A25">
              <w:t>UC-9: Calculate Mean</w:t>
            </w:r>
          </w:p>
        </w:tc>
        <w:tc>
          <w:tcPr>
            <w:tcW w:w="3240" w:type="dxa"/>
            <w:tcMar>
              <w:left w:w="105" w:type="dxa"/>
              <w:right w:w="105" w:type="dxa"/>
            </w:tcMar>
          </w:tcPr>
          <w:p w14:paraId="558FA10C" w14:textId="00B3BF80" w:rsidR="3DD30A25" w:rsidRDefault="3DD30A25" w:rsidP="3DD30A25">
            <w:r w:rsidRPr="3DD30A25">
              <w:t xml:space="preserve">US4: </w:t>
            </w:r>
            <w:proofErr w:type="spellStart"/>
            <w:r w:rsidRPr="3DD30A25">
              <w:t>Datastream</w:t>
            </w:r>
            <w:proofErr w:type="spellEnd"/>
            <w:r w:rsidRPr="3DD30A25">
              <w:t xml:space="preserve"> Combining</w:t>
            </w:r>
          </w:p>
          <w:p w14:paraId="410DD6EC" w14:textId="4027EBE9" w:rsidR="3DD30A25" w:rsidRDefault="3DD30A25" w:rsidP="3DD30A25"/>
        </w:tc>
        <w:tc>
          <w:tcPr>
            <w:tcW w:w="1425" w:type="dxa"/>
            <w:tcMar>
              <w:left w:w="105" w:type="dxa"/>
              <w:right w:w="105" w:type="dxa"/>
            </w:tcMar>
          </w:tcPr>
          <w:p w14:paraId="483D071C" w14:textId="324C7FA4" w:rsidR="3DD30A25" w:rsidRDefault="3DD30A25" w:rsidP="3DD30A25">
            <w:r w:rsidRPr="3DD30A25">
              <w:t>Level 0</w:t>
            </w:r>
          </w:p>
          <w:p w14:paraId="253DDE18" w14:textId="12D2EB27" w:rsidR="3DD30A25" w:rsidRDefault="3DD30A25" w:rsidP="3DD30A25"/>
        </w:tc>
      </w:tr>
    </w:tbl>
    <w:p w14:paraId="2F554257" w14:textId="5A73E3CB" w:rsidR="3DD30A25" w:rsidRDefault="3DD30A25" w:rsidP="3DD30A25"/>
    <w:p w14:paraId="37B61E9A" w14:textId="7855C91B" w:rsidR="0752EBAB" w:rsidRDefault="0752EBAB" w:rsidP="3DD30A25">
      <w:pPr>
        <w:pStyle w:val="Heading2"/>
      </w:pPr>
      <w:bookmarkStart w:id="13" w:name="_Toc184556304"/>
      <w:r>
        <w:lastRenderedPageBreak/>
        <w:t>System Evolution</w:t>
      </w:r>
      <w:bookmarkEnd w:id="13"/>
    </w:p>
    <w:p w14:paraId="0F3F56A9" w14:textId="6B6F80F4" w:rsidR="0752EBAB" w:rsidRDefault="0752EBAB" w:rsidP="3DD30A25">
      <w:pPr>
        <w:spacing w:after="0" w:line="240" w:lineRule="auto"/>
        <w:rPr>
          <w:color w:val="000000" w:themeColor="text1"/>
        </w:rPr>
      </w:pPr>
      <w:r w:rsidRPr="3DD30A25">
        <w:rPr>
          <w:color w:val="000000" w:themeColor="text1"/>
        </w:rPr>
        <w:t xml:space="preserve">The Cousins Lab’s relationship with WSU places it in a position to enlist Computer Science students to work on this codebase each year as part of their capstone. We see this in the project’s history, having two teams as previous maintainers. The sponsor liaison, Dr. Cousins, has voiced an intention to have software created for many of the instruments in the lab. With these considerations, we should make our software compatible with different machines if possible and make it maintainable and extendable by software engineers with the skill and education level of a college senior. </w:t>
      </w:r>
    </w:p>
    <w:p w14:paraId="31219284" w14:textId="7C48CA95" w:rsidR="3DD30A25" w:rsidRDefault="3DD30A25" w:rsidP="3DD30A25">
      <w:pPr>
        <w:spacing w:after="0" w:line="240" w:lineRule="auto"/>
        <w:rPr>
          <w:color w:val="000000" w:themeColor="text1"/>
        </w:rPr>
      </w:pPr>
    </w:p>
    <w:p w14:paraId="3E10C3BB" w14:textId="4BD06040" w:rsidR="0752EBAB" w:rsidRDefault="0752EBAB" w:rsidP="3DD30A25">
      <w:pPr>
        <w:spacing w:after="0" w:line="240" w:lineRule="auto"/>
        <w:rPr>
          <w:color w:val="000000" w:themeColor="text1"/>
        </w:rPr>
      </w:pPr>
      <w:r w:rsidRPr="3DD30A25">
        <w:rPr>
          <w:color w:val="000000" w:themeColor="text1"/>
        </w:rPr>
        <w:t xml:space="preserve">We can see what this looks like from the issues and opportunities presented by previous teams. For instance, the modules written from the lab’s primary Mass </w:t>
      </w:r>
      <w:proofErr w:type="gramStart"/>
      <w:r w:rsidRPr="3DD30A25">
        <w:rPr>
          <w:color w:val="000000" w:themeColor="text1"/>
        </w:rPr>
        <w:t>Spectrometer,</w:t>
      </w:r>
      <w:proofErr w:type="gramEnd"/>
      <w:r w:rsidRPr="3DD30A25">
        <w:rPr>
          <w:color w:val="000000" w:themeColor="text1"/>
        </w:rPr>
        <w:t xml:space="preserve"> may be usable for the second one, provided we write software to reformat its data stream. In another case, some of the existing code lacks</w:t>
      </w:r>
      <w:r w:rsidR="007921F9">
        <w:rPr>
          <w:color w:val="000000" w:themeColor="text1"/>
        </w:rPr>
        <w:t>/lacked</w:t>
      </w:r>
      <w:r w:rsidRPr="3DD30A25">
        <w:rPr>
          <w:color w:val="000000" w:themeColor="text1"/>
        </w:rPr>
        <w:t xml:space="preserve"> basic files to enable maintenance, like a requirements.txt for relevant Python libraries or the context files for executable creation.</w:t>
      </w:r>
    </w:p>
    <w:p w14:paraId="525427C6" w14:textId="77777777" w:rsidR="00551D75" w:rsidRDefault="000C6F64" w:rsidP="0046035C">
      <w:pPr>
        <w:pStyle w:val="Heading1"/>
      </w:pPr>
      <w:bookmarkStart w:id="14" w:name="_16kbj35etpc4"/>
      <w:bookmarkStart w:id="15" w:name="_Toc184556305"/>
      <w:bookmarkEnd w:id="14"/>
      <w:r>
        <w:t>Solution Approach</w:t>
      </w:r>
      <w:bookmarkEnd w:id="15"/>
    </w:p>
    <w:p w14:paraId="6F121085" w14:textId="43641FAE" w:rsidR="00BC5995" w:rsidRDefault="00BC5995" w:rsidP="00BC5995">
      <w:pPr>
        <w:spacing w:line="240" w:lineRule="auto"/>
      </w:pPr>
      <w:bookmarkStart w:id="16" w:name="_iuqvw1ouwlha" w:colFirst="0" w:colLast="0"/>
      <w:bookmarkEnd w:id="16"/>
      <w:r>
        <w:t xml:space="preserve">This </w:t>
      </w:r>
      <w:r w:rsidR="00796E3B">
        <w:t xml:space="preserve">section </w:t>
      </w:r>
      <w:r>
        <w:t xml:space="preserve">aims to outline our project’s approach. This includes the different parts of the project modules (Architecture Design), data storage and manipulation methods (Data Design), and how the project modules will outwardly look (User Interface Design). These details are intended to elucidate objectives and methods for current and future developers, but to do so using language that can mostly still be understood by stakeholders for overview. </w:t>
      </w:r>
    </w:p>
    <w:p w14:paraId="2310C38A" w14:textId="77777777" w:rsidR="00BC5995" w:rsidRPr="0046035C" w:rsidRDefault="00BC5995" w:rsidP="0046035C">
      <w:pPr>
        <w:pStyle w:val="Heading2"/>
      </w:pPr>
      <w:bookmarkStart w:id="17" w:name="_Toc180347058"/>
      <w:bookmarkStart w:id="18" w:name="_Toc184556306"/>
      <w:r>
        <w:t>System Overview</w:t>
      </w:r>
      <w:bookmarkEnd w:id="17"/>
      <w:bookmarkEnd w:id="18"/>
    </w:p>
    <w:p w14:paraId="552A5D79" w14:textId="77777777" w:rsidR="00BC5995" w:rsidRPr="00F53E8A" w:rsidRDefault="00BC5995" w:rsidP="00BC5995">
      <w:r w:rsidRPr="00F53E8A">
        <w:t xml:space="preserve">The project is designed to provide a comprehensive platform for managing and interpreting Mass Spectrometer data through various modules. It aims to present data insights through </w:t>
      </w:r>
      <w:r>
        <w:t>graphical and numerical</w:t>
      </w:r>
      <w:r w:rsidRPr="00F53E8A">
        <w:t xml:space="preserve"> perspectives while offering flexible data formatting and integration capabilities. The system consists of five primary modules: the first three focus on different ways to visualize and log Mass Spectrometer data, the fourth module reformats data from a secondary Mass Spectrometer, and the fifth combines data streams from three distinct instruments. </w:t>
      </w:r>
      <w:r>
        <w:t>The general design for each of the modules is to accept input from a file or folder, which is selected by the user, process it in some way (reformat, normalize, derive calculations from, etc.), and then output that processed information, either to graphs on the screen, or to new files.</w:t>
      </w:r>
    </w:p>
    <w:p w14:paraId="5550CAB7" w14:textId="77777777" w:rsidR="00BC5995" w:rsidRDefault="00BC5995" w:rsidP="0046035C">
      <w:pPr>
        <w:pStyle w:val="Heading2"/>
      </w:pPr>
      <w:bookmarkStart w:id="19" w:name="_Toc180347059"/>
      <w:bookmarkStart w:id="20" w:name="_Toc184556307"/>
      <w:r>
        <w:t>Architecture Design</w:t>
      </w:r>
      <w:bookmarkEnd w:id="19"/>
      <w:bookmarkEnd w:id="20"/>
    </w:p>
    <w:p w14:paraId="177DAD91" w14:textId="77777777" w:rsidR="00BC5995" w:rsidRPr="0033238D" w:rsidRDefault="00BC5995" w:rsidP="0033238D">
      <w:pPr>
        <w:pStyle w:val="Heading3"/>
      </w:pPr>
      <w:bookmarkStart w:id="21" w:name="_Toc180347060"/>
      <w:r w:rsidRPr="0033238D">
        <w:t>Overview</w:t>
      </w:r>
      <w:bookmarkEnd w:id="21"/>
    </w:p>
    <w:p w14:paraId="1A5E27F1" w14:textId="77777777" w:rsidR="0028647F" w:rsidRDefault="00BC5995" w:rsidP="00BC5995">
      <w:pPr>
        <w:spacing w:after="0"/>
        <w:rPr>
          <w:color w:val="000000" w:themeColor="text1"/>
        </w:rPr>
      </w:pPr>
      <w:r w:rsidRPr="5B6693B4">
        <w:rPr>
          <w:color w:val="000000" w:themeColor="text1"/>
        </w:rPr>
        <w:t>Team L</w:t>
      </w:r>
      <w:r w:rsidR="00575CAE">
        <w:rPr>
          <w:color w:val="000000" w:themeColor="text1"/>
        </w:rPr>
        <w:t>innaea Borealis</w:t>
      </w:r>
      <w:r w:rsidRPr="5B6693B4">
        <w:rPr>
          <w:color w:val="000000" w:themeColor="text1"/>
        </w:rPr>
        <w:t xml:space="preserve">' architecture design focuses on Module 5. Each module in the system operates as a standalone program, but Module 5 is the primary module requiring architectural design innovation, as most other modules remain stable and do not necessitate changes. </w:t>
      </w:r>
    </w:p>
    <w:p w14:paraId="0A50CCAD" w14:textId="77777777" w:rsidR="0028647F" w:rsidRDefault="0028647F" w:rsidP="00BC5995">
      <w:pPr>
        <w:spacing w:after="0"/>
        <w:rPr>
          <w:color w:val="000000" w:themeColor="text1"/>
        </w:rPr>
      </w:pPr>
    </w:p>
    <w:p w14:paraId="07F0C602" w14:textId="77777777" w:rsidR="001378BE" w:rsidRDefault="00BC5995" w:rsidP="00BC5995">
      <w:pPr>
        <w:spacing w:after="0"/>
        <w:rPr>
          <w:color w:val="000000" w:themeColor="text1"/>
        </w:rPr>
      </w:pPr>
      <w:r w:rsidRPr="5B6693B4">
        <w:rPr>
          <w:color w:val="000000" w:themeColor="text1"/>
        </w:rPr>
        <w:t xml:space="preserve">The team has adopted a Pipe and Filter architecture for this design, which is particularly well-suited for this system's data processing requirements. The system requires data to be read from a file, normalized, plotted, and then transformed. This process fits Pipe and Filter architecture well. This approach allows for clear separation of concerns, where data flows through a series </w:t>
      </w:r>
      <w:r w:rsidRPr="5B6693B4">
        <w:rPr>
          <w:color w:val="000000" w:themeColor="text1"/>
        </w:rPr>
        <w:lastRenderedPageBreak/>
        <w:t xml:space="preserve">of independent filters (or stages), each performing specific tasks such as reading, processing, and visualizing data. This modular design enhances flexibility, scalability, and maintainability, making it easier to integrate new features or modify existing ones without affecting the entire system. By leveraging this architecture, Team Linnaeus ensures a clean and efficient flow of data from input to output, supporting both current and future needs. </w:t>
      </w:r>
    </w:p>
    <w:p w14:paraId="12F06A9F" w14:textId="77777777" w:rsidR="001378BE" w:rsidRDefault="001378BE" w:rsidP="00BC5995">
      <w:pPr>
        <w:spacing w:after="0"/>
        <w:rPr>
          <w:color w:val="000000" w:themeColor="text1"/>
        </w:rPr>
      </w:pPr>
    </w:p>
    <w:p w14:paraId="4B785A68" w14:textId="3AE8E044" w:rsidR="00BC5995" w:rsidRDefault="00BC5995" w:rsidP="00BC5995">
      <w:pPr>
        <w:spacing w:after="0"/>
        <w:rPr>
          <w:color w:val="000000" w:themeColor="text1"/>
        </w:rPr>
      </w:pPr>
      <w:r w:rsidRPr="5B6693B4">
        <w:rPr>
          <w:color w:val="000000" w:themeColor="text1"/>
        </w:rPr>
        <w:t xml:space="preserve">The system begins with the User Interface (UI) component, which allows users to specify a file path and view plotted data and calculation results. The UI interacts with the File Reader, which reads raw data from the CSV file provided by the user and passes it to the Data Processor. The Data Processor then normalizes the raw data by applying a natural logarithmic transformation, preparing it for further steps. Once processed, the data is sent to the Graphing Engine, which updates the current graph by integrating the new data. The updated graph is then displayed in the UI for the user and sent to the Calculation Engine. The Calculation Engine performs further computations on the processed data, producing analytical results that are also displayed in the UI such as the </w:t>
      </w:r>
      <w:proofErr w:type="gramStart"/>
      <w:r w:rsidRPr="5B6693B4">
        <w:rPr>
          <w:color w:val="000000" w:themeColor="text1"/>
        </w:rPr>
        <w:t>mean</w:t>
      </w:r>
      <w:proofErr w:type="gramEnd"/>
      <w:r w:rsidRPr="5B6693B4">
        <w:rPr>
          <w:color w:val="000000" w:themeColor="text1"/>
        </w:rPr>
        <w:t xml:space="preserve"> of a selection of data. This flow of data, facilitated by the modular design, ensures efficiency, flexibility, and ease of maintenance.</w:t>
      </w:r>
    </w:p>
    <w:p w14:paraId="6331339A" w14:textId="77777777" w:rsidR="00BC5995" w:rsidRDefault="00BC5995" w:rsidP="00BC5995">
      <w:pPr>
        <w:spacing w:after="0" w:line="240" w:lineRule="auto"/>
      </w:pPr>
    </w:p>
    <w:p w14:paraId="71958365" w14:textId="77777777" w:rsidR="00BC5995" w:rsidRDefault="00BC5995" w:rsidP="00BC5995">
      <w:pPr>
        <w:spacing w:after="0" w:line="240" w:lineRule="auto"/>
      </w:pPr>
    </w:p>
    <w:p w14:paraId="0FDE9B7A" w14:textId="77777777" w:rsidR="00BC5995" w:rsidRDefault="00BC5995" w:rsidP="00BC5995">
      <w:pPr>
        <w:spacing w:after="0" w:line="240" w:lineRule="auto"/>
        <w:jc w:val="center"/>
      </w:pPr>
      <w:r>
        <w:rPr>
          <w:noProof/>
        </w:rPr>
        <w:drawing>
          <wp:inline distT="0" distB="0" distL="0" distR="0" wp14:anchorId="300349AC" wp14:editId="293587FA">
            <wp:extent cx="5943600" cy="3505200"/>
            <wp:effectExtent l="0" t="0" r="0" b="0"/>
            <wp:docPr id="1234589091" name="Picture 1234589091" descr="A diagram of a syste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34589091" name="Picture 1234589091" descr="A diagram of a system&#10;&#10;Description automatically generated"/>
                    <pic:cNvPicPr/>
                  </pic:nvPicPr>
                  <pic:blipFill>
                    <a:blip r:embed="rId11">
                      <a:extLst>
                        <a:ext uri="{28A0092B-C50C-407E-A947-70E740481C1C}">
                          <a14:useLocalDpi xmlns:a14="http://schemas.microsoft.com/office/drawing/2010/main" val="0"/>
                        </a:ext>
                      </a:extLst>
                    </a:blip>
                    <a:stretch>
                      <a:fillRect/>
                    </a:stretch>
                  </pic:blipFill>
                  <pic:spPr>
                    <a:xfrm>
                      <a:off x="0" y="0"/>
                      <a:ext cx="5943600" cy="3505200"/>
                    </a:xfrm>
                    <a:prstGeom prst="rect">
                      <a:avLst/>
                    </a:prstGeom>
                  </pic:spPr>
                </pic:pic>
              </a:graphicData>
            </a:graphic>
          </wp:inline>
        </w:drawing>
      </w:r>
      <w:r>
        <w:t>Figure 1: System Block Diagram</w:t>
      </w:r>
    </w:p>
    <w:p w14:paraId="69FF4C71" w14:textId="77777777" w:rsidR="00BC5995" w:rsidRDefault="00BC5995" w:rsidP="0033238D">
      <w:pPr>
        <w:pStyle w:val="Heading3"/>
      </w:pPr>
      <w:bookmarkStart w:id="22" w:name="_Toc180347061"/>
      <w:r w:rsidRPr="00A21EE1">
        <w:t>Subsystem Decomposition</w:t>
      </w:r>
      <w:bookmarkEnd w:id="22"/>
      <w:r>
        <w:t xml:space="preserve"> </w:t>
      </w:r>
    </w:p>
    <w:p w14:paraId="594BF60C" w14:textId="398D1FA5" w:rsidR="00BC5995" w:rsidRDefault="00BC5995" w:rsidP="00A21EE1">
      <w:pPr>
        <w:spacing w:after="0"/>
      </w:pPr>
      <w:r>
        <w:t xml:space="preserve">This section outlines how the system has been decomposed into its major subsystems, each corresponding to the core components identified earlier: the User Interface (UI), File Reader, Data Processor, Graphing Engine, and Calculation Engine. The decomposition was designed to ensure that each subsystem represents a manageable unit of work for a single developer, with </w:t>
      </w:r>
      <w:r>
        <w:lastRenderedPageBreak/>
        <w:t>clearly defined responsibilities and minimal overlap. Each subsystem has been assigned a specific functionality: the UI handles user interactions, the File Reader manages data input, the Data Processor handles transformations, the Graphing Engine visualizes the data, and the Calculation Engine performs analytical operations. The rationale behind this decomposition emphasizes cohesion and coupling. High cohesion is maintained within each subsystem by ensuring that each is focused on a single task or closely related set of tasks. Meanwhile, coupling between subsystems is minimized by defining clear and straightforward interfaces for data exchange, allowing for seamless interaction without unnecessary dependencies. This modular design not only improves the maintainability and scalability of the system but also supports flexible integration of future enhancements.</w:t>
      </w:r>
    </w:p>
    <w:p w14:paraId="522B0C5D" w14:textId="2C5C09D2" w:rsidR="00BC5995" w:rsidRPr="0033238D" w:rsidRDefault="00BC5995" w:rsidP="0033238D">
      <w:pPr>
        <w:pStyle w:val="Heading4"/>
      </w:pPr>
      <w:bookmarkStart w:id="23" w:name="_Toc180347062"/>
      <w:r w:rsidRPr="0033238D">
        <w:t>User Interface</w:t>
      </w:r>
      <w:bookmarkEnd w:id="23"/>
    </w:p>
    <w:p w14:paraId="58863C1A" w14:textId="606D5902" w:rsidR="00BC5995" w:rsidRPr="00F53422" w:rsidRDefault="00BC5995" w:rsidP="006B7CCA">
      <w:pPr>
        <w:pStyle w:val="Heading5"/>
      </w:pPr>
      <w:r w:rsidRPr="00F53422">
        <w:t>Description</w:t>
      </w:r>
    </w:p>
    <w:p w14:paraId="30BC9600" w14:textId="77777777" w:rsidR="00BC5995" w:rsidRDefault="00BC5995" w:rsidP="00BC5995">
      <w:r w:rsidRPr="2B4020EC">
        <w:t>The User Interface (UI) subsystem is responsible for managing the interaction between the user and the system. Its primary function is to display graph data generated by the graphing engine as the results of calculations performed by the Calculation Engine. Additionally, the UI allows the user to input the file path of the CSV data, which is then passed to the File Reader subsystem for processing. The UI acts as a central hub, presenting outputs from different subsystems in a coherent and user-friendly manner.</w:t>
      </w:r>
    </w:p>
    <w:p w14:paraId="4DD34EB2" w14:textId="77777777" w:rsidR="00BC5995" w:rsidRDefault="00BC5995" w:rsidP="006B7CCA">
      <w:pPr>
        <w:pStyle w:val="Heading5"/>
      </w:pPr>
      <w:r>
        <w:t xml:space="preserve">Concepts and Algorithms Generated </w:t>
      </w:r>
    </w:p>
    <w:p w14:paraId="3E7EF48E" w14:textId="77777777" w:rsidR="00BC5995" w:rsidRDefault="00BC5995" w:rsidP="00BC5995">
      <w:pPr>
        <w:spacing w:before="240" w:after="240"/>
      </w:pPr>
      <w:r w:rsidRPr="2B4020EC">
        <w:t>The User Interface subsystem was designed with simplicity and ease of use in mind, utilizing a basic file input mechanism and graphical display capabilities. Concepts such as event-driven programming were considered, allowing the UI to react to user inputs (e.g., file path selection) and update dynamically when data from other subsystems (such as the graph or calculations) is received. The selected solution leverages standard UI frameworks to achieve these goals with minimal latency and high responsiveness. The decision to keep the UI simple was influenced by the need to maintain a clear separation of concerns, ensuring that complex data processing is handled by other subsystems. Trade-offs included balancing performance with usability, ensuring the UI remains responsive even when handling large datasets.</w:t>
      </w:r>
    </w:p>
    <w:p w14:paraId="2778C906" w14:textId="77777777" w:rsidR="00BC5995" w:rsidRDefault="00BC5995" w:rsidP="006B7CCA">
      <w:pPr>
        <w:pStyle w:val="Heading5"/>
      </w:pPr>
      <w:r>
        <w:t>Interface Description</w:t>
      </w:r>
    </w:p>
    <w:p w14:paraId="5FC4B20F" w14:textId="77777777" w:rsidR="00BC5995" w:rsidRDefault="00BC5995" w:rsidP="00BC5995">
      <w:pPr>
        <w:spacing w:after="0" w:line="240" w:lineRule="auto"/>
        <w:rPr>
          <w:u w:val="single"/>
        </w:rPr>
      </w:pPr>
    </w:p>
    <w:p w14:paraId="17EFE336" w14:textId="77777777" w:rsidR="00BC5995" w:rsidRDefault="00BC5995" w:rsidP="00BC5995">
      <w:pPr>
        <w:spacing w:after="0" w:line="240" w:lineRule="auto"/>
        <w:rPr>
          <w:u w:val="single"/>
        </w:rPr>
      </w:pPr>
      <w:r w:rsidRPr="2B4020EC">
        <w:rPr>
          <w:u w:val="single"/>
        </w:rPr>
        <w:t>Services Provided:</w:t>
      </w:r>
    </w:p>
    <w:p w14:paraId="68EC4876"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A356EA9" w14:textId="77777777" w:rsidTr="005A4807">
        <w:trPr>
          <w:trHeight w:val="300"/>
        </w:trPr>
        <w:tc>
          <w:tcPr>
            <w:tcW w:w="3120" w:type="dxa"/>
            <w:shd w:val="clear" w:color="auto" w:fill="B8CCE4" w:themeFill="accent1" w:themeFillTint="66"/>
          </w:tcPr>
          <w:p w14:paraId="4BA4B96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0969526D"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288BE74E" w14:textId="77777777" w:rsidR="00BC5995" w:rsidRDefault="00BC5995" w:rsidP="005A4807">
            <w:pPr>
              <w:rPr>
                <w:b/>
                <w:bCs/>
              </w:rPr>
            </w:pPr>
            <w:r w:rsidRPr="2B4020EC">
              <w:rPr>
                <w:b/>
                <w:bCs/>
              </w:rPr>
              <w:t>Description</w:t>
            </w:r>
          </w:p>
        </w:tc>
      </w:tr>
      <w:tr w:rsidR="00BC5995" w14:paraId="3B94E256" w14:textId="77777777" w:rsidTr="005A4807">
        <w:trPr>
          <w:trHeight w:val="300"/>
        </w:trPr>
        <w:tc>
          <w:tcPr>
            <w:tcW w:w="3120" w:type="dxa"/>
          </w:tcPr>
          <w:p w14:paraId="0EE2FC46" w14:textId="77777777" w:rsidR="00BC5995" w:rsidRDefault="00BC5995" w:rsidP="005A4807">
            <w:proofErr w:type="spellStart"/>
            <w:r>
              <w:t>GetFilePath</w:t>
            </w:r>
            <w:proofErr w:type="spellEnd"/>
          </w:p>
        </w:tc>
        <w:tc>
          <w:tcPr>
            <w:tcW w:w="3120" w:type="dxa"/>
          </w:tcPr>
          <w:p w14:paraId="34F4C9B8" w14:textId="77777777" w:rsidR="00BC5995" w:rsidRDefault="00BC5995" w:rsidP="005A4807">
            <w:r>
              <w:t>File Reader</w:t>
            </w:r>
          </w:p>
        </w:tc>
        <w:tc>
          <w:tcPr>
            <w:tcW w:w="3120" w:type="dxa"/>
          </w:tcPr>
          <w:p w14:paraId="2DEB6BD7" w14:textId="77777777" w:rsidR="00BC5995" w:rsidRDefault="00BC5995" w:rsidP="005A4807">
            <w:r>
              <w:t xml:space="preserve">The </w:t>
            </w:r>
            <w:proofErr w:type="spellStart"/>
            <w:r>
              <w:t>GetFilePath</w:t>
            </w:r>
            <w:proofErr w:type="spellEnd"/>
            <w:r>
              <w:t xml:space="preserve"> service will pass over the user-selected file paths for data acquisition. Three file paths should be returned, one for each instrument utilized by the system.</w:t>
            </w:r>
          </w:p>
        </w:tc>
      </w:tr>
      <w:tr w:rsidR="00BC5995" w14:paraId="6C9A5550" w14:textId="77777777" w:rsidTr="005A4807">
        <w:trPr>
          <w:trHeight w:val="300"/>
        </w:trPr>
        <w:tc>
          <w:tcPr>
            <w:tcW w:w="3120" w:type="dxa"/>
          </w:tcPr>
          <w:p w14:paraId="59BBBECE" w14:textId="77777777" w:rsidR="00BC5995" w:rsidRDefault="00BC5995" w:rsidP="005A4807">
            <w:proofErr w:type="spellStart"/>
            <w:r>
              <w:lastRenderedPageBreak/>
              <w:t>GetDataSelection</w:t>
            </w:r>
            <w:proofErr w:type="spellEnd"/>
          </w:p>
        </w:tc>
        <w:tc>
          <w:tcPr>
            <w:tcW w:w="3120" w:type="dxa"/>
          </w:tcPr>
          <w:p w14:paraId="1293BC35" w14:textId="77777777" w:rsidR="00BC5995" w:rsidRDefault="00BC5995" w:rsidP="005A4807">
            <w:r>
              <w:t>Calculation Engine</w:t>
            </w:r>
          </w:p>
        </w:tc>
        <w:tc>
          <w:tcPr>
            <w:tcW w:w="3120" w:type="dxa"/>
          </w:tcPr>
          <w:p w14:paraId="48A7E8C9" w14:textId="77777777" w:rsidR="00BC5995" w:rsidRDefault="00BC5995" w:rsidP="005A4807">
            <w:r>
              <w:t>This service will return the bounds of the data selected by the user using two movable vertical bars.</w:t>
            </w:r>
          </w:p>
        </w:tc>
      </w:tr>
    </w:tbl>
    <w:p w14:paraId="77C7C649" w14:textId="77777777" w:rsidR="00BC5995" w:rsidRDefault="00BC5995" w:rsidP="00BC5995">
      <w:pPr>
        <w:spacing w:after="0" w:line="240" w:lineRule="auto"/>
        <w:rPr>
          <w:b/>
        </w:rPr>
      </w:pPr>
    </w:p>
    <w:p w14:paraId="460ED1D6" w14:textId="77777777" w:rsidR="00BC5995" w:rsidRDefault="00BC5995" w:rsidP="00BC5995">
      <w:pPr>
        <w:spacing w:after="0" w:line="240" w:lineRule="auto"/>
        <w:rPr>
          <w:u w:val="single"/>
        </w:rPr>
      </w:pPr>
      <w:r w:rsidRPr="2B4020EC">
        <w:rPr>
          <w:u w:val="single"/>
        </w:rPr>
        <w:t>Services Required:</w:t>
      </w:r>
    </w:p>
    <w:p w14:paraId="4194C73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8F02F77" w14:textId="77777777" w:rsidTr="005A4807">
        <w:trPr>
          <w:trHeight w:val="300"/>
        </w:trPr>
        <w:tc>
          <w:tcPr>
            <w:tcW w:w="4680" w:type="dxa"/>
            <w:shd w:val="clear" w:color="auto" w:fill="B8CCE4" w:themeFill="accent1" w:themeFillTint="66"/>
          </w:tcPr>
          <w:p w14:paraId="03AABBCF"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47F3A43A" w14:textId="77777777" w:rsidR="00BC5995" w:rsidRDefault="00BC5995" w:rsidP="005A4807">
            <w:pPr>
              <w:rPr>
                <w:b/>
                <w:bCs/>
              </w:rPr>
            </w:pPr>
            <w:r w:rsidRPr="2B4020EC">
              <w:rPr>
                <w:b/>
                <w:bCs/>
              </w:rPr>
              <w:t>Service Provided From</w:t>
            </w:r>
          </w:p>
        </w:tc>
      </w:tr>
      <w:tr w:rsidR="00BC5995" w14:paraId="39F01AF7" w14:textId="77777777" w:rsidTr="005A4807">
        <w:trPr>
          <w:trHeight w:val="300"/>
        </w:trPr>
        <w:tc>
          <w:tcPr>
            <w:tcW w:w="4680" w:type="dxa"/>
          </w:tcPr>
          <w:p w14:paraId="6159E5BC" w14:textId="77777777" w:rsidR="00BC5995" w:rsidRDefault="00BC5995" w:rsidP="005A4807">
            <w:proofErr w:type="spellStart"/>
            <w:r>
              <w:t>CalculateMean</w:t>
            </w:r>
            <w:proofErr w:type="spellEnd"/>
          </w:p>
        </w:tc>
        <w:tc>
          <w:tcPr>
            <w:tcW w:w="4680" w:type="dxa"/>
          </w:tcPr>
          <w:p w14:paraId="50CF40A7" w14:textId="77777777" w:rsidR="00BC5995" w:rsidRDefault="00BC5995" w:rsidP="005A4807">
            <w:r>
              <w:t>Calculation Engine</w:t>
            </w:r>
          </w:p>
        </w:tc>
      </w:tr>
      <w:tr w:rsidR="00BC5995" w14:paraId="005A3F24" w14:textId="77777777" w:rsidTr="005A4807">
        <w:trPr>
          <w:trHeight w:val="300"/>
        </w:trPr>
        <w:tc>
          <w:tcPr>
            <w:tcW w:w="4680" w:type="dxa"/>
          </w:tcPr>
          <w:p w14:paraId="4B473678" w14:textId="77777777" w:rsidR="00BC5995" w:rsidRDefault="00BC5995" w:rsidP="005A4807">
            <w:proofErr w:type="spellStart"/>
            <w:r>
              <w:t>GetLatestGraph</w:t>
            </w:r>
            <w:proofErr w:type="spellEnd"/>
          </w:p>
        </w:tc>
        <w:tc>
          <w:tcPr>
            <w:tcW w:w="4680" w:type="dxa"/>
          </w:tcPr>
          <w:p w14:paraId="0601710A" w14:textId="77777777" w:rsidR="00BC5995" w:rsidRDefault="00BC5995" w:rsidP="005A4807">
            <w:proofErr w:type="spellStart"/>
            <w:r>
              <w:t>GraphingEngine</w:t>
            </w:r>
            <w:proofErr w:type="spellEnd"/>
          </w:p>
        </w:tc>
      </w:tr>
    </w:tbl>
    <w:p w14:paraId="2134E587" w14:textId="77777777" w:rsidR="00BC5995" w:rsidRDefault="00BC5995" w:rsidP="00396819">
      <w:pPr>
        <w:pStyle w:val="Heading3"/>
        <w:numPr>
          <w:ilvl w:val="0"/>
          <w:numId w:val="0"/>
        </w:numPr>
      </w:pPr>
    </w:p>
    <w:p w14:paraId="05562E49" w14:textId="77777777" w:rsidR="00BC5995" w:rsidRPr="00CF72B2" w:rsidRDefault="00BC5995" w:rsidP="00396819">
      <w:pPr>
        <w:pStyle w:val="Heading4"/>
      </w:pPr>
      <w:bookmarkStart w:id="24" w:name="_Toc180347063"/>
      <w:r w:rsidRPr="00CF72B2">
        <w:t>File Reader</w:t>
      </w:r>
      <w:bookmarkEnd w:id="24"/>
    </w:p>
    <w:p w14:paraId="563A57E5" w14:textId="77777777" w:rsidR="00BC5995" w:rsidRDefault="00BC5995" w:rsidP="006B7CCA">
      <w:pPr>
        <w:pStyle w:val="Heading5"/>
      </w:pPr>
      <w:r>
        <w:t>Description</w:t>
      </w:r>
    </w:p>
    <w:p w14:paraId="174AE0EF" w14:textId="77777777" w:rsidR="00BC5995" w:rsidRDefault="00BC5995" w:rsidP="00BC5995">
      <w:r>
        <w:t>The File Reader subsystem is responsible for reading data from three different files, each representing data from a distinct instrument used by the system. After reading the raw data from these files, the File Reader passes the data along to the Data Processor for further processing. This subsystem acts as the initial stage in the data pipeline, ensuring that the raw information is properly retrieved and made available for downstream components.</w:t>
      </w:r>
    </w:p>
    <w:p w14:paraId="2EA3E427" w14:textId="77777777" w:rsidR="00BC5995" w:rsidRDefault="00BC5995" w:rsidP="006B7CCA">
      <w:pPr>
        <w:pStyle w:val="Heading5"/>
      </w:pPr>
      <w:r>
        <w:t xml:space="preserve">Concepts and Algorithms Generated </w:t>
      </w:r>
    </w:p>
    <w:p w14:paraId="60746FE7" w14:textId="77777777" w:rsidR="00BC5995" w:rsidRDefault="00BC5995" w:rsidP="00BC5995">
      <w:pPr>
        <w:spacing w:before="240" w:after="240"/>
      </w:pPr>
      <w:r>
        <w:t xml:space="preserve">The File Reader subsystem was designed with the need to efficiently handle multiple file inputs. The concept of parallel file reading was considered to improve performance when handling large datasets, but ultimately, a sequential approach was selected due to the relatively manageable file sizes. The File Reader ensures that each file is opened, its contents are read, and the data is collected into a format that can be easily passed to the Data Processor. Special considerations were made to handle potential file reading errors, such as missing or corrupted files. In such cases, </w:t>
      </w:r>
      <w:proofErr w:type="gramStart"/>
      <w:r>
        <w:t>error</w:t>
      </w:r>
      <w:proofErr w:type="gramEnd"/>
      <w:r>
        <w:t xml:space="preserve"> handling mechanisms trigger notifications to the user. The trade-off involved in this design was balancing robustness with simplicity, ensuring that file reading remains a lightweight process while effectively managing edge cases.</w:t>
      </w:r>
    </w:p>
    <w:p w14:paraId="6DF5D28C" w14:textId="77777777" w:rsidR="00BC5995" w:rsidRDefault="00BC5995" w:rsidP="006B7CCA">
      <w:pPr>
        <w:pStyle w:val="Heading5"/>
      </w:pPr>
      <w:r>
        <w:t>Interface Description</w:t>
      </w:r>
    </w:p>
    <w:p w14:paraId="0A9B38B4" w14:textId="77777777" w:rsidR="00BC5995" w:rsidRDefault="00BC5995" w:rsidP="00BC5995">
      <w:pPr>
        <w:spacing w:after="0" w:line="240" w:lineRule="auto"/>
        <w:rPr>
          <w:u w:val="single"/>
        </w:rPr>
      </w:pPr>
    </w:p>
    <w:p w14:paraId="7FDAFDF8" w14:textId="77777777" w:rsidR="00BC5995" w:rsidRDefault="00BC5995" w:rsidP="00BC5995">
      <w:pPr>
        <w:spacing w:after="0" w:line="240" w:lineRule="auto"/>
        <w:rPr>
          <w:u w:val="single"/>
        </w:rPr>
      </w:pPr>
      <w:r w:rsidRPr="2B4020EC">
        <w:rPr>
          <w:u w:val="single"/>
        </w:rPr>
        <w:t>Services Provided:</w:t>
      </w:r>
    </w:p>
    <w:p w14:paraId="0F4E1639"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416F138B" w14:textId="77777777" w:rsidTr="005A4807">
        <w:trPr>
          <w:trHeight w:val="300"/>
        </w:trPr>
        <w:tc>
          <w:tcPr>
            <w:tcW w:w="3120" w:type="dxa"/>
            <w:shd w:val="clear" w:color="auto" w:fill="B8CCE4" w:themeFill="accent1" w:themeFillTint="66"/>
          </w:tcPr>
          <w:p w14:paraId="41B7376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CD4B106"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69807C5" w14:textId="77777777" w:rsidR="00BC5995" w:rsidRDefault="00BC5995" w:rsidP="005A4807">
            <w:pPr>
              <w:rPr>
                <w:b/>
                <w:bCs/>
              </w:rPr>
            </w:pPr>
            <w:r w:rsidRPr="2B4020EC">
              <w:rPr>
                <w:b/>
                <w:bCs/>
              </w:rPr>
              <w:t>Description</w:t>
            </w:r>
          </w:p>
        </w:tc>
      </w:tr>
      <w:tr w:rsidR="00BC5995" w14:paraId="241F6330" w14:textId="77777777" w:rsidTr="005A4807">
        <w:trPr>
          <w:trHeight w:val="300"/>
        </w:trPr>
        <w:tc>
          <w:tcPr>
            <w:tcW w:w="3120" w:type="dxa"/>
          </w:tcPr>
          <w:p w14:paraId="5D4D8274" w14:textId="77777777" w:rsidR="00BC5995" w:rsidRDefault="00BC5995" w:rsidP="005A4807">
            <w:proofErr w:type="spellStart"/>
            <w:r>
              <w:t>ReadFileData</w:t>
            </w:r>
            <w:proofErr w:type="spellEnd"/>
          </w:p>
        </w:tc>
        <w:tc>
          <w:tcPr>
            <w:tcW w:w="3120" w:type="dxa"/>
          </w:tcPr>
          <w:p w14:paraId="01927682" w14:textId="77777777" w:rsidR="00BC5995" w:rsidRDefault="00BC5995" w:rsidP="005A4807">
            <w:r>
              <w:t>Data Processor</w:t>
            </w:r>
          </w:p>
        </w:tc>
        <w:tc>
          <w:tcPr>
            <w:tcW w:w="3120" w:type="dxa"/>
          </w:tcPr>
          <w:p w14:paraId="6AD90EF3" w14:textId="77777777" w:rsidR="00BC5995" w:rsidRDefault="00BC5995" w:rsidP="005A4807">
            <w:r w:rsidRPr="2B4020EC">
              <w:t xml:space="preserve">This service reads the contents of the three files, each corresponding to an instrument's data. The service accepts the file paths as input (provided by the User Interface) and returns </w:t>
            </w:r>
            <w:r w:rsidRPr="2B4020EC">
              <w:lastRenderedPageBreak/>
              <w:t>the raw data from all three files as output. The data is passed on to the Data Processor for formatting and normalization.</w:t>
            </w:r>
          </w:p>
        </w:tc>
      </w:tr>
    </w:tbl>
    <w:p w14:paraId="632CDE75" w14:textId="77777777" w:rsidR="00BC5995" w:rsidRDefault="00BC5995" w:rsidP="00BC5995">
      <w:pPr>
        <w:spacing w:after="0" w:line="240" w:lineRule="auto"/>
        <w:rPr>
          <w:b/>
          <w:bCs/>
        </w:rPr>
      </w:pPr>
    </w:p>
    <w:p w14:paraId="4B5F2D48" w14:textId="77777777" w:rsidR="00BC5995" w:rsidRDefault="00BC5995" w:rsidP="00BC5995">
      <w:pPr>
        <w:spacing w:after="0" w:line="240" w:lineRule="auto"/>
        <w:rPr>
          <w:u w:val="single"/>
        </w:rPr>
      </w:pPr>
      <w:r w:rsidRPr="2B4020EC">
        <w:rPr>
          <w:u w:val="single"/>
        </w:rPr>
        <w:t>Services Required:</w:t>
      </w:r>
    </w:p>
    <w:p w14:paraId="1D5909E3"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20044789" w14:textId="77777777" w:rsidTr="005A4807">
        <w:trPr>
          <w:trHeight w:val="300"/>
        </w:trPr>
        <w:tc>
          <w:tcPr>
            <w:tcW w:w="4680" w:type="dxa"/>
            <w:shd w:val="clear" w:color="auto" w:fill="B8CCE4" w:themeFill="accent1" w:themeFillTint="66"/>
          </w:tcPr>
          <w:p w14:paraId="7BDCFE10"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80B9948" w14:textId="77777777" w:rsidR="00BC5995" w:rsidRDefault="00BC5995" w:rsidP="005A4807">
            <w:pPr>
              <w:rPr>
                <w:b/>
                <w:bCs/>
              </w:rPr>
            </w:pPr>
            <w:r w:rsidRPr="2B4020EC">
              <w:rPr>
                <w:b/>
                <w:bCs/>
              </w:rPr>
              <w:t>Service Provided From</w:t>
            </w:r>
          </w:p>
        </w:tc>
      </w:tr>
      <w:tr w:rsidR="00BC5995" w14:paraId="30CB57EB" w14:textId="77777777" w:rsidTr="005A4807">
        <w:trPr>
          <w:trHeight w:val="300"/>
        </w:trPr>
        <w:tc>
          <w:tcPr>
            <w:tcW w:w="4680" w:type="dxa"/>
          </w:tcPr>
          <w:p w14:paraId="5F390738" w14:textId="77777777" w:rsidR="00BC5995" w:rsidRDefault="00BC5995" w:rsidP="005A4807">
            <w:proofErr w:type="spellStart"/>
            <w:r>
              <w:t>GetFilePath</w:t>
            </w:r>
            <w:proofErr w:type="spellEnd"/>
          </w:p>
        </w:tc>
        <w:tc>
          <w:tcPr>
            <w:tcW w:w="4680" w:type="dxa"/>
          </w:tcPr>
          <w:p w14:paraId="29D6CEE1" w14:textId="77777777" w:rsidR="00BC5995" w:rsidRDefault="00BC5995" w:rsidP="005A4807">
            <w:r>
              <w:t>User Interface</w:t>
            </w:r>
          </w:p>
        </w:tc>
      </w:tr>
    </w:tbl>
    <w:p w14:paraId="03F8A578" w14:textId="77777777" w:rsidR="00BC5995" w:rsidRDefault="00BC5995" w:rsidP="00BC5995">
      <w:pPr>
        <w:spacing w:after="144" w:line="240" w:lineRule="auto"/>
      </w:pPr>
    </w:p>
    <w:p w14:paraId="74F0B0ED" w14:textId="77777777" w:rsidR="00BC5995" w:rsidRPr="00CF72B2" w:rsidRDefault="00BC5995" w:rsidP="00396819">
      <w:pPr>
        <w:pStyle w:val="Heading4"/>
      </w:pPr>
      <w:bookmarkStart w:id="25" w:name="_Toc180347064"/>
      <w:r w:rsidRPr="00CF72B2">
        <w:t>Data Processor</w:t>
      </w:r>
      <w:bookmarkEnd w:id="25"/>
    </w:p>
    <w:p w14:paraId="50C0671D" w14:textId="77777777" w:rsidR="00BC5995" w:rsidRDefault="00BC5995" w:rsidP="006B7CCA">
      <w:pPr>
        <w:pStyle w:val="Heading5"/>
      </w:pPr>
      <w:r>
        <w:t>Description</w:t>
      </w:r>
    </w:p>
    <w:p w14:paraId="0040967C" w14:textId="77777777" w:rsidR="00BC5995" w:rsidRDefault="00BC5995" w:rsidP="00BC5995">
      <w:r w:rsidRPr="2B4020EC">
        <w:t xml:space="preserve">The Data Processor subsystem is responsible for transforming raw data received from the File Reader into a format that is more suitable for further analysis. Its primary task is to normalize the data using </w:t>
      </w:r>
      <w:proofErr w:type="gramStart"/>
      <w:r w:rsidRPr="2B4020EC">
        <w:t>the natural</w:t>
      </w:r>
      <w:proofErr w:type="gramEnd"/>
      <w:r w:rsidRPr="2B4020EC">
        <w:t xml:space="preserve"> logarithmic transformation, making the data easier to process and visualize. Once the data is formatted and normalized, the Data Processor sends the processed data segment to the Graphing Engine, where the new data is added to the current graph. This subsystem ensures the integrity and usability of the data as it flows through the system.</w:t>
      </w:r>
    </w:p>
    <w:p w14:paraId="48D9C972" w14:textId="77777777" w:rsidR="00BC5995" w:rsidRDefault="00BC5995" w:rsidP="006B7CCA">
      <w:pPr>
        <w:pStyle w:val="Heading5"/>
      </w:pPr>
      <w:r>
        <w:t xml:space="preserve">Concepts and Algorithms Generated </w:t>
      </w:r>
    </w:p>
    <w:p w14:paraId="6611EF4F" w14:textId="77777777" w:rsidR="00BC5995" w:rsidRDefault="00BC5995" w:rsidP="00BC5995">
      <w:pPr>
        <w:spacing w:before="240" w:after="240"/>
      </w:pPr>
      <w:r>
        <w:t xml:space="preserve">The main algorithm used by the Data Processor is the natural logarithmic transformation, which helps normalize the data. This technique was selected because it reduces variance in the data and handles large discrepancies in value magnitudes, making it more suitable for visual representation and computation. Alternative normalization methods, such as z-score normalization, were considered but ultimately not chosen, as the natural log method better aligned with the requirements of the data's structure and scale. Special considerations included handling cases where </w:t>
      </w:r>
      <w:proofErr w:type="gramStart"/>
      <w:r>
        <w:t>the raw</w:t>
      </w:r>
      <w:proofErr w:type="gramEnd"/>
      <w:r>
        <w:t xml:space="preserve"> data contains zero or negative values, as these would cause issues during the logarithmic transformation. Error handling mechanisms and data validation were incorporated to account for such anomalies, ensuring robust processing. The trade-off in this approach involved balancing data transformation speed and the complexity of handling edge cases.</w:t>
      </w:r>
    </w:p>
    <w:p w14:paraId="59168A35" w14:textId="77777777" w:rsidR="00BC5995" w:rsidRDefault="00BC5995" w:rsidP="00BC0ACB">
      <w:pPr>
        <w:pStyle w:val="Heading5"/>
      </w:pPr>
      <w:r>
        <w:t>Interface Description</w:t>
      </w:r>
    </w:p>
    <w:p w14:paraId="50C0EB4B" w14:textId="77777777" w:rsidR="00BC5995" w:rsidRDefault="00BC5995" w:rsidP="00BC5995">
      <w:pPr>
        <w:spacing w:after="0" w:line="240" w:lineRule="auto"/>
        <w:rPr>
          <w:u w:val="single"/>
        </w:rPr>
      </w:pPr>
    </w:p>
    <w:p w14:paraId="140F867F" w14:textId="77777777" w:rsidR="00BC5995" w:rsidRDefault="00BC5995" w:rsidP="00BC5995">
      <w:pPr>
        <w:spacing w:after="0" w:line="240" w:lineRule="auto"/>
        <w:rPr>
          <w:u w:val="single"/>
        </w:rPr>
      </w:pPr>
      <w:r w:rsidRPr="2B4020EC">
        <w:rPr>
          <w:u w:val="single"/>
        </w:rPr>
        <w:t>Services Provided:</w:t>
      </w:r>
    </w:p>
    <w:p w14:paraId="32A77F58"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12D3AC09" w14:textId="77777777" w:rsidTr="005A4807">
        <w:trPr>
          <w:trHeight w:val="300"/>
        </w:trPr>
        <w:tc>
          <w:tcPr>
            <w:tcW w:w="3120" w:type="dxa"/>
            <w:shd w:val="clear" w:color="auto" w:fill="B8CCE4" w:themeFill="accent1" w:themeFillTint="66"/>
          </w:tcPr>
          <w:p w14:paraId="5ECD1833"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7D26566F"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2CECE78" w14:textId="77777777" w:rsidR="00BC5995" w:rsidRDefault="00BC5995" w:rsidP="005A4807">
            <w:pPr>
              <w:rPr>
                <w:b/>
                <w:bCs/>
              </w:rPr>
            </w:pPr>
            <w:r w:rsidRPr="2B4020EC">
              <w:rPr>
                <w:b/>
                <w:bCs/>
              </w:rPr>
              <w:t>Description</w:t>
            </w:r>
          </w:p>
        </w:tc>
      </w:tr>
      <w:tr w:rsidR="00BC5995" w14:paraId="6B83A845" w14:textId="77777777" w:rsidTr="005A4807">
        <w:trPr>
          <w:trHeight w:val="300"/>
        </w:trPr>
        <w:tc>
          <w:tcPr>
            <w:tcW w:w="3120" w:type="dxa"/>
          </w:tcPr>
          <w:p w14:paraId="5D7B91F6" w14:textId="77777777" w:rsidR="00BC5995" w:rsidRDefault="00BC5995" w:rsidP="005A4807">
            <w:proofErr w:type="spellStart"/>
            <w:r>
              <w:t>ProcessData</w:t>
            </w:r>
            <w:proofErr w:type="spellEnd"/>
          </w:p>
        </w:tc>
        <w:tc>
          <w:tcPr>
            <w:tcW w:w="3120" w:type="dxa"/>
          </w:tcPr>
          <w:p w14:paraId="689B6926" w14:textId="77777777" w:rsidR="00BC5995" w:rsidRDefault="00BC5995" w:rsidP="005A4807">
            <w:r>
              <w:t>Graphing Engine</w:t>
            </w:r>
          </w:p>
        </w:tc>
        <w:tc>
          <w:tcPr>
            <w:tcW w:w="3120" w:type="dxa"/>
          </w:tcPr>
          <w:p w14:paraId="2D1DCE64" w14:textId="77777777" w:rsidR="00BC5995" w:rsidRDefault="00BC5995" w:rsidP="005A4807">
            <w:r w:rsidRPr="2B4020EC">
              <w:t xml:space="preserve">This service receives the raw data from </w:t>
            </w:r>
            <w:proofErr w:type="gramStart"/>
            <w:r w:rsidRPr="2B4020EC">
              <w:t>the File</w:t>
            </w:r>
            <w:proofErr w:type="gramEnd"/>
            <w:r w:rsidRPr="2B4020EC">
              <w:t xml:space="preserve"> Reader, processes it by formatting and applying a natural logarithmic normalization, </w:t>
            </w:r>
            <w:r w:rsidRPr="2B4020EC">
              <w:lastRenderedPageBreak/>
              <w:t>and then sends the processed data to the Graphing Engine for visualization. The input consists of the raw data from three different files, and the output is the normalized and formatted data ready for graphing.</w:t>
            </w:r>
          </w:p>
        </w:tc>
      </w:tr>
    </w:tbl>
    <w:p w14:paraId="34DB4605" w14:textId="77777777" w:rsidR="00BC5995" w:rsidRDefault="00BC5995" w:rsidP="00BC5995">
      <w:pPr>
        <w:spacing w:after="0" w:line="240" w:lineRule="auto"/>
        <w:rPr>
          <w:b/>
          <w:bCs/>
        </w:rPr>
      </w:pPr>
    </w:p>
    <w:p w14:paraId="5B19F778" w14:textId="77777777" w:rsidR="00BC5995" w:rsidRDefault="00BC5995" w:rsidP="00BC5995">
      <w:pPr>
        <w:spacing w:after="0" w:line="240" w:lineRule="auto"/>
        <w:rPr>
          <w:u w:val="single"/>
        </w:rPr>
      </w:pPr>
      <w:r w:rsidRPr="2B4020EC">
        <w:rPr>
          <w:u w:val="single"/>
        </w:rPr>
        <w:t>Services Required:</w:t>
      </w:r>
    </w:p>
    <w:p w14:paraId="0E37A5A4"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6AF36F26" w14:textId="77777777" w:rsidTr="005A4807">
        <w:trPr>
          <w:trHeight w:val="300"/>
        </w:trPr>
        <w:tc>
          <w:tcPr>
            <w:tcW w:w="4680" w:type="dxa"/>
            <w:shd w:val="clear" w:color="auto" w:fill="B8CCE4" w:themeFill="accent1" w:themeFillTint="66"/>
          </w:tcPr>
          <w:p w14:paraId="07DA3F67"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5ABEF615" w14:textId="77777777" w:rsidR="00BC5995" w:rsidRDefault="00BC5995" w:rsidP="005A4807">
            <w:pPr>
              <w:rPr>
                <w:b/>
                <w:bCs/>
              </w:rPr>
            </w:pPr>
            <w:r w:rsidRPr="2B4020EC">
              <w:rPr>
                <w:b/>
                <w:bCs/>
              </w:rPr>
              <w:t>Service Provided From</w:t>
            </w:r>
          </w:p>
        </w:tc>
      </w:tr>
      <w:tr w:rsidR="00BC5995" w14:paraId="423B7E8A" w14:textId="77777777" w:rsidTr="005A4807">
        <w:trPr>
          <w:trHeight w:val="300"/>
        </w:trPr>
        <w:tc>
          <w:tcPr>
            <w:tcW w:w="4680" w:type="dxa"/>
          </w:tcPr>
          <w:p w14:paraId="17FBF7BF" w14:textId="77777777" w:rsidR="00BC5995" w:rsidRDefault="00BC5995" w:rsidP="005A4807">
            <w:proofErr w:type="spellStart"/>
            <w:r>
              <w:t>ReadFileData</w:t>
            </w:r>
            <w:proofErr w:type="spellEnd"/>
          </w:p>
        </w:tc>
        <w:tc>
          <w:tcPr>
            <w:tcW w:w="4680" w:type="dxa"/>
          </w:tcPr>
          <w:p w14:paraId="385C2671" w14:textId="77777777" w:rsidR="00BC5995" w:rsidRDefault="00BC5995" w:rsidP="005A4807">
            <w:r>
              <w:t>File Reader</w:t>
            </w:r>
          </w:p>
        </w:tc>
      </w:tr>
    </w:tbl>
    <w:p w14:paraId="7F724487" w14:textId="77777777" w:rsidR="00BC5995" w:rsidRDefault="00BC5995" w:rsidP="00BC5995">
      <w:pPr>
        <w:spacing w:after="144" w:line="240" w:lineRule="auto"/>
      </w:pPr>
    </w:p>
    <w:p w14:paraId="5DBBEB6C" w14:textId="77777777" w:rsidR="00BC5995" w:rsidRPr="00CF72B2" w:rsidRDefault="00BC5995" w:rsidP="00BC0ACB">
      <w:pPr>
        <w:pStyle w:val="Heading4"/>
      </w:pPr>
      <w:bookmarkStart w:id="26" w:name="_Toc180347065"/>
      <w:r w:rsidRPr="00CF72B2">
        <w:t>Graphing Engine</w:t>
      </w:r>
      <w:bookmarkEnd w:id="26"/>
    </w:p>
    <w:p w14:paraId="0D437C28" w14:textId="77777777" w:rsidR="00BC5995" w:rsidRDefault="00BC5995" w:rsidP="00BC0ACB">
      <w:pPr>
        <w:pStyle w:val="Heading5"/>
      </w:pPr>
      <w:r>
        <w:t>Description</w:t>
      </w:r>
    </w:p>
    <w:p w14:paraId="70FECFEA" w14:textId="77777777" w:rsidR="00BC5995" w:rsidRDefault="00BC5995" w:rsidP="00BC5995">
      <w:r w:rsidRPr="2B4020EC">
        <w:t>The Graphing Engine subsystem is responsible for visualizing the processed data received from the Data Processor. Its main role is to update the current graph by incorporating the newly processed data segment and rendering it in the user interface. This allows the user to observe real-time visual changes in the data as it is processed. The Graphing Engine ensures that the graphical representation is clear, accurate, and continuously updated as new data is received.</w:t>
      </w:r>
    </w:p>
    <w:p w14:paraId="7A7B257C" w14:textId="77777777" w:rsidR="00BC5995" w:rsidRDefault="00BC5995" w:rsidP="00BC0ACB">
      <w:pPr>
        <w:pStyle w:val="Heading5"/>
      </w:pPr>
      <w:r>
        <w:t xml:space="preserve">Concepts and Algorithms Generated </w:t>
      </w:r>
    </w:p>
    <w:p w14:paraId="615A1263" w14:textId="77777777" w:rsidR="00BC5995" w:rsidRDefault="00BC5995" w:rsidP="00BC5995">
      <w:pPr>
        <w:spacing w:before="240" w:after="240"/>
      </w:pPr>
      <w:r>
        <w:t xml:space="preserve">The Graphing Engine employs algorithms to dynamically update the graph with new data segments. Various graphing techniques were considered, including line charts and bar charts, but a continuous line chart was selected as the best fit for real-time data visualization. The primary concept is to ensure that the graph scales efficiently as more data is added, while also maintaining clarity and responsiveness. </w:t>
      </w:r>
    </w:p>
    <w:p w14:paraId="5780420B" w14:textId="77777777" w:rsidR="00BC5995" w:rsidRDefault="00BC5995" w:rsidP="00BC0ACB">
      <w:pPr>
        <w:pStyle w:val="Heading5"/>
      </w:pPr>
      <w:r>
        <w:t>Interface Description</w:t>
      </w:r>
    </w:p>
    <w:p w14:paraId="6E729748" w14:textId="77777777" w:rsidR="00BC5995" w:rsidRDefault="00BC5995" w:rsidP="00BC5995">
      <w:pPr>
        <w:spacing w:after="0" w:line="240" w:lineRule="auto"/>
        <w:rPr>
          <w:u w:val="single"/>
        </w:rPr>
      </w:pPr>
    </w:p>
    <w:p w14:paraId="3D228597" w14:textId="77777777" w:rsidR="00BC5995" w:rsidRDefault="00BC5995" w:rsidP="00BC5995">
      <w:pPr>
        <w:spacing w:after="0" w:line="240" w:lineRule="auto"/>
        <w:rPr>
          <w:u w:val="single"/>
        </w:rPr>
      </w:pPr>
      <w:r w:rsidRPr="2B4020EC">
        <w:rPr>
          <w:u w:val="single"/>
        </w:rPr>
        <w:t>Services Provided:</w:t>
      </w:r>
    </w:p>
    <w:p w14:paraId="706BC300"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223855DE" w14:textId="77777777" w:rsidTr="005A4807">
        <w:trPr>
          <w:trHeight w:val="300"/>
        </w:trPr>
        <w:tc>
          <w:tcPr>
            <w:tcW w:w="3120" w:type="dxa"/>
            <w:shd w:val="clear" w:color="auto" w:fill="B8CCE4" w:themeFill="accent1" w:themeFillTint="66"/>
          </w:tcPr>
          <w:p w14:paraId="7124CC56"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2BBFEA77"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7C92AE5E" w14:textId="77777777" w:rsidR="00BC5995" w:rsidRDefault="00BC5995" w:rsidP="005A4807">
            <w:pPr>
              <w:rPr>
                <w:b/>
                <w:bCs/>
              </w:rPr>
            </w:pPr>
            <w:r w:rsidRPr="2B4020EC">
              <w:rPr>
                <w:b/>
                <w:bCs/>
              </w:rPr>
              <w:t>Description</w:t>
            </w:r>
          </w:p>
        </w:tc>
      </w:tr>
      <w:tr w:rsidR="00BC5995" w14:paraId="2FA65272" w14:textId="77777777" w:rsidTr="005A4807">
        <w:trPr>
          <w:trHeight w:val="300"/>
        </w:trPr>
        <w:tc>
          <w:tcPr>
            <w:tcW w:w="3120" w:type="dxa"/>
          </w:tcPr>
          <w:p w14:paraId="6642FA17" w14:textId="77777777" w:rsidR="00BC5995" w:rsidRDefault="00BC5995" w:rsidP="005A4807">
            <w:proofErr w:type="spellStart"/>
            <w:r>
              <w:t>UpdateGraph</w:t>
            </w:r>
            <w:proofErr w:type="spellEnd"/>
          </w:p>
        </w:tc>
        <w:tc>
          <w:tcPr>
            <w:tcW w:w="3120" w:type="dxa"/>
          </w:tcPr>
          <w:p w14:paraId="32813965" w14:textId="77777777" w:rsidR="00BC5995" w:rsidRDefault="00BC5995" w:rsidP="005A4807">
            <w:r>
              <w:t>User Interface</w:t>
            </w:r>
          </w:p>
        </w:tc>
        <w:tc>
          <w:tcPr>
            <w:tcW w:w="3120" w:type="dxa"/>
          </w:tcPr>
          <w:p w14:paraId="2283A6E5" w14:textId="77777777" w:rsidR="00BC5995" w:rsidRDefault="00BC5995" w:rsidP="005A4807">
            <w:r w:rsidRPr="2B4020EC">
              <w:t xml:space="preserve">This service receives </w:t>
            </w:r>
            <w:proofErr w:type="gramStart"/>
            <w:r w:rsidRPr="2B4020EC">
              <w:t>the processed</w:t>
            </w:r>
            <w:proofErr w:type="gramEnd"/>
            <w:r w:rsidRPr="2B4020EC">
              <w:t xml:space="preserve"> data from the Data Processor and updates the current graph displayed in the User Interface. The input is the normalized data, and the output is an updated visual graph reflecting the latest data. The service ensures </w:t>
            </w:r>
            <w:r w:rsidRPr="2B4020EC">
              <w:lastRenderedPageBreak/>
              <w:t>that the graph is refreshed in real-time as new data is processed.</w:t>
            </w:r>
          </w:p>
        </w:tc>
      </w:tr>
    </w:tbl>
    <w:p w14:paraId="1AB59C2F" w14:textId="77777777" w:rsidR="00BC5995" w:rsidRDefault="00BC5995" w:rsidP="00BC5995">
      <w:pPr>
        <w:spacing w:after="0" w:line="240" w:lineRule="auto"/>
        <w:rPr>
          <w:b/>
          <w:bCs/>
        </w:rPr>
      </w:pPr>
    </w:p>
    <w:p w14:paraId="44357677" w14:textId="77777777" w:rsidR="00BC5995" w:rsidRDefault="00BC5995" w:rsidP="00BC5995">
      <w:pPr>
        <w:spacing w:after="0" w:line="240" w:lineRule="auto"/>
        <w:rPr>
          <w:u w:val="single"/>
        </w:rPr>
      </w:pPr>
      <w:r w:rsidRPr="2B4020EC">
        <w:rPr>
          <w:u w:val="single"/>
        </w:rPr>
        <w:t>Services Required:</w:t>
      </w:r>
    </w:p>
    <w:p w14:paraId="520E8055"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3BD4CA7B" w14:textId="77777777" w:rsidTr="005A4807">
        <w:trPr>
          <w:trHeight w:val="300"/>
        </w:trPr>
        <w:tc>
          <w:tcPr>
            <w:tcW w:w="4680" w:type="dxa"/>
            <w:shd w:val="clear" w:color="auto" w:fill="B8CCE4" w:themeFill="accent1" w:themeFillTint="66"/>
          </w:tcPr>
          <w:p w14:paraId="115E1333"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61134898" w14:textId="77777777" w:rsidR="00BC5995" w:rsidRDefault="00BC5995" w:rsidP="005A4807">
            <w:pPr>
              <w:rPr>
                <w:b/>
                <w:bCs/>
              </w:rPr>
            </w:pPr>
            <w:r w:rsidRPr="2B4020EC">
              <w:rPr>
                <w:b/>
                <w:bCs/>
              </w:rPr>
              <w:t>Service Provided From</w:t>
            </w:r>
          </w:p>
        </w:tc>
      </w:tr>
      <w:tr w:rsidR="00BC5995" w14:paraId="686FD4BE" w14:textId="77777777" w:rsidTr="005A4807">
        <w:trPr>
          <w:trHeight w:val="300"/>
        </w:trPr>
        <w:tc>
          <w:tcPr>
            <w:tcW w:w="4680" w:type="dxa"/>
          </w:tcPr>
          <w:p w14:paraId="6D68B3A9" w14:textId="77777777" w:rsidR="00BC5995" w:rsidRDefault="00BC5995" w:rsidP="005A4807">
            <w:proofErr w:type="spellStart"/>
            <w:r>
              <w:t>GetProcessedData</w:t>
            </w:r>
            <w:proofErr w:type="spellEnd"/>
          </w:p>
        </w:tc>
        <w:tc>
          <w:tcPr>
            <w:tcW w:w="4680" w:type="dxa"/>
          </w:tcPr>
          <w:p w14:paraId="64C15892" w14:textId="77777777" w:rsidR="00BC5995" w:rsidRDefault="00BC5995" w:rsidP="005A4807">
            <w:r>
              <w:t>Data Processor</w:t>
            </w:r>
          </w:p>
        </w:tc>
      </w:tr>
    </w:tbl>
    <w:p w14:paraId="254178F5" w14:textId="77777777" w:rsidR="00BC5995" w:rsidRDefault="00BC5995" w:rsidP="00BC5995">
      <w:pPr>
        <w:spacing w:after="144" w:line="240" w:lineRule="auto"/>
      </w:pPr>
    </w:p>
    <w:p w14:paraId="5BCA131D" w14:textId="77777777" w:rsidR="00BC5995" w:rsidRPr="00583AF6" w:rsidRDefault="00BC5995" w:rsidP="00BC0ACB">
      <w:pPr>
        <w:pStyle w:val="Heading4"/>
      </w:pPr>
      <w:bookmarkStart w:id="27" w:name="_Toc180347066"/>
      <w:r w:rsidRPr="00583AF6">
        <w:t>Calculation Engine</w:t>
      </w:r>
      <w:bookmarkEnd w:id="27"/>
    </w:p>
    <w:p w14:paraId="724C1DA4" w14:textId="77777777" w:rsidR="00BC5995" w:rsidRDefault="00BC5995" w:rsidP="00BC0ACB">
      <w:pPr>
        <w:pStyle w:val="Heading5"/>
      </w:pPr>
      <w:r>
        <w:t>Description</w:t>
      </w:r>
    </w:p>
    <w:p w14:paraId="6D1A222C" w14:textId="77777777" w:rsidR="00BC5995" w:rsidRDefault="00BC5995" w:rsidP="00BC5995">
      <w:r w:rsidRPr="2B4020EC">
        <w:t xml:space="preserve">The Calculation Engine subsystem is responsible for performing various calculations on the data, including allowing the user to select a segment of data and calculating the </w:t>
      </w:r>
      <w:proofErr w:type="gramStart"/>
      <w:r w:rsidRPr="2B4020EC">
        <w:t>mean</w:t>
      </w:r>
      <w:proofErr w:type="gramEnd"/>
      <w:r w:rsidRPr="2B4020EC">
        <w:t xml:space="preserve"> of that segment. This subsystem plays a crucial role in providing numerical insights into the processed data, complementing the visual representation provided by the Graphing Engine.</w:t>
      </w:r>
    </w:p>
    <w:p w14:paraId="1E9DED18" w14:textId="77777777" w:rsidR="00BC5995" w:rsidRDefault="00BC5995" w:rsidP="00BC0ACB">
      <w:pPr>
        <w:pStyle w:val="Heading5"/>
      </w:pPr>
      <w:r>
        <w:t xml:space="preserve">Concepts and Algorithms Generated </w:t>
      </w:r>
    </w:p>
    <w:p w14:paraId="2B9D75FB" w14:textId="77777777" w:rsidR="00BC5995" w:rsidRDefault="00BC5995" w:rsidP="00BC5995">
      <w:pPr>
        <w:spacing w:before="240" w:after="240"/>
      </w:pPr>
      <w:r>
        <w:t xml:space="preserve">The primary algorithm used by the Calculation Engine is the calculation of statistical measures such as the mean. The </w:t>
      </w:r>
      <w:proofErr w:type="gramStart"/>
      <w:r>
        <w:t>mean</w:t>
      </w:r>
      <w:proofErr w:type="gramEnd"/>
      <w:r>
        <w:t xml:space="preserve"> is calculated by summing the selected data points and dividing by the number of points. Several approaches were considered, including pre-calculating statistics for all data and storing them for quick access. However, the selected solution was to compute the required statistics on-demand based on the user’s selection. This minimizes resource consumption and ensures that calculations are based on the latest data segment selected by the user. </w:t>
      </w:r>
    </w:p>
    <w:p w14:paraId="52C3E3DE" w14:textId="77777777" w:rsidR="00BC5995" w:rsidRDefault="00BC5995" w:rsidP="00BC0ACB">
      <w:pPr>
        <w:pStyle w:val="Heading5"/>
      </w:pPr>
      <w:r>
        <w:t>Interface Description</w:t>
      </w:r>
    </w:p>
    <w:p w14:paraId="400992A4" w14:textId="77777777" w:rsidR="00BC5995" w:rsidRDefault="00BC5995" w:rsidP="00BC5995">
      <w:pPr>
        <w:spacing w:after="0" w:line="240" w:lineRule="auto"/>
        <w:rPr>
          <w:u w:val="single"/>
        </w:rPr>
      </w:pPr>
    </w:p>
    <w:p w14:paraId="4A4B72FF" w14:textId="77777777" w:rsidR="00BC5995" w:rsidRDefault="00BC5995" w:rsidP="00BC5995">
      <w:pPr>
        <w:spacing w:after="0" w:line="240" w:lineRule="auto"/>
        <w:rPr>
          <w:u w:val="single"/>
        </w:rPr>
      </w:pPr>
      <w:r w:rsidRPr="2B4020EC">
        <w:rPr>
          <w:u w:val="single"/>
        </w:rPr>
        <w:t>Services Provided:</w:t>
      </w:r>
    </w:p>
    <w:p w14:paraId="4B877D2C" w14:textId="77777777" w:rsidR="00BC5995" w:rsidRDefault="00BC5995" w:rsidP="00BC5995">
      <w:pPr>
        <w:spacing w:after="0" w:line="240" w:lineRule="auto"/>
      </w:pPr>
    </w:p>
    <w:tbl>
      <w:tblPr>
        <w:tblStyle w:val="TableGrid"/>
        <w:tblW w:w="0" w:type="auto"/>
        <w:tblLayout w:type="fixed"/>
        <w:tblLook w:val="06A0" w:firstRow="1" w:lastRow="0" w:firstColumn="1" w:lastColumn="0" w:noHBand="1" w:noVBand="1"/>
      </w:tblPr>
      <w:tblGrid>
        <w:gridCol w:w="3120"/>
        <w:gridCol w:w="3120"/>
        <w:gridCol w:w="3120"/>
      </w:tblGrid>
      <w:tr w:rsidR="00BC5995" w14:paraId="3714AB96" w14:textId="77777777" w:rsidTr="005A4807">
        <w:trPr>
          <w:trHeight w:val="300"/>
        </w:trPr>
        <w:tc>
          <w:tcPr>
            <w:tcW w:w="3120" w:type="dxa"/>
            <w:shd w:val="clear" w:color="auto" w:fill="B8CCE4" w:themeFill="accent1" w:themeFillTint="66"/>
          </w:tcPr>
          <w:p w14:paraId="27D9E757" w14:textId="77777777" w:rsidR="00BC5995" w:rsidRDefault="00BC5995" w:rsidP="005A4807">
            <w:pPr>
              <w:rPr>
                <w:b/>
                <w:bCs/>
              </w:rPr>
            </w:pPr>
            <w:r w:rsidRPr="2B4020EC">
              <w:rPr>
                <w:b/>
                <w:bCs/>
              </w:rPr>
              <w:t>Service Name</w:t>
            </w:r>
          </w:p>
        </w:tc>
        <w:tc>
          <w:tcPr>
            <w:tcW w:w="3120" w:type="dxa"/>
            <w:shd w:val="clear" w:color="auto" w:fill="B8CCE4" w:themeFill="accent1" w:themeFillTint="66"/>
          </w:tcPr>
          <w:p w14:paraId="6D8CACB9" w14:textId="77777777" w:rsidR="00BC5995" w:rsidRDefault="00BC5995" w:rsidP="005A4807">
            <w:pPr>
              <w:rPr>
                <w:b/>
                <w:bCs/>
              </w:rPr>
            </w:pPr>
            <w:r w:rsidRPr="2B4020EC">
              <w:rPr>
                <w:b/>
                <w:bCs/>
              </w:rPr>
              <w:t>Service Provided To</w:t>
            </w:r>
          </w:p>
        </w:tc>
        <w:tc>
          <w:tcPr>
            <w:tcW w:w="3120" w:type="dxa"/>
            <w:shd w:val="clear" w:color="auto" w:fill="B8CCE4" w:themeFill="accent1" w:themeFillTint="66"/>
          </w:tcPr>
          <w:p w14:paraId="48CB3748" w14:textId="77777777" w:rsidR="00BC5995" w:rsidRDefault="00BC5995" w:rsidP="005A4807">
            <w:pPr>
              <w:rPr>
                <w:b/>
                <w:bCs/>
              </w:rPr>
            </w:pPr>
            <w:r w:rsidRPr="2B4020EC">
              <w:rPr>
                <w:b/>
                <w:bCs/>
              </w:rPr>
              <w:t>Description</w:t>
            </w:r>
          </w:p>
        </w:tc>
      </w:tr>
      <w:tr w:rsidR="00BC5995" w14:paraId="05100BE0" w14:textId="77777777" w:rsidTr="005A4807">
        <w:trPr>
          <w:trHeight w:val="300"/>
        </w:trPr>
        <w:tc>
          <w:tcPr>
            <w:tcW w:w="3120" w:type="dxa"/>
          </w:tcPr>
          <w:p w14:paraId="2F075895" w14:textId="77777777" w:rsidR="00BC5995" w:rsidRDefault="00BC5995" w:rsidP="005A4807">
            <w:proofErr w:type="spellStart"/>
            <w:r>
              <w:t>CalculateMean</w:t>
            </w:r>
            <w:proofErr w:type="spellEnd"/>
          </w:p>
        </w:tc>
        <w:tc>
          <w:tcPr>
            <w:tcW w:w="3120" w:type="dxa"/>
          </w:tcPr>
          <w:p w14:paraId="47DE23B8" w14:textId="77777777" w:rsidR="00BC5995" w:rsidRDefault="00BC5995" w:rsidP="005A4807">
            <w:r>
              <w:t>User Interface</w:t>
            </w:r>
          </w:p>
        </w:tc>
        <w:tc>
          <w:tcPr>
            <w:tcW w:w="3120" w:type="dxa"/>
          </w:tcPr>
          <w:p w14:paraId="300D30A6" w14:textId="77777777" w:rsidR="00BC5995" w:rsidRDefault="00BC5995" w:rsidP="005A4807">
            <w:r w:rsidRPr="2B4020EC">
              <w:t xml:space="preserve">This service calculates the </w:t>
            </w:r>
            <w:proofErr w:type="gramStart"/>
            <w:r w:rsidRPr="2B4020EC">
              <w:t>mean</w:t>
            </w:r>
            <w:proofErr w:type="gramEnd"/>
            <w:r w:rsidRPr="2B4020EC">
              <w:t xml:space="preserve"> of the selected data segment. The input is the processed data for the user-selected segment, and the output is the mean value. The </w:t>
            </w:r>
            <w:proofErr w:type="gramStart"/>
            <w:r w:rsidRPr="2B4020EC">
              <w:t>mean</w:t>
            </w:r>
            <w:proofErr w:type="gramEnd"/>
            <w:r w:rsidRPr="2B4020EC">
              <w:t xml:space="preserve"> is displayed in the User Interface as part of the calculation results.</w:t>
            </w:r>
          </w:p>
        </w:tc>
      </w:tr>
    </w:tbl>
    <w:p w14:paraId="53A4535C" w14:textId="77777777" w:rsidR="00BC5995" w:rsidRDefault="00BC5995" w:rsidP="00BC5995">
      <w:pPr>
        <w:spacing w:after="0" w:line="240" w:lineRule="auto"/>
        <w:rPr>
          <w:b/>
          <w:bCs/>
        </w:rPr>
      </w:pPr>
    </w:p>
    <w:p w14:paraId="621ED918" w14:textId="77777777" w:rsidR="00BC5995" w:rsidRDefault="00BC5995" w:rsidP="00BC5995">
      <w:pPr>
        <w:spacing w:after="0" w:line="240" w:lineRule="auto"/>
        <w:rPr>
          <w:u w:val="single"/>
        </w:rPr>
      </w:pPr>
      <w:r w:rsidRPr="2B4020EC">
        <w:rPr>
          <w:u w:val="single"/>
        </w:rPr>
        <w:t>Services Required:</w:t>
      </w:r>
    </w:p>
    <w:p w14:paraId="547B6467" w14:textId="77777777" w:rsidR="00BC5995" w:rsidRDefault="00BC5995" w:rsidP="00BC5995">
      <w:pPr>
        <w:spacing w:after="0" w:line="240" w:lineRule="auto"/>
        <w:rPr>
          <w:u w:val="single"/>
        </w:rPr>
      </w:pPr>
    </w:p>
    <w:tbl>
      <w:tblPr>
        <w:tblStyle w:val="TableGrid"/>
        <w:tblW w:w="0" w:type="auto"/>
        <w:tblLayout w:type="fixed"/>
        <w:tblLook w:val="06A0" w:firstRow="1" w:lastRow="0" w:firstColumn="1" w:lastColumn="0" w:noHBand="1" w:noVBand="1"/>
      </w:tblPr>
      <w:tblGrid>
        <w:gridCol w:w="4680"/>
        <w:gridCol w:w="4680"/>
      </w:tblGrid>
      <w:tr w:rsidR="00BC5995" w14:paraId="711EF775" w14:textId="77777777" w:rsidTr="005A4807">
        <w:trPr>
          <w:trHeight w:val="300"/>
        </w:trPr>
        <w:tc>
          <w:tcPr>
            <w:tcW w:w="4680" w:type="dxa"/>
            <w:shd w:val="clear" w:color="auto" w:fill="B8CCE4" w:themeFill="accent1" w:themeFillTint="66"/>
          </w:tcPr>
          <w:p w14:paraId="1CC7B8D5" w14:textId="77777777" w:rsidR="00BC5995" w:rsidRDefault="00BC5995" w:rsidP="005A4807">
            <w:pPr>
              <w:rPr>
                <w:b/>
                <w:bCs/>
              </w:rPr>
            </w:pPr>
            <w:r w:rsidRPr="2B4020EC">
              <w:rPr>
                <w:b/>
                <w:bCs/>
              </w:rPr>
              <w:t>Service Name</w:t>
            </w:r>
          </w:p>
        </w:tc>
        <w:tc>
          <w:tcPr>
            <w:tcW w:w="4680" w:type="dxa"/>
            <w:shd w:val="clear" w:color="auto" w:fill="B8CCE4" w:themeFill="accent1" w:themeFillTint="66"/>
          </w:tcPr>
          <w:p w14:paraId="350A8F0F" w14:textId="77777777" w:rsidR="00BC5995" w:rsidRDefault="00BC5995" w:rsidP="005A4807">
            <w:pPr>
              <w:rPr>
                <w:b/>
                <w:bCs/>
              </w:rPr>
            </w:pPr>
            <w:r w:rsidRPr="2B4020EC">
              <w:rPr>
                <w:b/>
                <w:bCs/>
              </w:rPr>
              <w:t>Service Provided From</w:t>
            </w:r>
          </w:p>
        </w:tc>
      </w:tr>
      <w:tr w:rsidR="00BC5995" w14:paraId="518130AD" w14:textId="77777777" w:rsidTr="005A4807">
        <w:trPr>
          <w:trHeight w:val="300"/>
        </w:trPr>
        <w:tc>
          <w:tcPr>
            <w:tcW w:w="4680" w:type="dxa"/>
          </w:tcPr>
          <w:p w14:paraId="4C082882" w14:textId="77777777" w:rsidR="00BC5995" w:rsidRDefault="00BC5995" w:rsidP="005A4807">
            <w:proofErr w:type="spellStart"/>
            <w:r>
              <w:lastRenderedPageBreak/>
              <w:t>GetDataSelection</w:t>
            </w:r>
            <w:proofErr w:type="spellEnd"/>
          </w:p>
        </w:tc>
        <w:tc>
          <w:tcPr>
            <w:tcW w:w="4680" w:type="dxa"/>
          </w:tcPr>
          <w:p w14:paraId="7006D75E" w14:textId="77777777" w:rsidR="00BC5995" w:rsidRDefault="00BC5995" w:rsidP="005A4807">
            <w:r>
              <w:t>User Interface</w:t>
            </w:r>
          </w:p>
        </w:tc>
      </w:tr>
      <w:tr w:rsidR="00BC5995" w14:paraId="004D8452" w14:textId="77777777" w:rsidTr="005A4807">
        <w:trPr>
          <w:trHeight w:val="300"/>
        </w:trPr>
        <w:tc>
          <w:tcPr>
            <w:tcW w:w="4680" w:type="dxa"/>
          </w:tcPr>
          <w:p w14:paraId="64353CAE" w14:textId="77777777" w:rsidR="00BC5995" w:rsidRDefault="00BC5995" w:rsidP="005A4807">
            <w:proofErr w:type="spellStart"/>
            <w:r>
              <w:t>GetLatestGraph</w:t>
            </w:r>
            <w:proofErr w:type="spellEnd"/>
          </w:p>
        </w:tc>
        <w:tc>
          <w:tcPr>
            <w:tcW w:w="4680" w:type="dxa"/>
          </w:tcPr>
          <w:p w14:paraId="6965C543" w14:textId="77777777" w:rsidR="00BC5995" w:rsidRDefault="00BC5995" w:rsidP="005A4807">
            <w:proofErr w:type="spellStart"/>
            <w:r>
              <w:t>GraphingEngine</w:t>
            </w:r>
            <w:proofErr w:type="spellEnd"/>
          </w:p>
        </w:tc>
      </w:tr>
    </w:tbl>
    <w:p w14:paraId="38D9DD42" w14:textId="77777777" w:rsidR="00BC5995" w:rsidRDefault="00BC5995" w:rsidP="00BC5995">
      <w:pPr>
        <w:spacing w:after="144" w:line="240" w:lineRule="auto"/>
      </w:pPr>
    </w:p>
    <w:p w14:paraId="190A11E9" w14:textId="30DECAD4" w:rsidR="00BC5995" w:rsidRDefault="00BC5995" w:rsidP="00BC0ACB">
      <w:pPr>
        <w:pStyle w:val="Heading2"/>
      </w:pPr>
      <w:bookmarkStart w:id="28" w:name="_Toc180347067"/>
      <w:bookmarkStart w:id="29" w:name="_Toc184556308"/>
      <w:r>
        <w:t>Data design</w:t>
      </w:r>
      <w:bookmarkEnd w:id="28"/>
      <w:bookmarkEnd w:id="29"/>
    </w:p>
    <w:p w14:paraId="325DCCD8" w14:textId="77777777" w:rsidR="00BC5995" w:rsidRDefault="00BC5995" w:rsidP="00BC5995">
      <w:pPr>
        <w:spacing w:line="240" w:lineRule="auto"/>
      </w:pPr>
      <w:r w:rsidRPr="2B4020EC">
        <w:t xml:space="preserve">This section covers the different ways our project stores data, both while it’s running, and when the data is stored for later. This overview will be a </w:t>
      </w:r>
      <w:proofErr w:type="gramStart"/>
      <w:r w:rsidRPr="2B4020EC">
        <w:t>fairly technical</w:t>
      </w:r>
      <w:proofErr w:type="gramEnd"/>
      <w:r w:rsidRPr="2B4020EC">
        <w:t xml:space="preserve"> overview, meant mostly for developers. Each subsection covers a different data structure used in the project.</w:t>
      </w:r>
    </w:p>
    <w:p w14:paraId="538852F5" w14:textId="58491A53" w:rsidR="00BC5995" w:rsidRPr="002E57EF" w:rsidRDefault="00BC5995" w:rsidP="00BC0ACB">
      <w:pPr>
        <w:pStyle w:val="Heading3"/>
      </w:pPr>
      <w:bookmarkStart w:id="30" w:name="_Toc180347068"/>
      <w:r w:rsidRPr="002E57EF">
        <w:t>Shared Singleton</w:t>
      </w:r>
      <w:bookmarkEnd w:id="30"/>
    </w:p>
    <w:p w14:paraId="2FE36EB3" w14:textId="77777777" w:rsidR="00BC5995" w:rsidRDefault="00BC5995" w:rsidP="00BC5995">
      <w:r w:rsidRPr="2B4020EC">
        <w:t xml:space="preserve">A shared singleton is a design pattern that forces only one instance of an object to exist throughout the whole program. Although this design pattern does not usually describe a data structure, in modules 1-3, most important data structures are members of a shared singleton, named </w:t>
      </w:r>
      <w:proofErr w:type="spellStart"/>
      <w:r w:rsidRPr="2B4020EC">
        <w:t>sharedData</w:t>
      </w:r>
      <w:proofErr w:type="spellEnd"/>
      <w:r w:rsidRPr="2B4020EC">
        <w:t xml:space="preserve">. These members include </w:t>
      </w:r>
      <w:proofErr w:type="spellStart"/>
      <w:r w:rsidRPr="2B4020EC">
        <w:t>fileList</w:t>
      </w:r>
      <w:proofErr w:type="spellEnd"/>
      <w:r w:rsidRPr="2B4020EC">
        <w:t xml:space="preserve"> (subsection IV.2) and </w:t>
      </w:r>
      <w:proofErr w:type="spellStart"/>
      <w:r w:rsidRPr="2B4020EC">
        <w:t>dataPoints</w:t>
      </w:r>
      <w:proofErr w:type="spellEnd"/>
      <w:r w:rsidRPr="2B4020EC">
        <w:t xml:space="preserve"> (subsection IV.3)</w:t>
      </w:r>
    </w:p>
    <w:p w14:paraId="431A9FDF" w14:textId="3AEBFE47" w:rsidR="00BC5995" w:rsidRPr="002E57EF" w:rsidRDefault="00BC5995" w:rsidP="00BC0ACB">
      <w:pPr>
        <w:pStyle w:val="Heading3"/>
      </w:pPr>
      <w:bookmarkStart w:id="31" w:name="_Toc180347069"/>
      <w:r w:rsidRPr="002E57EF">
        <w:t>Basic List</w:t>
      </w:r>
      <w:bookmarkEnd w:id="31"/>
    </w:p>
    <w:p w14:paraId="6F73F57E" w14:textId="77777777" w:rsidR="00BC5995" w:rsidRDefault="00BC5995" w:rsidP="00BC5995">
      <w:r w:rsidRPr="2B4020EC">
        <w:t xml:space="preserve">In modules 1-3, we use a basic list to store the names of files that are read from. This list is named </w:t>
      </w:r>
      <w:proofErr w:type="spellStart"/>
      <w:r w:rsidRPr="2B4020EC">
        <w:t>fileList</w:t>
      </w:r>
      <w:proofErr w:type="spellEnd"/>
      <w:r w:rsidRPr="2B4020EC">
        <w:t xml:space="preserve"> and is stored in the </w:t>
      </w:r>
      <w:proofErr w:type="spellStart"/>
      <w:r w:rsidRPr="2B4020EC">
        <w:t>sharedData</w:t>
      </w:r>
      <w:proofErr w:type="spellEnd"/>
      <w:r w:rsidRPr="2B4020EC">
        <w:t xml:space="preserve"> shared singleton (subsection IV.1).</w:t>
      </w:r>
    </w:p>
    <w:p w14:paraId="4E9DC78D" w14:textId="57C5656C" w:rsidR="00BC5995" w:rsidRPr="002E57EF" w:rsidRDefault="00BC5995" w:rsidP="00BC0ACB">
      <w:pPr>
        <w:pStyle w:val="Heading3"/>
      </w:pPr>
      <w:bookmarkStart w:id="32" w:name="_Toc180347070"/>
      <w:r w:rsidRPr="002E57EF">
        <w:t>Dictionary</w:t>
      </w:r>
      <w:bookmarkEnd w:id="32"/>
    </w:p>
    <w:p w14:paraId="15FD51E7" w14:textId="77777777" w:rsidR="00BC5995" w:rsidRDefault="00BC5995" w:rsidP="00BC5995">
      <w:r w:rsidRPr="2B4020EC">
        <w:t xml:space="preserve">In modules 1-3, we use a Python dictionary to store the mass spectrometer data, named </w:t>
      </w:r>
      <w:proofErr w:type="spellStart"/>
      <w:r w:rsidRPr="2B4020EC">
        <w:t>dataPoints</w:t>
      </w:r>
      <w:proofErr w:type="spellEnd"/>
      <w:r w:rsidRPr="2B4020EC">
        <w:t xml:space="preserve">. The keys are time points, and the values are tuples of isotope masses. This dictionary is stored in the </w:t>
      </w:r>
      <w:proofErr w:type="spellStart"/>
      <w:r w:rsidRPr="2B4020EC">
        <w:t>sharedData</w:t>
      </w:r>
      <w:proofErr w:type="spellEnd"/>
      <w:r w:rsidRPr="2B4020EC">
        <w:t xml:space="preserve"> shared singleton (subsection IV.1).</w:t>
      </w:r>
    </w:p>
    <w:p w14:paraId="323BD10D" w14:textId="003DABE8" w:rsidR="00BC5995" w:rsidRPr="002E57EF" w:rsidRDefault="00BC5995" w:rsidP="00BC0ACB">
      <w:pPr>
        <w:pStyle w:val="Heading3"/>
      </w:pPr>
      <w:bookmarkStart w:id="33" w:name="_Toc180347071"/>
      <w:r w:rsidRPr="002E57EF">
        <w:t>Log Table</w:t>
      </w:r>
      <w:bookmarkEnd w:id="33"/>
    </w:p>
    <w:p w14:paraId="3BCFBA29" w14:textId="77777777" w:rsidR="00BC5995" w:rsidRDefault="00BC5995" w:rsidP="00BC5995">
      <w:r w:rsidRPr="2B4020EC">
        <w:t xml:space="preserve">In modules 1-3, there are certain data points that can be pulled out from the </w:t>
      </w:r>
      <w:proofErr w:type="gramStart"/>
      <w:r w:rsidRPr="2B4020EC">
        <w:t>graph, or</w:t>
      </w:r>
      <w:proofErr w:type="gramEnd"/>
      <w:r w:rsidRPr="2B4020EC">
        <w:t xml:space="preserve"> otherwise calculated from the data. These can be saved </w:t>
      </w:r>
      <w:proofErr w:type="gramStart"/>
      <w:r w:rsidRPr="2B4020EC">
        <w:t>into</w:t>
      </w:r>
      <w:proofErr w:type="gramEnd"/>
      <w:r w:rsidRPr="2B4020EC">
        <w:t xml:space="preserve"> a table built into the UI. These logs are then stored directly in the </w:t>
      </w:r>
      <w:proofErr w:type="spellStart"/>
      <w:r w:rsidRPr="2B4020EC">
        <w:t>PyQT</w:t>
      </w:r>
      <w:proofErr w:type="spellEnd"/>
      <w:r w:rsidRPr="2B4020EC">
        <w:t xml:space="preserve"> UI component </w:t>
      </w:r>
      <w:proofErr w:type="spellStart"/>
      <w:r w:rsidRPr="2B4020EC">
        <w:t>QTableWidget</w:t>
      </w:r>
      <w:proofErr w:type="spellEnd"/>
      <w:r w:rsidRPr="2B4020EC">
        <w:t>.</w:t>
      </w:r>
    </w:p>
    <w:p w14:paraId="2B2599F4" w14:textId="706594CE" w:rsidR="00BC5995" w:rsidRPr="002E57EF" w:rsidRDefault="00BC5995" w:rsidP="00BC0ACB">
      <w:pPr>
        <w:pStyle w:val="Heading3"/>
      </w:pPr>
      <w:bookmarkStart w:id="34" w:name="_Toc180347072"/>
      <w:r w:rsidRPr="002E57EF">
        <w:t>CSV Export</w:t>
      </w:r>
      <w:bookmarkEnd w:id="34"/>
    </w:p>
    <w:p w14:paraId="5C8FDE0F" w14:textId="77777777" w:rsidR="00BC5995" w:rsidRDefault="00BC5995" w:rsidP="00BC5995">
      <w:r w:rsidRPr="2B4020EC">
        <w:t>Modules 1-3 can export logged data from the log table (subsection IV.4) into a CSV file, which matches the format of the table.</w:t>
      </w:r>
    </w:p>
    <w:p w14:paraId="1646DD0A" w14:textId="15FE17C7" w:rsidR="00BC5995" w:rsidRPr="002E57EF" w:rsidRDefault="00BC5995" w:rsidP="00BC0ACB">
      <w:pPr>
        <w:pStyle w:val="Heading3"/>
      </w:pPr>
      <w:bookmarkStart w:id="35" w:name="_Toc180347073"/>
      <w:r w:rsidRPr="002E57EF">
        <w:t xml:space="preserve">Pandas </w:t>
      </w:r>
      <w:proofErr w:type="spellStart"/>
      <w:r w:rsidRPr="002E57EF">
        <w:t>DataFrame</w:t>
      </w:r>
      <w:bookmarkEnd w:id="35"/>
      <w:proofErr w:type="spellEnd"/>
    </w:p>
    <w:p w14:paraId="379A7837" w14:textId="77777777" w:rsidR="00BC5995" w:rsidRDefault="00BC5995" w:rsidP="00BC5995">
      <w:r w:rsidRPr="2B4020EC">
        <w:t xml:space="preserve">Module 4 uses a </w:t>
      </w:r>
      <w:proofErr w:type="spellStart"/>
      <w:r w:rsidRPr="2B4020EC">
        <w:t>DataFrame</w:t>
      </w:r>
      <w:proofErr w:type="spellEnd"/>
      <w:r w:rsidRPr="2B4020EC">
        <w:t xml:space="preserve"> from the Pandas Python library to store data from Mass Spectrometer 2. This is very similar to a dictionary approach (subsection IV.3</w:t>
      </w:r>
      <w:proofErr w:type="gramStart"/>
      <w:r w:rsidRPr="2B4020EC">
        <w:t>), but</w:t>
      </w:r>
      <w:proofErr w:type="gramEnd"/>
      <w:r w:rsidRPr="2B4020EC">
        <w:t xml:space="preserve"> effectively replaces the need for unique keys with ordering and more importantly allows for the use of Pandas methods like </w:t>
      </w:r>
      <w:proofErr w:type="spellStart"/>
      <w:r w:rsidRPr="2B4020EC">
        <w:t>to_csv</w:t>
      </w:r>
      <w:proofErr w:type="spellEnd"/>
      <w:r w:rsidRPr="2B4020EC">
        <w:t xml:space="preserve"> at a small performance cost.</w:t>
      </w:r>
    </w:p>
    <w:p w14:paraId="3C029692" w14:textId="17C310A4" w:rsidR="00BC5995" w:rsidRPr="002E57EF" w:rsidRDefault="00BC5995" w:rsidP="00BC0ACB">
      <w:pPr>
        <w:pStyle w:val="Heading3"/>
      </w:pPr>
      <w:bookmarkStart w:id="36" w:name="_Toc180347074"/>
      <w:r w:rsidRPr="002E57EF">
        <w:lastRenderedPageBreak/>
        <w:t>CSV Series</w:t>
      </w:r>
      <w:bookmarkEnd w:id="36"/>
    </w:p>
    <w:p w14:paraId="0CBB3D9B" w14:textId="4C9863C9" w:rsidR="00BC5995" w:rsidRDefault="00BC5995" w:rsidP="00BC5995">
      <w:r w:rsidRPr="2B4020EC">
        <w:t xml:space="preserve">Module 4 exports the </w:t>
      </w:r>
      <w:proofErr w:type="spellStart"/>
      <w:r w:rsidRPr="2B4020EC">
        <w:t>DataFrames</w:t>
      </w:r>
      <w:proofErr w:type="spellEnd"/>
      <w:r w:rsidRPr="2B4020EC">
        <w:t xml:space="preserve"> (subsection IV.6) as CSV’s with ~8 rows each, for use in modules 1-3. Each row contains a time signature and isotope masses. These </w:t>
      </w:r>
      <w:proofErr w:type="gramStart"/>
      <w:r w:rsidRPr="2B4020EC">
        <w:t>CSV’s</w:t>
      </w:r>
      <w:proofErr w:type="gramEnd"/>
      <w:r w:rsidRPr="2B4020EC">
        <w:t xml:space="preserve"> are named with numbers in order of their time signatures.</w:t>
      </w:r>
    </w:p>
    <w:p w14:paraId="06372660" w14:textId="77777777" w:rsidR="00BC5995" w:rsidRDefault="00BC5995" w:rsidP="00BC0ACB">
      <w:pPr>
        <w:pStyle w:val="Heading2"/>
      </w:pPr>
      <w:bookmarkStart w:id="37" w:name="_Toc180347075"/>
      <w:bookmarkStart w:id="38" w:name="_Toc184556309"/>
      <w:r>
        <w:t>User Interface Design</w:t>
      </w:r>
      <w:bookmarkEnd w:id="37"/>
      <w:bookmarkEnd w:id="38"/>
      <w:r>
        <w:t xml:space="preserve"> </w:t>
      </w:r>
    </w:p>
    <w:p w14:paraId="0CC7D3CC" w14:textId="77777777" w:rsidR="00BC5995" w:rsidRDefault="00BC5995" w:rsidP="00BC5995">
      <w:r>
        <w:t xml:space="preserve">The user interface will first allow the user to select acquisition folders for data from the Mass </w:t>
      </w:r>
      <w:proofErr w:type="spellStart"/>
      <w:r>
        <w:t>Spectromer</w:t>
      </w:r>
      <w:proofErr w:type="spellEnd"/>
      <w:r>
        <w:t xml:space="preserve">, for modules 1-4, or for data from each of the three instruments, in the case of module 5. It will share the same design as shown in Figure 2. However, it will have three separate options for each type of data that the system utilizes. This portion of the interface corresponds with </w:t>
      </w:r>
      <w:proofErr w:type="gramStart"/>
      <w:r>
        <w:t>use</w:t>
      </w:r>
      <w:proofErr w:type="gramEnd"/>
      <w:r>
        <w:t xml:space="preserve"> case UC-4: Select Input Files.</w:t>
      </w:r>
    </w:p>
    <w:p w14:paraId="6914DEF2" w14:textId="77777777" w:rsidR="00BC5995" w:rsidRDefault="00BC5995" w:rsidP="00BC5995">
      <w:r>
        <w:t xml:space="preserve"> </w:t>
      </w:r>
      <w:r>
        <w:rPr>
          <w:noProof/>
        </w:rPr>
        <w:drawing>
          <wp:inline distT="0" distB="0" distL="0" distR="0" wp14:anchorId="4957FE77" wp14:editId="05AE43FC">
            <wp:extent cx="2076740" cy="1171739"/>
            <wp:effectExtent l="0" t="0" r="0" b="0"/>
            <wp:docPr id="304723197" name="Picture 304723197"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4723197" name="Picture 304723197" descr="A screenshot of a computer&#10;&#10;Description automatically generated"/>
                    <pic:cNvPicPr/>
                  </pic:nvPicPr>
                  <pic:blipFill>
                    <a:blip r:embed="rId12">
                      <a:extLst>
                        <a:ext uri="{28A0092B-C50C-407E-A947-70E740481C1C}">
                          <a14:useLocalDpi xmlns:a14="http://schemas.microsoft.com/office/drawing/2010/main" val="0"/>
                        </a:ext>
                      </a:extLst>
                    </a:blip>
                    <a:stretch>
                      <a:fillRect/>
                    </a:stretch>
                  </pic:blipFill>
                  <pic:spPr>
                    <a:xfrm>
                      <a:off x="0" y="0"/>
                      <a:ext cx="2076740" cy="1171739"/>
                    </a:xfrm>
                    <a:prstGeom prst="rect">
                      <a:avLst/>
                    </a:prstGeom>
                  </pic:spPr>
                </pic:pic>
              </a:graphicData>
            </a:graphic>
          </wp:inline>
        </w:drawing>
      </w:r>
    </w:p>
    <w:p w14:paraId="60B9DFB3" w14:textId="77777777" w:rsidR="00BC5995" w:rsidRDefault="00BC5995" w:rsidP="00BC5995">
      <w:r>
        <w:t>Figure 2: File Selection</w:t>
      </w:r>
    </w:p>
    <w:p w14:paraId="55C7C48C" w14:textId="77777777" w:rsidR="00BC5995" w:rsidRDefault="00BC5995" w:rsidP="00BC5995">
      <w:r>
        <w:t xml:space="preserve">The largest section of the user interface will display a black graph such as the one shown in Figure 3. To the left of the graph, color coded labels for each data stream are present to provide an intuitive viewing experience. The graph is populated by line-graphs, color coded for each data stream. This corresponds to the use case UC-5: View Graph. The graph will be easily scalable using the scroll wheel to zoom in or out. Below the graph and to the right of Figure 3 a slider is shown. This slider allows the user to adjust the speed at which data is plotted from 0.5x to 32x. This corresponds to </w:t>
      </w:r>
      <w:proofErr w:type="gramStart"/>
      <w:r>
        <w:t>use</w:t>
      </w:r>
      <w:proofErr w:type="gramEnd"/>
      <w:r>
        <w:t xml:space="preserve"> case UC-7: Change Plotting Speed. On the </w:t>
      </w:r>
      <w:proofErr w:type="gramStart"/>
      <w:r>
        <w:t>left</w:t>
      </w:r>
      <w:proofErr w:type="gramEnd"/>
      <w:r>
        <w:t xml:space="preserve"> of the slider is also a pause/resume button as well as a start button that allows the user to toggle the plotting of data. In addition to the primary graph, modules 1-3 have additional graphs for calculations derived from </w:t>
      </w:r>
      <w:proofErr w:type="gramStart"/>
      <w:r>
        <w:t>the primary</w:t>
      </w:r>
      <w:proofErr w:type="gramEnd"/>
      <w:r>
        <w:t xml:space="preserve"> data.</w:t>
      </w:r>
    </w:p>
    <w:p w14:paraId="6BCC05A0" w14:textId="77777777" w:rsidR="00BC5995" w:rsidRDefault="00BC5995" w:rsidP="00BC5995">
      <w:r>
        <w:rPr>
          <w:noProof/>
        </w:rPr>
        <w:drawing>
          <wp:inline distT="0" distB="0" distL="0" distR="0" wp14:anchorId="0FD19BFA" wp14:editId="0113E92B">
            <wp:extent cx="6562726" cy="1514475"/>
            <wp:effectExtent l="0" t="0" r="0" b="0"/>
            <wp:docPr id="74189487" name="Picture 74189487" descr="A screen shot of a graph&#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189487" name="Picture 74189487" descr="A screen shot of a graph&#10;&#10;Description automatically generated"/>
                    <pic:cNvPicPr/>
                  </pic:nvPicPr>
                  <pic:blipFill>
                    <a:blip r:embed="rId13" cstate="print">
                      <a:extLst>
                        <a:ext uri="{28A0092B-C50C-407E-A947-70E740481C1C}">
                          <a14:useLocalDpi xmlns:a14="http://schemas.microsoft.com/office/drawing/2010/main" val="0"/>
                        </a:ext>
                      </a:extLst>
                    </a:blip>
                    <a:stretch>
                      <a:fillRect/>
                    </a:stretch>
                  </pic:blipFill>
                  <pic:spPr>
                    <a:xfrm>
                      <a:off x="0" y="0"/>
                      <a:ext cx="6562726" cy="1514475"/>
                    </a:xfrm>
                    <a:prstGeom prst="rect">
                      <a:avLst/>
                    </a:prstGeom>
                  </pic:spPr>
                </pic:pic>
              </a:graphicData>
            </a:graphic>
          </wp:inline>
        </w:drawing>
      </w:r>
      <w:r>
        <w:t>Figure 3: Graphing and Calculations</w:t>
      </w:r>
    </w:p>
    <w:p w14:paraId="0D00B201" w14:textId="77777777" w:rsidR="00BC5995" w:rsidRDefault="00BC5995" w:rsidP="00BC5995">
      <w:r>
        <w:t xml:space="preserve">Using the leftmost button in Figure 3 that features two vertical lines, the user can toggle the visibility of “mean bars”. These vertical bars pictured in Figure 4 can be </w:t>
      </w:r>
      <w:proofErr w:type="gramStart"/>
      <w:r>
        <w:t>shifted</w:t>
      </w:r>
      <w:proofErr w:type="gramEnd"/>
      <w:r>
        <w:t xml:space="preserve"> left to right using </w:t>
      </w:r>
      <w:r>
        <w:lastRenderedPageBreak/>
        <w:t>the cursor to select a specific portion of data. This corresponds to the use case UC-8: Select Data Points.</w:t>
      </w:r>
    </w:p>
    <w:p w14:paraId="6EB992F9" w14:textId="77777777" w:rsidR="00BC5995" w:rsidRDefault="00BC5995" w:rsidP="00BC5995">
      <w:r>
        <w:rPr>
          <w:noProof/>
        </w:rPr>
        <w:drawing>
          <wp:inline distT="0" distB="0" distL="0" distR="0" wp14:anchorId="3DF3F144" wp14:editId="1692941E">
            <wp:extent cx="5943600" cy="2171700"/>
            <wp:effectExtent l="0" t="0" r="0" b="0"/>
            <wp:docPr id="481018687" name="Picture 481018687" descr="A blue grid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1018687" name="Picture 481018687" descr="A blue grid with white lines&#10;&#10;Description automatically generated"/>
                    <pic:cNvPicPr/>
                  </pic:nvPicPr>
                  <pic:blipFill>
                    <a:blip r:embed="rId14">
                      <a:extLst>
                        <a:ext uri="{28A0092B-C50C-407E-A947-70E740481C1C}">
                          <a14:useLocalDpi xmlns:a14="http://schemas.microsoft.com/office/drawing/2010/main" val="0"/>
                        </a:ext>
                      </a:extLst>
                    </a:blip>
                    <a:stretch>
                      <a:fillRect/>
                    </a:stretch>
                  </pic:blipFill>
                  <pic:spPr>
                    <a:xfrm>
                      <a:off x="0" y="0"/>
                      <a:ext cx="5943600" cy="2171700"/>
                    </a:xfrm>
                    <a:prstGeom prst="rect">
                      <a:avLst/>
                    </a:prstGeom>
                  </pic:spPr>
                </pic:pic>
              </a:graphicData>
            </a:graphic>
          </wp:inline>
        </w:drawing>
      </w:r>
      <w:r>
        <w:t>Figure 4: Data Segment Selection</w:t>
      </w:r>
    </w:p>
    <w:p w14:paraId="604846A7" w14:textId="77777777" w:rsidR="00BC5995" w:rsidRDefault="00BC5995" w:rsidP="00BC5995">
      <w:r>
        <w:t xml:space="preserve">Available calculations will be featured below the graph and its controls. Here the user will be able to use the “Get Mean” button to calculate the mean inside of the selected region. This corresponds to </w:t>
      </w:r>
      <w:proofErr w:type="gramStart"/>
      <w:r>
        <w:t>use</w:t>
      </w:r>
      <w:proofErr w:type="gramEnd"/>
      <w:r>
        <w:t xml:space="preserve"> case UC-9: Calculate Mean.</w:t>
      </w:r>
    </w:p>
    <w:p w14:paraId="4FCB5999" w14:textId="77777777" w:rsidR="00BC5995" w:rsidRDefault="00BC5995" w:rsidP="00BC5995">
      <w:r>
        <w:rPr>
          <w:noProof/>
        </w:rPr>
        <w:drawing>
          <wp:inline distT="0" distB="0" distL="0" distR="0" wp14:anchorId="693B0F22" wp14:editId="19C07BD2">
            <wp:extent cx="3038899" cy="457264"/>
            <wp:effectExtent l="0" t="0" r="0" b="0"/>
            <wp:docPr id="1441374318" name="Picture 14413743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41374318"/>
                    <pic:cNvPicPr/>
                  </pic:nvPicPr>
                  <pic:blipFill>
                    <a:blip r:embed="rId15">
                      <a:extLst>
                        <a:ext uri="{28A0092B-C50C-407E-A947-70E740481C1C}">
                          <a14:useLocalDpi xmlns:a14="http://schemas.microsoft.com/office/drawing/2010/main" val="0"/>
                        </a:ext>
                      </a:extLst>
                    </a:blip>
                    <a:stretch>
                      <a:fillRect/>
                    </a:stretch>
                  </pic:blipFill>
                  <pic:spPr>
                    <a:xfrm>
                      <a:off x="0" y="0"/>
                      <a:ext cx="3038899" cy="457264"/>
                    </a:xfrm>
                    <a:prstGeom prst="rect">
                      <a:avLst/>
                    </a:prstGeom>
                  </pic:spPr>
                </pic:pic>
              </a:graphicData>
            </a:graphic>
          </wp:inline>
        </w:drawing>
      </w:r>
    </w:p>
    <w:p w14:paraId="47390FC2" w14:textId="77777777" w:rsidR="00BC5995" w:rsidRDefault="00BC5995" w:rsidP="00BC5995">
      <w:r>
        <w:t>Figure 5: Mean Calculation</w:t>
      </w:r>
    </w:p>
    <w:p w14:paraId="731E62C2" w14:textId="77777777" w:rsidR="00BC5995" w:rsidRDefault="00BC5995" w:rsidP="00BC5995">
      <w:r>
        <w:t>In addition to allowing users to scale the graph using their scroll wheel, users will be able to achieve more precise scaling by left clicking the graph to open further adjustment options. As illustrated in Figure 6, users will be able to input the exact bounds of each axis, and the graph will adjust according to their selection.</w:t>
      </w:r>
    </w:p>
    <w:p w14:paraId="6FBFB225" w14:textId="77777777" w:rsidR="00BC5995" w:rsidRDefault="00BC5995" w:rsidP="00BC5995">
      <w:r>
        <w:rPr>
          <w:noProof/>
        </w:rPr>
        <w:drawing>
          <wp:inline distT="0" distB="0" distL="0" distR="0" wp14:anchorId="085AF36C" wp14:editId="10490DD4">
            <wp:extent cx="4829847" cy="2248214"/>
            <wp:effectExtent l="0" t="0" r="0" b="0"/>
            <wp:docPr id="1601587258" name="Picture 1601587258"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01587258" name="Picture 1601587258" descr="A screenshot of a computer program&#10;&#10;Description automatically generated"/>
                    <pic:cNvPicPr/>
                  </pic:nvPicPr>
                  <pic:blipFill>
                    <a:blip r:embed="rId16">
                      <a:extLst>
                        <a:ext uri="{28A0092B-C50C-407E-A947-70E740481C1C}">
                          <a14:useLocalDpi xmlns:a14="http://schemas.microsoft.com/office/drawing/2010/main" val="0"/>
                        </a:ext>
                      </a:extLst>
                    </a:blip>
                    <a:stretch>
                      <a:fillRect/>
                    </a:stretch>
                  </pic:blipFill>
                  <pic:spPr>
                    <a:xfrm>
                      <a:off x="0" y="0"/>
                      <a:ext cx="4829847" cy="2248214"/>
                    </a:xfrm>
                    <a:prstGeom prst="rect">
                      <a:avLst/>
                    </a:prstGeom>
                  </pic:spPr>
                </pic:pic>
              </a:graphicData>
            </a:graphic>
          </wp:inline>
        </w:drawing>
      </w:r>
    </w:p>
    <w:p w14:paraId="28223772" w14:textId="77777777" w:rsidR="00BC5995" w:rsidRDefault="00BC5995" w:rsidP="00BC5995">
      <w:r>
        <w:t>Figure 6: Detailed Graph Scaling</w:t>
      </w:r>
    </w:p>
    <w:p w14:paraId="43B5C996" w14:textId="77777777" w:rsidR="00BC5995" w:rsidRDefault="00BC5995" w:rsidP="00BC5995">
      <w:r>
        <w:lastRenderedPageBreak/>
        <w:t>Overall, the user interface is designed for an intuitive data acquisition and visualization experience. Users can select acquisition folders for three instruments, with options tailored for each data type, as shown in Figure 2 (UC-4: Select Input Files). The main area features a black graph displaying color-coded line graphs, accompanied by labeled indicators for clarity (UC-5: View Graph). Users can zoom using the scroll wheel and adjust the plotting speed with a slider (UC-7: Change Plotting Speed). Controls for toggling mean bars and selecting data points further enhance functionality (UC-8: Select Data Points), while a “Get Mean” button allows for quick calculations of averages within selected regions (UC-9: Calculate Mean). Additionally, precise graph scaling options enable users to customize their view, ensuring a comprehensive and user-friendly interface.</w:t>
      </w:r>
    </w:p>
    <w:p w14:paraId="525427C8" w14:textId="77777777" w:rsidR="00551D75" w:rsidRDefault="000C6F64" w:rsidP="0046035C">
      <w:pPr>
        <w:pStyle w:val="Heading1"/>
      </w:pPr>
      <w:bookmarkStart w:id="39" w:name="_Toc184556310"/>
      <w:r>
        <w:t>Test Plan</w:t>
      </w:r>
      <w:bookmarkEnd w:id="39"/>
    </w:p>
    <w:p w14:paraId="0BD545B4" w14:textId="77777777" w:rsidR="00A02962" w:rsidRDefault="007246E8" w:rsidP="00A02962">
      <w:pPr>
        <w:spacing w:line="240" w:lineRule="auto"/>
      </w:pPr>
      <w:r>
        <w:t xml:space="preserve">This section provides an overview of the steps we take to test different elements of our project. This overview includes the overall flow, the unit tests for individual parts, and integration/system testing for combinations of different parts. The processes outlined are very particular to the context of our project; we’re very aware of our stakeholders and the integration plan that they prefer. Ultimately this section is intended to outline what we consider the ideal methods of testing, </w:t>
      </w:r>
      <w:proofErr w:type="gramStart"/>
      <w:r>
        <w:t>in order to</w:t>
      </w:r>
      <w:proofErr w:type="gramEnd"/>
      <w:r>
        <w:t xml:space="preserve"> keep development in line with those practices. </w:t>
      </w:r>
      <w:bookmarkStart w:id="40" w:name="_2et92p0" w:colFirst="0" w:colLast="0"/>
      <w:bookmarkEnd w:id="40"/>
    </w:p>
    <w:p w14:paraId="06BE0E14" w14:textId="657670E1" w:rsidR="007246E8" w:rsidRDefault="007246E8" w:rsidP="00A02962">
      <w:pPr>
        <w:pStyle w:val="Heading2"/>
      </w:pPr>
      <w:bookmarkStart w:id="41" w:name="_Toc184556311"/>
      <w:r>
        <w:t>Testing Strategy</w:t>
      </w:r>
      <w:bookmarkStart w:id="42" w:name="_tyjcwt"/>
      <w:bookmarkEnd w:id="41"/>
      <w:bookmarkEnd w:id="42"/>
    </w:p>
    <w:p w14:paraId="442ED64E" w14:textId="77777777" w:rsidR="007246E8" w:rsidRDefault="007246E8" w:rsidP="007246E8">
      <w:r>
        <w:t>The following is our loose approach to testing a particular module or feature:</w:t>
      </w:r>
    </w:p>
    <w:p w14:paraId="53E03B49" w14:textId="77777777" w:rsidR="007246E8" w:rsidRDefault="007246E8" w:rsidP="007246E8">
      <w:pPr>
        <w:pStyle w:val="ListParagraph"/>
        <w:numPr>
          <w:ilvl w:val="0"/>
          <w:numId w:val="35"/>
        </w:numPr>
      </w:pPr>
      <w:r>
        <w:t>Identify the requirement(s) involved in this module/feature. This should either come from the Requirements and Specifications Document or be added to the Requirements and Specifications Document before continuing.</w:t>
      </w:r>
    </w:p>
    <w:p w14:paraId="5C4F4E43" w14:textId="77777777" w:rsidR="007246E8" w:rsidRDefault="007246E8" w:rsidP="007246E8">
      <w:pPr>
        <w:pStyle w:val="ListParagraph"/>
        <w:numPr>
          <w:ilvl w:val="0"/>
          <w:numId w:val="35"/>
        </w:numPr>
      </w:pPr>
      <w:r>
        <w:t>Establish the test(s) that will be used. In other words, identify the process of using the module or feature. Document these tests in the Testing Plan Document.</w:t>
      </w:r>
    </w:p>
    <w:p w14:paraId="697A4C02" w14:textId="77777777" w:rsidR="007246E8" w:rsidRDefault="007246E8" w:rsidP="007246E8">
      <w:pPr>
        <w:pStyle w:val="ListParagraph"/>
        <w:numPr>
          <w:ilvl w:val="0"/>
          <w:numId w:val="35"/>
        </w:numPr>
      </w:pPr>
      <w:r>
        <w:t>Identify any necessary dependencies. This includes other components and input data. Include assumptions about these dependencies in the Testing Plan Document.</w:t>
      </w:r>
    </w:p>
    <w:p w14:paraId="13C2E99B" w14:textId="77777777" w:rsidR="007246E8" w:rsidRDefault="007246E8" w:rsidP="007246E8">
      <w:pPr>
        <w:pStyle w:val="ListParagraph"/>
        <w:numPr>
          <w:ilvl w:val="0"/>
          <w:numId w:val="35"/>
        </w:numPr>
      </w:pPr>
      <w:r>
        <w:t xml:space="preserve">Build a representation of what acceptable results look like. This must consider our assumptions made in the previous step. For example, an Excel graph of </w:t>
      </w:r>
      <w:proofErr w:type="gramStart"/>
      <w:r>
        <w:t>a data</w:t>
      </w:r>
      <w:proofErr w:type="gramEnd"/>
      <w:r>
        <w:t xml:space="preserve"> acquisition: the </w:t>
      </w:r>
      <w:proofErr w:type="gramStart"/>
      <w:r>
        <w:t>particular data</w:t>
      </w:r>
      <w:proofErr w:type="gramEnd"/>
      <w:r>
        <w:t xml:space="preserve"> acquisition should be clarified in the previous step, with the Excel graph built off it in this step. This mockup(s) should either be included in the Testing Plan Document, or in the relevant module’s “Testing” folder with reference to it in the document.</w:t>
      </w:r>
    </w:p>
    <w:p w14:paraId="3788A2F8" w14:textId="77777777" w:rsidR="007246E8" w:rsidRDefault="007246E8" w:rsidP="007246E8">
      <w:pPr>
        <w:pStyle w:val="ListParagraph"/>
        <w:numPr>
          <w:ilvl w:val="0"/>
          <w:numId w:val="35"/>
        </w:numPr>
      </w:pPr>
      <w:r>
        <w:t>Perform the test(s).</w:t>
      </w:r>
    </w:p>
    <w:p w14:paraId="0FE0DEC3" w14:textId="77777777" w:rsidR="007246E8" w:rsidRDefault="007246E8" w:rsidP="007246E8">
      <w:pPr>
        <w:pStyle w:val="ListParagraph"/>
        <w:numPr>
          <w:ilvl w:val="0"/>
          <w:numId w:val="35"/>
        </w:numPr>
      </w:pPr>
      <w:r>
        <w:t xml:space="preserve">If the test(s) is unsuccessful, fix it if possible. If the test(s) is not successful by </w:t>
      </w:r>
      <w:proofErr w:type="gramStart"/>
      <w:r>
        <w:t>next</w:t>
      </w:r>
      <w:proofErr w:type="gramEnd"/>
      <w:r>
        <w:t xml:space="preserve"> standup meeting, prepare a short explanation or document explaining the issue.</w:t>
      </w:r>
    </w:p>
    <w:p w14:paraId="40CE8A13" w14:textId="77777777" w:rsidR="007246E8" w:rsidRDefault="007246E8" w:rsidP="007246E8">
      <w:pPr>
        <w:pStyle w:val="ListParagraph"/>
        <w:numPr>
          <w:ilvl w:val="0"/>
          <w:numId w:val="35"/>
        </w:numPr>
      </w:pPr>
      <w:r>
        <w:t>If the test is successful, move the relevant GitHub issue to Review/QA, or from Review/QA to Done.</w:t>
      </w:r>
    </w:p>
    <w:p w14:paraId="4E93CD53" w14:textId="77777777" w:rsidR="007246E8" w:rsidRDefault="007246E8" w:rsidP="007246E8">
      <w:r>
        <w:t>Ultimately, our strong connection to our primary stakeholder, Dr. Cousins, allows us to adapt our development process to a more flexible approach that handles opportunities and issues as they come up. Sometimes the requirements are vague, and the following approach may be more effective than generating more specific requirements and a mockup:</w:t>
      </w:r>
    </w:p>
    <w:p w14:paraId="1738BB80" w14:textId="77777777" w:rsidR="007246E8" w:rsidRDefault="007246E8" w:rsidP="007246E8">
      <w:pPr>
        <w:pStyle w:val="ListParagraph"/>
        <w:numPr>
          <w:ilvl w:val="0"/>
          <w:numId w:val="36"/>
        </w:numPr>
      </w:pPr>
      <w:r>
        <w:lastRenderedPageBreak/>
        <w:t>Implement the most obvious executions of a requirement.</w:t>
      </w:r>
    </w:p>
    <w:p w14:paraId="767DE8E0" w14:textId="77777777" w:rsidR="007246E8" w:rsidRDefault="007246E8" w:rsidP="007246E8">
      <w:pPr>
        <w:pStyle w:val="ListParagraph"/>
        <w:numPr>
          <w:ilvl w:val="0"/>
          <w:numId w:val="36"/>
        </w:numPr>
      </w:pPr>
      <w:r>
        <w:t>Present those executions to the client/stakeholder(s). Receive feedback.</w:t>
      </w:r>
    </w:p>
    <w:p w14:paraId="575BCF3C" w14:textId="77777777" w:rsidR="007246E8" w:rsidRDefault="007246E8" w:rsidP="007246E8">
      <w:pPr>
        <w:pStyle w:val="ListParagraph"/>
        <w:numPr>
          <w:ilvl w:val="0"/>
          <w:numId w:val="36"/>
        </w:numPr>
      </w:pPr>
      <w:r>
        <w:t>If one of the implementations is acceptable, move the relevant GitHub issue to Review/QA, or from Review/QA to Done.</w:t>
      </w:r>
    </w:p>
    <w:p w14:paraId="782A265B" w14:textId="77777777" w:rsidR="007246E8" w:rsidRDefault="007246E8" w:rsidP="007246E8">
      <w:pPr>
        <w:pStyle w:val="ListParagraph"/>
        <w:numPr>
          <w:ilvl w:val="0"/>
          <w:numId w:val="36"/>
        </w:numPr>
      </w:pPr>
      <w:r>
        <w:t>If none of the implementations are acceptable, either return with novel implementations or revert to the primary approach, depending on team consensus.</w:t>
      </w:r>
    </w:p>
    <w:p w14:paraId="040E710A" w14:textId="77777777" w:rsidR="007246E8" w:rsidRPr="00DE34A5" w:rsidRDefault="007246E8" w:rsidP="007246E8">
      <w:r>
        <w:t>Our delivery process is basically Continuous Delivery. Our client prefers executable files over python scripts, so a new deployment must be manually created by a team member each time. The modular nature of the project lends itself to creating a new iteration of each improved module every sprint. In this regard, our development is continuously integrated with monthly releases.</w:t>
      </w:r>
    </w:p>
    <w:p w14:paraId="39134967" w14:textId="77777777" w:rsidR="007246E8" w:rsidRDefault="007246E8" w:rsidP="005E1730">
      <w:pPr>
        <w:pStyle w:val="Heading2"/>
      </w:pPr>
      <w:bookmarkStart w:id="43" w:name="_Toc184556312"/>
      <w:r>
        <w:t>Test Plans</w:t>
      </w:r>
      <w:bookmarkEnd w:id="43"/>
    </w:p>
    <w:p w14:paraId="33F3B3CF" w14:textId="77777777" w:rsidR="007246E8" w:rsidRDefault="007246E8" w:rsidP="007246E8">
      <w:pPr>
        <w:spacing w:line="240" w:lineRule="auto"/>
      </w:pPr>
      <w:r w:rsidRPr="1A506F8C">
        <w:rPr>
          <w:color w:val="000000" w:themeColor="text1"/>
        </w:rPr>
        <w:t>This section outlines the comprehensive plan for testing the mass spectrometer interface system, detailing the strategies for unit, integration, system, and user acceptance testing. Each testing phase is designed to identify and address potential faults at different stages of development, from individual software units to the entire integrated system. The testing plan follows a systematic approach, beginning with isolated unit testing to validate the smallest components of the application, followed by integration testing to ensure smooth communication between modules. System testing will then evaluate the application’s compliance with overall requirements, focusing on functional, performance, and stress tests to confirm reliability under varying conditions. Finally, user acceptance testing will involve end-users to validate that the system meets their needs and is ready for operational deployment.</w:t>
      </w:r>
      <w:r>
        <w:t xml:space="preserve"> </w:t>
      </w:r>
    </w:p>
    <w:p w14:paraId="2745D94D" w14:textId="77777777" w:rsidR="007246E8" w:rsidRDefault="007246E8" w:rsidP="005E1730">
      <w:pPr>
        <w:pStyle w:val="Heading3"/>
        <w:rPr>
          <w:highlight w:val="white"/>
        </w:rPr>
      </w:pPr>
      <w:r w:rsidRPr="1A506F8C">
        <w:rPr>
          <w:highlight w:val="white"/>
        </w:rPr>
        <w:t>Unit Testing</w:t>
      </w:r>
    </w:p>
    <w:p w14:paraId="3DAE354A" w14:textId="77777777" w:rsidR="007246E8" w:rsidRDefault="007246E8" w:rsidP="007246E8">
      <w:pPr>
        <w:spacing w:after="120" w:line="240" w:lineRule="auto"/>
      </w:pPr>
      <w:r w:rsidRPr="1A506F8C">
        <w:rPr>
          <w:color w:val="000000" w:themeColor="text1"/>
        </w:rPr>
        <w:t xml:space="preserve">The primary objective of unit testing for this system is to validate the functionality and reliability of individual components, or “units,” by isolating them from the rest of the code and checking for bugs or unexpected behavior. Specifically, the unit tests will cover core functionalities, including data parsing from CSV files, data transformations, calculations, and graphical display setup. Unit tests will be designed for each function and method within the modules, verifying both expected outputs and error-handling mechanisms when presented with invalid data inputs. Using Python’s </w:t>
      </w:r>
      <w:proofErr w:type="spellStart"/>
      <w:r w:rsidRPr="1A506F8C">
        <w:rPr>
          <w:color w:val="000000" w:themeColor="text1"/>
        </w:rPr>
        <w:t>pytest</w:t>
      </w:r>
      <w:proofErr w:type="spellEnd"/>
      <w:r w:rsidRPr="1A506F8C">
        <w:rPr>
          <w:color w:val="000000" w:themeColor="text1"/>
        </w:rPr>
        <w:t xml:space="preserve"> framework, tests will be semi-automated to streamline the process and improve reliability. Mocking will be employed to simulate data inputs and dependencies where necessary, especially for modules that rely on external data sources or interactions. This approach ensures that each unit functions independently and accurately, laying a stable foundation for subsequent integration and system testing phases.</w:t>
      </w:r>
      <w:r>
        <w:t xml:space="preserve"> </w:t>
      </w:r>
    </w:p>
    <w:p w14:paraId="5F3F3B50" w14:textId="77777777" w:rsidR="007246E8" w:rsidRDefault="007246E8" w:rsidP="005E1730">
      <w:pPr>
        <w:pStyle w:val="Heading3"/>
        <w:rPr>
          <w:highlight w:val="white"/>
        </w:rPr>
      </w:pPr>
      <w:bookmarkStart w:id="44" w:name="_1t3h5sf"/>
      <w:bookmarkEnd w:id="44"/>
      <w:r w:rsidRPr="1A506F8C">
        <w:rPr>
          <w:highlight w:val="white"/>
        </w:rPr>
        <w:t>Integration Testing</w:t>
      </w:r>
    </w:p>
    <w:p w14:paraId="17D34754" w14:textId="77777777" w:rsidR="007246E8" w:rsidRDefault="007246E8" w:rsidP="007246E8">
      <w:pPr>
        <w:spacing w:line="240" w:lineRule="auto"/>
      </w:pPr>
      <w:r w:rsidRPr="1A506F8C">
        <w:rPr>
          <w:color w:val="000000" w:themeColor="text1"/>
        </w:rPr>
        <w:t xml:space="preserve">The purpose of integration testing in this system is to identify faults that may arise when individual components interact, focusing on groups of components rather than isolated units. This phase will ensure that data flows smoothly between components. For instance, components responsible for parsing CSV files and transforming data will be integrated and tested as a cohesive unit to confirm that each stage performs as expected in the broader workflow. To manage dependencies, a test data set simulating real-world CSV inputs will be used to validate functionality and data consistency across components. Python’s </w:t>
      </w:r>
      <w:proofErr w:type="spellStart"/>
      <w:r w:rsidRPr="1A506F8C">
        <w:rPr>
          <w:color w:val="000000" w:themeColor="text1"/>
        </w:rPr>
        <w:t>pytest</w:t>
      </w:r>
      <w:proofErr w:type="spellEnd"/>
      <w:r w:rsidRPr="1A506F8C">
        <w:rPr>
          <w:color w:val="000000" w:themeColor="text1"/>
        </w:rPr>
        <w:t xml:space="preserve"> framework will be used for semi-automated integration tests, while </w:t>
      </w:r>
      <w:proofErr w:type="spellStart"/>
      <w:proofErr w:type="gramStart"/>
      <w:r w:rsidRPr="1A506F8C">
        <w:rPr>
          <w:color w:val="000000" w:themeColor="text1"/>
        </w:rPr>
        <w:t>pytest</w:t>
      </w:r>
      <w:proofErr w:type="spellEnd"/>
      <w:r w:rsidRPr="1A506F8C">
        <w:rPr>
          <w:color w:val="000000" w:themeColor="text1"/>
        </w:rPr>
        <w:t>-mock</w:t>
      </w:r>
      <w:proofErr w:type="gramEnd"/>
      <w:r w:rsidRPr="1A506F8C">
        <w:rPr>
          <w:color w:val="000000" w:themeColor="text1"/>
        </w:rPr>
        <w:t xml:space="preserve"> will aid in simulating dependencies, ensuring that testing conditions are controlled and predictable.</w:t>
      </w:r>
    </w:p>
    <w:p w14:paraId="1F641E23" w14:textId="77777777" w:rsidR="007246E8" w:rsidRDefault="007246E8" w:rsidP="005E1730">
      <w:pPr>
        <w:pStyle w:val="Heading3"/>
        <w:rPr>
          <w:highlight w:val="white"/>
        </w:rPr>
      </w:pPr>
      <w:bookmarkStart w:id="45" w:name="_4d34og8"/>
      <w:bookmarkEnd w:id="45"/>
      <w:r w:rsidRPr="1A506F8C">
        <w:rPr>
          <w:highlight w:val="white"/>
        </w:rPr>
        <w:lastRenderedPageBreak/>
        <w:t>System Testing</w:t>
      </w:r>
    </w:p>
    <w:p w14:paraId="5EE4D62A" w14:textId="77777777" w:rsidR="007246E8" w:rsidRDefault="007246E8" w:rsidP="007246E8">
      <w:pPr>
        <w:spacing w:after="0" w:line="240" w:lineRule="auto"/>
      </w:pPr>
      <w:r w:rsidRPr="1A506F8C">
        <w:rPr>
          <w:color w:val="000000" w:themeColor="text1"/>
        </w:rPr>
        <w:t xml:space="preserve">System testing will be conducted to ensure that the mass spectrometer interface system operates as a cohesive unit, meeting all specified requirements. This phase will involve executing a series of planned tests to validate both functional and non-functional aspects of the </w:t>
      </w:r>
      <w:proofErr w:type="gramStart"/>
      <w:r w:rsidRPr="1A506F8C">
        <w:rPr>
          <w:color w:val="000000" w:themeColor="text1"/>
        </w:rPr>
        <w:t>system as a whole</w:t>
      </w:r>
      <w:proofErr w:type="gramEnd"/>
      <w:r w:rsidRPr="1A506F8C">
        <w:rPr>
          <w:color w:val="000000" w:themeColor="text1"/>
        </w:rPr>
        <w:t>.</w:t>
      </w:r>
    </w:p>
    <w:p w14:paraId="0BF904F8" w14:textId="77777777" w:rsidR="007246E8" w:rsidRDefault="007246E8" w:rsidP="00161A81">
      <w:pPr>
        <w:pStyle w:val="Heading4"/>
        <w:rPr>
          <w:highlight w:val="white"/>
        </w:rPr>
      </w:pPr>
      <w:bookmarkStart w:id="46" w:name="_2s8eyo1"/>
      <w:bookmarkEnd w:id="46"/>
      <w:r>
        <w:t>Functional testing:</w:t>
      </w:r>
    </w:p>
    <w:p w14:paraId="6B404D4C" w14:textId="77777777" w:rsidR="007246E8" w:rsidRDefault="007246E8" w:rsidP="007246E8">
      <w:pPr>
        <w:spacing w:after="0" w:line="240" w:lineRule="auto"/>
      </w:pPr>
      <w:r w:rsidRPr="1A506F8C">
        <w:rPr>
          <w:color w:val="000000" w:themeColor="text1"/>
        </w:rPr>
        <w:t>In functional testing, we will develop a comprehensive set of test cases based on the functional requirements outlined in the project documentation. Each functional requirement will correspond to at least one test case. Each standalone system will be tested in realistic scenarios to ensure that they meet user expectations. Test cases will be prioritized to focus on critical user paths and high-risk areas, ensuring that the most relevant features are validated first. Any failures or discrepancies found during testing will be documented and addressed promptly to enhance system reliability.</w:t>
      </w:r>
    </w:p>
    <w:p w14:paraId="1CE24716" w14:textId="77777777" w:rsidR="007246E8" w:rsidRDefault="007246E8" w:rsidP="00161A81">
      <w:pPr>
        <w:pStyle w:val="Heading4"/>
        <w:rPr>
          <w:highlight w:val="white"/>
        </w:rPr>
      </w:pPr>
      <w:bookmarkStart w:id="47" w:name="_3rdcrjn"/>
      <w:bookmarkEnd w:id="47"/>
      <w:r w:rsidRPr="1A506F8C">
        <w:rPr>
          <w:highlight w:val="white"/>
        </w:rPr>
        <w:t>Performance testing:</w:t>
      </w:r>
    </w:p>
    <w:p w14:paraId="2FCDCED1" w14:textId="77777777" w:rsidR="007246E8" w:rsidRDefault="007246E8" w:rsidP="007246E8">
      <w:pPr>
        <w:spacing w:after="0" w:line="240" w:lineRule="auto"/>
      </w:pPr>
      <w:r w:rsidRPr="1A506F8C">
        <w:rPr>
          <w:color w:val="000000" w:themeColor="text1"/>
        </w:rPr>
        <w:t>To assess the system's performance, we will conduct performance testing that focuses on response times, resource utilization, and overall system stability. This will include stress testing the systems by simulating high-load conditions using large datasets to determine how the system performs under pressure. For example, we will measure the speed at which the system can plot all data points from a large sample at once. Key metrics such as processing speed, memory usage, and data handling capacity will be monitored. If any performance issues arise, they will be investigated and resolved to ensure the system meets the expected performance benchmarks.</w:t>
      </w:r>
    </w:p>
    <w:p w14:paraId="0583E7C5" w14:textId="77777777" w:rsidR="007246E8" w:rsidRDefault="007246E8" w:rsidP="00161A81">
      <w:pPr>
        <w:pStyle w:val="Heading4"/>
        <w:rPr>
          <w:highlight w:val="white"/>
        </w:rPr>
      </w:pPr>
      <w:bookmarkStart w:id="48" w:name="_26in1rg"/>
      <w:bookmarkEnd w:id="48"/>
      <w:r w:rsidRPr="1A506F8C">
        <w:rPr>
          <w:highlight w:val="white"/>
        </w:rPr>
        <w:t>User Acceptance Testing:</w:t>
      </w:r>
    </w:p>
    <w:p w14:paraId="305F1AC1" w14:textId="77777777" w:rsidR="007246E8" w:rsidRDefault="007246E8" w:rsidP="007246E8">
      <w:pPr>
        <w:spacing w:after="0" w:line="240" w:lineRule="auto"/>
      </w:pPr>
      <w:r w:rsidRPr="1A506F8C">
        <w:rPr>
          <w:color w:val="000000" w:themeColor="text1"/>
        </w:rPr>
        <w:t>User Acceptance Testing will involve lab researchers in evaluating the system based on their operational needs. We will organize testing sessions where lab researchers will perform key tasks, such as loading CSV files, converting data, plotting data, and processing calculations in the same way they would during their academic research. Feedback will be gathered during these sessions to identify any areas requiring adjustment or enhancement. This testing phase is crucial for ensuring that the system is user-friendly and meets the designated requirements. Any issues identified will be prioritized for resolution to ensure the system is fully prepared for operational use.</w:t>
      </w:r>
    </w:p>
    <w:p w14:paraId="4B921BB4" w14:textId="77777777" w:rsidR="007246E8" w:rsidRDefault="007246E8" w:rsidP="00161A81">
      <w:pPr>
        <w:pStyle w:val="Heading2"/>
      </w:pPr>
      <w:bookmarkStart w:id="49" w:name="_lnxbz9"/>
      <w:bookmarkStart w:id="50" w:name="_Toc184556313"/>
      <w:bookmarkEnd w:id="49"/>
      <w:proofErr w:type="gramStart"/>
      <w:r>
        <w:t>Environment</w:t>
      </w:r>
      <w:proofErr w:type="gramEnd"/>
      <w:r>
        <w:t xml:space="preserve"> Requirements</w:t>
      </w:r>
      <w:bookmarkEnd w:id="50"/>
    </w:p>
    <w:p w14:paraId="3F3DAE12" w14:textId="77777777" w:rsidR="007246E8" w:rsidRDefault="007246E8" w:rsidP="007246E8">
      <w:pPr>
        <w:spacing w:after="0" w:line="240" w:lineRule="auto"/>
      </w:pPr>
      <w:r w:rsidRPr="1A506F8C">
        <w:rPr>
          <w:color w:val="000000" w:themeColor="text1"/>
        </w:rPr>
        <w:t>To ensure comprehensive testing of the mass spectrometer interface system, this section outlines the necessary and desired properties of the testing environment. The setup will enable thorough verification of each module’s functionality, accuracy, and performance in processing and visualizing mass spectrometry data.</w:t>
      </w:r>
      <w:r>
        <w:t xml:space="preserve"> </w:t>
      </w:r>
    </w:p>
    <w:p w14:paraId="3C4BAEAC" w14:textId="77777777" w:rsidR="007246E8" w:rsidRDefault="007246E8" w:rsidP="007246E8">
      <w:pPr>
        <w:spacing w:after="0" w:line="240" w:lineRule="auto"/>
      </w:pPr>
    </w:p>
    <w:p w14:paraId="3E78D6EC" w14:textId="77777777" w:rsidR="007246E8" w:rsidRDefault="007246E8" w:rsidP="007246E8">
      <w:pPr>
        <w:spacing w:after="0" w:line="240" w:lineRule="auto"/>
        <w:rPr>
          <w:color w:val="000000" w:themeColor="text1"/>
        </w:rPr>
      </w:pPr>
      <w:r w:rsidRPr="1A506F8C">
        <w:rPr>
          <w:color w:val="000000" w:themeColor="text1"/>
        </w:rPr>
        <w:t>The testing environment should be equipped with a Windows 10 or Windows 11 operating system. The environment will rely on Python, version 3.8 or higher, to match the development specifications of the system. Key Python libraries, such as PyQt5 for graphical user interface elements and pandas for handling data and CSV file operations, should be pre-installed.</w:t>
      </w:r>
      <w:r>
        <w:rPr>
          <w:color w:val="000000" w:themeColor="text1"/>
        </w:rPr>
        <w:t xml:space="preserve"> Each module has a requirements.txt file that can be used with pip to install the necessary libraries.</w:t>
      </w:r>
      <w:r w:rsidRPr="1A506F8C">
        <w:rPr>
          <w:color w:val="000000" w:themeColor="text1"/>
        </w:rPr>
        <w:t xml:space="preserve"> Additionally, a sample CSV file will be prepared, including real mass spectrometer data, to evaluate the system’s handling of data directly from a file.</w:t>
      </w:r>
    </w:p>
    <w:p w14:paraId="3CD9FECA" w14:textId="77777777" w:rsidR="007246E8" w:rsidRDefault="007246E8" w:rsidP="007246E8">
      <w:pPr>
        <w:spacing w:after="0" w:line="240" w:lineRule="auto"/>
      </w:pPr>
    </w:p>
    <w:p w14:paraId="12106A2C" w14:textId="7FCA3F2B" w:rsidR="007246E8" w:rsidRDefault="007246E8" w:rsidP="007246E8">
      <w:pPr>
        <w:spacing w:after="0" w:line="240" w:lineRule="auto"/>
      </w:pPr>
      <w:r w:rsidRPr="1A506F8C">
        <w:rPr>
          <w:color w:val="000000" w:themeColor="text1"/>
        </w:rPr>
        <w:t xml:space="preserve">Special tools will aid in testing, such as the </w:t>
      </w:r>
      <w:proofErr w:type="spellStart"/>
      <w:r w:rsidRPr="1A506F8C">
        <w:rPr>
          <w:color w:val="000000" w:themeColor="text1"/>
        </w:rPr>
        <w:t>pytest</w:t>
      </w:r>
      <w:proofErr w:type="spellEnd"/>
      <w:r w:rsidRPr="1A506F8C">
        <w:rPr>
          <w:color w:val="000000" w:themeColor="text1"/>
        </w:rPr>
        <w:t xml:space="preserve"> framework for semi-automated unit and integration testing. Mocking tools, like </w:t>
      </w:r>
      <w:proofErr w:type="spellStart"/>
      <w:proofErr w:type="gramStart"/>
      <w:r w:rsidRPr="1A506F8C">
        <w:rPr>
          <w:color w:val="000000" w:themeColor="text1"/>
        </w:rPr>
        <w:t>unittest.mock</w:t>
      </w:r>
      <w:proofErr w:type="spellEnd"/>
      <w:proofErr w:type="gramEnd"/>
      <w:r w:rsidRPr="1A506F8C">
        <w:rPr>
          <w:color w:val="000000" w:themeColor="text1"/>
        </w:rPr>
        <w:t xml:space="preserve"> or </w:t>
      </w:r>
      <w:proofErr w:type="spellStart"/>
      <w:r w:rsidRPr="1A506F8C">
        <w:rPr>
          <w:color w:val="000000" w:themeColor="text1"/>
        </w:rPr>
        <w:t>pytest</w:t>
      </w:r>
      <w:proofErr w:type="spellEnd"/>
      <w:r w:rsidRPr="1A506F8C">
        <w:rPr>
          <w:color w:val="000000" w:themeColor="text1"/>
        </w:rPr>
        <w:t xml:space="preserve">-mock, will be used to simulate various data inputs and scenarios, particularly in modules focused on data handling and conversion. </w:t>
      </w:r>
    </w:p>
    <w:p w14:paraId="1AC5C4D9" w14:textId="77777777" w:rsidR="007246E8" w:rsidRDefault="007246E8" w:rsidP="007246E8">
      <w:pPr>
        <w:spacing w:after="0" w:line="240" w:lineRule="auto"/>
      </w:pPr>
    </w:p>
    <w:p w14:paraId="301D686A" w14:textId="45649146" w:rsidR="007246E8" w:rsidRDefault="007246E8" w:rsidP="007246E8">
      <w:pPr>
        <w:spacing w:after="0" w:line="240" w:lineRule="auto"/>
        <w:rPr>
          <w:color w:val="000000" w:themeColor="text1"/>
        </w:rPr>
      </w:pPr>
      <w:r>
        <w:rPr>
          <w:color w:val="000000" w:themeColor="text1"/>
        </w:rPr>
        <w:t xml:space="preserve">Module 4 has extra special requirements for its extra specific use case. The module </w:t>
      </w:r>
      <w:proofErr w:type="gramStart"/>
      <w:r>
        <w:rPr>
          <w:color w:val="000000" w:themeColor="text1"/>
        </w:rPr>
        <w:t>takes in</w:t>
      </w:r>
      <w:proofErr w:type="gramEnd"/>
      <w:r>
        <w:rPr>
          <w:color w:val="000000" w:themeColor="text1"/>
        </w:rPr>
        <w:t xml:space="preserve"> data from a Mass Spectrometer through an EZ-Tap serial-to-</w:t>
      </w:r>
      <w:proofErr w:type="spellStart"/>
      <w:r>
        <w:rPr>
          <w:color w:val="000000" w:themeColor="text1"/>
        </w:rPr>
        <w:t>usb</w:t>
      </w:r>
      <w:proofErr w:type="spellEnd"/>
      <w:r>
        <w:rPr>
          <w:color w:val="000000" w:themeColor="text1"/>
        </w:rPr>
        <w:t xml:space="preserve"> listener device. Both the Mass Spectrometer and the EZ-Tap are assumed for the testing and usage of module 4. </w:t>
      </w:r>
      <w:proofErr w:type="gramStart"/>
      <w:r>
        <w:rPr>
          <w:color w:val="000000" w:themeColor="text1"/>
        </w:rPr>
        <w:t>In order to</w:t>
      </w:r>
      <w:proofErr w:type="gramEnd"/>
      <w:r>
        <w:rPr>
          <w:color w:val="000000" w:themeColor="text1"/>
        </w:rPr>
        <w:t xml:space="preserve"> ensure these conditions, we use remote-access to test on the computer that has the EZ-Tap plugged into it.</w:t>
      </w:r>
      <w:r w:rsidR="00B10E63">
        <w:rPr>
          <w:color w:val="000000" w:themeColor="text1"/>
        </w:rPr>
        <w:t xml:space="preserve"> Additionally, the </w:t>
      </w:r>
      <w:r w:rsidR="001739D4">
        <w:rPr>
          <w:color w:val="000000" w:themeColor="text1"/>
        </w:rPr>
        <w:t xml:space="preserve">program requires </w:t>
      </w:r>
      <w:proofErr w:type="spellStart"/>
      <w:r w:rsidR="001739D4">
        <w:rPr>
          <w:color w:val="000000" w:themeColor="text1"/>
        </w:rPr>
        <w:t>EZView</w:t>
      </w:r>
      <w:proofErr w:type="spellEnd"/>
      <w:r w:rsidR="001739D4">
        <w:rPr>
          <w:color w:val="000000" w:themeColor="text1"/>
        </w:rPr>
        <w:t xml:space="preserve"> to spool the data from the EZ-Tap before </w:t>
      </w:r>
      <w:r w:rsidR="007725EF">
        <w:rPr>
          <w:color w:val="000000" w:themeColor="text1"/>
        </w:rPr>
        <w:t xml:space="preserve">it can be reformatted. </w:t>
      </w:r>
      <w:proofErr w:type="spellStart"/>
      <w:r w:rsidR="007725EF">
        <w:rPr>
          <w:color w:val="000000" w:themeColor="text1"/>
        </w:rPr>
        <w:t>EZView</w:t>
      </w:r>
      <w:proofErr w:type="spellEnd"/>
      <w:r w:rsidR="007725EF">
        <w:rPr>
          <w:color w:val="000000" w:themeColor="text1"/>
        </w:rPr>
        <w:t xml:space="preserve"> is proprietary software from Stratus Engineering, the same company that manufactures EZ-Tap.</w:t>
      </w:r>
    </w:p>
    <w:p w14:paraId="733B6B18" w14:textId="77777777" w:rsidR="007246E8" w:rsidRDefault="007246E8" w:rsidP="007246E8">
      <w:pPr>
        <w:spacing w:after="0" w:line="240" w:lineRule="auto"/>
        <w:rPr>
          <w:color w:val="000000" w:themeColor="text1"/>
        </w:rPr>
      </w:pPr>
    </w:p>
    <w:p w14:paraId="49886796" w14:textId="45F7B393" w:rsidR="007246E8" w:rsidRDefault="007246E8" w:rsidP="007246E8">
      <w:pPr>
        <w:spacing w:after="0" w:line="240" w:lineRule="auto"/>
      </w:pPr>
      <w:r w:rsidRPr="1A506F8C">
        <w:rPr>
          <w:color w:val="000000" w:themeColor="text1"/>
        </w:rPr>
        <w:t>These environment specifications aim to provide a controlled, reliable setting that ensures system stability, accuracy, and performance across diverse data scenarios.</w:t>
      </w:r>
    </w:p>
    <w:p w14:paraId="4A3D3BF5" w14:textId="77777777" w:rsidR="00CE56EF" w:rsidRPr="00CE56EF" w:rsidRDefault="00CE56EF" w:rsidP="00CE56EF"/>
    <w:p w14:paraId="525427CD" w14:textId="364B9CE3" w:rsidR="00551D75" w:rsidRDefault="000C6F64" w:rsidP="3DD30A25">
      <w:pPr>
        <w:pStyle w:val="Heading1"/>
        <w:spacing w:after="0"/>
      </w:pPr>
      <w:bookmarkStart w:id="51" w:name="_Toc184556314"/>
      <w:r>
        <w:t>Alpha Prototype Description</w:t>
      </w:r>
      <w:bookmarkEnd w:id="51"/>
    </w:p>
    <w:p w14:paraId="3D30F365" w14:textId="1F736B8F" w:rsidR="1C590309" w:rsidRDefault="1C590309" w:rsidP="5FACFA46">
      <w:pPr>
        <w:spacing w:after="0" w:line="240" w:lineRule="auto"/>
      </w:pPr>
      <w:r>
        <w:t xml:space="preserve">With this prototype, Module 3 delivers 100% of its proposed functionality. Users are </w:t>
      </w:r>
      <w:r w:rsidR="418EC1B5">
        <w:t xml:space="preserve">now </w:t>
      </w:r>
      <w:r>
        <w:t xml:space="preserve">able </w:t>
      </w:r>
      <w:r w:rsidR="0B475838">
        <w:t xml:space="preserve">to </w:t>
      </w:r>
      <w:r>
        <w:t>plot log-normalized atom percentages</w:t>
      </w:r>
      <w:r w:rsidR="23C397E0">
        <w:t xml:space="preserve">. This graph shows the percentage of carbon dioxide molecules with a mass of 49. </w:t>
      </w:r>
      <w:r w:rsidR="6DF3FE5A" w:rsidRPr="5FACFA46">
        <w:t>Normalization simplifies data interpretation by eliminating large spikes that would otherwise exceed the viewport</w:t>
      </w:r>
      <w:r w:rsidR="3955B83F">
        <w:t xml:space="preserve">. The UI component for this feature is shown in </w:t>
      </w:r>
      <w:r w:rsidR="2F345CDE">
        <w:t>F</w:t>
      </w:r>
      <w:r w:rsidR="3955B83F">
        <w:t xml:space="preserve">igure VI.1 </w:t>
      </w:r>
      <w:r w:rsidR="1FD31838">
        <w:t>where real-world data has been plotted.</w:t>
      </w:r>
    </w:p>
    <w:p w14:paraId="4244E763" w14:textId="10D88BC8" w:rsidR="3DD30A25" w:rsidRDefault="3DD30A25" w:rsidP="3DD30A25">
      <w:pPr>
        <w:spacing w:after="0" w:line="240" w:lineRule="auto"/>
      </w:pPr>
    </w:p>
    <w:p w14:paraId="7101B081" w14:textId="1B56D748" w:rsidR="0307BE85" w:rsidRDefault="0307BE85" w:rsidP="3DD30A25">
      <w:pPr>
        <w:spacing w:after="0" w:line="240" w:lineRule="auto"/>
        <w:jc w:val="center"/>
        <w:rPr>
          <w:sz w:val="20"/>
          <w:szCs w:val="20"/>
        </w:rPr>
      </w:pPr>
      <w:r>
        <w:rPr>
          <w:noProof/>
        </w:rPr>
        <w:drawing>
          <wp:inline distT="0" distB="0" distL="0" distR="0" wp14:anchorId="2F77DE46" wp14:editId="004C0D31">
            <wp:extent cx="5943600" cy="2724150"/>
            <wp:effectExtent l="0" t="0" r="0" b="0"/>
            <wp:docPr id="720868147" name="Picture 72086814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7">
                      <a:extLst>
                        <a:ext uri="{28A0092B-C50C-407E-A947-70E740481C1C}">
                          <a14:useLocalDpi xmlns:a14="http://schemas.microsoft.com/office/drawing/2010/main" val="0"/>
                        </a:ext>
                      </a:extLst>
                    </a:blip>
                    <a:stretch>
                      <a:fillRect/>
                    </a:stretch>
                  </pic:blipFill>
                  <pic:spPr>
                    <a:xfrm>
                      <a:off x="0" y="0"/>
                      <a:ext cx="5943600" cy="2724150"/>
                    </a:xfrm>
                    <a:prstGeom prst="rect">
                      <a:avLst/>
                    </a:prstGeom>
                  </pic:spPr>
                </pic:pic>
              </a:graphicData>
            </a:graphic>
          </wp:inline>
        </w:drawing>
      </w:r>
      <w:r w:rsidR="5444B5F1" w:rsidRPr="3DD30A25">
        <w:rPr>
          <w:sz w:val="20"/>
          <w:szCs w:val="20"/>
        </w:rPr>
        <w:t>Figure VI.1</w:t>
      </w:r>
    </w:p>
    <w:p w14:paraId="5098FD8D" w14:textId="7001C76D" w:rsidR="3DD30A25" w:rsidRDefault="3DD30A25" w:rsidP="3DD30A25">
      <w:pPr>
        <w:spacing w:after="0" w:line="240" w:lineRule="auto"/>
      </w:pPr>
    </w:p>
    <w:p w14:paraId="437854A7" w14:textId="3F8E08D3" w:rsidR="1C590309" w:rsidRDefault="1C590309" w:rsidP="5FACFA46">
      <w:pPr>
        <w:spacing w:after="0" w:line="240" w:lineRule="auto"/>
      </w:pPr>
      <w:r>
        <w:t>The system also allows users to compute and plot the derivative of the</w:t>
      </w:r>
      <w:r w:rsidR="4206F362">
        <w:t xml:space="preserve"> Atom</w:t>
      </w:r>
      <w:r>
        <w:t xml:space="preserve"> percent</w:t>
      </w:r>
      <w:r w:rsidR="17BB024B">
        <w:t>age</w:t>
      </w:r>
      <w:r>
        <w:t xml:space="preserve"> for </w:t>
      </w:r>
      <w:r w:rsidR="59D61DD4">
        <w:t>trend analysis.</w:t>
      </w:r>
      <w:r w:rsidR="2B3AD772">
        <w:t xml:space="preserve"> This graph is accompanied by vertical bars used for data selection. </w:t>
      </w:r>
      <w:r w:rsidR="21930FA5" w:rsidRPr="5FACFA46">
        <w:t>These bars have been modified to always appear centered in the viewport and scale appropriately with the graph</w:t>
      </w:r>
      <w:r w:rsidR="6F1B371C">
        <w:t>.</w:t>
      </w:r>
      <w:r w:rsidR="49361A69">
        <w:t xml:space="preserve"> </w:t>
      </w:r>
      <w:proofErr w:type="gramStart"/>
      <w:r w:rsidR="49361A69">
        <w:t>Both of these</w:t>
      </w:r>
      <w:proofErr w:type="gramEnd"/>
      <w:r w:rsidR="49361A69">
        <w:t xml:space="preserve"> implementations are featured in Figure VI.2.</w:t>
      </w:r>
    </w:p>
    <w:p w14:paraId="69A792DE" w14:textId="3CB5528C" w:rsidR="0D3DDCE8" w:rsidRDefault="0D3DDCE8" w:rsidP="3DD30A25">
      <w:pPr>
        <w:spacing w:after="0" w:line="240" w:lineRule="auto"/>
        <w:jc w:val="center"/>
        <w:rPr>
          <w:sz w:val="20"/>
          <w:szCs w:val="20"/>
        </w:rPr>
      </w:pPr>
      <w:r>
        <w:rPr>
          <w:noProof/>
        </w:rPr>
        <w:lastRenderedPageBreak/>
        <w:drawing>
          <wp:inline distT="0" distB="0" distL="0" distR="0" wp14:anchorId="1BD26D76" wp14:editId="757EAC5C">
            <wp:extent cx="5943600" cy="2343150"/>
            <wp:effectExtent l="0" t="0" r="0" b="0"/>
            <wp:docPr id="1342452829" name="Picture 13424528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8">
                      <a:extLst>
                        <a:ext uri="{28A0092B-C50C-407E-A947-70E740481C1C}">
                          <a14:useLocalDpi xmlns:a14="http://schemas.microsoft.com/office/drawing/2010/main" val="0"/>
                        </a:ext>
                      </a:extLst>
                    </a:blip>
                    <a:stretch>
                      <a:fillRect/>
                    </a:stretch>
                  </pic:blipFill>
                  <pic:spPr>
                    <a:xfrm>
                      <a:off x="0" y="0"/>
                      <a:ext cx="5943600" cy="2343150"/>
                    </a:xfrm>
                    <a:prstGeom prst="rect">
                      <a:avLst/>
                    </a:prstGeom>
                  </pic:spPr>
                </pic:pic>
              </a:graphicData>
            </a:graphic>
          </wp:inline>
        </w:drawing>
      </w:r>
      <w:r w:rsidR="2FFB85EB" w:rsidRPr="3DD30A25">
        <w:rPr>
          <w:sz w:val="20"/>
          <w:szCs w:val="20"/>
        </w:rPr>
        <w:t>Figure VI.2</w:t>
      </w:r>
    </w:p>
    <w:p w14:paraId="4D7987FC" w14:textId="4013E690" w:rsidR="3DD30A25" w:rsidRDefault="3DD30A25" w:rsidP="3DD30A25">
      <w:pPr>
        <w:spacing w:after="0" w:line="240" w:lineRule="auto"/>
      </w:pPr>
    </w:p>
    <w:p w14:paraId="4C14C363" w14:textId="5D1D861E" w:rsidR="0C4EAC1E" w:rsidRDefault="0C4EAC1E" w:rsidP="3DD30A25">
      <w:pPr>
        <w:spacing w:after="0" w:line="240" w:lineRule="auto"/>
      </w:pPr>
      <w:r w:rsidRPr="3DD30A25">
        <w:t>In this prototype, d</w:t>
      </w:r>
      <w:r w:rsidR="1C590309" w:rsidRPr="3DD30A25">
        <w:t xml:space="preserve">ata from the mean value table can be easily copied for external use. </w:t>
      </w:r>
      <w:r w:rsidR="134A7D44" w:rsidRPr="3DD30A25">
        <w:t>Additionally,</w:t>
      </w:r>
      <w:r w:rsidR="3E6AB22E" w:rsidRPr="3DD30A25">
        <w:t xml:space="preserve"> </w:t>
      </w:r>
      <w:r w:rsidR="2D434BB9" w:rsidRPr="3DD30A25">
        <w:t>users can input sample names</w:t>
      </w:r>
      <w:r w:rsidR="3E6AB22E" w:rsidRPr="3DD30A25">
        <w:t>, linking them directly to their corresponding mean values for better organization and reference.</w:t>
      </w:r>
      <w:r w:rsidR="38314F7F" w:rsidRPr="3DD30A25">
        <w:t xml:space="preserve"> The mean value table is displayed in Figure VI.3.</w:t>
      </w:r>
    </w:p>
    <w:p w14:paraId="3BAFEB78" w14:textId="528CB65A" w:rsidR="3DD30A25" w:rsidRDefault="3DD30A25" w:rsidP="3DD30A25">
      <w:pPr>
        <w:spacing w:after="0" w:line="240" w:lineRule="auto"/>
      </w:pPr>
    </w:p>
    <w:p w14:paraId="2C5CA8C2" w14:textId="555AAE1F" w:rsidR="3E6AB22E" w:rsidRDefault="3E6AB22E" w:rsidP="3DD30A25">
      <w:pPr>
        <w:spacing w:after="0" w:line="240" w:lineRule="auto"/>
      </w:pPr>
      <w:r>
        <w:rPr>
          <w:noProof/>
        </w:rPr>
        <w:drawing>
          <wp:inline distT="0" distB="0" distL="0" distR="0" wp14:anchorId="57183AAB" wp14:editId="63CEAEE5">
            <wp:extent cx="4677426" cy="2295845"/>
            <wp:effectExtent l="0" t="0" r="0" b="0"/>
            <wp:docPr id="61214437" name="Picture 612144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9">
                      <a:extLst>
                        <a:ext uri="{28A0092B-C50C-407E-A947-70E740481C1C}">
                          <a14:useLocalDpi xmlns:a14="http://schemas.microsoft.com/office/drawing/2010/main" val="0"/>
                        </a:ext>
                      </a:extLst>
                    </a:blip>
                    <a:stretch>
                      <a:fillRect/>
                    </a:stretch>
                  </pic:blipFill>
                  <pic:spPr>
                    <a:xfrm>
                      <a:off x="0" y="0"/>
                      <a:ext cx="4677426" cy="2295845"/>
                    </a:xfrm>
                    <a:prstGeom prst="rect">
                      <a:avLst/>
                    </a:prstGeom>
                  </pic:spPr>
                </pic:pic>
              </a:graphicData>
            </a:graphic>
          </wp:inline>
        </w:drawing>
      </w:r>
    </w:p>
    <w:p w14:paraId="0DDFAB5B" w14:textId="516A0465" w:rsidR="24E54A78" w:rsidRDefault="24E54A78" w:rsidP="3DD30A25">
      <w:pPr>
        <w:spacing w:after="0" w:line="240" w:lineRule="auto"/>
        <w:jc w:val="center"/>
        <w:rPr>
          <w:sz w:val="20"/>
          <w:szCs w:val="20"/>
        </w:rPr>
      </w:pPr>
      <w:r w:rsidRPr="3DD30A25">
        <w:rPr>
          <w:sz w:val="20"/>
          <w:szCs w:val="20"/>
        </w:rPr>
        <w:t>Figure VI.3</w:t>
      </w:r>
    </w:p>
    <w:p w14:paraId="0095E6E1" w14:textId="3C95B841" w:rsidR="3DD30A25" w:rsidRDefault="3DD30A25" w:rsidP="3DD30A25">
      <w:pPr>
        <w:spacing w:after="0" w:line="240" w:lineRule="auto"/>
      </w:pPr>
    </w:p>
    <w:p w14:paraId="626F32CF" w14:textId="278E59BB" w:rsidR="24E54A78" w:rsidRDefault="24E54A78" w:rsidP="3DD30A25">
      <w:pPr>
        <w:spacing w:after="0" w:line="240" w:lineRule="auto"/>
      </w:pPr>
      <w:r w:rsidRPr="3DD30A25">
        <w:t>Finally</w:t>
      </w:r>
      <w:r w:rsidR="1C590309" w:rsidRPr="3DD30A25">
        <w:t xml:space="preserve">, </w:t>
      </w:r>
      <w:r w:rsidR="52B78A37" w:rsidRPr="3DD30A25">
        <w:t xml:space="preserve">in module 3, </w:t>
      </w:r>
      <w:r w:rsidR="1C590309" w:rsidRPr="3DD30A25">
        <w:t xml:space="preserve">users can </w:t>
      </w:r>
      <w:r w:rsidR="5809A5F9" w:rsidRPr="3DD30A25">
        <w:t>now plot multiple datasets without restarting the program. This was not possible in the previous solu</w:t>
      </w:r>
      <w:r w:rsidR="527A3DA9" w:rsidRPr="3DD30A25">
        <w:t xml:space="preserve">tion because users were not allowed to select a second dataset. Now, the system can plot one dataset, stop, and then plot </w:t>
      </w:r>
      <w:r w:rsidR="22725D44" w:rsidRPr="3DD30A25">
        <w:t>a new dataset as selected by the user.</w:t>
      </w:r>
    </w:p>
    <w:p w14:paraId="08C777F3" w14:textId="6479D20B" w:rsidR="3DD30A25" w:rsidRDefault="3DD30A25" w:rsidP="3DD30A25">
      <w:pPr>
        <w:spacing w:after="0" w:line="240" w:lineRule="auto"/>
      </w:pPr>
    </w:p>
    <w:p w14:paraId="3AEBAD7B" w14:textId="6722420F" w:rsidR="448D6920" w:rsidRDefault="448D6920" w:rsidP="3DD30A25">
      <w:pPr>
        <w:spacing w:after="0" w:line="240" w:lineRule="auto"/>
      </w:pPr>
      <w:r w:rsidRPr="3DD30A25">
        <w:t xml:space="preserve">The team is currently working on Module 4. Much of </w:t>
      </w:r>
      <w:r w:rsidR="5BF21774" w:rsidRPr="3DD30A25">
        <w:t>M</w:t>
      </w:r>
      <w:r w:rsidRPr="3DD30A25">
        <w:t xml:space="preserve">odule 4’s </w:t>
      </w:r>
      <w:r w:rsidR="58732420" w:rsidRPr="3DD30A25">
        <w:t>architecture has already been implemented. This includes data conversion to decimal format</w:t>
      </w:r>
      <w:r w:rsidR="22BF6C1B" w:rsidRPr="3DD30A25">
        <w:t xml:space="preserve"> and output file creation. However, </w:t>
      </w:r>
      <w:r w:rsidR="770A70E0" w:rsidRPr="3DD30A25">
        <w:t xml:space="preserve">data importing must still be addressed. A method for selecting the correct port to import data from </w:t>
      </w:r>
      <w:r w:rsidR="1F737AE8" w:rsidRPr="3DD30A25">
        <w:t>must be developed</w:t>
      </w:r>
      <w:r w:rsidR="3D31E96F" w:rsidRPr="3DD30A25">
        <w:t xml:space="preserve"> and integrated</w:t>
      </w:r>
      <w:r w:rsidR="1F737AE8" w:rsidRPr="3DD30A25">
        <w:t>. Module 5 has not been implemented yet</w:t>
      </w:r>
      <w:r w:rsidR="205A4719" w:rsidRPr="3DD30A25">
        <w:t xml:space="preserve"> and will be the final module implemented for this project.</w:t>
      </w:r>
    </w:p>
    <w:p w14:paraId="09ABA759" w14:textId="6F37949F" w:rsidR="003E2CA8" w:rsidRDefault="003E2CA8" w:rsidP="0046035C">
      <w:pPr>
        <w:pStyle w:val="Heading2"/>
      </w:pPr>
      <w:bookmarkStart w:id="52" w:name="_Toc184556315"/>
      <w:r>
        <w:t>Module 3</w:t>
      </w:r>
      <w:bookmarkEnd w:id="52"/>
    </w:p>
    <w:p w14:paraId="72E78112" w14:textId="3BF2B648" w:rsidR="127A4742" w:rsidRDefault="127A4742" w:rsidP="3DD30A25">
      <w:pPr>
        <w:pStyle w:val="Heading3"/>
      </w:pPr>
      <w:r>
        <w:lastRenderedPageBreak/>
        <w:t>Functions and interfaces implemented</w:t>
      </w:r>
    </w:p>
    <w:p w14:paraId="0536A1A6" w14:textId="58FD60BF" w:rsidR="2641DC5A" w:rsidRDefault="2641DC5A" w:rsidP="5FACFA46">
      <w:r>
        <w:t>The system</w:t>
      </w:r>
      <w:r w:rsidR="6133D35C">
        <w:t xml:space="preserve"> </w:t>
      </w:r>
      <w:r w:rsidR="04E962DF">
        <w:t>is</w:t>
      </w:r>
      <w:r w:rsidR="6133D35C">
        <w:t xml:space="preserve"> now </w:t>
      </w:r>
      <w:r w:rsidR="43FA963E">
        <w:t xml:space="preserve">able to </w:t>
      </w:r>
      <w:r w:rsidR="5298518D">
        <w:t xml:space="preserve">accurately </w:t>
      </w:r>
      <w:r w:rsidR="6133D35C">
        <w:t>plot the normalized percentage of carbon dioxide molecules with a mass of 49. Additionally, the system supports plotting the derivative of this percentage.</w:t>
      </w:r>
      <w:r w:rsidR="4A8C434E">
        <w:t xml:space="preserve"> </w:t>
      </w:r>
      <w:r w:rsidR="4B028717" w:rsidRPr="5FACFA46">
        <w:t>Mean bars for data selection have been updated to scale appropriately with the graph, as shown in the figure below.</w:t>
      </w:r>
      <w:r w:rsidR="6133D35C">
        <w:t xml:space="preserve"> The ability to copy data from the mean value table has also been implemented, enabling seamless transfer of information for external use. Furthermore, the prototype allows for consecutive dataset plotting, where users can plot data from one acquisition folder, stop, and then select a new folder to begin a fresh plot without restarting the program. </w:t>
      </w:r>
      <w:r w:rsidR="71EDDD51" w:rsidRPr="5FACFA46">
        <w:t>Lastly, the system supports recording sample names, enabling users to input and store identifiers alongside their corresponding mean values, as illustrated in Figure VI.1.1.1.</w:t>
      </w:r>
      <w:r w:rsidR="1450011D">
        <w:t xml:space="preserve"> If no further bugs are identified, no work remains to be done on module 3.</w:t>
      </w:r>
    </w:p>
    <w:p w14:paraId="5814AE37" w14:textId="02F83F5E" w:rsidR="357C9FB7" w:rsidRDefault="357C9FB7" w:rsidP="3DD30A25">
      <w:pPr>
        <w:spacing w:after="0" w:line="240" w:lineRule="auto"/>
      </w:pPr>
      <w:r>
        <w:rPr>
          <w:noProof/>
        </w:rPr>
        <w:drawing>
          <wp:inline distT="0" distB="0" distL="0" distR="0" wp14:anchorId="56276C58" wp14:editId="332EC8CC">
            <wp:extent cx="3248478" cy="2248214"/>
            <wp:effectExtent l="0" t="0" r="0" b="0"/>
            <wp:docPr id="1994554866" name="Picture 199455486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20">
                      <a:extLst>
                        <a:ext uri="{28A0092B-C50C-407E-A947-70E740481C1C}">
                          <a14:useLocalDpi xmlns:a14="http://schemas.microsoft.com/office/drawing/2010/main" val="0"/>
                        </a:ext>
                      </a:extLst>
                    </a:blip>
                    <a:stretch>
                      <a:fillRect/>
                    </a:stretch>
                  </pic:blipFill>
                  <pic:spPr>
                    <a:xfrm>
                      <a:off x="0" y="0"/>
                      <a:ext cx="3248478" cy="2248214"/>
                    </a:xfrm>
                    <a:prstGeom prst="rect">
                      <a:avLst/>
                    </a:prstGeom>
                  </pic:spPr>
                </pic:pic>
              </a:graphicData>
            </a:graphic>
          </wp:inline>
        </w:drawing>
      </w:r>
    </w:p>
    <w:p w14:paraId="19ECA21F" w14:textId="3559D514" w:rsidR="329458DC" w:rsidRDefault="329458DC" w:rsidP="3DD30A25">
      <w:pPr>
        <w:spacing w:after="0" w:line="240" w:lineRule="auto"/>
        <w:jc w:val="center"/>
        <w:rPr>
          <w:sz w:val="20"/>
          <w:szCs w:val="20"/>
        </w:rPr>
      </w:pPr>
      <w:r w:rsidRPr="3DD30A25">
        <w:rPr>
          <w:sz w:val="20"/>
          <w:szCs w:val="20"/>
        </w:rPr>
        <w:t xml:space="preserve">Figure </w:t>
      </w:r>
      <w:r w:rsidRPr="3DD30A25">
        <w:rPr>
          <w:color w:val="000000" w:themeColor="text1"/>
          <w:sz w:val="20"/>
          <w:szCs w:val="20"/>
        </w:rPr>
        <w:t>VI.1.1.1</w:t>
      </w:r>
    </w:p>
    <w:p w14:paraId="7CAE75E6" w14:textId="6209C5E2" w:rsidR="127A4742" w:rsidRDefault="127A4742" w:rsidP="3DD30A25">
      <w:pPr>
        <w:pStyle w:val="Heading3"/>
      </w:pPr>
      <w:r>
        <w:t>Preliminary Tests</w:t>
      </w:r>
    </w:p>
    <w:p w14:paraId="05FA3530" w14:textId="24E1D294" w:rsidR="01EC0058" w:rsidRDefault="01EC0058" w:rsidP="3DD30A25">
      <w:r>
        <w:t xml:space="preserve">Since new versions of the prototype were delivered to the client with each </w:t>
      </w:r>
      <w:r w:rsidR="0C9EB617">
        <w:t xml:space="preserve">update, several preliminary tests </w:t>
      </w:r>
      <w:r w:rsidR="23C99E5A">
        <w:t>were</w:t>
      </w:r>
      <w:r w:rsidR="0C9EB617">
        <w:t xml:space="preserve"> conducted on module 3. These tests</w:t>
      </w:r>
      <w:r w:rsidR="167FCBF5">
        <w:t xml:space="preserve"> were primarily conducted during weekly meetings with the team and client</w:t>
      </w:r>
      <w:r w:rsidR="62E11D2D">
        <w:t xml:space="preserve">. Real-world mass spectrometer datasets were utilized to observe the </w:t>
      </w:r>
      <w:r w:rsidR="0253A01F">
        <w:t xml:space="preserve">plotted results and compare them to past software solutions as well as ideal </w:t>
      </w:r>
      <w:r w:rsidR="02D0F9CC">
        <w:t>outcomes visualized in Excel. The first set of prototypes yielded d</w:t>
      </w:r>
      <w:r w:rsidR="1B085F07">
        <w:t xml:space="preserve">erivative graphs that did not match expectations. This testing process helped </w:t>
      </w:r>
      <w:r w:rsidR="1A894461">
        <w:t>form the ideal calculations for future versions.</w:t>
      </w:r>
      <w:r w:rsidR="591115A7">
        <w:t xml:space="preserve"> Lab researchers also helped verify the accuracy of plotting by </w:t>
      </w:r>
      <w:r w:rsidR="58AA7AF6">
        <w:t>comparing the plotted values with a</w:t>
      </w:r>
      <w:r w:rsidR="0D94078A">
        <w:t xml:space="preserve"> previously used graphing software.</w:t>
      </w:r>
      <w:r w:rsidR="1A894461">
        <w:t xml:space="preserve"> With later prototypes, all fu</w:t>
      </w:r>
      <w:r w:rsidR="13FA0101">
        <w:t xml:space="preserve">nctions mentioned in the previous section were </w:t>
      </w:r>
      <w:r w:rsidR="4793D46C">
        <w:t xml:space="preserve">successfully </w:t>
      </w:r>
      <w:r w:rsidR="13FA0101">
        <w:t xml:space="preserve">tested </w:t>
      </w:r>
      <w:proofErr w:type="gramStart"/>
      <w:r w:rsidR="5714F146">
        <w:t>with the exception of</w:t>
      </w:r>
      <w:proofErr w:type="gramEnd"/>
      <w:r w:rsidR="5714F146">
        <w:t xml:space="preserve"> modifications to the mean table</w:t>
      </w:r>
      <w:r w:rsidR="37911D14">
        <w:t xml:space="preserve"> and consecutive dataset plotting</w:t>
      </w:r>
      <w:r w:rsidR="5714F146">
        <w:t xml:space="preserve"> which are currently undergoing testing</w:t>
      </w:r>
      <w:r w:rsidR="1BBE2719">
        <w:t xml:space="preserve"> by the client</w:t>
      </w:r>
      <w:r w:rsidR="5714F146">
        <w:t>.</w:t>
      </w:r>
    </w:p>
    <w:p w14:paraId="525427DD" w14:textId="78C07093" w:rsidR="00551D75" w:rsidRDefault="003E2CA8" w:rsidP="0046035C">
      <w:pPr>
        <w:pStyle w:val="Heading2"/>
      </w:pPr>
      <w:bookmarkStart w:id="53" w:name="_Toc184556316"/>
      <w:r>
        <w:t>Module 4</w:t>
      </w:r>
      <w:bookmarkEnd w:id="53"/>
      <w:r w:rsidR="000C6F64">
        <w:t xml:space="preserve">  </w:t>
      </w:r>
    </w:p>
    <w:p w14:paraId="13995995" w14:textId="168BA344" w:rsidR="004C4F85" w:rsidRDefault="000C6F64" w:rsidP="004C4F85">
      <w:pPr>
        <w:pStyle w:val="Heading3"/>
      </w:pPr>
      <w:r>
        <w:t>Functions and Interfaces Implemented</w:t>
      </w:r>
    </w:p>
    <w:p w14:paraId="42BA686A" w14:textId="0FF28045" w:rsidR="004C4F85" w:rsidRPr="004C4F85" w:rsidRDefault="00680713" w:rsidP="004C4F85">
      <w:r>
        <w:t xml:space="preserve">The script for converting data has been written and appears functional. </w:t>
      </w:r>
      <w:r w:rsidR="00A62666">
        <w:t>Similarly,</w:t>
      </w:r>
      <w:r w:rsidR="00F745FD">
        <w:t xml:space="preserve"> the module creates directories for the output streams properly. File creation </w:t>
      </w:r>
      <w:r w:rsidR="00955EBF">
        <w:t xml:space="preserve">so far </w:t>
      </w:r>
      <w:r w:rsidR="00F745FD">
        <w:t xml:space="preserve">is consistent with what </w:t>
      </w:r>
      <w:r w:rsidR="00F745FD">
        <w:lastRenderedPageBreak/>
        <w:t>we’d expect</w:t>
      </w:r>
      <w:r w:rsidR="00955EBF">
        <w:t>.</w:t>
      </w:r>
      <w:r w:rsidR="00F745FD">
        <w:t xml:space="preserve"> </w:t>
      </w:r>
      <w:r w:rsidR="006E71B8">
        <w:t xml:space="preserve">The program successfully connects to some </w:t>
      </w:r>
      <w:r w:rsidR="00A62666">
        <w:t>ports but</w:t>
      </w:r>
      <w:r w:rsidR="006E71B8">
        <w:t xml:space="preserve"> has so far not been able to get useful data from them.</w:t>
      </w:r>
    </w:p>
    <w:p w14:paraId="525427E0" w14:textId="73DA2A65" w:rsidR="00551D75" w:rsidRDefault="000C6F64" w:rsidP="0033238D">
      <w:pPr>
        <w:pStyle w:val="Heading3"/>
      </w:pPr>
      <w:r>
        <w:t>Preliminary Tests</w:t>
      </w:r>
    </w:p>
    <w:p w14:paraId="6851340D" w14:textId="247A9A48" w:rsidR="003810DE" w:rsidRPr="003810DE" w:rsidRDefault="003810DE" w:rsidP="003810DE">
      <w:r>
        <w:t xml:space="preserve">The data format conversion code has been tested on </w:t>
      </w:r>
      <w:r w:rsidR="00DA5F3A">
        <w:t>example data and works as expected.</w:t>
      </w:r>
    </w:p>
    <w:p w14:paraId="525427E3" w14:textId="1211C755" w:rsidR="00551D75" w:rsidRDefault="00DA5F3A">
      <w:pPr>
        <w:spacing w:after="0" w:line="240" w:lineRule="auto"/>
      </w:pPr>
      <w:r>
        <w:t xml:space="preserve">When running the program on live data, </w:t>
      </w:r>
      <w:r w:rsidR="00A569C2">
        <w:t>some ports are inaccessible</w:t>
      </w:r>
      <w:r w:rsidR="0024477E">
        <w:t xml:space="preserve"> and </w:t>
      </w:r>
      <w:r w:rsidR="00C13EC0">
        <w:t xml:space="preserve">one port that may be the correct one only returns “5000” over and over. </w:t>
      </w:r>
      <w:r w:rsidR="003768D3">
        <w:t>This port may be the EZ-Tap’s write port instead of the desired read port.</w:t>
      </w:r>
    </w:p>
    <w:p w14:paraId="6C4763A4" w14:textId="77777777" w:rsidR="00A62666" w:rsidRDefault="00A62666">
      <w:pPr>
        <w:spacing w:after="0" w:line="240" w:lineRule="auto"/>
      </w:pPr>
    </w:p>
    <w:p w14:paraId="1C577F6A" w14:textId="3622C009" w:rsidR="00A62666" w:rsidRDefault="004024FE">
      <w:pPr>
        <w:spacing w:after="0" w:line="240" w:lineRule="auto"/>
      </w:pPr>
      <w:r>
        <w:t xml:space="preserve">Our next steps are to establish connection through the port, and to develop a method of port selection. Port selection will either be done </w:t>
      </w:r>
      <w:r w:rsidR="006B73D3">
        <w:t>by the program, if possible, or by the user through a basic UI interface, if necessary.</w:t>
      </w:r>
    </w:p>
    <w:p w14:paraId="525427E4" w14:textId="77777777" w:rsidR="00551D75" w:rsidRDefault="000C6F64" w:rsidP="0046035C">
      <w:pPr>
        <w:pStyle w:val="Heading1"/>
      </w:pPr>
      <w:bookmarkStart w:id="54" w:name="_Toc184556317"/>
      <w:r>
        <w:t>Alpha Prototype Demonstration</w:t>
      </w:r>
      <w:bookmarkEnd w:id="54"/>
      <w:r>
        <w:t xml:space="preserve"> </w:t>
      </w:r>
    </w:p>
    <w:p w14:paraId="4F58C64D" w14:textId="47417804" w:rsidR="15E424B1" w:rsidRDefault="15E424B1" w:rsidP="3DD30A25">
      <w:pPr>
        <w:spacing w:after="0" w:line="240" w:lineRule="auto"/>
      </w:pPr>
      <w:r>
        <w:t>Thus far, the prototype has only briefly been observed by team</w:t>
      </w:r>
      <w:r w:rsidR="552C2C37">
        <w:t xml:space="preserve"> Linnaea Borealis’</w:t>
      </w:r>
      <w:r>
        <w:t xml:space="preserve"> mentor. </w:t>
      </w:r>
      <w:r w:rsidR="45DCB6ED">
        <w:t xml:space="preserve">The graphing functionality </w:t>
      </w:r>
      <w:r w:rsidR="71C4112B">
        <w:t xml:space="preserve">and mean table </w:t>
      </w:r>
      <w:r w:rsidR="08A95AED">
        <w:t>feature</w:t>
      </w:r>
      <w:r w:rsidR="71C4112B">
        <w:t xml:space="preserve"> in</w:t>
      </w:r>
      <w:r w:rsidR="45DCB6ED">
        <w:t xml:space="preserve"> Module 3 w</w:t>
      </w:r>
      <w:r w:rsidR="44BB501B">
        <w:t>ere</w:t>
      </w:r>
      <w:r w:rsidR="45DCB6ED">
        <w:t xml:space="preserve"> shown in </w:t>
      </w:r>
      <w:r w:rsidR="17A71E74">
        <w:t>the team’s sprint 2 demo video.</w:t>
      </w:r>
      <w:r w:rsidR="27B7CEC8">
        <w:t xml:space="preserve"> The team’s mentor, Parteek Kumar, advised that the prototype be put into production </w:t>
      </w:r>
      <w:proofErr w:type="gramStart"/>
      <w:r w:rsidR="27B7CEC8">
        <w:t>in order to</w:t>
      </w:r>
      <w:proofErr w:type="gramEnd"/>
      <w:r w:rsidR="27B7CEC8">
        <w:t xml:space="preserve"> ensure that </w:t>
      </w:r>
      <w:r w:rsidR="642A4CC1">
        <w:t>the prototype works as expected and lab researchers are familiar with how to use it.</w:t>
      </w:r>
      <w:r w:rsidR="247B4F19">
        <w:t xml:space="preserve"> Additionally, he advised that user manuals and documentation be created to aid user experience. </w:t>
      </w:r>
      <w:r w:rsidR="0335EA96">
        <w:t>In response, team Linnaea Borealis plans to focus on creating user-oriented documentation.</w:t>
      </w:r>
    </w:p>
    <w:p w14:paraId="525427EB" w14:textId="77777777" w:rsidR="00551D75" w:rsidRDefault="000C6F64" w:rsidP="0046035C">
      <w:pPr>
        <w:pStyle w:val="Heading1"/>
      </w:pPr>
      <w:bookmarkStart w:id="55" w:name="_3dy6vkm"/>
      <w:bookmarkStart w:id="56" w:name="_Toc184556318"/>
      <w:bookmarkEnd w:id="55"/>
      <w:r>
        <w:t>Future Work</w:t>
      </w:r>
      <w:bookmarkEnd w:id="56"/>
      <w:r>
        <w:t xml:space="preserve"> </w:t>
      </w:r>
    </w:p>
    <w:p w14:paraId="525427EC" w14:textId="607D2B36" w:rsidR="00551D75" w:rsidRDefault="00505201">
      <w:pPr>
        <w:spacing w:after="144" w:line="240" w:lineRule="auto"/>
      </w:pPr>
      <w:r>
        <w:t xml:space="preserve">Now that development is complete on Module 3, we can </w:t>
      </w:r>
      <w:r w:rsidR="007558E4">
        <w:t>commit ourselves to Modules 4 and 5.</w:t>
      </w:r>
    </w:p>
    <w:p w14:paraId="4D2F6E0E" w14:textId="12E25F9F" w:rsidR="0027030E" w:rsidRDefault="0027030E" w:rsidP="0027030E">
      <w:pPr>
        <w:pStyle w:val="Heading2"/>
      </w:pPr>
      <w:bookmarkStart w:id="57" w:name="_Toc184556319"/>
      <w:r>
        <w:t>Module 4</w:t>
      </w:r>
      <w:bookmarkEnd w:id="57"/>
    </w:p>
    <w:p w14:paraId="145EFA95" w14:textId="2810477B" w:rsidR="00635BBA" w:rsidRDefault="0027030E" w:rsidP="0027030E">
      <w:r>
        <w:t xml:space="preserve">Development has already begun on Module 4, both by the previous group and by our current team. </w:t>
      </w:r>
      <w:r w:rsidR="002C3A64">
        <w:t xml:space="preserve">We so far have a non-functioning prototype that we are trying to debug. </w:t>
      </w:r>
      <w:r w:rsidR="00507966">
        <w:t>That’s two core possibilities for the future of this module: first is that the problem is small like a bug or a mismatch of environment conditions and requirements, second is that the problem is significant, requiring a serious re-write of the existing code.</w:t>
      </w:r>
      <w:r w:rsidR="001E4458">
        <w:t xml:space="preserve"> </w:t>
      </w:r>
      <w:r w:rsidR="00635BBA">
        <w:t xml:space="preserve">Discovery so far is pointing toward the former. </w:t>
      </w:r>
      <w:r w:rsidR="007959B3">
        <w:t>The issues appear to be a matter of data access, which we believe either reflects limited user privileges or problems with driver installation.</w:t>
      </w:r>
    </w:p>
    <w:p w14:paraId="168B56A9" w14:textId="6F897454" w:rsidR="001E4458" w:rsidRDefault="001E4458" w:rsidP="0027030E">
      <w:r>
        <w:t xml:space="preserve">Once we have </w:t>
      </w:r>
      <w:r w:rsidR="003B2581">
        <w:t xml:space="preserve">fixed the problems with core functionality, we plan to expand useability and </w:t>
      </w:r>
      <w:r w:rsidR="00674527">
        <w:t xml:space="preserve">reliability. This will primarily be done through enhancing the selection of </w:t>
      </w:r>
      <w:r w:rsidR="00DB1321">
        <w:t xml:space="preserve">the data-stream port. </w:t>
      </w:r>
      <w:r w:rsidR="00C60163">
        <w:t>The prototype relies on hardcoding the port number, which only works if the EZ-Tap is not moved to a different USB port.</w:t>
      </w:r>
      <w:r w:rsidR="00284FE6">
        <w:t xml:space="preserve"> We plan for the module to either </w:t>
      </w:r>
      <w:r w:rsidR="000874C6">
        <w:t>intelligently discover which port to select, or to have a very basic UI to allow the user to select.</w:t>
      </w:r>
    </w:p>
    <w:p w14:paraId="598A13B1" w14:textId="18F7EB0D" w:rsidR="000874C6" w:rsidRDefault="000874C6" w:rsidP="000874C6">
      <w:pPr>
        <w:pStyle w:val="Heading2"/>
      </w:pPr>
      <w:bookmarkStart w:id="58" w:name="_Toc184556320"/>
      <w:r>
        <w:t>Module 5</w:t>
      </w:r>
      <w:bookmarkEnd w:id="58"/>
    </w:p>
    <w:p w14:paraId="525427F5" w14:textId="3A54FE48" w:rsidR="00551D75" w:rsidRDefault="000874C6" w:rsidP="00F645CE">
      <w:r>
        <w:t xml:space="preserve">Module 5 has not been started yet and </w:t>
      </w:r>
      <w:r w:rsidR="008738D3">
        <w:t>so introduces the most significant space for architectur</w:t>
      </w:r>
      <w:r w:rsidR="0095397D">
        <w:t>e</w:t>
      </w:r>
      <w:r w:rsidR="008738D3">
        <w:t xml:space="preserve"> implementation and code development. We </w:t>
      </w:r>
      <w:r w:rsidR="00510404">
        <w:t xml:space="preserve">will be writing the codebase for it from the ground up. </w:t>
      </w:r>
      <w:r w:rsidR="002C4416">
        <w:t xml:space="preserve">A few mockups </w:t>
      </w:r>
      <w:r w:rsidR="001620D0">
        <w:t xml:space="preserve">will also be needed for </w:t>
      </w:r>
      <w:r w:rsidR="00721AD3">
        <w:t>the layout of the output spreadsheet.</w:t>
      </w:r>
    </w:p>
    <w:sectPr w:rsidR="00551D75">
      <w:footerReference w:type="default" r:id="rId21"/>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E31B607" w14:textId="77777777" w:rsidR="00E04EBE" w:rsidRDefault="00E04EBE">
      <w:pPr>
        <w:spacing w:after="0" w:line="240" w:lineRule="auto"/>
      </w:pPr>
      <w:r>
        <w:separator/>
      </w:r>
    </w:p>
  </w:endnote>
  <w:endnote w:type="continuationSeparator" w:id="0">
    <w:p w14:paraId="16831DCC" w14:textId="77777777" w:rsidR="00E04EBE" w:rsidRDefault="00E04EBE">
      <w:pPr>
        <w:spacing w:after="0" w:line="240" w:lineRule="auto"/>
      </w:pPr>
      <w:r>
        <w:continuationSeparator/>
      </w:r>
    </w:p>
  </w:endnote>
  <w:endnote w:type="continuationNotice" w:id="1">
    <w:p w14:paraId="28B149C3" w14:textId="77777777" w:rsidR="009F186D" w:rsidRDefault="009F186D">
      <w:pPr>
        <w:spacing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Aptos">
    <w:charset w:val="00"/>
    <w:family w:val="swiss"/>
    <w:pitch w:val="variable"/>
    <w:sig w:usb0="20000287" w:usb1="00000003" w:usb2="00000000" w:usb3="00000000" w:csb0="0000019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2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25427F8" w14:textId="7A63DEB8" w:rsidR="00551D75" w:rsidRDefault="000C6F64">
    <w:pPr>
      <w:pBdr>
        <w:top w:val="nil"/>
        <w:left w:val="nil"/>
        <w:bottom w:val="nil"/>
        <w:right w:val="nil"/>
        <w:between w:val="nil"/>
      </w:pBdr>
      <w:tabs>
        <w:tab w:val="center" w:pos="4680"/>
        <w:tab w:val="right" w:pos="9360"/>
      </w:tabs>
      <w:spacing w:after="0" w:line="240" w:lineRule="auto"/>
      <w:rPr>
        <w:color w:val="000000"/>
      </w:rPr>
    </w:pPr>
    <w:r>
      <w:rPr>
        <w:color w:val="000000"/>
      </w:rPr>
      <w:t>Alpha Prototype Report</w:t>
    </w:r>
    <w:r>
      <w:rPr>
        <w:color w:val="000000"/>
      </w:rPr>
      <w:tab/>
    </w:r>
    <w:r>
      <w:rPr>
        <w:color w:val="000000"/>
      </w:rPr>
      <w:tab/>
    </w:r>
    <w:r>
      <w:rPr>
        <w:color w:val="000000"/>
      </w:rPr>
      <w:fldChar w:fldCharType="begin"/>
    </w:r>
    <w:r>
      <w:rPr>
        <w:color w:val="000000"/>
      </w:rPr>
      <w:instrText>PAGE</w:instrText>
    </w:r>
    <w:r>
      <w:rPr>
        <w:color w:val="000000"/>
      </w:rPr>
      <w:fldChar w:fldCharType="separate"/>
    </w:r>
    <w:r w:rsidR="009E238C">
      <w:rPr>
        <w:noProof/>
        <w:color w:val="000000"/>
      </w:rPr>
      <w:t>2</w:t>
    </w:r>
    <w:r>
      <w:rPr>
        <w:color w:val="000000"/>
      </w:rPr>
      <w:fldChar w:fldCharType="end"/>
    </w:r>
  </w:p>
  <w:p w14:paraId="525427F9" w14:textId="77777777" w:rsidR="00551D75" w:rsidRDefault="00551D75">
    <w:pPr>
      <w:widowControl w:val="0"/>
      <w:pBdr>
        <w:top w:val="nil"/>
        <w:left w:val="nil"/>
        <w:bottom w:val="nil"/>
        <w:right w:val="nil"/>
        <w:between w:val="nil"/>
      </w:pBdr>
      <w:spacing w:after="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4B455571" w14:textId="77777777" w:rsidR="00E04EBE" w:rsidRDefault="00E04EBE">
      <w:pPr>
        <w:spacing w:after="0" w:line="240" w:lineRule="auto"/>
      </w:pPr>
      <w:r>
        <w:separator/>
      </w:r>
    </w:p>
  </w:footnote>
  <w:footnote w:type="continuationSeparator" w:id="0">
    <w:p w14:paraId="18091D2A" w14:textId="77777777" w:rsidR="00E04EBE" w:rsidRDefault="00E04EBE">
      <w:pPr>
        <w:spacing w:after="0" w:line="240" w:lineRule="auto"/>
      </w:pPr>
      <w:r>
        <w:continuationSeparator/>
      </w:r>
    </w:p>
  </w:footnote>
  <w:footnote w:type="continuationNotice" w:id="1">
    <w:p w14:paraId="20D53A02" w14:textId="77777777" w:rsidR="009F186D" w:rsidRDefault="009F186D">
      <w:pPr>
        <w:spacing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17C2637"/>
    <w:multiLevelType w:val="multilevel"/>
    <w:tmpl w:val="7C149220"/>
    <w:lvl w:ilvl="0">
      <w:start w:val="1"/>
      <w:numFmt w:val="lowerRoman"/>
      <w:lvlText w:val="(%1)"/>
      <w:lvlJc w:val="left"/>
      <w:pPr>
        <w:ind w:left="1080" w:hanging="72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04E49549"/>
    <w:multiLevelType w:val="hybridMultilevel"/>
    <w:tmpl w:val="C150A50E"/>
    <w:lvl w:ilvl="0" w:tplc="8A1E099A">
      <w:start w:val="1"/>
      <w:numFmt w:val="bullet"/>
      <w:lvlText w:val="-"/>
      <w:lvlJc w:val="left"/>
      <w:pPr>
        <w:ind w:left="720" w:hanging="360"/>
      </w:pPr>
      <w:rPr>
        <w:rFonts w:ascii="Aptos" w:hAnsi="Aptos" w:hint="default"/>
      </w:rPr>
    </w:lvl>
    <w:lvl w:ilvl="1" w:tplc="D29E7614">
      <w:start w:val="1"/>
      <w:numFmt w:val="bullet"/>
      <w:lvlText w:val="o"/>
      <w:lvlJc w:val="left"/>
      <w:pPr>
        <w:ind w:left="1440" w:hanging="360"/>
      </w:pPr>
      <w:rPr>
        <w:rFonts w:ascii="Courier New" w:hAnsi="Courier New" w:hint="default"/>
      </w:rPr>
    </w:lvl>
    <w:lvl w:ilvl="2" w:tplc="677ED72C">
      <w:start w:val="1"/>
      <w:numFmt w:val="bullet"/>
      <w:lvlText w:val=""/>
      <w:lvlJc w:val="left"/>
      <w:pPr>
        <w:ind w:left="2160" w:hanging="360"/>
      </w:pPr>
      <w:rPr>
        <w:rFonts w:ascii="Wingdings" w:hAnsi="Wingdings" w:hint="default"/>
      </w:rPr>
    </w:lvl>
    <w:lvl w:ilvl="3" w:tplc="4510E106">
      <w:start w:val="1"/>
      <w:numFmt w:val="bullet"/>
      <w:lvlText w:val=""/>
      <w:lvlJc w:val="left"/>
      <w:pPr>
        <w:ind w:left="2880" w:hanging="360"/>
      </w:pPr>
      <w:rPr>
        <w:rFonts w:ascii="Symbol" w:hAnsi="Symbol" w:hint="default"/>
      </w:rPr>
    </w:lvl>
    <w:lvl w:ilvl="4" w:tplc="29AE615C">
      <w:start w:val="1"/>
      <w:numFmt w:val="bullet"/>
      <w:lvlText w:val="o"/>
      <w:lvlJc w:val="left"/>
      <w:pPr>
        <w:ind w:left="3600" w:hanging="360"/>
      </w:pPr>
      <w:rPr>
        <w:rFonts w:ascii="Courier New" w:hAnsi="Courier New" w:hint="default"/>
      </w:rPr>
    </w:lvl>
    <w:lvl w:ilvl="5" w:tplc="92926FAC">
      <w:start w:val="1"/>
      <w:numFmt w:val="bullet"/>
      <w:lvlText w:val=""/>
      <w:lvlJc w:val="left"/>
      <w:pPr>
        <w:ind w:left="4320" w:hanging="360"/>
      </w:pPr>
      <w:rPr>
        <w:rFonts w:ascii="Wingdings" w:hAnsi="Wingdings" w:hint="default"/>
      </w:rPr>
    </w:lvl>
    <w:lvl w:ilvl="6" w:tplc="B7D28E1E">
      <w:start w:val="1"/>
      <w:numFmt w:val="bullet"/>
      <w:lvlText w:val=""/>
      <w:lvlJc w:val="left"/>
      <w:pPr>
        <w:ind w:left="5040" w:hanging="360"/>
      </w:pPr>
      <w:rPr>
        <w:rFonts w:ascii="Symbol" w:hAnsi="Symbol" w:hint="default"/>
      </w:rPr>
    </w:lvl>
    <w:lvl w:ilvl="7" w:tplc="BD7CD652">
      <w:start w:val="1"/>
      <w:numFmt w:val="bullet"/>
      <w:lvlText w:val="o"/>
      <w:lvlJc w:val="left"/>
      <w:pPr>
        <w:ind w:left="5760" w:hanging="360"/>
      </w:pPr>
      <w:rPr>
        <w:rFonts w:ascii="Courier New" w:hAnsi="Courier New" w:hint="default"/>
      </w:rPr>
    </w:lvl>
    <w:lvl w:ilvl="8" w:tplc="C7848ED8">
      <w:start w:val="1"/>
      <w:numFmt w:val="bullet"/>
      <w:lvlText w:val=""/>
      <w:lvlJc w:val="left"/>
      <w:pPr>
        <w:ind w:left="6480" w:hanging="360"/>
      </w:pPr>
      <w:rPr>
        <w:rFonts w:ascii="Wingdings" w:hAnsi="Wingdings" w:hint="default"/>
      </w:rPr>
    </w:lvl>
  </w:abstractNum>
  <w:abstractNum w:abstractNumId="2" w15:restartNumberingAfterBreak="0">
    <w:nsid w:val="0CFC5DA0"/>
    <w:multiLevelType w:val="hybridMultilevel"/>
    <w:tmpl w:val="02605682"/>
    <w:lvl w:ilvl="0" w:tplc="4E5ED7F2">
      <w:start w:val="1"/>
      <w:numFmt w:val="bullet"/>
      <w:lvlText w:val="-"/>
      <w:lvlJc w:val="left"/>
      <w:pPr>
        <w:ind w:left="720" w:hanging="360"/>
      </w:pPr>
      <w:rPr>
        <w:rFonts w:ascii="Aptos" w:hAnsi="Aptos" w:hint="default"/>
      </w:rPr>
    </w:lvl>
    <w:lvl w:ilvl="1" w:tplc="F25C4468">
      <w:start w:val="1"/>
      <w:numFmt w:val="bullet"/>
      <w:lvlText w:val="o"/>
      <w:lvlJc w:val="left"/>
      <w:pPr>
        <w:ind w:left="1440" w:hanging="360"/>
      </w:pPr>
      <w:rPr>
        <w:rFonts w:ascii="Courier New" w:hAnsi="Courier New" w:hint="default"/>
      </w:rPr>
    </w:lvl>
    <w:lvl w:ilvl="2" w:tplc="B4C2F32A">
      <w:start w:val="1"/>
      <w:numFmt w:val="bullet"/>
      <w:lvlText w:val=""/>
      <w:lvlJc w:val="left"/>
      <w:pPr>
        <w:ind w:left="2160" w:hanging="360"/>
      </w:pPr>
      <w:rPr>
        <w:rFonts w:ascii="Wingdings" w:hAnsi="Wingdings" w:hint="default"/>
      </w:rPr>
    </w:lvl>
    <w:lvl w:ilvl="3" w:tplc="143477EE">
      <w:start w:val="1"/>
      <w:numFmt w:val="bullet"/>
      <w:lvlText w:val=""/>
      <w:lvlJc w:val="left"/>
      <w:pPr>
        <w:ind w:left="2880" w:hanging="360"/>
      </w:pPr>
      <w:rPr>
        <w:rFonts w:ascii="Symbol" w:hAnsi="Symbol" w:hint="default"/>
      </w:rPr>
    </w:lvl>
    <w:lvl w:ilvl="4" w:tplc="5576F1C2">
      <w:start w:val="1"/>
      <w:numFmt w:val="bullet"/>
      <w:lvlText w:val="o"/>
      <w:lvlJc w:val="left"/>
      <w:pPr>
        <w:ind w:left="3600" w:hanging="360"/>
      </w:pPr>
      <w:rPr>
        <w:rFonts w:ascii="Courier New" w:hAnsi="Courier New" w:hint="default"/>
      </w:rPr>
    </w:lvl>
    <w:lvl w:ilvl="5" w:tplc="54443C0E">
      <w:start w:val="1"/>
      <w:numFmt w:val="bullet"/>
      <w:lvlText w:val=""/>
      <w:lvlJc w:val="left"/>
      <w:pPr>
        <w:ind w:left="4320" w:hanging="360"/>
      </w:pPr>
      <w:rPr>
        <w:rFonts w:ascii="Wingdings" w:hAnsi="Wingdings" w:hint="default"/>
      </w:rPr>
    </w:lvl>
    <w:lvl w:ilvl="6" w:tplc="74FC7CE4">
      <w:start w:val="1"/>
      <w:numFmt w:val="bullet"/>
      <w:lvlText w:val=""/>
      <w:lvlJc w:val="left"/>
      <w:pPr>
        <w:ind w:left="5040" w:hanging="360"/>
      </w:pPr>
      <w:rPr>
        <w:rFonts w:ascii="Symbol" w:hAnsi="Symbol" w:hint="default"/>
      </w:rPr>
    </w:lvl>
    <w:lvl w:ilvl="7" w:tplc="93AEF3FC">
      <w:start w:val="1"/>
      <w:numFmt w:val="bullet"/>
      <w:lvlText w:val="o"/>
      <w:lvlJc w:val="left"/>
      <w:pPr>
        <w:ind w:left="5760" w:hanging="360"/>
      </w:pPr>
      <w:rPr>
        <w:rFonts w:ascii="Courier New" w:hAnsi="Courier New" w:hint="default"/>
      </w:rPr>
    </w:lvl>
    <w:lvl w:ilvl="8" w:tplc="B5EC9A20">
      <w:start w:val="1"/>
      <w:numFmt w:val="bullet"/>
      <w:lvlText w:val=""/>
      <w:lvlJc w:val="left"/>
      <w:pPr>
        <w:ind w:left="6480" w:hanging="360"/>
      </w:pPr>
      <w:rPr>
        <w:rFonts w:ascii="Wingdings" w:hAnsi="Wingdings" w:hint="default"/>
      </w:rPr>
    </w:lvl>
  </w:abstractNum>
  <w:abstractNum w:abstractNumId="3" w15:restartNumberingAfterBreak="0">
    <w:nsid w:val="0D39738A"/>
    <w:multiLevelType w:val="hybridMultilevel"/>
    <w:tmpl w:val="410860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A01032"/>
    <w:multiLevelType w:val="hybridMultilevel"/>
    <w:tmpl w:val="7FD6945E"/>
    <w:lvl w:ilvl="0" w:tplc="7A6ABBE2">
      <w:start w:val="1"/>
      <w:numFmt w:val="bullet"/>
      <w:lvlText w:val="-"/>
      <w:lvlJc w:val="left"/>
      <w:pPr>
        <w:ind w:left="720" w:hanging="360"/>
      </w:pPr>
      <w:rPr>
        <w:rFonts w:ascii="Aptos" w:hAnsi="Aptos" w:hint="default"/>
      </w:rPr>
    </w:lvl>
    <w:lvl w:ilvl="1" w:tplc="6B785C7E">
      <w:start w:val="1"/>
      <w:numFmt w:val="bullet"/>
      <w:lvlText w:val="o"/>
      <w:lvlJc w:val="left"/>
      <w:pPr>
        <w:ind w:left="1440" w:hanging="360"/>
      </w:pPr>
      <w:rPr>
        <w:rFonts w:ascii="Courier New" w:hAnsi="Courier New" w:hint="default"/>
      </w:rPr>
    </w:lvl>
    <w:lvl w:ilvl="2" w:tplc="B5AE4E46">
      <w:start w:val="1"/>
      <w:numFmt w:val="bullet"/>
      <w:lvlText w:val=""/>
      <w:lvlJc w:val="left"/>
      <w:pPr>
        <w:ind w:left="2160" w:hanging="360"/>
      </w:pPr>
      <w:rPr>
        <w:rFonts w:ascii="Wingdings" w:hAnsi="Wingdings" w:hint="default"/>
      </w:rPr>
    </w:lvl>
    <w:lvl w:ilvl="3" w:tplc="2F08CF50">
      <w:start w:val="1"/>
      <w:numFmt w:val="bullet"/>
      <w:lvlText w:val=""/>
      <w:lvlJc w:val="left"/>
      <w:pPr>
        <w:ind w:left="2880" w:hanging="360"/>
      </w:pPr>
      <w:rPr>
        <w:rFonts w:ascii="Symbol" w:hAnsi="Symbol" w:hint="default"/>
      </w:rPr>
    </w:lvl>
    <w:lvl w:ilvl="4" w:tplc="CCAC8D18">
      <w:start w:val="1"/>
      <w:numFmt w:val="bullet"/>
      <w:lvlText w:val="o"/>
      <w:lvlJc w:val="left"/>
      <w:pPr>
        <w:ind w:left="3600" w:hanging="360"/>
      </w:pPr>
      <w:rPr>
        <w:rFonts w:ascii="Courier New" w:hAnsi="Courier New" w:hint="default"/>
      </w:rPr>
    </w:lvl>
    <w:lvl w:ilvl="5" w:tplc="6E089C06">
      <w:start w:val="1"/>
      <w:numFmt w:val="bullet"/>
      <w:lvlText w:val=""/>
      <w:lvlJc w:val="left"/>
      <w:pPr>
        <w:ind w:left="4320" w:hanging="360"/>
      </w:pPr>
      <w:rPr>
        <w:rFonts w:ascii="Wingdings" w:hAnsi="Wingdings" w:hint="default"/>
      </w:rPr>
    </w:lvl>
    <w:lvl w:ilvl="6" w:tplc="0EBE122C">
      <w:start w:val="1"/>
      <w:numFmt w:val="bullet"/>
      <w:lvlText w:val=""/>
      <w:lvlJc w:val="left"/>
      <w:pPr>
        <w:ind w:left="5040" w:hanging="360"/>
      </w:pPr>
      <w:rPr>
        <w:rFonts w:ascii="Symbol" w:hAnsi="Symbol" w:hint="default"/>
      </w:rPr>
    </w:lvl>
    <w:lvl w:ilvl="7" w:tplc="91D65868">
      <w:start w:val="1"/>
      <w:numFmt w:val="bullet"/>
      <w:lvlText w:val="o"/>
      <w:lvlJc w:val="left"/>
      <w:pPr>
        <w:ind w:left="5760" w:hanging="360"/>
      </w:pPr>
      <w:rPr>
        <w:rFonts w:ascii="Courier New" w:hAnsi="Courier New" w:hint="default"/>
      </w:rPr>
    </w:lvl>
    <w:lvl w:ilvl="8" w:tplc="1F3A74DE">
      <w:start w:val="1"/>
      <w:numFmt w:val="bullet"/>
      <w:lvlText w:val=""/>
      <w:lvlJc w:val="left"/>
      <w:pPr>
        <w:ind w:left="6480" w:hanging="360"/>
      </w:pPr>
      <w:rPr>
        <w:rFonts w:ascii="Wingdings" w:hAnsi="Wingdings" w:hint="default"/>
      </w:rPr>
    </w:lvl>
  </w:abstractNum>
  <w:abstractNum w:abstractNumId="5" w15:restartNumberingAfterBreak="0">
    <w:nsid w:val="11BD7E5F"/>
    <w:multiLevelType w:val="hybridMultilevel"/>
    <w:tmpl w:val="4E383D10"/>
    <w:lvl w:ilvl="0" w:tplc="19E4885A">
      <w:start w:val="1"/>
      <w:numFmt w:val="bullet"/>
      <w:lvlText w:val="-"/>
      <w:lvlJc w:val="left"/>
      <w:pPr>
        <w:ind w:left="720" w:hanging="360"/>
      </w:pPr>
      <w:rPr>
        <w:rFonts w:ascii="Aptos" w:hAnsi="Aptos" w:hint="default"/>
      </w:rPr>
    </w:lvl>
    <w:lvl w:ilvl="1" w:tplc="6B24C976">
      <w:start w:val="1"/>
      <w:numFmt w:val="bullet"/>
      <w:lvlText w:val="o"/>
      <w:lvlJc w:val="left"/>
      <w:pPr>
        <w:ind w:left="1440" w:hanging="360"/>
      </w:pPr>
      <w:rPr>
        <w:rFonts w:ascii="Courier New" w:hAnsi="Courier New" w:hint="default"/>
      </w:rPr>
    </w:lvl>
    <w:lvl w:ilvl="2" w:tplc="325A0004">
      <w:start w:val="1"/>
      <w:numFmt w:val="bullet"/>
      <w:lvlText w:val=""/>
      <w:lvlJc w:val="left"/>
      <w:pPr>
        <w:ind w:left="2160" w:hanging="360"/>
      </w:pPr>
      <w:rPr>
        <w:rFonts w:ascii="Wingdings" w:hAnsi="Wingdings" w:hint="default"/>
      </w:rPr>
    </w:lvl>
    <w:lvl w:ilvl="3" w:tplc="F3E8BEAA">
      <w:start w:val="1"/>
      <w:numFmt w:val="bullet"/>
      <w:lvlText w:val=""/>
      <w:lvlJc w:val="left"/>
      <w:pPr>
        <w:ind w:left="2880" w:hanging="360"/>
      </w:pPr>
      <w:rPr>
        <w:rFonts w:ascii="Symbol" w:hAnsi="Symbol" w:hint="default"/>
      </w:rPr>
    </w:lvl>
    <w:lvl w:ilvl="4" w:tplc="280A5D68">
      <w:start w:val="1"/>
      <w:numFmt w:val="bullet"/>
      <w:lvlText w:val="o"/>
      <w:lvlJc w:val="left"/>
      <w:pPr>
        <w:ind w:left="3600" w:hanging="360"/>
      </w:pPr>
      <w:rPr>
        <w:rFonts w:ascii="Courier New" w:hAnsi="Courier New" w:hint="default"/>
      </w:rPr>
    </w:lvl>
    <w:lvl w:ilvl="5" w:tplc="CCCAE7A8">
      <w:start w:val="1"/>
      <w:numFmt w:val="bullet"/>
      <w:lvlText w:val=""/>
      <w:lvlJc w:val="left"/>
      <w:pPr>
        <w:ind w:left="4320" w:hanging="360"/>
      </w:pPr>
      <w:rPr>
        <w:rFonts w:ascii="Wingdings" w:hAnsi="Wingdings" w:hint="default"/>
      </w:rPr>
    </w:lvl>
    <w:lvl w:ilvl="6" w:tplc="C7DCDF7A">
      <w:start w:val="1"/>
      <w:numFmt w:val="bullet"/>
      <w:lvlText w:val=""/>
      <w:lvlJc w:val="left"/>
      <w:pPr>
        <w:ind w:left="5040" w:hanging="360"/>
      </w:pPr>
      <w:rPr>
        <w:rFonts w:ascii="Symbol" w:hAnsi="Symbol" w:hint="default"/>
      </w:rPr>
    </w:lvl>
    <w:lvl w:ilvl="7" w:tplc="E716FCCA">
      <w:start w:val="1"/>
      <w:numFmt w:val="bullet"/>
      <w:lvlText w:val="o"/>
      <w:lvlJc w:val="left"/>
      <w:pPr>
        <w:ind w:left="5760" w:hanging="360"/>
      </w:pPr>
      <w:rPr>
        <w:rFonts w:ascii="Courier New" w:hAnsi="Courier New" w:hint="default"/>
      </w:rPr>
    </w:lvl>
    <w:lvl w:ilvl="8" w:tplc="97924998">
      <w:start w:val="1"/>
      <w:numFmt w:val="bullet"/>
      <w:lvlText w:val=""/>
      <w:lvlJc w:val="left"/>
      <w:pPr>
        <w:ind w:left="6480" w:hanging="360"/>
      </w:pPr>
      <w:rPr>
        <w:rFonts w:ascii="Wingdings" w:hAnsi="Wingdings" w:hint="default"/>
      </w:rPr>
    </w:lvl>
  </w:abstractNum>
  <w:abstractNum w:abstractNumId="6" w15:restartNumberingAfterBreak="0">
    <w:nsid w:val="14D80AF4"/>
    <w:multiLevelType w:val="hybridMultilevel"/>
    <w:tmpl w:val="06648D82"/>
    <w:lvl w:ilvl="0" w:tplc="3F84209E">
      <w:start w:val="1"/>
      <w:numFmt w:val="lowerLetter"/>
      <w:lvlText w:val="%1)"/>
      <w:lvlJc w:val="left"/>
      <w:pPr>
        <w:ind w:left="720" w:hanging="360"/>
      </w:pPr>
    </w:lvl>
    <w:lvl w:ilvl="1" w:tplc="983481CE">
      <w:start w:val="1"/>
      <w:numFmt w:val="lowerLetter"/>
      <w:lvlText w:val="%2."/>
      <w:lvlJc w:val="left"/>
      <w:pPr>
        <w:ind w:left="1440" w:hanging="360"/>
      </w:pPr>
    </w:lvl>
    <w:lvl w:ilvl="2" w:tplc="4EF0A936">
      <w:start w:val="1"/>
      <w:numFmt w:val="lowerRoman"/>
      <w:lvlText w:val="%3."/>
      <w:lvlJc w:val="right"/>
      <w:pPr>
        <w:ind w:left="2160" w:hanging="180"/>
      </w:pPr>
    </w:lvl>
    <w:lvl w:ilvl="3" w:tplc="1D161D6A">
      <w:start w:val="1"/>
      <w:numFmt w:val="decimal"/>
      <w:lvlText w:val="%4."/>
      <w:lvlJc w:val="left"/>
      <w:pPr>
        <w:ind w:left="2880" w:hanging="360"/>
      </w:pPr>
    </w:lvl>
    <w:lvl w:ilvl="4" w:tplc="C040EA84">
      <w:start w:val="1"/>
      <w:numFmt w:val="lowerLetter"/>
      <w:lvlText w:val="%5."/>
      <w:lvlJc w:val="left"/>
      <w:pPr>
        <w:ind w:left="3600" w:hanging="360"/>
      </w:pPr>
    </w:lvl>
    <w:lvl w:ilvl="5" w:tplc="76121096">
      <w:start w:val="1"/>
      <w:numFmt w:val="lowerRoman"/>
      <w:lvlText w:val="%6."/>
      <w:lvlJc w:val="right"/>
      <w:pPr>
        <w:ind w:left="4320" w:hanging="180"/>
      </w:pPr>
    </w:lvl>
    <w:lvl w:ilvl="6" w:tplc="8F2613A8">
      <w:start w:val="1"/>
      <w:numFmt w:val="decimal"/>
      <w:lvlText w:val="%7."/>
      <w:lvlJc w:val="left"/>
      <w:pPr>
        <w:ind w:left="5040" w:hanging="360"/>
      </w:pPr>
    </w:lvl>
    <w:lvl w:ilvl="7" w:tplc="6B44918E">
      <w:start w:val="1"/>
      <w:numFmt w:val="lowerLetter"/>
      <w:lvlText w:val="%8."/>
      <w:lvlJc w:val="left"/>
      <w:pPr>
        <w:ind w:left="5760" w:hanging="360"/>
      </w:pPr>
    </w:lvl>
    <w:lvl w:ilvl="8" w:tplc="914CBDEC">
      <w:start w:val="1"/>
      <w:numFmt w:val="lowerRoman"/>
      <w:lvlText w:val="%9."/>
      <w:lvlJc w:val="right"/>
      <w:pPr>
        <w:ind w:left="6480" w:hanging="180"/>
      </w:pPr>
    </w:lvl>
  </w:abstractNum>
  <w:abstractNum w:abstractNumId="7" w15:restartNumberingAfterBreak="0">
    <w:nsid w:val="1519D348"/>
    <w:multiLevelType w:val="hybridMultilevel"/>
    <w:tmpl w:val="69AA0C70"/>
    <w:lvl w:ilvl="0" w:tplc="90DA8ABE">
      <w:start w:val="1"/>
      <w:numFmt w:val="bullet"/>
      <w:lvlText w:val="-"/>
      <w:lvlJc w:val="left"/>
      <w:pPr>
        <w:ind w:left="720" w:hanging="360"/>
      </w:pPr>
      <w:rPr>
        <w:rFonts w:ascii="Aptos" w:hAnsi="Aptos" w:hint="default"/>
      </w:rPr>
    </w:lvl>
    <w:lvl w:ilvl="1" w:tplc="116CB862">
      <w:start w:val="1"/>
      <w:numFmt w:val="bullet"/>
      <w:lvlText w:val="o"/>
      <w:lvlJc w:val="left"/>
      <w:pPr>
        <w:ind w:left="1440" w:hanging="360"/>
      </w:pPr>
      <w:rPr>
        <w:rFonts w:ascii="Courier New" w:hAnsi="Courier New" w:hint="default"/>
      </w:rPr>
    </w:lvl>
    <w:lvl w:ilvl="2" w:tplc="3F621CF8">
      <w:start w:val="1"/>
      <w:numFmt w:val="bullet"/>
      <w:lvlText w:val=""/>
      <w:lvlJc w:val="left"/>
      <w:pPr>
        <w:ind w:left="2160" w:hanging="360"/>
      </w:pPr>
      <w:rPr>
        <w:rFonts w:ascii="Wingdings" w:hAnsi="Wingdings" w:hint="default"/>
      </w:rPr>
    </w:lvl>
    <w:lvl w:ilvl="3" w:tplc="B614936E">
      <w:start w:val="1"/>
      <w:numFmt w:val="bullet"/>
      <w:lvlText w:val=""/>
      <w:lvlJc w:val="left"/>
      <w:pPr>
        <w:ind w:left="2880" w:hanging="360"/>
      </w:pPr>
      <w:rPr>
        <w:rFonts w:ascii="Symbol" w:hAnsi="Symbol" w:hint="default"/>
      </w:rPr>
    </w:lvl>
    <w:lvl w:ilvl="4" w:tplc="8B0A9F28">
      <w:start w:val="1"/>
      <w:numFmt w:val="bullet"/>
      <w:lvlText w:val="o"/>
      <w:lvlJc w:val="left"/>
      <w:pPr>
        <w:ind w:left="3600" w:hanging="360"/>
      </w:pPr>
      <w:rPr>
        <w:rFonts w:ascii="Courier New" w:hAnsi="Courier New" w:hint="default"/>
      </w:rPr>
    </w:lvl>
    <w:lvl w:ilvl="5" w:tplc="34DC5CFE">
      <w:start w:val="1"/>
      <w:numFmt w:val="bullet"/>
      <w:lvlText w:val=""/>
      <w:lvlJc w:val="left"/>
      <w:pPr>
        <w:ind w:left="4320" w:hanging="360"/>
      </w:pPr>
      <w:rPr>
        <w:rFonts w:ascii="Wingdings" w:hAnsi="Wingdings" w:hint="default"/>
      </w:rPr>
    </w:lvl>
    <w:lvl w:ilvl="6" w:tplc="0C98A0D6">
      <w:start w:val="1"/>
      <w:numFmt w:val="bullet"/>
      <w:lvlText w:val=""/>
      <w:lvlJc w:val="left"/>
      <w:pPr>
        <w:ind w:left="5040" w:hanging="360"/>
      </w:pPr>
      <w:rPr>
        <w:rFonts w:ascii="Symbol" w:hAnsi="Symbol" w:hint="default"/>
      </w:rPr>
    </w:lvl>
    <w:lvl w:ilvl="7" w:tplc="A7E8FE68">
      <w:start w:val="1"/>
      <w:numFmt w:val="bullet"/>
      <w:lvlText w:val="o"/>
      <w:lvlJc w:val="left"/>
      <w:pPr>
        <w:ind w:left="5760" w:hanging="360"/>
      </w:pPr>
      <w:rPr>
        <w:rFonts w:ascii="Courier New" w:hAnsi="Courier New" w:hint="default"/>
      </w:rPr>
    </w:lvl>
    <w:lvl w:ilvl="8" w:tplc="9DC64ADE">
      <w:start w:val="1"/>
      <w:numFmt w:val="bullet"/>
      <w:lvlText w:val=""/>
      <w:lvlJc w:val="left"/>
      <w:pPr>
        <w:ind w:left="6480" w:hanging="360"/>
      </w:pPr>
      <w:rPr>
        <w:rFonts w:ascii="Wingdings" w:hAnsi="Wingdings" w:hint="default"/>
      </w:rPr>
    </w:lvl>
  </w:abstractNum>
  <w:abstractNum w:abstractNumId="8" w15:restartNumberingAfterBreak="0">
    <w:nsid w:val="16453562"/>
    <w:multiLevelType w:val="hybridMultilevel"/>
    <w:tmpl w:val="DCB46AE0"/>
    <w:lvl w:ilvl="0" w:tplc="941673D6">
      <w:start w:val="1"/>
      <w:numFmt w:val="bullet"/>
      <w:lvlText w:val="-"/>
      <w:lvlJc w:val="left"/>
      <w:pPr>
        <w:ind w:left="720" w:hanging="360"/>
      </w:pPr>
      <w:rPr>
        <w:rFonts w:ascii="Aptos" w:hAnsi="Aptos" w:hint="default"/>
      </w:rPr>
    </w:lvl>
    <w:lvl w:ilvl="1" w:tplc="74C2CBE6">
      <w:start w:val="1"/>
      <w:numFmt w:val="bullet"/>
      <w:lvlText w:val="o"/>
      <w:lvlJc w:val="left"/>
      <w:pPr>
        <w:ind w:left="1440" w:hanging="360"/>
      </w:pPr>
      <w:rPr>
        <w:rFonts w:ascii="Courier New" w:hAnsi="Courier New" w:hint="default"/>
      </w:rPr>
    </w:lvl>
    <w:lvl w:ilvl="2" w:tplc="E822FD58">
      <w:start w:val="1"/>
      <w:numFmt w:val="bullet"/>
      <w:lvlText w:val=""/>
      <w:lvlJc w:val="left"/>
      <w:pPr>
        <w:ind w:left="2160" w:hanging="360"/>
      </w:pPr>
      <w:rPr>
        <w:rFonts w:ascii="Wingdings" w:hAnsi="Wingdings" w:hint="default"/>
      </w:rPr>
    </w:lvl>
    <w:lvl w:ilvl="3" w:tplc="BDB66996">
      <w:start w:val="1"/>
      <w:numFmt w:val="bullet"/>
      <w:lvlText w:val=""/>
      <w:lvlJc w:val="left"/>
      <w:pPr>
        <w:ind w:left="2880" w:hanging="360"/>
      </w:pPr>
      <w:rPr>
        <w:rFonts w:ascii="Symbol" w:hAnsi="Symbol" w:hint="default"/>
      </w:rPr>
    </w:lvl>
    <w:lvl w:ilvl="4" w:tplc="FE36E182">
      <w:start w:val="1"/>
      <w:numFmt w:val="bullet"/>
      <w:lvlText w:val="o"/>
      <w:lvlJc w:val="left"/>
      <w:pPr>
        <w:ind w:left="3600" w:hanging="360"/>
      </w:pPr>
      <w:rPr>
        <w:rFonts w:ascii="Courier New" w:hAnsi="Courier New" w:hint="default"/>
      </w:rPr>
    </w:lvl>
    <w:lvl w:ilvl="5" w:tplc="E45411A4">
      <w:start w:val="1"/>
      <w:numFmt w:val="bullet"/>
      <w:lvlText w:val=""/>
      <w:lvlJc w:val="left"/>
      <w:pPr>
        <w:ind w:left="4320" w:hanging="360"/>
      </w:pPr>
      <w:rPr>
        <w:rFonts w:ascii="Wingdings" w:hAnsi="Wingdings" w:hint="default"/>
      </w:rPr>
    </w:lvl>
    <w:lvl w:ilvl="6" w:tplc="1466D40E">
      <w:start w:val="1"/>
      <w:numFmt w:val="bullet"/>
      <w:lvlText w:val=""/>
      <w:lvlJc w:val="left"/>
      <w:pPr>
        <w:ind w:left="5040" w:hanging="360"/>
      </w:pPr>
      <w:rPr>
        <w:rFonts w:ascii="Symbol" w:hAnsi="Symbol" w:hint="default"/>
      </w:rPr>
    </w:lvl>
    <w:lvl w:ilvl="7" w:tplc="B6A454D2">
      <w:start w:val="1"/>
      <w:numFmt w:val="bullet"/>
      <w:lvlText w:val="o"/>
      <w:lvlJc w:val="left"/>
      <w:pPr>
        <w:ind w:left="5760" w:hanging="360"/>
      </w:pPr>
      <w:rPr>
        <w:rFonts w:ascii="Courier New" w:hAnsi="Courier New" w:hint="default"/>
      </w:rPr>
    </w:lvl>
    <w:lvl w:ilvl="8" w:tplc="6AF26096">
      <w:start w:val="1"/>
      <w:numFmt w:val="bullet"/>
      <w:lvlText w:val=""/>
      <w:lvlJc w:val="left"/>
      <w:pPr>
        <w:ind w:left="6480" w:hanging="360"/>
      </w:pPr>
      <w:rPr>
        <w:rFonts w:ascii="Wingdings" w:hAnsi="Wingdings" w:hint="default"/>
      </w:rPr>
    </w:lvl>
  </w:abstractNum>
  <w:abstractNum w:abstractNumId="9" w15:restartNumberingAfterBreak="0">
    <w:nsid w:val="19D12D1A"/>
    <w:multiLevelType w:val="hybridMultilevel"/>
    <w:tmpl w:val="057E2426"/>
    <w:lvl w:ilvl="0" w:tplc="33523FA4">
      <w:start w:val="1"/>
      <w:numFmt w:val="bullet"/>
      <w:lvlText w:val="-"/>
      <w:lvlJc w:val="left"/>
      <w:pPr>
        <w:ind w:left="720" w:hanging="360"/>
      </w:pPr>
      <w:rPr>
        <w:rFonts w:ascii="Aptos" w:hAnsi="Aptos" w:hint="default"/>
      </w:rPr>
    </w:lvl>
    <w:lvl w:ilvl="1" w:tplc="FE7A1280">
      <w:start w:val="1"/>
      <w:numFmt w:val="bullet"/>
      <w:lvlText w:val="o"/>
      <w:lvlJc w:val="left"/>
      <w:pPr>
        <w:ind w:left="1440" w:hanging="360"/>
      </w:pPr>
      <w:rPr>
        <w:rFonts w:ascii="Courier New" w:hAnsi="Courier New" w:hint="default"/>
      </w:rPr>
    </w:lvl>
    <w:lvl w:ilvl="2" w:tplc="233041B2">
      <w:start w:val="1"/>
      <w:numFmt w:val="bullet"/>
      <w:lvlText w:val=""/>
      <w:lvlJc w:val="left"/>
      <w:pPr>
        <w:ind w:left="2160" w:hanging="360"/>
      </w:pPr>
      <w:rPr>
        <w:rFonts w:ascii="Wingdings" w:hAnsi="Wingdings" w:hint="default"/>
      </w:rPr>
    </w:lvl>
    <w:lvl w:ilvl="3" w:tplc="B16E7D00">
      <w:start w:val="1"/>
      <w:numFmt w:val="bullet"/>
      <w:lvlText w:val=""/>
      <w:lvlJc w:val="left"/>
      <w:pPr>
        <w:ind w:left="2880" w:hanging="360"/>
      </w:pPr>
      <w:rPr>
        <w:rFonts w:ascii="Symbol" w:hAnsi="Symbol" w:hint="default"/>
      </w:rPr>
    </w:lvl>
    <w:lvl w:ilvl="4" w:tplc="E26CC698">
      <w:start w:val="1"/>
      <w:numFmt w:val="bullet"/>
      <w:lvlText w:val="o"/>
      <w:lvlJc w:val="left"/>
      <w:pPr>
        <w:ind w:left="3600" w:hanging="360"/>
      </w:pPr>
      <w:rPr>
        <w:rFonts w:ascii="Courier New" w:hAnsi="Courier New" w:hint="default"/>
      </w:rPr>
    </w:lvl>
    <w:lvl w:ilvl="5" w:tplc="40568170">
      <w:start w:val="1"/>
      <w:numFmt w:val="bullet"/>
      <w:lvlText w:val=""/>
      <w:lvlJc w:val="left"/>
      <w:pPr>
        <w:ind w:left="4320" w:hanging="360"/>
      </w:pPr>
      <w:rPr>
        <w:rFonts w:ascii="Wingdings" w:hAnsi="Wingdings" w:hint="default"/>
      </w:rPr>
    </w:lvl>
    <w:lvl w:ilvl="6" w:tplc="2320D1AA">
      <w:start w:val="1"/>
      <w:numFmt w:val="bullet"/>
      <w:lvlText w:val=""/>
      <w:lvlJc w:val="left"/>
      <w:pPr>
        <w:ind w:left="5040" w:hanging="360"/>
      </w:pPr>
      <w:rPr>
        <w:rFonts w:ascii="Symbol" w:hAnsi="Symbol" w:hint="default"/>
      </w:rPr>
    </w:lvl>
    <w:lvl w:ilvl="7" w:tplc="FBDE4126">
      <w:start w:val="1"/>
      <w:numFmt w:val="bullet"/>
      <w:lvlText w:val="o"/>
      <w:lvlJc w:val="left"/>
      <w:pPr>
        <w:ind w:left="5760" w:hanging="360"/>
      </w:pPr>
      <w:rPr>
        <w:rFonts w:ascii="Courier New" w:hAnsi="Courier New" w:hint="default"/>
      </w:rPr>
    </w:lvl>
    <w:lvl w:ilvl="8" w:tplc="A1E69F7C">
      <w:start w:val="1"/>
      <w:numFmt w:val="bullet"/>
      <w:lvlText w:val=""/>
      <w:lvlJc w:val="left"/>
      <w:pPr>
        <w:ind w:left="6480" w:hanging="360"/>
      </w:pPr>
      <w:rPr>
        <w:rFonts w:ascii="Wingdings" w:hAnsi="Wingdings" w:hint="default"/>
      </w:rPr>
    </w:lvl>
  </w:abstractNum>
  <w:abstractNum w:abstractNumId="10" w15:restartNumberingAfterBreak="0">
    <w:nsid w:val="1E5B3D76"/>
    <w:multiLevelType w:val="hybridMultilevel"/>
    <w:tmpl w:val="2A2E86E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5A5B8B7"/>
    <w:multiLevelType w:val="hybridMultilevel"/>
    <w:tmpl w:val="64686BA6"/>
    <w:lvl w:ilvl="0" w:tplc="42E47AEE">
      <w:start w:val="1"/>
      <w:numFmt w:val="bullet"/>
      <w:lvlText w:val="-"/>
      <w:lvlJc w:val="left"/>
      <w:pPr>
        <w:ind w:left="720" w:hanging="360"/>
      </w:pPr>
      <w:rPr>
        <w:rFonts w:ascii="Aptos" w:hAnsi="Aptos" w:hint="default"/>
      </w:rPr>
    </w:lvl>
    <w:lvl w:ilvl="1" w:tplc="99DAA548">
      <w:start w:val="1"/>
      <w:numFmt w:val="bullet"/>
      <w:lvlText w:val="o"/>
      <w:lvlJc w:val="left"/>
      <w:pPr>
        <w:ind w:left="1440" w:hanging="360"/>
      </w:pPr>
      <w:rPr>
        <w:rFonts w:ascii="Courier New" w:hAnsi="Courier New" w:hint="default"/>
      </w:rPr>
    </w:lvl>
    <w:lvl w:ilvl="2" w:tplc="2E62DD0E">
      <w:start w:val="1"/>
      <w:numFmt w:val="bullet"/>
      <w:lvlText w:val=""/>
      <w:lvlJc w:val="left"/>
      <w:pPr>
        <w:ind w:left="2160" w:hanging="360"/>
      </w:pPr>
      <w:rPr>
        <w:rFonts w:ascii="Wingdings" w:hAnsi="Wingdings" w:hint="default"/>
      </w:rPr>
    </w:lvl>
    <w:lvl w:ilvl="3" w:tplc="FE3C0914">
      <w:start w:val="1"/>
      <w:numFmt w:val="bullet"/>
      <w:lvlText w:val=""/>
      <w:lvlJc w:val="left"/>
      <w:pPr>
        <w:ind w:left="2880" w:hanging="360"/>
      </w:pPr>
      <w:rPr>
        <w:rFonts w:ascii="Symbol" w:hAnsi="Symbol" w:hint="default"/>
      </w:rPr>
    </w:lvl>
    <w:lvl w:ilvl="4" w:tplc="A5D69E08">
      <w:start w:val="1"/>
      <w:numFmt w:val="bullet"/>
      <w:lvlText w:val="o"/>
      <w:lvlJc w:val="left"/>
      <w:pPr>
        <w:ind w:left="3600" w:hanging="360"/>
      </w:pPr>
      <w:rPr>
        <w:rFonts w:ascii="Courier New" w:hAnsi="Courier New" w:hint="default"/>
      </w:rPr>
    </w:lvl>
    <w:lvl w:ilvl="5" w:tplc="3A4E0A4C">
      <w:start w:val="1"/>
      <w:numFmt w:val="bullet"/>
      <w:lvlText w:val=""/>
      <w:lvlJc w:val="left"/>
      <w:pPr>
        <w:ind w:left="4320" w:hanging="360"/>
      </w:pPr>
      <w:rPr>
        <w:rFonts w:ascii="Wingdings" w:hAnsi="Wingdings" w:hint="default"/>
      </w:rPr>
    </w:lvl>
    <w:lvl w:ilvl="6" w:tplc="6CEABD14">
      <w:start w:val="1"/>
      <w:numFmt w:val="bullet"/>
      <w:lvlText w:val=""/>
      <w:lvlJc w:val="left"/>
      <w:pPr>
        <w:ind w:left="5040" w:hanging="360"/>
      </w:pPr>
      <w:rPr>
        <w:rFonts w:ascii="Symbol" w:hAnsi="Symbol" w:hint="default"/>
      </w:rPr>
    </w:lvl>
    <w:lvl w:ilvl="7" w:tplc="2A568CB8">
      <w:start w:val="1"/>
      <w:numFmt w:val="bullet"/>
      <w:lvlText w:val="o"/>
      <w:lvlJc w:val="left"/>
      <w:pPr>
        <w:ind w:left="5760" w:hanging="360"/>
      </w:pPr>
      <w:rPr>
        <w:rFonts w:ascii="Courier New" w:hAnsi="Courier New" w:hint="default"/>
      </w:rPr>
    </w:lvl>
    <w:lvl w:ilvl="8" w:tplc="D89ED140">
      <w:start w:val="1"/>
      <w:numFmt w:val="bullet"/>
      <w:lvlText w:val=""/>
      <w:lvlJc w:val="left"/>
      <w:pPr>
        <w:ind w:left="6480" w:hanging="360"/>
      </w:pPr>
      <w:rPr>
        <w:rFonts w:ascii="Wingdings" w:hAnsi="Wingdings" w:hint="default"/>
      </w:rPr>
    </w:lvl>
  </w:abstractNum>
  <w:abstractNum w:abstractNumId="12" w15:restartNumberingAfterBreak="0">
    <w:nsid w:val="2797B954"/>
    <w:multiLevelType w:val="hybridMultilevel"/>
    <w:tmpl w:val="79809A4A"/>
    <w:lvl w:ilvl="0" w:tplc="B6F66EA8">
      <w:start w:val="1"/>
      <w:numFmt w:val="bullet"/>
      <w:lvlText w:val="-"/>
      <w:lvlJc w:val="left"/>
      <w:pPr>
        <w:ind w:left="720" w:hanging="360"/>
      </w:pPr>
      <w:rPr>
        <w:rFonts w:ascii="Aptos" w:hAnsi="Aptos" w:hint="default"/>
      </w:rPr>
    </w:lvl>
    <w:lvl w:ilvl="1" w:tplc="C2B64BF2">
      <w:start w:val="1"/>
      <w:numFmt w:val="bullet"/>
      <w:lvlText w:val="o"/>
      <w:lvlJc w:val="left"/>
      <w:pPr>
        <w:ind w:left="1440" w:hanging="360"/>
      </w:pPr>
      <w:rPr>
        <w:rFonts w:ascii="Courier New" w:hAnsi="Courier New" w:hint="default"/>
      </w:rPr>
    </w:lvl>
    <w:lvl w:ilvl="2" w:tplc="E5C8F04C">
      <w:start w:val="1"/>
      <w:numFmt w:val="bullet"/>
      <w:lvlText w:val=""/>
      <w:lvlJc w:val="left"/>
      <w:pPr>
        <w:ind w:left="2160" w:hanging="360"/>
      </w:pPr>
      <w:rPr>
        <w:rFonts w:ascii="Wingdings" w:hAnsi="Wingdings" w:hint="default"/>
      </w:rPr>
    </w:lvl>
    <w:lvl w:ilvl="3" w:tplc="22903F3E">
      <w:start w:val="1"/>
      <w:numFmt w:val="bullet"/>
      <w:lvlText w:val=""/>
      <w:lvlJc w:val="left"/>
      <w:pPr>
        <w:ind w:left="2880" w:hanging="360"/>
      </w:pPr>
      <w:rPr>
        <w:rFonts w:ascii="Symbol" w:hAnsi="Symbol" w:hint="default"/>
      </w:rPr>
    </w:lvl>
    <w:lvl w:ilvl="4" w:tplc="9E4C5DB0">
      <w:start w:val="1"/>
      <w:numFmt w:val="bullet"/>
      <w:lvlText w:val="o"/>
      <w:lvlJc w:val="left"/>
      <w:pPr>
        <w:ind w:left="3600" w:hanging="360"/>
      </w:pPr>
      <w:rPr>
        <w:rFonts w:ascii="Courier New" w:hAnsi="Courier New" w:hint="default"/>
      </w:rPr>
    </w:lvl>
    <w:lvl w:ilvl="5" w:tplc="A400088A">
      <w:start w:val="1"/>
      <w:numFmt w:val="bullet"/>
      <w:lvlText w:val=""/>
      <w:lvlJc w:val="left"/>
      <w:pPr>
        <w:ind w:left="4320" w:hanging="360"/>
      </w:pPr>
      <w:rPr>
        <w:rFonts w:ascii="Wingdings" w:hAnsi="Wingdings" w:hint="default"/>
      </w:rPr>
    </w:lvl>
    <w:lvl w:ilvl="6" w:tplc="DD4EA834">
      <w:start w:val="1"/>
      <w:numFmt w:val="bullet"/>
      <w:lvlText w:val=""/>
      <w:lvlJc w:val="left"/>
      <w:pPr>
        <w:ind w:left="5040" w:hanging="360"/>
      </w:pPr>
      <w:rPr>
        <w:rFonts w:ascii="Symbol" w:hAnsi="Symbol" w:hint="default"/>
      </w:rPr>
    </w:lvl>
    <w:lvl w:ilvl="7" w:tplc="40546758">
      <w:start w:val="1"/>
      <w:numFmt w:val="bullet"/>
      <w:lvlText w:val="o"/>
      <w:lvlJc w:val="left"/>
      <w:pPr>
        <w:ind w:left="5760" w:hanging="360"/>
      </w:pPr>
      <w:rPr>
        <w:rFonts w:ascii="Courier New" w:hAnsi="Courier New" w:hint="default"/>
      </w:rPr>
    </w:lvl>
    <w:lvl w:ilvl="8" w:tplc="253AAD68">
      <w:start w:val="1"/>
      <w:numFmt w:val="bullet"/>
      <w:lvlText w:val=""/>
      <w:lvlJc w:val="left"/>
      <w:pPr>
        <w:ind w:left="6480" w:hanging="360"/>
      </w:pPr>
      <w:rPr>
        <w:rFonts w:ascii="Wingdings" w:hAnsi="Wingdings" w:hint="default"/>
      </w:rPr>
    </w:lvl>
  </w:abstractNum>
  <w:abstractNum w:abstractNumId="13" w15:restartNumberingAfterBreak="0">
    <w:nsid w:val="2ACDE5B5"/>
    <w:multiLevelType w:val="hybridMultilevel"/>
    <w:tmpl w:val="99EA4636"/>
    <w:lvl w:ilvl="0" w:tplc="05E0C4C2">
      <w:start w:val="1"/>
      <w:numFmt w:val="bullet"/>
      <w:lvlText w:val="-"/>
      <w:lvlJc w:val="left"/>
      <w:pPr>
        <w:ind w:left="720" w:hanging="360"/>
      </w:pPr>
      <w:rPr>
        <w:rFonts w:ascii="Aptos" w:hAnsi="Aptos" w:hint="default"/>
      </w:rPr>
    </w:lvl>
    <w:lvl w:ilvl="1" w:tplc="C6ECD80E">
      <w:start w:val="1"/>
      <w:numFmt w:val="bullet"/>
      <w:lvlText w:val="o"/>
      <w:lvlJc w:val="left"/>
      <w:pPr>
        <w:ind w:left="1440" w:hanging="360"/>
      </w:pPr>
      <w:rPr>
        <w:rFonts w:ascii="Courier New" w:hAnsi="Courier New" w:hint="default"/>
      </w:rPr>
    </w:lvl>
    <w:lvl w:ilvl="2" w:tplc="35CAE5F0">
      <w:start w:val="1"/>
      <w:numFmt w:val="bullet"/>
      <w:lvlText w:val=""/>
      <w:lvlJc w:val="left"/>
      <w:pPr>
        <w:ind w:left="2160" w:hanging="360"/>
      </w:pPr>
      <w:rPr>
        <w:rFonts w:ascii="Wingdings" w:hAnsi="Wingdings" w:hint="default"/>
      </w:rPr>
    </w:lvl>
    <w:lvl w:ilvl="3" w:tplc="EF4A7D90">
      <w:start w:val="1"/>
      <w:numFmt w:val="bullet"/>
      <w:lvlText w:val=""/>
      <w:lvlJc w:val="left"/>
      <w:pPr>
        <w:ind w:left="2880" w:hanging="360"/>
      </w:pPr>
      <w:rPr>
        <w:rFonts w:ascii="Symbol" w:hAnsi="Symbol" w:hint="default"/>
      </w:rPr>
    </w:lvl>
    <w:lvl w:ilvl="4" w:tplc="6610F6C4">
      <w:start w:val="1"/>
      <w:numFmt w:val="bullet"/>
      <w:lvlText w:val="o"/>
      <w:lvlJc w:val="left"/>
      <w:pPr>
        <w:ind w:left="3600" w:hanging="360"/>
      </w:pPr>
      <w:rPr>
        <w:rFonts w:ascii="Courier New" w:hAnsi="Courier New" w:hint="default"/>
      </w:rPr>
    </w:lvl>
    <w:lvl w:ilvl="5" w:tplc="53B0DFD8">
      <w:start w:val="1"/>
      <w:numFmt w:val="bullet"/>
      <w:lvlText w:val=""/>
      <w:lvlJc w:val="left"/>
      <w:pPr>
        <w:ind w:left="4320" w:hanging="360"/>
      </w:pPr>
      <w:rPr>
        <w:rFonts w:ascii="Wingdings" w:hAnsi="Wingdings" w:hint="default"/>
      </w:rPr>
    </w:lvl>
    <w:lvl w:ilvl="6" w:tplc="E26E5B7E">
      <w:start w:val="1"/>
      <w:numFmt w:val="bullet"/>
      <w:lvlText w:val=""/>
      <w:lvlJc w:val="left"/>
      <w:pPr>
        <w:ind w:left="5040" w:hanging="360"/>
      </w:pPr>
      <w:rPr>
        <w:rFonts w:ascii="Symbol" w:hAnsi="Symbol" w:hint="default"/>
      </w:rPr>
    </w:lvl>
    <w:lvl w:ilvl="7" w:tplc="624438BC">
      <w:start w:val="1"/>
      <w:numFmt w:val="bullet"/>
      <w:lvlText w:val="o"/>
      <w:lvlJc w:val="left"/>
      <w:pPr>
        <w:ind w:left="5760" w:hanging="360"/>
      </w:pPr>
      <w:rPr>
        <w:rFonts w:ascii="Courier New" w:hAnsi="Courier New" w:hint="default"/>
      </w:rPr>
    </w:lvl>
    <w:lvl w:ilvl="8" w:tplc="FAB245D4">
      <w:start w:val="1"/>
      <w:numFmt w:val="bullet"/>
      <w:lvlText w:val=""/>
      <w:lvlJc w:val="left"/>
      <w:pPr>
        <w:ind w:left="6480" w:hanging="360"/>
      </w:pPr>
      <w:rPr>
        <w:rFonts w:ascii="Wingdings" w:hAnsi="Wingdings" w:hint="default"/>
      </w:rPr>
    </w:lvl>
  </w:abstractNum>
  <w:abstractNum w:abstractNumId="14" w15:restartNumberingAfterBreak="0">
    <w:nsid w:val="2D6CC636"/>
    <w:multiLevelType w:val="hybridMultilevel"/>
    <w:tmpl w:val="4EB4DC00"/>
    <w:lvl w:ilvl="0" w:tplc="88D014EE">
      <w:start w:val="1"/>
      <w:numFmt w:val="bullet"/>
      <w:lvlText w:val="-"/>
      <w:lvlJc w:val="left"/>
      <w:pPr>
        <w:ind w:left="720" w:hanging="360"/>
      </w:pPr>
      <w:rPr>
        <w:rFonts w:ascii="Aptos" w:hAnsi="Aptos" w:hint="default"/>
      </w:rPr>
    </w:lvl>
    <w:lvl w:ilvl="1" w:tplc="72023078">
      <w:start w:val="1"/>
      <w:numFmt w:val="bullet"/>
      <w:lvlText w:val="o"/>
      <w:lvlJc w:val="left"/>
      <w:pPr>
        <w:ind w:left="1440" w:hanging="360"/>
      </w:pPr>
      <w:rPr>
        <w:rFonts w:ascii="Courier New" w:hAnsi="Courier New" w:hint="default"/>
      </w:rPr>
    </w:lvl>
    <w:lvl w:ilvl="2" w:tplc="FBCC8A62">
      <w:start w:val="1"/>
      <w:numFmt w:val="bullet"/>
      <w:lvlText w:val=""/>
      <w:lvlJc w:val="left"/>
      <w:pPr>
        <w:ind w:left="2160" w:hanging="360"/>
      </w:pPr>
      <w:rPr>
        <w:rFonts w:ascii="Wingdings" w:hAnsi="Wingdings" w:hint="default"/>
      </w:rPr>
    </w:lvl>
    <w:lvl w:ilvl="3" w:tplc="5630091A">
      <w:start w:val="1"/>
      <w:numFmt w:val="bullet"/>
      <w:lvlText w:val=""/>
      <w:lvlJc w:val="left"/>
      <w:pPr>
        <w:ind w:left="2880" w:hanging="360"/>
      </w:pPr>
      <w:rPr>
        <w:rFonts w:ascii="Symbol" w:hAnsi="Symbol" w:hint="default"/>
      </w:rPr>
    </w:lvl>
    <w:lvl w:ilvl="4" w:tplc="75942C3E">
      <w:start w:val="1"/>
      <w:numFmt w:val="bullet"/>
      <w:lvlText w:val="o"/>
      <w:lvlJc w:val="left"/>
      <w:pPr>
        <w:ind w:left="3600" w:hanging="360"/>
      </w:pPr>
      <w:rPr>
        <w:rFonts w:ascii="Courier New" w:hAnsi="Courier New" w:hint="default"/>
      </w:rPr>
    </w:lvl>
    <w:lvl w:ilvl="5" w:tplc="ACC81ADC">
      <w:start w:val="1"/>
      <w:numFmt w:val="bullet"/>
      <w:lvlText w:val=""/>
      <w:lvlJc w:val="left"/>
      <w:pPr>
        <w:ind w:left="4320" w:hanging="360"/>
      </w:pPr>
      <w:rPr>
        <w:rFonts w:ascii="Wingdings" w:hAnsi="Wingdings" w:hint="default"/>
      </w:rPr>
    </w:lvl>
    <w:lvl w:ilvl="6" w:tplc="DDD8408E">
      <w:start w:val="1"/>
      <w:numFmt w:val="bullet"/>
      <w:lvlText w:val=""/>
      <w:lvlJc w:val="left"/>
      <w:pPr>
        <w:ind w:left="5040" w:hanging="360"/>
      </w:pPr>
      <w:rPr>
        <w:rFonts w:ascii="Symbol" w:hAnsi="Symbol" w:hint="default"/>
      </w:rPr>
    </w:lvl>
    <w:lvl w:ilvl="7" w:tplc="10F02408">
      <w:start w:val="1"/>
      <w:numFmt w:val="bullet"/>
      <w:lvlText w:val="o"/>
      <w:lvlJc w:val="left"/>
      <w:pPr>
        <w:ind w:left="5760" w:hanging="360"/>
      </w:pPr>
      <w:rPr>
        <w:rFonts w:ascii="Courier New" w:hAnsi="Courier New" w:hint="default"/>
      </w:rPr>
    </w:lvl>
    <w:lvl w:ilvl="8" w:tplc="A6103E92">
      <w:start w:val="1"/>
      <w:numFmt w:val="bullet"/>
      <w:lvlText w:val=""/>
      <w:lvlJc w:val="left"/>
      <w:pPr>
        <w:ind w:left="6480" w:hanging="360"/>
      </w:pPr>
      <w:rPr>
        <w:rFonts w:ascii="Wingdings" w:hAnsi="Wingdings" w:hint="default"/>
      </w:rPr>
    </w:lvl>
  </w:abstractNum>
  <w:abstractNum w:abstractNumId="15" w15:restartNumberingAfterBreak="0">
    <w:nsid w:val="2F244129"/>
    <w:multiLevelType w:val="multilevel"/>
    <w:tmpl w:val="094637B0"/>
    <w:lvl w:ilvl="0">
      <w:start w:val="1"/>
      <w:numFmt w:val="upperRoman"/>
      <w:lvlText w:val="%1."/>
      <w:lvlJc w:val="left"/>
      <w:pPr>
        <w:ind w:left="360" w:hanging="360"/>
      </w:pPr>
    </w:lvl>
    <w:lvl w:ilvl="1">
      <w:start w:val="1"/>
      <w:numFmt w:val="decimal"/>
      <w:lvlText w:val="%1.%2."/>
      <w:lvlJc w:val="left"/>
      <w:pPr>
        <w:ind w:left="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6" w15:restartNumberingAfterBreak="0">
    <w:nsid w:val="3010134C"/>
    <w:multiLevelType w:val="hybridMultilevel"/>
    <w:tmpl w:val="80FCE10C"/>
    <w:lvl w:ilvl="0" w:tplc="16E24018">
      <w:start w:val="1"/>
      <w:numFmt w:val="bullet"/>
      <w:lvlText w:val="-"/>
      <w:lvlJc w:val="left"/>
      <w:pPr>
        <w:ind w:left="720" w:hanging="360"/>
      </w:pPr>
      <w:rPr>
        <w:rFonts w:ascii="Aptos" w:hAnsi="Aptos" w:hint="default"/>
      </w:rPr>
    </w:lvl>
    <w:lvl w:ilvl="1" w:tplc="4D9CC5C4">
      <w:start w:val="1"/>
      <w:numFmt w:val="bullet"/>
      <w:lvlText w:val="o"/>
      <w:lvlJc w:val="left"/>
      <w:pPr>
        <w:ind w:left="1440" w:hanging="360"/>
      </w:pPr>
      <w:rPr>
        <w:rFonts w:ascii="Courier New" w:hAnsi="Courier New" w:hint="default"/>
      </w:rPr>
    </w:lvl>
    <w:lvl w:ilvl="2" w:tplc="824635AA">
      <w:start w:val="1"/>
      <w:numFmt w:val="bullet"/>
      <w:lvlText w:val=""/>
      <w:lvlJc w:val="left"/>
      <w:pPr>
        <w:ind w:left="2160" w:hanging="360"/>
      </w:pPr>
      <w:rPr>
        <w:rFonts w:ascii="Wingdings" w:hAnsi="Wingdings" w:hint="default"/>
      </w:rPr>
    </w:lvl>
    <w:lvl w:ilvl="3" w:tplc="399C6782">
      <w:start w:val="1"/>
      <w:numFmt w:val="bullet"/>
      <w:lvlText w:val=""/>
      <w:lvlJc w:val="left"/>
      <w:pPr>
        <w:ind w:left="2880" w:hanging="360"/>
      </w:pPr>
      <w:rPr>
        <w:rFonts w:ascii="Symbol" w:hAnsi="Symbol" w:hint="default"/>
      </w:rPr>
    </w:lvl>
    <w:lvl w:ilvl="4" w:tplc="4DDAFDFE">
      <w:start w:val="1"/>
      <w:numFmt w:val="bullet"/>
      <w:lvlText w:val="o"/>
      <w:lvlJc w:val="left"/>
      <w:pPr>
        <w:ind w:left="3600" w:hanging="360"/>
      </w:pPr>
      <w:rPr>
        <w:rFonts w:ascii="Courier New" w:hAnsi="Courier New" w:hint="default"/>
      </w:rPr>
    </w:lvl>
    <w:lvl w:ilvl="5" w:tplc="AA283254">
      <w:start w:val="1"/>
      <w:numFmt w:val="bullet"/>
      <w:lvlText w:val=""/>
      <w:lvlJc w:val="left"/>
      <w:pPr>
        <w:ind w:left="4320" w:hanging="360"/>
      </w:pPr>
      <w:rPr>
        <w:rFonts w:ascii="Wingdings" w:hAnsi="Wingdings" w:hint="default"/>
      </w:rPr>
    </w:lvl>
    <w:lvl w:ilvl="6" w:tplc="4F14252C">
      <w:start w:val="1"/>
      <w:numFmt w:val="bullet"/>
      <w:lvlText w:val=""/>
      <w:lvlJc w:val="left"/>
      <w:pPr>
        <w:ind w:left="5040" w:hanging="360"/>
      </w:pPr>
      <w:rPr>
        <w:rFonts w:ascii="Symbol" w:hAnsi="Symbol" w:hint="default"/>
      </w:rPr>
    </w:lvl>
    <w:lvl w:ilvl="7" w:tplc="860CF146">
      <w:start w:val="1"/>
      <w:numFmt w:val="bullet"/>
      <w:lvlText w:val="o"/>
      <w:lvlJc w:val="left"/>
      <w:pPr>
        <w:ind w:left="5760" w:hanging="360"/>
      </w:pPr>
      <w:rPr>
        <w:rFonts w:ascii="Courier New" w:hAnsi="Courier New" w:hint="default"/>
      </w:rPr>
    </w:lvl>
    <w:lvl w:ilvl="8" w:tplc="CBB6B7DC">
      <w:start w:val="1"/>
      <w:numFmt w:val="bullet"/>
      <w:lvlText w:val=""/>
      <w:lvlJc w:val="left"/>
      <w:pPr>
        <w:ind w:left="6480" w:hanging="360"/>
      </w:pPr>
      <w:rPr>
        <w:rFonts w:ascii="Wingdings" w:hAnsi="Wingdings" w:hint="default"/>
      </w:rPr>
    </w:lvl>
  </w:abstractNum>
  <w:abstractNum w:abstractNumId="17" w15:restartNumberingAfterBreak="0">
    <w:nsid w:val="32C6027F"/>
    <w:multiLevelType w:val="multilevel"/>
    <w:tmpl w:val="0040F7C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8" w15:restartNumberingAfterBreak="0">
    <w:nsid w:val="38030673"/>
    <w:multiLevelType w:val="hybridMultilevel"/>
    <w:tmpl w:val="A4DAE6C8"/>
    <w:lvl w:ilvl="0" w:tplc="26D86F7C">
      <w:start w:val="1"/>
      <w:numFmt w:val="lowerLetter"/>
      <w:lvlText w:val="%1)"/>
      <w:lvlJc w:val="left"/>
      <w:pPr>
        <w:ind w:left="720" w:hanging="360"/>
      </w:pPr>
    </w:lvl>
    <w:lvl w:ilvl="1" w:tplc="8A148684">
      <w:start w:val="1"/>
      <w:numFmt w:val="lowerLetter"/>
      <w:lvlText w:val="%2."/>
      <w:lvlJc w:val="left"/>
      <w:pPr>
        <w:ind w:left="1440" w:hanging="360"/>
      </w:pPr>
    </w:lvl>
    <w:lvl w:ilvl="2" w:tplc="FCBEBAEC">
      <w:start w:val="1"/>
      <w:numFmt w:val="lowerRoman"/>
      <w:lvlText w:val="%3."/>
      <w:lvlJc w:val="right"/>
      <w:pPr>
        <w:ind w:left="2160" w:hanging="180"/>
      </w:pPr>
    </w:lvl>
    <w:lvl w:ilvl="3" w:tplc="9B768B18">
      <w:start w:val="1"/>
      <w:numFmt w:val="decimal"/>
      <w:lvlText w:val="%4."/>
      <w:lvlJc w:val="left"/>
      <w:pPr>
        <w:ind w:left="2880" w:hanging="360"/>
      </w:pPr>
    </w:lvl>
    <w:lvl w:ilvl="4" w:tplc="7958CAFE">
      <w:start w:val="1"/>
      <w:numFmt w:val="lowerLetter"/>
      <w:lvlText w:val="%5."/>
      <w:lvlJc w:val="left"/>
      <w:pPr>
        <w:ind w:left="3600" w:hanging="360"/>
      </w:pPr>
    </w:lvl>
    <w:lvl w:ilvl="5" w:tplc="E7AC5734">
      <w:start w:val="1"/>
      <w:numFmt w:val="lowerRoman"/>
      <w:lvlText w:val="%6."/>
      <w:lvlJc w:val="right"/>
      <w:pPr>
        <w:ind w:left="4320" w:hanging="180"/>
      </w:pPr>
    </w:lvl>
    <w:lvl w:ilvl="6" w:tplc="EF72704A">
      <w:start w:val="1"/>
      <w:numFmt w:val="decimal"/>
      <w:lvlText w:val="%7."/>
      <w:lvlJc w:val="left"/>
      <w:pPr>
        <w:ind w:left="5040" w:hanging="360"/>
      </w:pPr>
    </w:lvl>
    <w:lvl w:ilvl="7" w:tplc="5860C5DE">
      <w:start w:val="1"/>
      <w:numFmt w:val="lowerLetter"/>
      <w:lvlText w:val="%8."/>
      <w:lvlJc w:val="left"/>
      <w:pPr>
        <w:ind w:left="5760" w:hanging="360"/>
      </w:pPr>
    </w:lvl>
    <w:lvl w:ilvl="8" w:tplc="9072FC84">
      <w:start w:val="1"/>
      <w:numFmt w:val="lowerRoman"/>
      <w:lvlText w:val="%9."/>
      <w:lvlJc w:val="right"/>
      <w:pPr>
        <w:ind w:left="6480" w:hanging="180"/>
      </w:pPr>
    </w:lvl>
  </w:abstractNum>
  <w:abstractNum w:abstractNumId="19" w15:restartNumberingAfterBreak="0">
    <w:nsid w:val="44A875D6"/>
    <w:multiLevelType w:val="hybridMultilevel"/>
    <w:tmpl w:val="CB88A064"/>
    <w:lvl w:ilvl="0" w:tplc="BA3E7592">
      <w:start w:val="1"/>
      <w:numFmt w:val="lowerLetter"/>
      <w:lvlText w:val="%1)"/>
      <w:lvlJc w:val="left"/>
      <w:pPr>
        <w:ind w:left="720" w:hanging="360"/>
      </w:pPr>
    </w:lvl>
    <w:lvl w:ilvl="1" w:tplc="D09EC8C6">
      <w:start w:val="1"/>
      <w:numFmt w:val="lowerLetter"/>
      <w:lvlText w:val="%2."/>
      <w:lvlJc w:val="left"/>
      <w:pPr>
        <w:ind w:left="1440" w:hanging="360"/>
      </w:pPr>
    </w:lvl>
    <w:lvl w:ilvl="2" w:tplc="04BACBF0">
      <w:start w:val="1"/>
      <w:numFmt w:val="lowerRoman"/>
      <w:lvlText w:val="%3."/>
      <w:lvlJc w:val="right"/>
      <w:pPr>
        <w:ind w:left="2160" w:hanging="180"/>
      </w:pPr>
    </w:lvl>
    <w:lvl w:ilvl="3" w:tplc="4B789D24">
      <w:start w:val="1"/>
      <w:numFmt w:val="decimal"/>
      <w:lvlText w:val="%4."/>
      <w:lvlJc w:val="left"/>
      <w:pPr>
        <w:ind w:left="2880" w:hanging="360"/>
      </w:pPr>
    </w:lvl>
    <w:lvl w:ilvl="4" w:tplc="1952A192">
      <w:start w:val="1"/>
      <w:numFmt w:val="lowerLetter"/>
      <w:lvlText w:val="%5."/>
      <w:lvlJc w:val="left"/>
      <w:pPr>
        <w:ind w:left="3600" w:hanging="360"/>
      </w:pPr>
    </w:lvl>
    <w:lvl w:ilvl="5" w:tplc="F4528660">
      <w:start w:val="1"/>
      <w:numFmt w:val="lowerRoman"/>
      <w:lvlText w:val="%6."/>
      <w:lvlJc w:val="right"/>
      <w:pPr>
        <w:ind w:left="4320" w:hanging="180"/>
      </w:pPr>
    </w:lvl>
    <w:lvl w:ilvl="6" w:tplc="8D7A0484">
      <w:start w:val="1"/>
      <w:numFmt w:val="decimal"/>
      <w:lvlText w:val="%7."/>
      <w:lvlJc w:val="left"/>
      <w:pPr>
        <w:ind w:left="5040" w:hanging="360"/>
      </w:pPr>
    </w:lvl>
    <w:lvl w:ilvl="7" w:tplc="982A19EC">
      <w:start w:val="1"/>
      <w:numFmt w:val="lowerLetter"/>
      <w:lvlText w:val="%8."/>
      <w:lvlJc w:val="left"/>
      <w:pPr>
        <w:ind w:left="5760" w:hanging="360"/>
      </w:pPr>
    </w:lvl>
    <w:lvl w:ilvl="8" w:tplc="E516200C">
      <w:start w:val="1"/>
      <w:numFmt w:val="lowerRoman"/>
      <w:lvlText w:val="%9."/>
      <w:lvlJc w:val="right"/>
      <w:pPr>
        <w:ind w:left="6480" w:hanging="180"/>
      </w:pPr>
    </w:lvl>
  </w:abstractNum>
  <w:abstractNum w:abstractNumId="20" w15:restartNumberingAfterBreak="0">
    <w:nsid w:val="469C06FF"/>
    <w:multiLevelType w:val="multilevel"/>
    <w:tmpl w:val="B0B24ED0"/>
    <w:lvl w:ilvl="0">
      <w:start w:val="1"/>
      <w:numFmt w:val="low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1" w15:restartNumberingAfterBreak="0">
    <w:nsid w:val="55596C9D"/>
    <w:multiLevelType w:val="multilevel"/>
    <w:tmpl w:val="40AC5F00"/>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2" w15:restartNumberingAfterBreak="0">
    <w:nsid w:val="5D66F4F0"/>
    <w:multiLevelType w:val="hybridMultilevel"/>
    <w:tmpl w:val="FC9A29E6"/>
    <w:lvl w:ilvl="0" w:tplc="DA44F098">
      <w:start w:val="1"/>
      <w:numFmt w:val="bullet"/>
      <w:lvlText w:val="-"/>
      <w:lvlJc w:val="left"/>
      <w:pPr>
        <w:ind w:left="720" w:hanging="360"/>
      </w:pPr>
      <w:rPr>
        <w:rFonts w:ascii="Aptos" w:hAnsi="Aptos" w:hint="default"/>
      </w:rPr>
    </w:lvl>
    <w:lvl w:ilvl="1" w:tplc="C0368E24">
      <w:start w:val="1"/>
      <w:numFmt w:val="bullet"/>
      <w:lvlText w:val="o"/>
      <w:lvlJc w:val="left"/>
      <w:pPr>
        <w:ind w:left="1440" w:hanging="360"/>
      </w:pPr>
      <w:rPr>
        <w:rFonts w:ascii="Courier New" w:hAnsi="Courier New" w:hint="default"/>
      </w:rPr>
    </w:lvl>
    <w:lvl w:ilvl="2" w:tplc="82847AF4">
      <w:start w:val="1"/>
      <w:numFmt w:val="bullet"/>
      <w:lvlText w:val=""/>
      <w:lvlJc w:val="left"/>
      <w:pPr>
        <w:ind w:left="2160" w:hanging="360"/>
      </w:pPr>
      <w:rPr>
        <w:rFonts w:ascii="Wingdings" w:hAnsi="Wingdings" w:hint="default"/>
      </w:rPr>
    </w:lvl>
    <w:lvl w:ilvl="3" w:tplc="83CE0C54">
      <w:start w:val="1"/>
      <w:numFmt w:val="bullet"/>
      <w:lvlText w:val=""/>
      <w:lvlJc w:val="left"/>
      <w:pPr>
        <w:ind w:left="2880" w:hanging="360"/>
      </w:pPr>
      <w:rPr>
        <w:rFonts w:ascii="Symbol" w:hAnsi="Symbol" w:hint="default"/>
      </w:rPr>
    </w:lvl>
    <w:lvl w:ilvl="4" w:tplc="646E2798">
      <w:start w:val="1"/>
      <w:numFmt w:val="bullet"/>
      <w:lvlText w:val="o"/>
      <w:lvlJc w:val="left"/>
      <w:pPr>
        <w:ind w:left="3600" w:hanging="360"/>
      </w:pPr>
      <w:rPr>
        <w:rFonts w:ascii="Courier New" w:hAnsi="Courier New" w:hint="default"/>
      </w:rPr>
    </w:lvl>
    <w:lvl w:ilvl="5" w:tplc="62E2DA32">
      <w:start w:val="1"/>
      <w:numFmt w:val="bullet"/>
      <w:lvlText w:val=""/>
      <w:lvlJc w:val="left"/>
      <w:pPr>
        <w:ind w:left="4320" w:hanging="360"/>
      </w:pPr>
      <w:rPr>
        <w:rFonts w:ascii="Wingdings" w:hAnsi="Wingdings" w:hint="default"/>
      </w:rPr>
    </w:lvl>
    <w:lvl w:ilvl="6" w:tplc="54861F8E">
      <w:start w:val="1"/>
      <w:numFmt w:val="bullet"/>
      <w:lvlText w:val=""/>
      <w:lvlJc w:val="left"/>
      <w:pPr>
        <w:ind w:left="5040" w:hanging="360"/>
      </w:pPr>
      <w:rPr>
        <w:rFonts w:ascii="Symbol" w:hAnsi="Symbol" w:hint="default"/>
      </w:rPr>
    </w:lvl>
    <w:lvl w:ilvl="7" w:tplc="E32A59EA">
      <w:start w:val="1"/>
      <w:numFmt w:val="bullet"/>
      <w:lvlText w:val="o"/>
      <w:lvlJc w:val="left"/>
      <w:pPr>
        <w:ind w:left="5760" w:hanging="360"/>
      </w:pPr>
      <w:rPr>
        <w:rFonts w:ascii="Courier New" w:hAnsi="Courier New" w:hint="default"/>
      </w:rPr>
    </w:lvl>
    <w:lvl w:ilvl="8" w:tplc="D3CCC41E">
      <w:start w:val="1"/>
      <w:numFmt w:val="bullet"/>
      <w:lvlText w:val=""/>
      <w:lvlJc w:val="left"/>
      <w:pPr>
        <w:ind w:left="6480" w:hanging="360"/>
      </w:pPr>
      <w:rPr>
        <w:rFonts w:ascii="Wingdings" w:hAnsi="Wingdings" w:hint="default"/>
      </w:rPr>
    </w:lvl>
  </w:abstractNum>
  <w:abstractNum w:abstractNumId="23" w15:restartNumberingAfterBreak="0">
    <w:nsid w:val="5EA51FA3"/>
    <w:multiLevelType w:val="multilevel"/>
    <w:tmpl w:val="AD2E308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4" w15:restartNumberingAfterBreak="0">
    <w:nsid w:val="5FB85A6B"/>
    <w:multiLevelType w:val="multilevel"/>
    <w:tmpl w:val="0FE89FC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5" w15:restartNumberingAfterBreak="0">
    <w:nsid w:val="61120642"/>
    <w:multiLevelType w:val="hybridMultilevel"/>
    <w:tmpl w:val="6B26132A"/>
    <w:lvl w:ilvl="0" w:tplc="92009EE6">
      <w:start w:val="1"/>
      <w:numFmt w:val="bullet"/>
      <w:lvlText w:val="-"/>
      <w:lvlJc w:val="left"/>
      <w:pPr>
        <w:ind w:left="720" w:hanging="360"/>
      </w:pPr>
      <w:rPr>
        <w:rFonts w:ascii="Aptos" w:hAnsi="Aptos" w:hint="default"/>
      </w:rPr>
    </w:lvl>
    <w:lvl w:ilvl="1" w:tplc="8A94F5E6">
      <w:start w:val="1"/>
      <w:numFmt w:val="bullet"/>
      <w:lvlText w:val="o"/>
      <w:lvlJc w:val="left"/>
      <w:pPr>
        <w:ind w:left="1440" w:hanging="360"/>
      </w:pPr>
      <w:rPr>
        <w:rFonts w:ascii="Courier New" w:hAnsi="Courier New" w:hint="default"/>
      </w:rPr>
    </w:lvl>
    <w:lvl w:ilvl="2" w:tplc="1784A452">
      <w:start w:val="1"/>
      <w:numFmt w:val="bullet"/>
      <w:lvlText w:val=""/>
      <w:lvlJc w:val="left"/>
      <w:pPr>
        <w:ind w:left="2160" w:hanging="360"/>
      </w:pPr>
      <w:rPr>
        <w:rFonts w:ascii="Wingdings" w:hAnsi="Wingdings" w:hint="default"/>
      </w:rPr>
    </w:lvl>
    <w:lvl w:ilvl="3" w:tplc="4C5CF02E">
      <w:start w:val="1"/>
      <w:numFmt w:val="bullet"/>
      <w:lvlText w:val=""/>
      <w:lvlJc w:val="left"/>
      <w:pPr>
        <w:ind w:left="2880" w:hanging="360"/>
      </w:pPr>
      <w:rPr>
        <w:rFonts w:ascii="Symbol" w:hAnsi="Symbol" w:hint="default"/>
      </w:rPr>
    </w:lvl>
    <w:lvl w:ilvl="4" w:tplc="D7E87962">
      <w:start w:val="1"/>
      <w:numFmt w:val="bullet"/>
      <w:lvlText w:val="o"/>
      <w:lvlJc w:val="left"/>
      <w:pPr>
        <w:ind w:left="3600" w:hanging="360"/>
      </w:pPr>
      <w:rPr>
        <w:rFonts w:ascii="Courier New" w:hAnsi="Courier New" w:hint="default"/>
      </w:rPr>
    </w:lvl>
    <w:lvl w:ilvl="5" w:tplc="3B942E74">
      <w:start w:val="1"/>
      <w:numFmt w:val="bullet"/>
      <w:lvlText w:val=""/>
      <w:lvlJc w:val="left"/>
      <w:pPr>
        <w:ind w:left="4320" w:hanging="360"/>
      </w:pPr>
      <w:rPr>
        <w:rFonts w:ascii="Wingdings" w:hAnsi="Wingdings" w:hint="default"/>
      </w:rPr>
    </w:lvl>
    <w:lvl w:ilvl="6" w:tplc="5E66F444">
      <w:start w:val="1"/>
      <w:numFmt w:val="bullet"/>
      <w:lvlText w:val=""/>
      <w:lvlJc w:val="left"/>
      <w:pPr>
        <w:ind w:left="5040" w:hanging="360"/>
      </w:pPr>
      <w:rPr>
        <w:rFonts w:ascii="Symbol" w:hAnsi="Symbol" w:hint="default"/>
      </w:rPr>
    </w:lvl>
    <w:lvl w:ilvl="7" w:tplc="68C6CC32">
      <w:start w:val="1"/>
      <w:numFmt w:val="bullet"/>
      <w:lvlText w:val="o"/>
      <w:lvlJc w:val="left"/>
      <w:pPr>
        <w:ind w:left="5760" w:hanging="360"/>
      </w:pPr>
      <w:rPr>
        <w:rFonts w:ascii="Courier New" w:hAnsi="Courier New" w:hint="default"/>
      </w:rPr>
    </w:lvl>
    <w:lvl w:ilvl="8" w:tplc="2292BC9C">
      <w:start w:val="1"/>
      <w:numFmt w:val="bullet"/>
      <w:lvlText w:val=""/>
      <w:lvlJc w:val="left"/>
      <w:pPr>
        <w:ind w:left="6480" w:hanging="360"/>
      </w:pPr>
      <w:rPr>
        <w:rFonts w:ascii="Wingdings" w:hAnsi="Wingdings" w:hint="default"/>
      </w:rPr>
    </w:lvl>
  </w:abstractNum>
  <w:abstractNum w:abstractNumId="26" w15:restartNumberingAfterBreak="0">
    <w:nsid w:val="64367294"/>
    <w:multiLevelType w:val="hybridMultilevel"/>
    <w:tmpl w:val="10481028"/>
    <w:lvl w:ilvl="0" w:tplc="43A6BC62">
      <w:start w:val="1"/>
      <w:numFmt w:val="bullet"/>
      <w:lvlText w:val="-"/>
      <w:lvlJc w:val="left"/>
      <w:pPr>
        <w:ind w:left="720" w:hanging="360"/>
      </w:pPr>
      <w:rPr>
        <w:rFonts w:ascii="Aptos" w:hAnsi="Aptos" w:hint="default"/>
      </w:rPr>
    </w:lvl>
    <w:lvl w:ilvl="1" w:tplc="97F62626">
      <w:start w:val="1"/>
      <w:numFmt w:val="bullet"/>
      <w:lvlText w:val="o"/>
      <w:lvlJc w:val="left"/>
      <w:pPr>
        <w:ind w:left="1440" w:hanging="360"/>
      </w:pPr>
      <w:rPr>
        <w:rFonts w:ascii="Courier New" w:hAnsi="Courier New" w:hint="default"/>
      </w:rPr>
    </w:lvl>
    <w:lvl w:ilvl="2" w:tplc="FD7287BE">
      <w:start w:val="1"/>
      <w:numFmt w:val="bullet"/>
      <w:lvlText w:val=""/>
      <w:lvlJc w:val="left"/>
      <w:pPr>
        <w:ind w:left="2160" w:hanging="360"/>
      </w:pPr>
      <w:rPr>
        <w:rFonts w:ascii="Wingdings" w:hAnsi="Wingdings" w:hint="default"/>
      </w:rPr>
    </w:lvl>
    <w:lvl w:ilvl="3" w:tplc="EE04B24E">
      <w:start w:val="1"/>
      <w:numFmt w:val="bullet"/>
      <w:lvlText w:val=""/>
      <w:lvlJc w:val="left"/>
      <w:pPr>
        <w:ind w:left="2880" w:hanging="360"/>
      </w:pPr>
      <w:rPr>
        <w:rFonts w:ascii="Symbol" w:hAnsi="Symbol" w:hint="default"/>
      </w:rPr>
    </w:lvl>
    <w:lvl w:ilvl="4" w:tplc="0B9C9E6C">
      <w:start w:val="1"/>
      <w:numFmt w:val="bullet"/>
      <w:lvlText w:val="o"/>
      <w:lvlJc w:val="left"/>
      <w:pPr>
        <w:ind w:left="3600" w:hanging="360"/>
      </w:pPr>
      <w:rPr>
        <w:rFonts w:ascii="Courier New" w:hAnsi="Courier New" w:hint="default"/>
      </w:rPr>
    </w:lvl>
    <w:lvl w:ilvl="5" w:tplc="34E6ECA8">
      <w:start w:val="1"/>
      <w:numFmt w:val="bullet"/>
      <w:lvlText w:val=""/>
      <w:lvlJc w:val="left"/>
      <w:pPr>
        <w:ind w:left="4320" w:hanging="360"/>
      </w:pPr>
      <w:rPr>
        <w:rFonts w:ascii="Wingdings" w:hAnsi="Wingdings" w:hint="default"/>
      </w:rPr>
    </w:lvl>
    <w:lvl w:ilvl="6" w:tplc="9F04C99A">
      <w:start w:val="1"/>
      <w:numFmt w:val="bullet"/>
      <w:lvlText w:val=""/>
      <w:lvlJc w:val="left"/>
      <w:pPr>
        <w:ind w:left="5040" w:hanging="360"/>
      </w:pPr>
      <w:rPr>
        <w:rFonts w:ascii="Symbol" w:hAnsi="Symbol" w:hint="default"/>
      </w:rPr>
    </w:lvl>
    <w:lvl w:ilvl="7" w:tplc="A02A0EAE">
      <w:start w:val="1"/>
      <w:numFmt w:val="bullet"/>
      <w:lvlText w:val="o"/>
      <w:lvlJc w:val="left"/>
      <w:pPr>
        <w:ind w:left="5760" w:hanging="360"/>
      </w:pPr>
      <w:rPr>
        <w:rFonts w:ascii="Courier New" w:hAnsi="Courier New" w:hint="default"/>
      </w:rPr>
    </w:lvl>
    <w:lvl w:ilvl="8" w:tplc="9A52CCA2">
      <w:start w:val="1"/>
      <w:numFmt w:val="bullet"/>
      <w:lvlText w:val=""/>
      <w:lvlJc w:val="left"/>
      <w:pPr>
        <w:ind w:left="6480" w:hanging="360"/>
      </w:pPr>
      <w:rPr>
        <w:rFonts w:ascii="Wingdings" w:hAnsi="Wingdings" w:hint="default"/>
      </w:rPr>
    </w:lvl>
  </w:abstractNum>
  <w:abstractNum w:abstractNumId="27" w15:restartNumberingAfterBreak="0">
    <w:nsid w:val="68D6FE4F"/>
    <w:multiLevelType w:val="hybridMultilevel"/>
    <w:tmpl w:val="8604E184"/>
    <w:lvl w:ilvl="0" w:tplc="3BE4FE4C">
      <w:start w:val="1"/>
      <w:numFmt w:val="bullet"/>
      <w:lvlText w:val="-"/>
      <w:lvlJc w:val="left"/>
      <w:pPr>
        <w:ind w:left="720" w:hanging="360"/>
      </w:pPr>
      <w:rPr>
        <w:rFonts w:ascii="Aptos" w:hAnsi="Aptos" w:hint="default"/>
      </w:rPr>
    </w:lvl>
    <w:lvl w:ilvl="1" w:tplc="6A4C78C4">
      <w:start w:val="1"/>
      <w:numFmt w:val="bullet"/>
      <w:lvlText w:val="o"/>
      <w:lvlJc w:val="left"/>
      <w:pPr>
        <w:ind w:left="1440" w:hanging="360"/>
      </w:pPr>
      <w:rPr>
        <w:rFonts w:ascii="Courier New" w:hAnsi="Courier New" w:hint="default"/>
      </w:rPr>
    </w:lvl>
    <w:lvl w:ilvl="2" w:tplc="8A72C89A">
      <w:start w:val="1"/>
      <w:numFmt w:val="bullet"/>
      <w:lvlText w:val=""/>
      <w:lvlJc w:val="left"/>
      <w:pPr>
        <w:ind w:left="2160" w:hanging="360"/>
      </w:pPr>
      <w:rPr>
        <w:rFonts w:ascii="Wingdings" w:hAnsi="Wingdings" w:hint="default"/>
      </w:rPr>
    </w:lvl>
    <w:lvl w:ilvl="3" w:tplc="34FE4F00">
      <w:start w:val="1"/>
      <w:numFmt w:val="bullet"/>
      <w:lvlText w:val=""/>
      <w:lvlJc w:val="left"/>
      <w:pPr>
        <w:ind w:left="2880" w:hanging="360"/>
      </w:pPr>
      <w:rPr>
        <w:rFonts w:ascii="Symbol" w:hAnsi="Symbol" w:hint="default"/>
      </w:rPr>
    </w:lvl>
    <w:lvl w:ilvl="4" w:tplc="3E42D82A">
      <w:start w:val="1"/>
      <w:numFmt w:val="bullet"/>
      <w:lvlText w:val="o"/>
      <w:lvlJc w:val="left"/>
      <w:pPr>
        <w:ind w:left="3600" w:hanging="360"/>
      </w:pPr>
      <w:rPr>
        <w:rFonts w:ascii="Courier New" w:hAnsi="Courier New" w:hint="default"/>
      </w:rPr>
    </w:lvl>
    <w:lvl w:ilvl="5" w:tplc="4FD4FA9E">
      <w:start w:val="1"/>
      <w:numFmt w:val="bullet"/>
      <w:lvlText w:val=""/>
      <w:lvlJc w:val="left"/>
      <w:pPr>
        <w:ind w:left="4320" w:hanging="360"/>
      </w:pPr>
      <w:rPr>
        <w:rFonts w:ascii="Wingdings" w:hAnsi="Wingdings" w:hint="default"/>
      </w:rPr>
    </w:lvl>
    <w:lvl w:ilvl="6" w:tplc="24CCE8B6">
      <w:start w:val="1"/>
      <w:numFmt w:val="bullet"/>
      <w:lvlText w:val=""/>
      <w:lvlJc w:val="left"/>
      <w:pPr>
        <w:ind w:left="5040" w:hanging="360"/>
      </w:pPr>
      <w:rPr>
        <w:rFonts w:ascii="Symbol" w:hAnsi="Symbol" w:hint="default"/>
      </w:rPr>
    </w:lvl>
    <w:lvl w:ilvl="7" w:tplc="31C2669A">
      <w:start w:val="1"/>
      <w:numFmt w:val="bullet"/>
      <w:lvlText w:val="o"/>
      <w:lvlJc w:val="left"/>
      <w:pPr>
        <w:ind w:left="5760" w:hanging="360"/>
      </w:pPr>
      <w:rPr>
        <w:rFonts w:ascii="Courier New" w:hAnsi="Courier New" w:hint="default"/>
      </w:rPr>
    </w:lvl>
    <w:lvl w:ilvl="8" w:tplc="9076853C">
      <w:start w:val="1"/>
      <w:numFmt w:val="bullet"/>
      <w:lvlText w:val=""/>
      <w:lvlJc w:val="left"/>
      <w:pPr>
        <w:ind w:left="6480" w:hanging="360"/>
      </w:pPr>
      <w:rPr>
        <w:rFonts w:ascii="Wingdings" w:hAnsi="Wingdings" w:hint="default"/>
      </w:rPr>
    </w:lvl>
  </w:abstractNum>
  <w:abstractNum w:abstractNumId="28" w15:restartNumberingAfterBreak="0">
    <w:nsid w:val="6BC82E4B"/>
    <w:multiLevelType w:val="multilevel"/>
    <w:tmpl w:val="049AE10C"/>
    <w:lvl w:ilvl="0">
      <w:start w:val="1"/>
      <w:numFmt w:val="upperRoman"/>
      <w:pStyle w:val="Heading1"/>
      <w:lvlText w:val="%1."/>
      <w:lvlJc w:val="left"/>
      <w:pPr>
        <w:ind w:left="360" w:hanging="360"/>
      </w:pPr>
    </w:lvl>
    <w:lvl w:ilvl="1">
      <w:start w:val="1"/>
      <w:numFmt w:val="decimal"/>
      <w:pStyle w:val="Heading2"/>
      <w:lvlText w:val="%1.%2."/>
      <w:lvlJc w:val="left"/>
      <w:pPr>
        <w:ind w:left="0" w:firstLine="0"/>
      </w:pPr>
      <w:rPr>
        <w:b/>
        <w:bCs w:val="0"/>
        <w:sz w:val="28"/>
        <w:szCs w:val="28"/>
      </w:rPr>
    </w:lvl>
    <w:lvl w:ilvl="2">
      <w:start w:val="1"/>
      <w:numFmt w:val="decimal"/>
      <w:pStyle w:val="Heading3"/>
      <w:lvlText w:val="%1.%2.%3."/>
      <w:lvlJc w:val="left"/>
      <w:pPr>
        <w:ind w:left="0" w:firstLine="240"/>
      </w:pPr>
      <w:rPr>
        <w:b/>
        <w:bCs w:val="0"/>
      </w:rPr>
    </w:lvl>
    <w:lvl w:ilvl="3">
      <w:start w:val="1"/>
      <w:numFmt w:val="decimal"/>
      <w:pStyle w:val="Heading4"/>
      <w:lvlText w:val="%1.%2.%3.%4."/>
      <w:lvlJc w:val="left"/>
      <w:pPr>
        <w:ind w:left="0" w:firstLine="360"/>
      </w:pPr>
      <w:rPr>
        <w:sz w:val="24"/>
        <w:szCs w:val="24"/>
      </w:rPr>
    </w:lvl>
    <w:lvl w:ilvl="4">
      <w:start w:val="1"/>
      <w:numFmt w:val="decimal"/>
      <w:pStyle w:val="Heading5"/>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9" w15:restartNumberingAfterBreak="0">
    <w:nsid w:val="6D727B0C"/>
    <w:multiLevelType w:val="hybridMultilevel"/>
    <w:tmpl w:val="5DC267FA"/>
    <w:lvl w:ilvl="0" w:tplc="44DC3416">
      <w:start w:val="1"/>
      <w:numFmt w:val="bullet"/>
      <w:lvlText w:val="-"/>
      <w:lvlJc w:val="left"/>
      <w:pPr>
        <w:ind w:left="720" w:hanging="360"/>
      </w:pPr>
      <w:rPr>
        <w:rFonts w:ascii="Aptos" w:hAnsi="Aptos" w:hint="default"/>
      </w:rPr>
    </w:lvl>
    <w:lvl w:ilvl="1" w:tplc="9D126658">
      <w:start w:val="1"/>
      <w:numFmt w:val="bullet"/>
      <w:lvlText w:val="o"/>
      <w:lvlJc w:val="left"/>
      <w:pPr>
        <w:ind w:left="1440" w:hanging="360"/>
      </w:pPr>
      <w:rPr>
        <w:rFonts w:ascii="Courier New" w:hAnsi="Courier New" w:hint="default"/>
      </w:rPr>
    </w:lvl>
    <w:lvl w:ilvl="2" w:tplc="B02C11EA">
      <w:start w:val="1"/>
      <w:numFmt w:val="bullet"/>
      <w:lvlText w:val=""/>
      <w:lvlJc w:val="left"/>
      <w:pPr>
        <w:ind w:left="2160" w:hanging="360"/>
      </w:pPr>
      <w:rPr>
        <w:rFonts w:ascii="Wingdings" w:hAnsi="Wingdings" w:hint="default"/>
      </w:rPr>
    </w:lvl>
    <w:lvl w:ilvl="3" w:tplc="C25CE6AA">
      <w:start w:val="1"/>
      <w:numFmt w:val="bullet"/>
      <w:lvlText w:val=""/>
      <w:lvlJc w:val="left"/>
      <w:pPr>
        <w:ind w:left="2880" w:hanging="360"/>
      </w:pPr>
      <w:rPr>
        <w:rFonts w:ascii="Symbol" w:hAnsi="Symbol" w:hint="default"/>
      </w:rPr>
    </w:lvl>
    <w:lvl w:ilvl="4" w:tplc="C14E89CA">
      <w:start w:val="1"/>
      <w:numFmt w:val="bullet"/>
      <w:lvlText w:val="o"/>
      <w:lvlJc w:val="left"/>
      <w:pPr>
        <w:ind w:left="3600" w:hanging="360"/>
      </w:pPr>
      <w:rPr>
        <w:rFonts w:ascii="Courier New" w:hAnsi="Courier New" w:hint="default"/>
      </w:rPr>
    </w:lvl>
    <w:lvl w:ilvl="5" w:tplc="6E145CE6">
      <w:start w:val="1"/>
      <w:numFmt w:val="bullet"/>
      <w:lvlText w:val=""/>
      <w:lvlJc w:val="left"/>
      <w:pPr>
        <w:ind w:left="4320" w:hanging="360"/>
      </w:pPr>
      <w:rPr>
        <w:rFonts w:ascii="Wingdings" w:hAnsi="Wingdings" w:hint="default"/>
      </w:rPr>
    </w:lvl>
    <w:lvl w:ilvl="6" w:tplc="76DA2EFE">
      <w:start w:val="1"/>
      <w:numFmt w:val="bullet"/>
      <w:lvlText w:val=""/>
      <w:lvlJc w:val="left"/>
      <w:pPr>
        <w:ind w:left="5040" w:hanging="360"/>
      </w:pPr>
      <w:rPr>
        <w:rFonts w:ascii="Symbol" w:hAnsi="Symbol" w:hint="default"/>
      </w:rPr>
    </w:lvl>
    <w:lvl w:ilvl="7" w:tplc="4F001EBC">
      <w:start w:val="1"/>
      <w:numFmt w:val="bullet"/>
      <w:lvlText w:val="o"/>
      <w:lvlJc w:val="left"/>
      <w:pPr>
        <w:ind w:left="5760" w:hanging="360"/>
      </w:pPr>
      <w:rPr>
        <w:rFonts w:ascii="Courier New" w:hAnsi="Courier New" w:hint="default"/>
      </w:rPr>
    </w:lvl>
    <w:lvl w:ilvl="8" w:tplc="67745FCA">
      <w:start w:val="1"/>
      <w:numFmt w:val="bullet"/>
      <w:lvlText w:val=""/>
      <w:lvlJc w:val="left"/>
      <w:pPr>
        <w:ind w:left="6480" w:hanging="360"/>
      </w:pPr>
      <w:rPr>
        <w:rFonts w:ascii="Wingdings" w:hAnsi="Wingdings" w:hint="default"/>
      </w:rPr>
    </w:lvl>
  </w:abstractNum>
  <w:abstractNum w:abstractNumId="30" w15:restartNumberingAfterBreak="0">
    <w:nsid w:val="72008D99"/>
    <w:multiLevelType w:val="hybridMultilevel"/>
    <w:tmpl w:val="4EFC96FE"/>
    <w:lvl w:ilvl="0" w:tplc="140EC2D4">
      <w:start w:val="1"/>
      <w:numFmt w:val="bullet"/>
      <w:lvlText w:val="-"/>
      <w:lvlJc w:val="left"/>
      <w:pPr>
        <w:ind w:left="720" w:hanging="360"/>
      </w:pPr>
      <w:rPr>
        <w:rFonts w:ascii="Aptos" w:hAnsi="Aptos" w:hint="default"/>
      </w:rPr>
    </w:lvl>
    <w:lvl w:ilvl="1" w:tplc="B776C984">
      <w:start w:val="1"/>
      <w:numFmt w:val="bullet"/>
      <w:lvlText w:val="o"/>
      <w:lvlJc w:val="left"/>
      <w:pPr>
        <w:ind w:left="1440" w:hanging="360"/>
      </w:pPr>
      <w:rPr>
        <w:rFonts w:ascii="Courier New" w:hAnsi="Courier New" w:hint="default"/>
      </w:rPr>
    </w:lvl>
    <w:lvl w:ilvl="2" w:tplc="7CBEF8C6">
      <w:start w:val="1"/>
      <w:numFmt w:val="bullet"/>
      <w:lvlText w:val=""/>
      <w:lvlJc w:val="left"/>
      <w:pPr>
        <w:ind w:left="2160" w:hanging="360"/>
      </w:pPr>
      <w:rPr>
        <w:rFonts w:ascii="Wingdings" w:hAnsi="Wingdings" w:hint="default"/>
      </w:rPr>
    </w:lvl>
    <w:lvl w:ilvl="3" w:tplc="635A0CBA">
      <w:start w:val="1"/>
      <w:numFmt w:val="bullet"/>
      <w:lvlText w:val=""/>
      <w:lvlJc w:val="left"/>
      <w:pPr>
        <w:ind w:left="2880" w:hanging="360"/>
      </w:pPr>
      <w:rPr>
        <w:rFonts w:ascii="Symbol" w:hAnsi="Symbol" w:hint="default"/>
      </w:rPr>
    </w:lvl>
    <w:lvl w:ilvl="4" w:tplc="8472ABD2">
      <w:start w:val="1"/>
      <w:numFmt w:val="bullet"/>
      <w:lvlText w:val="o"/>
      <w:lvlJc w:val="left"/>
      <w:pPr>
        <w:ind w:left="3600" w:hanging="360"/>
      </w:pPr>
      <w:rPr>
        <w:rFonts w:ascii="Courier New" w:hAnsi="Courier New" w:hint="default"/>
      </w:rPr>
    </w:lvl>
    <w:lvl w:ilvl="5" w:tplc="05C222EC">
      <w:start w:val="1"/>
      <w:numFmt w:val="bullet"/>
      <w:lvlText w:val=""/>
      <w:lvlJc w:val="left"/>
      <w:pPr>
        <w:ind w:left="4320" w:hanging="360"/>
      </w:pPr>
      <w:rPr>
        <w:rFonts w:ascii="Wingdings" w:hAnsi="Wingdings" w:hint="default"/>
      </w:rPr>
    </w:lvl>
    <w:lvl w:ilvl="6" w:tplc="FED03C88">
      <w:start w:val="1"/>
      <w:numFmt w:val="bullet"/>
      <w:lvlText w:val=""/>
      <w:lvlJc w:val="left"/>
      <w:pPr>
        <w:ind w:left="5040" w:hanging="360"/>
      </w:pPr>
      <w:rPr>
        <w:rFonts w:ascii="Symbol" w:hAnsi="Symbol" w:hint="default"/>
      </w:rPr>
    </w:lvl>
    <w:lvl w:ilvl="7" w:tplc="8180B28C">
      <w:start w:val="1"/>
      <w:numFmt w:val="bullet"/>
      <w:lvlText w:val="o"/>
      <w:lvlJc w:val="left"/>
      <w:pPr>
        <w:ind w:left="5760" w:hanging="360"/>
      </w:pPr>
      <w:rPr>
        <w:rFonts w:ascii="Courier New" w:hAnsi="Courier New" w:hint="default"/>
      </w:rPr>
    </w:lvl>
    <w:lvl w:ilvl="8" w:tplc="4C3274CE">
      <w:start w:val="1"/>
      <w:numFmt w:val="bullet"/>
      <w:lvlText w:val=""/>
      <w:lvlJc w:val="left"/>
      <w:pPr>
        <w:ind w:left="6480" w:hanging="360"/>
      </w:pPr>
      <w:rPr>
        <w:rFonts w:ascii="Wingdings" w:hAnsi="Wingdings" w:hint="default"/>
      </w:rPr>
    </w:lvl>
  </w:abstractNum>
  <w:abstractNum w:abstractNumId="31" w15:restartNumberingAfterBreak="0">
    <w:nsid w:val="726C1212"/>
    <w:multiLevelType w:val="hybridMultilevel"/>
    <w:tmpl w:val="11CC2014"/>
    <w:lvl w:ilvl="0" w:tplc="155AA170">
      <w:start w:val="1"/>
      <w:numFmt w:val="bullet"/>
      <w:lvlText w:val="-"/>
      <w:lvlJc w:val="left"/>
      <w:pPr>
        <w:ind w:left="720" w:hanging="360"/>
      </w:pPr>
      <w:rPr>
        <w:rFonts w:ascii="Aptos" w:hAnsi="Aptos" w:hint="default"/>
      </w:rPr>
    </w:lvl>
    <w:lvl w:ilvl="1" w:tplc="EC24B886">
      <w:start w:val="1"/>
      <w:numFmt w:val="bullet"/>
      <w:lvlText w:val="o"/>
      <w:lvlJc w:val="left"/>
      <w:pPr>
        <w:ind w:left="1440" w:hanging="360"/>
      </w:pPr>
      <w:rPr>
        <w:rFonts w:ascii="Courier New" w:hAnsi="Courier New" w:hint="default"/>
      </w:rPr>
    </w:lvl>
    <w:lvl w:ilvl="2" w:tplc="79CE3A28">
      <w:start w:val="1"/>
      <w:numFmt w:val="bullet"/>
      <w:lvlText w:val=""/>
      <w:lvlJc w:val="left"/>
      <w:pPr>
        <w:ind w:left="2160" w:hanging="360"/>
      </w:pPr>
      <w:rPr>
        <w:rFonts w:ascii="Wingdings" w:hAnsi="Wingdings" w:hint="default"/>
      </w:rPr>
    </w:lvl>
    <w:lvl w:ilvl="3" w:tplc="79BE03A2">
      <w:start w:val="1"/>
      <w:numFmt w:val="bullet"/>
      <w:lvlText w:val=""/>
      <w:lvlJc w:val="left"/>
      <w:pPr>
        <w:ind w:left="2880" w:hanging="360"/>
      </w:pPr>
      <w:rPr>
        <w:rFonts w:ascii="Symbol" w:hAnsi="Symbol" w:hint="default"/>
      </w:rPr>
    </w:lvl>
    <w:lvl w:ilvl="4" w:tplc="CDB6604C">
      <w:start w:val="1"/>
      <w:numFmt w:val="bullet"/>
      <w:lvlText w:val="o"/>
      <w:lvlJc w:val="left"/>
      <w:pPr>
        <w:ind w:left="3600" w:hanging="360"/>
      </w:pPr>
      <w:rPr>
        <w:rFonts w:ascii="Courier New" w:hAnsi="Courier New" w:hint="default"/>
      </w:rPr>
    </w:lvl>
    <w:lvl w:ilvl="5" w:tplc="99FCBD6E">
      <w:start w:val="1"/>
      <w:numFmt w:val="bullet"/>
      <w:lvlText w:val=""/>
      <w:lvlJc w:val="left"/>
      <w:pPr>
        <w:ind w:left="4320" w:hanging="360"/>
      </w:pPr>
      <w:rPr>
        <w:rFonts w:ascii="Wingdings" w:hAnsi="Wingdings" w:hint="default"/>
      </w:rPr>
    </w:lvl>
    <w:lvl w:ilvl="6" w:tplc="C288602A">
      <w:start w:val="1"/>
      <w:numFmt w:val="bullet"/>
      <w:lvlText w:val=""/>
      <w:lvlJc w:val="left"/>
      <w:pPr>
        <w:ind w:left="5040" w:hanging="360"/>
      </w:pPr>
      <w:rPr>
        <w:rFonts w:ascii="Symbol" w:hAnsi="Symbol" w:hint="default"/>
      </w:rPr>
    </w:lvl>
    <w:lvl w:ilvl="7" w:tplc="7F00C298">
      <w:start w:val="1"/>
      <w:numFmt w:val="bullet"/>
      <w:lvlText w:val="o"/>
      <w:lvlJc w:val="left"/>
      <w:pPr>
        <w:ind w:left="5760" w:hanging="360"/>
      </w:pPr>
      <w:rPr>
        <w:rFonts w:ascii="Courier New" w:hAnsi="Courier New" w:hint="default"/>
      </w:rPr>
    </w:lvl>
    <w:lvl w:ilvl="8" w:tplc="D27EAA88">
      <w:start w:val="1"/>
      <w:numFmt w:val="bullet"/>
      <w:lvlText w:val=""/>
      <w:lvlJc w:val="left"/>
      <w:pPr>
        <w:ind w:left="6480" w:hanging="360"/>
      </w:pPr>
      <w:rPr>
        <w:rFonts w:ascii="Wingdings" w:hAnsi="Wingdings" w:hint="default"/>
      </w:rPr>
    </w:lvl>
  </w:abstractNum>
  <w:abstractNum w:abstractNumId="32" w15:restartNumberingAfterBreak="0">
    <w:nsid w:val="732A1562"/>
    <w:multiLevelType w:val="hybridMultilevel"/>
    <w:tmpl w:val="12A48272"/>
    <w:lvl w:ilvl="0" w:tplc="DC58CCEE">
      <w:start w:val="1"/>
      <w:numFmt w:val="bullet"/>
      <w:lvlText w:val="-"/>
      <w:lvlJc w:val="left"/>
      <w:pPr>
        <w:ind w:left="720" w:hanging="360"/>
      </w:pPr>
      <w:rPr>
        <w:rFonts w:ascii="Aptos" w:hAnsi="Aptos" w:hint="default"/>
      </w:rPr>
    </w:lvl>
    <w:lvl w:ilvl="1" w:tplc="7090A0DE">
      <w:start w:val="1"/>
      <w:numFmt w:val="bullet"/>
      <w:lvlText w:val="o"/>
      <w:lvlJc w:val="left"/>
      <w:pPr>
        <w:ind w:left="1440" w:hanging="360"/>
      </w:pPr>
      <w:rPr>
        <w:rFonts w:ascii="Courier New" w:hAnsi="Courier New" w:hint="default"/>
      </w:rPr>
    </w:lvl>
    <w:lvl w:ilvl="2" w:tplc="F4727F0E">
      <w:start w:val="1"/>
      <w:numFmt w:val="bullet"/>
      <w:lvlText w:val=""/>
      <w:lvlJc w:val="left"/>
      <w:pPr>
        <w:ind w:left="2160" w:hanging="360"/>
      </w:pPr>
      <w:rPr>
        <w:rFonts w:ascii="Wingdings" w:hAnsi="Wingdings" w:hint="default"/>
      </w:rPr>
    </w:lvl>
    <w:lvl w:ilvl="3" w:tplc="BD7CED82">
      <w:start w:val="1"/>
      <w:numFmt w:val="bullet"/>
      <w:lvlText w:val=""/>
      <w:lvlJc w:val="left"/>
      <w:pPr>
        <w:ind w:left="2880" w:hanging="360"/>
      </w:pPr>
      <w:rPr>
        <w:rFonts w:ascii="Symbol" w:hAnsi="Symbol" w:hint="default"/>
      </w:rPr>
    </w:lvl>
    <w:lvl w:ilvl="4" w:tplc="29727C38">
      <w:start w:val="1"/>
      <w:numFmt w:val="bullet"/>
      <w:lvlText w:val="o"/>
      <w:lvlJc w:val="left"/>
      <w:pPr>
        <w:ind w:left="3600" w:hanging="360"/>
      </w:pPr>
      <w:rPr>
        <w:rFonts w:ascii="Courier New" w:hAnsi="Courier New" w:hint="default"/>
      </w:rPr>
    </w:lvl>
    <w:lvl w:ilvl="5" w:tplc="FFFABF78">
      <w:start w:val="1"/>
      <w:numFmt w:val="bullet"/>
      <w:lvlText w:val=""/>
      <w:lvlJc w:val="left"/>
      <w:pPr>
        <w:ind w:left="4320" w:hanging="360"/>
      </w:pPr>
      <w:rPr>
        <w:rFonts w:ascii="Wingdings" w:hAnsi="Wingdings" w:hint="default"/>
      </w:rPr>
    </w:lvl>
    <w:lvl w:ilvl="6" w:tplc="0D4ED070">
      <w:start w:val="1"/>
      <w:numFmt w:val="bullet"/>
      <w:lvlText w:val=""/>
      <w:lvlJc w:val="left"/>
      <w:pPr>
        <w:ind w:left="5040" w:hanging="360"/>
      </w:pPr>
      <w:rPr>
        <w:rFonts w:ascii="Symbol" w:hAnsi="Symbol" w:hint="default"/>
      </w:rPr>
    </w:lvl>
    <w:lvl w:ilvl="7" w:tplc="0924E376">
      <w:start w:val="1"/>
      <w:numFmt w:val="bullet"/>
      <w:lvlText w:val="o"/>
      <w:lvlJc w:val="left"/>
      <w:pPr>
        <w:ind w:left="5760" w:hanging="360"/>
      </w:pPr>
      <w:rPr>
        <w:rFonts w:ascii="Courier New" w:hAnsi="Courier New" w:hint="default"/>
      </w:rPr>
    </w:lvl>
    <w:lvl w:ilvl="8" w:tplc="CD388836">
      <w:start w:val="1"/>
      <w:numFmt w:val="bullet"/>
      <w:lvlText w:val=""/>
      <w:lvlJc w:val="left"/>
      <w:pPr>
        <w:ind w:left="6480" w:hanging="360"/>
      </w:pPr>
      <w:rPr>
        <w:rFonts w:ascii="Wingdings" w:hAnsi="Wingdings" w:hint="default"/>
      </w:rPr>
    </w:lvl>
  </w:abstractNum>
  <w:abstractNum w:abstractNumId="33" w15:restartNumberingAfterBreak="0">
    <w:nsid w:val="7562BEFA"/>
    <w:multiLevelType w:val="hybridMultilevel"/>
    <w:tmpl w:val="74F20782"/>
    <w:lvl w:ilvl="0" w:tplc="6522225E">
      <w:start w:val="1"/>
      <w:numFmt w:val="lowerLetter"/>
      <w:lvlText w:val="%1)"/>
      <w:lvlJc w:val="left"/>
      <w:pPr>
        <w:ind w:left="720" w:hanging="360"/>
      </w:pPr>
    </w:lvl>
    <w:lvl w:ilvl="1" w:tplc="EF6C8E28">
      <w:start w:val="1"/>
      <w:numFmt w:val="lowerLetter"/>
      <w:lvlText w:val="%2."/>
      <w:lvlJc w:val="left"/>
      <w:pPr>
        <w:ind w:left="1440" w:hanging="360"/>
      </w:pPr>
    </w:lvl>
    <w:lvl w:ilvl="2" w:tplc="04F21D64">
      <w:start w:val="1"/>
      <w:numFmt w:val="lowerRoman"/>
      <w:lvlText w:val="%3."/>
      <w:lvlJc w:val="right"/>
      <w:pPr>
        <w:ind w:left="2160" w:hanging="180"/>
      </w:pPr>
    </w:lvl>
    <w:lvl w:ilvl="3" w:tplc="CC2897AA">
      <w:start w:val="1"/>
      <w:numFmt w:val="decimal"/>
      <w:lvlText w:val="%4."/>
      <w:lvlJc w:val="left"/>
      <w:pPr>
        <w:ind w:left="2880" w:hanging="360"/>
      </w:pPr>
    </w:lvl>
    <w:lvl w:ilvl="4" w:tplc="D77A1738">
      <w:start w:val="1"/>
      <w:numFmt w:val="lowerLetter"/>
      <w:lvlText w:val="%5."/>
      <w:lvlJc w:val="left"/>
      <w:pPr>
        <w:ind w:left="3600" w:hanging="360"/>
      </w:pPr>
    </w:lvl>
    <w:lvl w:ilvl="5" w:tplc="47AC1720">
      <w:start w:val="1"/>
      <w:numFmt w:val="lowerRoman"/>
      <w:lvlText w:val="%6."/>
      <w:lvlJc w:val="right"/>
      <w:pPr>
        <w:ind w:left="4320" w:hanging="180"/>
      </w:pPr>
    </w:lvl>
    <w:lvl w:ilvl="6" w:tplc="81005182">
      <w:start w:val="1"/>
      <w:numFmt w:val="decimal"/>
      <w:lvlText w:val="%7."/>
      <w:lvlJc w:val="left"/>
      <w:pPr>
        <w:ind w:left="5040" w:hanging="360"/>
      </w:pPr>
    </w:lvl>
    <w:lvl w:ilvl="7" w:tplc="6458000C">
      <w:start w:val="1"/>
      <w:numFmt w:val="lowerLetter"/>
      <w:lvlText w:val="%8."/>
      <w:lvlJc w:val="left"/>
      <w:pPr>
        <w:ind w:left="5760" w:hanging="360"/>
      </w:pPr>
    </w:lvl>
    <w:lvl w:ilvl="8" w:tplc="48EE61BE">
      <w:start w:val="1"/>
      <w:numFmt w:val="lowerRoman"/>
      <w:lvlText w:val="%9."/>
      <w:lvlJc w:val="right"/>
      <w:pPr>
        <w:ind w:left="6480" w:hanging="180"/>
      </w:pPr>
    </w:lvl>
  </w:abstractNum>
  <w:abstractNum w:abstractNumId="34" w15:restartNumberingAfterBreak="0">
    <w:nsid w:val="7B15192F"/>
    <w:multiLevelType w:val="multilevel"/>
    <w:tmpl w:val="AFAA8F44"/>
    <w:lvl w:ilvl="0">
      <w:start w:val="1"/>
      <w:numFmt w:val="upperRoman"/>
      <w:lvlText w:val="%1."/>
      <w:lvlJc w:val="left"/>
      <w:pPr>
        <w:ind w:left="360" w:hanging="360"/>
      </w:pPr>
    </w:lvl>
    <w:lvl w:ilvl="1">
      <w:start w:val="1"/>
      <w:numFmt w:val="decimal"/>
      <w:lvlText w:val="%1.%2."/>
      <w:lvlJc w:val="left"/>
      <w:pPr>
        <w:ind w:left="1080" w:firstLine="0"/>
      </w:pPr>
    </w:lvl>
    <w:lvl w:ilvl="2">
      <w:start w:val="1"/>
      <w:numFmt w:val="decimal"/>
      <w:lvlText w:val="%1.%2.%3."/>
      <w:lvlJc w:val="left"/>
      <w:pPr>
        <w:ind w:left="0" w:firstLine="240"/>
      </w:pPr>
    </w:lvl>
    <w:lvl w:ilvl="3">
      <w:start w:val="1"/>
      <w:numFmt w:val="decimal"/>
      <w:lvlText w:val="%1.%2.%3.%4."/>
      <w:lvlJc w:val="left"/>
      <w:pPr>
        <w:ind w:left="0" w:firstLine="360"/>
      </w:pPr>
    </w:lvl>
    <w:lvl w:ilvl="4">
      <w:start w:val="1"/>
      <w:numFmt w:val="decimal"/>
      <w:lvlText w:val="%1.%2.%3.%4.%5."/>
      <w:lvlJc w:val="left"/>
      <w:pPr>
        <w:ind w:left="0" w:firstLine="480"/>
      </w:pPr>
    </w:lvl>
    <w:lvl w:ilvl="5">
      <w:start w:val="1"/>
      <w:numFmt w:val="decimal"/>
      <w:lvlText w:val="%1.%2.%3.%4.%5.%6."/>
      <w:lvlJc w:val="left"/>
      <w:pPr>
        <w:ind w:left="0" w:firstLine="600"/>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5" w15:restartNumberingAfterBreak="0">
    <w:nsid w:val="7DCE3872"/>
    <w:multiLevelType w:val="hybridMultilevel"/>
    <w:tmpl w:val="847E5C92"/>
    <w:lvl w:ilvl="0" w:tplc="B02C215E">
      <w:start w:val="1"/>
      <w:numFmt w:val="bullet"/>
      <w:lvlText w:val="-"/>
      <w:lvlJc w:val="left"/>
      <w:pPr>
        <w:ind w:left="720" w:hanging="360"/>
      </w:pPr>
      <w:rPr>
        <w:rFonts w:ascii="Aptos" w:hAnsi="Aptos" w:hint="default"/>
      </w:rPr>
    </w:lvl>
    <w:lvl w:ilvl="1" w:tplc="8BCA673A">
      <w:start w:val="1"/>
      <w:numFmt w:val="bullet"/>
      <w:lvlText w:val="o"/>
      <w:lvlJc w:val="left"/>
      <w:pPr>
        <w:ind w:left="1440" w:hanging="360"/>
      </w:pPr>
      <w:rPr>
        <w:rFonts w:ascii="Courier New" w:hAnsi="Courier New" w:hint="default"/>
      </w:rPr>
    </w:lvl>
    <w:lvl w:ilvl="2" w:tplc="8AE62C52">
      <w:start w:val="1"/>
      <w:numFmt w:val="bullet"/>
      <w:lvlText w:val=""/>
      <w:lvlJc w:val="left"/>
      <w:pPr>
        <w:ind w:left="2160" w:hanging="360"/>
      </w:pPr>
      <w:rPr>
        <w:rFonts w:ascii="Wingdings" w:hAnsi="Wingdings" w:hint="default"/>
      </w:rPr>
    </w:lvl>
    <w:lvl w:ilvl="3" w:tplc="B1B03920">
      <w:start w:val="1"/>
      <w:numFmt w:val="bullet"/>
      <w:lvlText w:val=""/>
      <w:lvlJc w:val="left"/>
      <w:pPr>
        <w:ind w:left="2880" w:hanging="360"/>
      </w:pPr>
      <w:rPr>
        <w:rFonts w:ascii="Symbol" w:hAnsi="Symbol" w:hint="default"/>
      </w:rPr>
    </w:lvl>
    <w:lvl w:ilvl="4" w:tplc="F7BCAFC4">
      <w:start w:val="1"/>
      <w:numFmt w:val="bullet"/>
      <w:lvlText w:val="o"/>
      <w:lvlJc w:val="left"/>
      <w:pPr>
        <w:ind w:left="3600" w:hanging="360"/>
      </w:pPr>
      <w:rPr>
        <w:rFonts w:ascii="Courier New" w:hAnsi="Courier New" w:hint="default"/>
      </w:rPr>
    </w:lvl>
    <w:lvl w:ilvl="5" w:tplc="96A23CDA">
      <w:start w:val="1"/>
      <w:numFmt w:val="bullet"/>
      <w:lvlText w:val=""/>
      <w:lvlJc w:val="left"/>
      <w:pPr>
        <w:ind w:left="4320" w:hanging="360"/>
      </w:pPr>
      <w:rPr>
        <w:rFonts w:ascii="Wingdings" w:hAnsi="Wingdings" w:hint="default"/>
      </w:rPr>
    </w:lvl>
    <w:lvl w:ilvl="6" w:tplc="CA06F6CC">
      <w:start w:val="1"/>
      <w:numFmt w:val="bullet"/>
      <w:lvlText w:val=""/>
      <w:lvlJc w:val="left"/>
      <w:pPr>
        <w:ind w:left="5040" w:hanging="360"/>
      </w:pPr>
      <w:rPr>
        <w:rFonts w:ascii="Symbol" w:hAnsi="Symbol" w:hint="default"/>
      </w:rPr>
    </w:lvl>
    <w:lvl w:ilvl="7" w:tplc="B944F9DA">
      <w:start w:val="1"/>
      <w:numFmt w:val="bullet"/>
      <w:lvlText w:val="o"/>
      <w:lvlJc w:val="left"/>
      <w:pPr>
        <w:ind w:left="5760" w:hanging="360"/>
      </w:pPr>
      <w:rPr>
        <w:rFonts w:ascii="Courier New" w:hAnsi="Courier New" w:hint="default"/>
      </w:rPr>
    </w:lvl>
    <w:lvl w:ilvl="8" w:tplc="BCE8BB36">
      <w:start w:val="1"/>
      <w:numFmt w:val="bullet"/>
      <w:lvlText w:val=""/>
      <w:lvlJc w:val="left"/>
      <w:pPr>
        <w:ind w:left="6480" w:hanging="360"/>
      </w:pPr>
      <w:rPr>
        <w:rFonts w:ascii="Wingdings" w:hAnsi="Wingdings" w:hint="default"/>
      </w:rPr>
    </w:lvl>
  </w:abstractNum>
  <w:num w:numId="1" w16cid:durableId="1730226571">
    <w:abstractNumId w:val="13"/>
  </w:num>
  <w:num w:numId="2" w16cid:durableId="1096973342">
    <w:abstractNumId w:val="31"/>
  </w:num>
  <w:num w:numId="3" w16cid:durableId="969019980">
    <w:abstractNumId w:val="26"/>
  </w:num>
  <w:num w:numId="4" w16cid:durableId="1331058080">
    <w:abstractNumId w:val="25"/>
  </w:num>
  <w:num w:numId="5" w16cid:durableId="1313749798">
    <w:abstractNumId w:val="11"/>
  </w:num>
  <w:num w:numId="6" w16cid:durableId="1249850913">
    <w:abstractNumId w:val="5"/>
  </w:num>
  <w:num w:numId="7" w16cid:durableId="1228613094">
    <w:abstractNumId w:val="35"/>
  </w:num>
  <w:num w:numId="8" w16cid:durableId="346517170">
    <w:abstractNumId w:val="27"/>
  </w:num>
  <w:num w:numId="9" w16cid:durableId="1246912825">
    <w:abstractNumId w:val="29"/>
  </w:num>
  <w:num w:numId="10" w16cid:durableId="1929654590">
    <w:abstractNumId w:val="16"/>
  </w:num>
  <w:num w:numId="11" w16cid:durableId="331302515">
    <w:abstractNumId w:val="1"/>
  </w:num>
  <w:num w:numId="12" w16cid:durableId="891816064">
    <w:abstractNumId w:val="30"/>
  </w:num>
  <w:num w:numId="13" w16cid:durableId="1873572542">
    <w:abstractNumId w:val="2"/>
  </w:num>
  <w:num w:numId="14" w16cid:durableId="519315685">
    <w:abstractNumId w:val="8"/>
  </w:num>
  <w:num w:numId="15" w16cid:durableId="427582212">
    <w:abstractNumId w:val="12"/>
  </w:num>
  <w:num w:numId="16" w16cid:durableId="1869369934">
    <w:abstractNumId w:val="14"/>
  </w:num>
  <w:num w:numId="17" w16cid:durableId="1883204943">
    <w:abstractNumId w:val="32"/>
  </w:num>
  <w:num w:numId="18" w16cid:durableId="1891383140">
    <w:abstractNumId w:val="9"/>
  </w:num>
  <w:num w:numId="19" w16cid:durableId="563107326">
    <w:abstractNumId w:val="7"/>
  </w:num>
  <w:num w:numId="20" w16cid:durableId="623080486">
    <w:abstractNumId w:val="4"/>
  </w:num>
  <w:num w:numId="21" w16cid:durableId="1887797005">
    <w:abstractNumId w:val="0"/>
  </w:num>
  <w:num w:numId="22" w16cid:durableId="1559585884">
    <w:abstractNumId w:val="28"/>
  </w:num>
  <w:num w:numId="23" w16cid:durableId="59982154">
    <w:abstractNumId w:val="24"/>
  </w:num>
  <w:num w:numId="24" w16cid:durableId="372776984">
    <w:abstractNumId w:val="17"/>
  </w:num>
  <w:num w:numId="25" w16cid:durableId="495078399">
    <w:abstractNumId w:val="23"/>
  </w:num>
  <w:num w:numId="26" w16cid:durableId="1642492396">
    <w:abstractNumId w:val="33"/>
  </w:num>
  <w:num w:numId="27" w16cid:durableId="1311985102">
    <w:abstractNumId w:val="19"/>
  </w:num>
  <w:num w:numId="28" w16cid:durableId="950550238">
    <w:abstractNumId w:val="6"/>
  </w:num>
  <w:num w:numId="29" w16cid:durableId="958687781">
    <w:abstractNumId w:val="18"/>
  </w:num>
  <w:num w:numId="30" w16cid:durableId="1912615573">
    <w:abstractNumId w:val="20"/>
  </w:num>
  <w:num w:numId="31" w16cid:durableId="885489571">
    <w:abstractNumId w:val="34"/>
  </w:num>
  <w:num w:numId="32" w16cid:durableId="485708711">
    <w:abstractNumId w:val="21"/>
  </w:num>
  <w:num w:numId="33" w16cid:durableId="136531453">
    <w:abstractNumId w:val="28"/>
  </w:num>
  <w:num w:numId="34" w16cid:durableId="290676375">
    <w:abstractNumId w:val="15"/>
  </w:num>
  <w:num w:numId="35" w16cid:durableId="1436558034">
    <w:abstractNumId w:val="10"/>
  </w:num>
  <w:num w:numId="36" w16cid:durableId="1668091618">
    <w:abstractNumId w:val="3"/>
  </w:num>
  <w:num w:numId="37" w16cid:durableId="1122651572">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51D75"/>
    <w:rsid w:val="000160A1"/>
    <w:rsid w:val="000226A9"/>
    <w:rsid w:val="00081451"/>
    <w:rsid w:val="000874C6"/>
    <w:rsid w:val="000B5BE4"/>
    <w:rsid w:val="000C2DE9"/>
    <w:rsid w:val="000C6F64"/>
    <w:rsid w:val="00125AA8"/>
    <w:rsid w:val="001378BE"/>
    <w:rsid w:val="00147F99"/>
    <w:rsid w:val="001528E6"/>
    <w:rsid w:val="00155F4F"/>
    <w:rsid w:val="00161A81"/>
    <w:rsid w:val="001620D0"/>
    <w:rsid w:val="001739D4"/>
    <w:rsid w:val="00176BD2"/>
    <w:rsid w:val="00184955"/>
    <w:rsid w:val="001A1D31"/>
    <w:rsid w:val="001E4458"/>
    <w:rsid w:val="0024477E"/>
    <w:rsid w:val="0027030E"/>
    <w:rsid w:val="00284FE6"/>
    <w:rsid w:val="0028647F"/>
    <w:rsid w:val="002A78E2"/>
    <w:rsid w:val="002C0AB2"/>
    <w:rsid w:val="002C3A64"/>
    <w:rsid w:val="002C4416"/>
    <w:rsid w:val="002D53FB"/>
    <w:rsid w:val="002E0173"/>
    <w:rsid w:val="002E57EF"/>
    <w:rsid w:val="002E768D"/>
    <w:rsid w:val="002E7D80"/>
    <w:rsid w:val="0031112C"/>
    <w:rsid w:val="0033238D"/>
    <w:rsid w:val="00355723"/>
    <w:rsid w:val="003768D3"/>
    <w:rsid w:val="003810DE"/>
    <w:rsid w:val="00383DC0"/>
    <w:rsid w:val="00396819"/>
    <w:rsid w:val="003B2581"/>
    <w:rsid w:val="003D1D88"/>
    <w:rsid w:val="003D2679"/>
    <w:rsid w:val="003E2CA8"/>
    <w:rsid w:val="003F790B"/>
    <w:rsid w:val="004024FE"/>
    <w:rsid w:val="004130C8"/>
    <w:rsid w:val="00421261"/>
    <w:rsid w:val="00445E37"/>
    <w:rsid w:val="0046035C"/>
    <w:rsid w:val="004C2E02"/>
    <w:rsid w:val="004C4F85"/>
    <w:rsid w:val="00500B01"/>
    <w:rsid w:val="00500BA6"/>
    <w:rsid w:val="0050333D"/>
    <w:rsid w:val="0050348F"/>
    <w:rsid w:val="00505201"/>
    <w:rsid w:val="00507966"/>
    <w:rsid w:val="00510404"/>
    <w:rsid w:val="00526D7F"/>
    <w:rsid w:val="0053042C"/>
    <w:rsid w:val="00550362"/>
    <w:rsid w:val="00551D75"/>
    <w:rsid w:val="00575CAE"/>
    <w:rsid w:val="00583AF6"/>
    <w:rsid w:val="005B0BB6"/>
    <w:rsid w:val="005B4170"/>
    <w:rsid w:val="005E1730"/>
    <w:rsid w:val="005E6FAA"/>
    <w:rsid w:val="00601710"/>
    <w:rsid w:val="006019AB"/>
    <w:rsid w:val="00610DF9"/>
    <w:rsid w:val="00616988"/>
    <w:rsid w:val="00625955"/>
    <w:rsid w:val="0062DCAE"/>
    <w:rsid w:val="00635BBA"/>
    <w:rsid w:val="006575FD"/>
    <w:rsid w:val="00672C37"/>
    <w:rsid w:val="00674527"/>
    <w:rsid w:val="00680713"/>
    <w:rsid w:val="00684F0B"/>
    <w:rsid w:val="00694EA4"/>
    <w:rsid w:val="006A3BBA"/>
    <w:rsid w:val="006B73D3"/>
    <w:rsid w:val="006B7CCA"/>
    <w:rsid w:val="006E71B8"/>
    <w:rsid w:val="006F6B0B"/>
    <w:rsid w:val="0071157D"/>
    <w:rsid w:val="00717914"/>
    <w:rsid w:val="00721AD3"/>
    <w:rsid w:val="007246E8"/>
    <w:rsid w:val="0075588D"/>
    <w:rsid w:val="007558E4"/>
    <w:rsid w:val="007725EF"/>
    <w:rsid w:val="007921F9"/>
    <w:rsid w:val="007959B3"/>
    <w:rsid w:val="00796E3B"/>
    <w:rsid w:val="007B15CD"/>
    <w:rsid w:val="007B1F2C"/>
    <w:rsid w:val="007B4FF7"/>
    <w:rsid w:val="007C2C75"/>
    <w:rsid w:val="007E7EE7"/>
    <w:rsid w:val="007F59F3"/>
    <w:rsid w:val="007F7FD8"/>
    <w:rsid w:val="0080618A"/>
    <w:rsid w:val="00860CDE"/>
    <w:rsid w:val="0086654A"/>
    <w:rsid w:val="00867E58"/>
    <w:rsid w:val="008738D3"/>
    <w:rsid w:val="00881F7E"/>
    <w:rsid w:val="00893098"/>
    <w:rsid w:val="008A682E"/>
    <w:rsid w:val="008A6E33"/>
    <w:rsid w:val="008C3C73"/>
    <w:rsid w:val="008D5A49"/>
    <w:rsid w:val="008E5321"/>
    <w:rsid w:val="008F44B2"/>
    <w:rsid w:val="009037A4"/>
    <w:rsid w:val="00940E5A"/>
    <w:rsid w:val="0094177F"/>
    <w:rsid w:val="0095397D"/>
    <w:rsid w:val="00955EBF"/>
    <w:rsid w:val="00970AAE"/>
    <w:rsid w:val="00971A11"/>
    <w:rsid w:val="00993B02"/>
    <w:rsid w:val="009E238C"/>
    <w:rsid w:val="009F186D"/>
    <w:rsid w:val="00A02962"/>
    <w:rsid w:val="00A04430"/>
    <w:rsid w:val="00A2132B"/>
    <w:rsid w:val="00A21EE1"/>
    <w:rsid w:val="00A42832"/>
    <w:rsid w:val="00A52F26"/>
    <w:rsid w:val="00A53CEA"/>
    <w:rsid w:val="00A569C2"/>
    <w:rsid w:val="00A5777D"/>
    <w:rsid w:val="00A62666"/>
    <w:rsid w:val="00AD24DC"/>
    <w:rsid w:val="00AE18FA"/>
    <w:rsid w:val="00AE527F"/>
    <w:rsid w:val="00AF4E0D"/>
    <w:rsid w:val="00B10E63"/>
    <w:rsid w:val="00B17F51"/>
    <w:rsid w:val="00B267DD"/>
    <w:rsid w:val="00B774F3"/>
    <w:rsid w:val="00B97B68"/>
    <w:rsid w:val="00BC0ACB"/>
    <w:rsid w:val="00BC5995"/>
    <w:rsid w:val="00BE35C4"/>
    <w:rsid w:val="00BF2EB9"/>
    <w:rsid w:val="00C13EC0"/>
    <w:rsid w:val="00C35E6B"/>
    <w:rsid w:val="00C60163"/>
    <w:rsid w:val="00CB76D3"/>
    <w:rsid w:val="00CD5940"/>
    <w:rsid w:val="00CE56EF"/>
    <w:rsid w:val="00CF72B2"/>
    <w:rsid w:val="00D60BFB"/>
    <w:rsid w:val="00D67D20"/>
    <w:rsid w:val="00DA5F3A"/>
    <w:rsid w:val="00DB1321"/>
    <w:rsid w:val="00DC2B6B"/>
    <w:rsid w:val="00DC7CB9"/>
    <w:rsid w:val="00DE04E3"/>
    <w:rsid w:val="00DE2788"/>
    <w:rsid w:val="00E04EBE"/>
    <w:rsid w:val="00E34F15"/>
    <w:rsid w:val="00E44629"/>
    <w:rsid w:val="00E57350"/>
    <w:rsid w:val="00E71ACF"/>
    <w:rsid w:val="00EC6D02"/>
    <w:rsid w:val="00EC7F29"/>
    <w:rsid w:val="00EE0EE2"/>
    <w:rsid w:val="00EE2B76"/>
    <w:rsid w:val="00EF39F6"/>
    <w:rsid w:val="00F01B1D"/>
    <w:rsid w:val="00F53422"/>
    <w:rsid w:val="00F645CE"/>
    <w:rsid w:val="00F745FD"/>
    <w:rsid w:val="00F84EE7"/>
    <w:rsid w:val="00F91AA2"/>
    <w:rsid w:val="00FC31BB"/>
    <w:rsid w:val="01EC0058"/>
    <w:rsid w:val="0253A01F"/>
    <w:rsid w:val="02D0F9CC"/>
    <w:rsid w:val="02E4E946"/>
    <w:rsid w:val="0307BE85"/>
    <w:rsid w:val="0335EA96"/>
    <w:rsid w:val="0363A732"/>
    <w:rsid w:val="04E962DF"/>
    <w:rsid w:val="06FD1E23"/>
    <w:rsid w:val="0752EBAB"/>
    <w:rsid w:val="08A95AED"/>
    <w:rsid w:val="08C76964"/>
    <w:rsid w:val="0B475838"/>
    <w:rsid w:val="0C4EAC1E"/>
    <w:rsid w:val="0C9EB617"/>
    <w:rsid w:val="0D3DDCE8"/>
    <w:rsid w:val="0D94078A"/>
    <w:rsid w:val="0ECD14C6"/>
    <w:rsid w:val="109BF7C4"/>
    <w:rsid w:val="10A09C81"/>
    <w:rsid w:val="10A8D13F"/>
    <w:rsid w:val="127A4742"/>
    <w:rsid w:val="134A7D44"/>
    <w:rsid w:val="134E24FB"/>
    <w:rsid w:val="13FA0101"/>
    <w:rsid w:val="1450011D"/>
    <w:rsid w:val="15E424B1"/>
    <w:rsid w:val="167FCBF5"/>
    <w:rsid w:val="16894970"/>
    <w:rsid w:val="168AD331"/>
    <w:rsid w:val="175B6E94"/>
    <w:rsid w:val="177FBC7D"/>
    <w:rsid w:val="17A71E74"/>
    <w:rsid w:val="17BB024B"/>
    <w:rsid w:val="1A894461"/>
    <w:rsid w:val="1B085F07"/>
    <w:rsid w:val="1BBE2719"/>
    <w:rsid w:val="1C590309"/>
    <w:rsid w:val="1C6D508B"/>
    <w:rsid w:val="1DBC95B9"/>
    <w:rsid w:val="1ED5ED93"/>
    <w:rsid w:val="1F737AE8"/>
    <w:rsid w:val="1FD31838"/>
    <w:rsid w:val="205A4719"/>
    <w:rsid w:val="21930FA5"/>
    <w:rsid w:val="22725D44"/>
    <w:rsid w:val="22BF6C1B"/>
    <w:rsid w:val="2384A2C5"/>
    <w:rsid w:val="23C397E0"/>
    <w:rsid w:val="23C99E5A"/>
    <w:rsid w:val="247B4F19"/>
    <w:rsid w:val="24E54A78"/>
    <w:rsid w:val="25D6083D"/>
    <w:rsid w:val="2641DC5A"/>
    <w:rsid w:val="266AD6FB"/>
    <w:rsid w:val="26952D41"/>
    <w:rsid w:val="27B7CEC8"/>
    <w:rsid w:val="28A6FF28"/>
    <w:rsid w:val="2A9C2A7B"/>
    <w:rsid w:val="2B3AD772"/>
    <w:rsid w:val="2CFBBF14"/>
    <w:rsid w:val="2D434BB9"/>
    <w:rsid w:val="2F345CDE"/>
    <w:rsid w:val="2FFB85EB"/>
    <w:rsid w:val="320181C6"/>
    <w:rsid w:val="329458DC"/>
    <w:rsid w:val="33E63B08"/>
    <w:rsid w:val="35090CA4"/>
    <w:rsid w:val="351574EC"/>
    <w:rsid w:val="357C9FB7"/>
    <w:rsid w:val="35F2E818"/>
    <w:rsid w:val="363D0A77"/>
    <w:rsid w:val="37911D14"/>
    <w:rsid w:val="38314F7F"/>
    <w:rsid w:val="39235B24"/>
    <w:rsid w:val="3955B83F"/>
    <w:rsid w:val="3B91A0DE"/>
    <w:rsid w:val="3B922593"/>
    <w:rsid w:val="3D0565F8"/>
    <w:rsid w:val="3D31E96F"/>
    <w:rsid w:val="3DD30A25"/>
    <w:rsid w:val="3E6AB22E"/>
    <w:rsid w:val="3EB326F3"/>
    <w:rsid w:val="3FE48E76"/>
    <w:rsid w:val="409AF47B"/>
    <w:rsid w:val="418EC1B5"/>
    <w:rsid w:val="4206F362"/>
    <w:rsid w:val="42FF7BD3"/>
    <w:rsid w:val="43FA963E"/>
    <w:rsid w:val="448D6920"/>
    <w:rsid w:val="44BB501B"/>
    <w:rsid w:val="4569D98E"/>
    <w:rsid w:val="4583802F"/>
    <w:rsid w:val="458B1DBC"/>
    <w:rsid w:val="45DCB6ED"/>
    <w:rsid w:val="45EFDCE4"/>
    <w:rsid w:val="46E2591A"/>
    <w:rsid w:val="4793D46C"/>
    <w:rsid w:val="486C5E79"/>
    <w:rsid w:val="49361A69"/>
    <w:rsid w:val="4A8C434E"/>
    <w:rsid w:val="4B028717"/>
    <w:rsid w:val="4C8F996C"/>
    <w:rsid w:val="4ED42854"/>
    <w:rsid w:val="509AB494"/>
    <w:rsid w:val="515DDB73"/>
    <w:rsid w:val="5184D949"/>
    <w:rsid w:val="527A3DA9"/>
    <w:rsid w:val="5298518D"/>
    <w:rsid w:val="52B78A37"/>
    <w:rsid w:val="5444B5F1"/>
    <w:rsid w:val="5502ABEC"/>
    <w:rsid w:val="552C2C37"/>
    <w:rsid w:val="55389BD5"/>
    <w:rsid w:val="570261D1"/>
    <w:rsid w:val="5714F146"/>
    <w:rsid w:val="5809A5F9"/>
    <w:rsid w:val="58732420"/>
    <w:rsid w:val="58AA7AF6"/>
    <w:rsid w:val="590DD975"/>
    <w:rsid w:val="591115A7"/>
    <w:rsid w:val="59D61DD4"/>
    <w:rsid w:val="5AB8DA28"/>
    <w:rsid w:val="5BE89AE0"/>
    <w:rsid w:val="5BF21774"/>
    <w:rsid w:val="5DBCE146"/>
    <w:rsid w:val="5F1CC1E7"/>
    <w:rsid w:val="5FACFA46"/>
    <w:rsid w:val="6133D35C"/>
    <w:rsid w:val="61D13F33"/>
    <w:rsid w:val="62E11D2D"/>
    <w:rsid w:val="642A4CC1"/>
    <w:rsid w:val="647AF3D5"/>
    <w:rsid w:val="660DF057"/>
    <w:rsid w:val="6622325A"/>
    <w:rsid w:val="66CC0E89"/>
    <w:rsid w:val="673DD5AA"/>
    <w:rsid w:val="6A6029AD"/>
    <w:rsid w:val="6AE0C7CC"/>
    <w:rsid w:val="6D77AC20"/>
    <w:rsid w:val="6DF3FE5A"/>
    <w:rsid w:val="6F07B839"/>
    <w:rsid w:val="6F1B371C"/>
    <w:rsid w:val="70A1D1AC"/>
    <w:rsid w:val="70F0F8E6"/>
    <w:rsid w:val="71C3E4F4"/>
    <w:rsid w:val="71C4112B"/>
    <w:rsid w:val="71E27149"/>
    <w:rsid w:val="71EDDD51"/>
    <w:rsid w:val="7329234D"/>
    <w:rsid w:val="73B5A834"/>
    <w:rsid w:val="74D9974B"/>
    <w:rsid w:val="75A05EC1"/>
    <w:rsid w:val="76C5FFCF"/>
    <w:rsid w:val="770A70E0"/>
    <w:rsid w:val="770FBFB2"/>
    <w:rsid w:val="786810D9"/>
    <w:rsid w:val="793120F5"/>
    <w:rsid w:val="7C04AE6B"/>
    <w:rsid w:val="7D47FF98"/>
    <w:rsid w:val="7DCF9422"/>
    <w:rsid w:val="7E8BDB81"/>
    <w:rsid w:val="7F5399A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2542783"/>
  <w15:docId w15:val="{7F003126-55E4-4264-97D2-9BA6C466F7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Arial" w:eastAsia="Arial" w:hAnsi="Arial" w:cs="Arial"/>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uiPriority w:val="9"/>
    <w:qFormat/>
    <w:rsid w:val="0046035C"/>
    <w:pPr>
      <w:keepNext/>
      <w:keepLines/>
      <w:numPr>
        <w:numId w:val="22"/>
      </w:numPr>
      <w:spacing w:before="240" w:after="144" w:line="240" w:lineRule="auto"/>
      <w:outlineLvl w:val="0"/>
    </w:pPr>
    <w:rPr>
      <w:b/>
      <w:sz w:val="32"/>
      <w:szCs w:val="32"/>
    </w:rPr>
  </w:style>
  <w:style w:type="paragraph" w:styleId="Heading2">
    <w:name w:val="heading 2"/>
    <w:basedOn w:val="Normal"/>
    <w:next w:val="Normal"/>
    <w:uiPriority w:val="9"/>
    <w:unhideWhenUsed/>
    <w:qFormat/>
    <w:rsid w:val="0046035C"/>
    <w:pPr>
      <w:numPr>
        <w:ilvl w:val="1"/>
        <w:numId w:val="22"/>
      </w:numPr>
      <w:spacing w:before="240" w:after="0"/>
      <w:outlineLvl w:val="1"/>
    </w:pPr>
    <w:rPr>
      <w:b/>
      <w:sz w:val="28"/>
      <w:szCs w:val="28"/>
    </w:rPr>
  </w:style>
  <w:style w:type="paragraph" w:styleId="Heading3">
    <w:name w:val="heading 3"/>
    <w:basedOn w:val="Heading1"/>
    <w:next w:val="Normal"/>
    <w:uiPriority w:val="9"/>
    <w:unhideWhenUsed/>
    <w:qFormat/>
    <w:rsid w:val="0033238D"/>
    <w:pPr>
      <w:numPr>
        <w:ilvl w:val="2"/>
      </w:numPr>
      <w:ind w:firstLine="0"/>
      <w:outlineLvl w:val="2"/>
    </w:pPr>
    <w:rPr>
      <w:sz w:val="24"/>
      <w:szCs w:val="24"/>
    </w:rPr>
  </w:style>
  <w:style w:type="paragraph" w:styleId="Heading4">
    <w:name w:val="heading 4"/>
    <w:basedOn w:val="Heading1"/>
    <w:next w:val="Normal"/>
    <w:uiPriority w:val="9"/>
    <w:unhideWhenUsed/>
    <w:qFormat/>
    <w:rsid w:val="0033238D"/>
    <w:pPr>
      <w:numPr>
        <w:ilvl w:val="3"/>
      </w:numPr>
      <w:outlineLvl w:val="3"/>
    </w:pPr>
    <w:rPr>
      <w:sz w:val="24"/>
      <w:szCs w:val="24"/>
    </w:rPr>
  </w:style>
  <w:style w:type="paragraph" w:styleId="Heading5">
    <w:name w:val="heading 5"/>
    <w:basedOn w:val="Heading4"/>
    <w:next w:val="Normal"/>
    <w:uiPriority w:val="9"/>
    <w:unhideWhenUsed/>
    <w:qFormat/>
    <w:rsid w:val="006B7CCA"/>
    <w:pPr>
      <w:numPr>
        <w:ilvl w:val="4"/>
      </w:numPr>
      <w:outlineLvl w:val="4"/>
    </w:p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keepNext/>
      <w:keepLines/>
      <w:spacing w:before="480" w:after="120"/>
    </w:pPr>
    <w:rPr>
      <w:b/>
      <w:sz w:val="72"/>
      <w:szCs w:val="72"/>
    </w:rPr>
  </w:style>
  <w:style w:type="paragraph" w:styleId="Subtitle">
    <w:name w:val="Subtitle"/>
    <w:basedOn w:val="Normal"/>
    <w:next w:val="Normal"/>
    <w:uiPriority w:val="11"/>
    <w:qFormat/>
    <w:pPr>
      <w:keepNext/>
      <w:keepLines/>
      <w:spacing w:before="360" w:after="80"/>
    </w:pPr>
    <w:rPr>
      <w:rFonts w:ascii="Georgia" w:eastAsia="Georgia" w:hAnsi="Georgia" w:cs="Georgia"/>
      <w:i/>
      <w:color w:val="666666"/>
      <w:sz w:val="48"/>
      <w:szCs w:val="48"/>
    </w:rPr>
  </w:style>
  <w:style w:type="paragraph" w:styleId="TOC1">
    <w:name w:val="toc 1"/>
    <w:basedOn w:val="Normal"/>
    <w:next w:val="Normal"/>
    <w:autoRedefine/>
    <w:uiPriority w:val="39"/>
    <w:unhideWhenUsed/>
    <w:rsid w:val="009E238C"/>
    <w:pPr>
      <w:spacing w:after="100"/>
    </w:pPr>
  </w:style>
  <w:style w:type="paragraph" w:styleId="TOC2">
    <w:name w:val="toc 2"/>
    <w:basedOn w:val="Normal"/>
    <w:next w:val="Normal"/>
    <w:autoRedefine/>
    <w:uiPriority w:val="39"/>
    <w:unhideWhenUsed/>
    <w:rsid w:val="009E238C"/>
    <w:pPr>
      <w:spacing w:after="100"/>
      <w:ind w:left="220"/>
    </w:pPr>
  </w:style>
  <w:style w:type="paragraph" w:styleId="TOC3">
    <w:name w:val="toc 3"/>
    <w:basedOn w:val="Normal"/>
    <w:next w:val="Normal"/>
    <w:autoRedefine/>
    <w:uiPriority w:val="39"/>
    <w:unhideWhenUsed/>
    <w:rsid w:val="009E238C"/>
    <w:pPr>
      <w:spacing w:after="100"/>
      <w:ind w:left="440"/>
    </w:pPr>
  </w:style>
  <w:style w:type="character" w:styleId="Hyperlink">
    <w:name w:val="Hyperlink"/>
    <w:basedOn w:val="DefaultParagraphFont"/>
    <w:uiPriority w:val="99"/>
    <w:unhideWhenUsed/>
    <w:rsid w:val="009E238C"/>
    <w:rPr>
      <w:color w:val="0000FF" w:themeColor="hyperlink"/>
      <w:u w:val="single"/>
    </w:rPr>
  </w:style>
  <w:style w:type="paragraph" w:styleId="NormalWeb">
    <w:name w:val="Normal (Web)"/>
    <w:basedOn w:val="Normal"/>
    <w:uiPriority w:val="99"/>
    <w:semiHidden/>
    <w:unhideWhenUsed/>
    <w:rsid w:val="00BF2EB9"/>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BF2EB9"/>
    <w:rPr>
      <w:b/>
      <w:bCs/>
    </w:rPr>
  </w:style>
  <w:style w:type="table" w:styleId="TableGrid">
    <w:name w:val="Table Grid"/>
    <w:basedOn w:val="TableNormal"/>
    <w:uiPriority w:val="59"/>
    <w:rsid w:val="00BC5995"/>
    <w:pPr>
      <w:spacing w:after="0" w:line="240" w:lineRule="auto"/>
    </w:pPr>
    <w:rPr>
      <w:color w:val="00000A"/>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paragraph" w:styleId="TOC4">
    <w:name w:val="toc 4"/>
    <w:basedOn w:val="Normal"/>
    <w:next w:val="Normal"/>
    <w:autoRedefine/>
    <w:uiPriority w:val="39"/>
    <w:unhideWhenUsed/>
    <w:rsid w:val="00147F99"/>
    <w:pPr>
      <w:spacing w:after="100"/>
      <w:ind w:left="660"/>
    </w:pPr>
  </w:style>
  <w:style w:type="paragraph" w:styleId="ListParagraph">
    <w:name w:val="List Paragraph"/>
    <w:basedOn w:val="Normal"/>
    <w:uiPriority w:val="34"/>
    <w:qFormat/>
    <w:rsid w:val="007246E8"/>
    <w:pPr>
      <w:ind w:left="720"/>
      <w:contextualSpacing/>
    </w:pPr>
  </w:style>
  <w:style w:type="paragraph" w:styleId="Header">
    <w:name w:val="header"/>
    <w:basedOn w:val="Normal"/>
    <w:link w:val="HeaderChar"/>
    <w:uiPriority w:val="99"/>
    <w:semiHidden/>
    <w:unhideWhenUsed/>
    <w:rsid w:val="009F186D"/>
    <w:pPr>
      <w:tabs>
        <w:tab w:val="center" w:pos="4680"/>
        <w:tab w:val="right" w:pos="9360"/>
      </w:tabs>
      <w:spacing w:after="0" w:line="240" w:lineRule="auto"/>
    </w:pPr>
  </w:style>
  <w:style w:type="character" w:customStyle="1" w:styleId="HeaderChar">
    <w:name w:val="Header Char"/>
    <w:basedOn w:val="DefaultParagraphFont"/>
    <w:link w:val="Header"/>
    <w:uiPriority w:val="99"/>
    <w:semiHidden/>
    <w:rsid w:val="009F186D"/>
  </w:style>
  <w:style w:type="paragraph" w:styleId="Footer">
    <w:name w:val="footer"/>
    <w:basedOn w:val="Normal"/>
    <w:link w:val="FooterChar"/>
    <w:uiPriority w:val="99"/>
    <w:semiHidden/>
    <w:unhideWhenUsed/>
    <w:rsid w:val="009F186D"/>
    <w:pPr>
      <w:tabs>
        <w:tab w:val="center" w:pos="4680"/>
        <w:tab w:val="right" w:pos="9360"/>
      </w:tabs>
      <w:spacing w:after="0" w:line="240" w:lineRule="auto"/>
    </w:pPr>
  </w:style>
  <w:style w:type="character" w:customStyle="1" w:styleId="FooterChar">
    <w:name w:val="Footer Char"/>
    <w:basedOn w:val="DefaultParagraphFont"/>
    <w:link w:val="Footer"/>
    <w:uiPriority w:val="99"/>
    <w:semiHidden/>
    <w:rsid w:val="009F186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101193100">
      <w:bodyDiv w:val="1"/>
      <w:marLeft w:val="0"/>
      <w:marRight w:val="0"/>
      <w:marTop w:val="0"/>
      <w:marBottom w:val="0"/>
      <w:divBdr>
        <w:top w:val="none" w:sz="0" w:space="0" w:color="auto"/>
        <w:left w:val="none" w:sz="0" w:space="0" w:color="auto"/>
        <w:bottom w:val="none" w:sz="0" w:space="0" w:color="auto"/>
        <w:right w:val="none" w:sz="0" w:space="0" w:color="auto"/>
      </w:divBdr>
    </w:div>
    <w:div w:id="49430411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1.jp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oter" Target="footer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theme" Target="theme/theme1.xml"/><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0FB0134-62D7-45DD-AC04-8C35F6E9577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24</TotalTime>
  <Pages>33</Pages>
  <Words>9597</Words>
  <Characters>54709</Characters>
  <Application>Microsoft Office Word</Application>
  <DocSecurity>0</DocSecurity>
  <Lines>455</Lines>
  <Paragraphs>128</Paragraphs>
  <ScaleCrop>false</ScaleCrop>
  <Company/>
  <LinksUpToDate>false</LinksUpToDate>
  <CharactersWithSpaces>64178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Holtrop, Erik Metzger</cp:lastModifiedBy>
  <cp:revision>156</cp:revision>
  <dcterms:created xsi:type="dcterms:W3CDTF">2024-11-22T21:07:00Z</dcterms:created>
  <dcterms:modified xsi:type="dcterms:W3CDTF">2025-02-10T21:54:00Z</dcterms:modified>
</cp:coreProperties>
</file>