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Content>
        <w:p w14:paraId="48D44799" w14:textId="37836336" w:rsidR="00F645CE"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84556295" w:history="1">
            <w:r w:rsidR="00F645CE" w:rsidRPr="00B014FF">
              <w:rPr>
                <w:rStyle w:val="Hyperlink"/>
                <w:noProof/>
              </w:rPr>
              <w:t>I.</w:t>
            </w:r>
            <w:r w:rsidR="00F645CE">
              <w:rPr>
                <w:rFonts w:asciiTheme="minorHAnsi" w:eastAsiaTheme="minorEastAsia" w:hAnsiTheme="minorHAnsi" w:cstheme="minorBidi"/>
                <w:noProof/>
                <w:kern w:val="2"/>
                <w:sz w:val="24"/>
                <w:szCs w:val="24"/>
                <w14:ligatures w14:val="standardContextual"/>
              </w:rPr>
              <w:tab/>
            </w:r>
            <w:r w:rsidR="00F645CE" w:rsidRPr="00B014FF">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14:paraId="12CB981E" w14:textId="004EA3D0"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6" w:history="1">
            <w:r w:rsidRPr="00B014FF">
              <w:rPr>
                <w:rStyle w:val="Hyperlink"/>
                <w:noProof/>
              </w:rPr>
              <w:t>I.1.</w:t>
            </w:r>
            <w:r>
              <w:rPr>
                <w:rFonts w:asciiTheme="minorHAnsi" w:eastAsiaTheme="minorEastAsia" w:hAnsiTheme="minorHAnsi"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14:paraId="27978114" w14:textId="08B08C3F"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7" w:history="1">
            <w:r w:rsidRPr="00B014FF">
              <w:rPr>
                <w:rStyle w:val="Hyperlink"/>
                <w:noProof/>
              </w:rPr>
              <w:t>I.2.</w:t>
            </w:r>
            <w:r>
              <w:rPr>
                <w:rFonts w:asciiTheme="minorHAnsi" w:eastAsiaTheme="minorEastAsia" w:hAnsiTheme="minorHAnsi"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14:paraId="7A3FAF5C" w14:textId="6A3E668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8" w:history="1">
            <w:r w:rsidRPr="00B014FF">
              <w:rPr>
                <w:rStyle w:val="Hyperlink"/>
                <w:noProof/>
              </w:rPr>
              <w:t>I.3.</w:t>
            </w:r>
            <w:r>
              <w:rPr>
                <w:rFonts w:asciiTheme="minorHAnsi" w:eastAsiaTheme="minorEastAsia" w:hAnsiTheme="minorHAnsi"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14:paraId="7837471E" w14:textId="25B09327" w:rsidR="00F645CE" w:rsidRDefault="00F645C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4556299" w:history="1">
            <w:r w:rsidRPr="00B014FF">
              <w:rPr>
                <w:rStyle w:val="Hyperlink"/>
                <w:noProof/>
              </w:rPr>
              <w:t>II.</w:t>
            </w:r>
            <w:r>
              <w:rPr>
                <w:rFonts w:asciiTheme="minorHAnsi" w:eastAsiaTheme="minorEastAsia" w:hAnsiTheme="minorHAnsi"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14:paraId="7BB03CE9" w14:textId="462EBF95"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0" w:history="1">
            <w:r w:rsidRPr="00B014FF">
              <w:rPr>
                <w:rStyle w:val="Hyperlink"/>
                <w:noProof/>
              </w:rPr>
              <w:t>II.1.</w:t>
            </w:r>
            <w:r>
              <w:rPr>
                <w:rFonts w:asciiTheme="minorHAnsi" w:eastAsiaTheme="minorEastAsia" w:hAnsiTheme="minorHAnsi"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14:paraId="331DAFF4" w14:textId="06888DAE"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1" w:history="1">
            <w:r w:rsidRPr="00B014FF">
              <w:rPr>
                <w:rStyle w:val="Hyperlink"/>
                <w:noProof/>
              </w:rPr>
              <w:t>II.2.</w:t>
            </w:r>
            <w:r>
              <w:rPr>
                <w:rFonts w:asciiTheme="minorHAnsi" w:eastAsiaTheme="minorEastAsia" w:hAnsiTheme="minorHAnsi"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14:paraId="14F4007B" w14:textId="6D8AC766"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2" w:history="1">
            <w:r w:rsidRPr="00B014FF">
              <w:rPr>
                <w:rStyle w:val="Hyperlink"/>
                <w:noProof/>
              </w:rPr>
              <w:t>III.</w:t>
            </w:r>
            <w:r>
              <w:rPr>
                <w:rFonts w:asciiTheme="minorHAnsi" w:eastAsiaTheme="minorEastAsia" w:hAnsiTheme="minorHAnsi"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14:paraId="6FC3242E" w14:textId="0BFAC81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3" w:history="1">
            <w:r w:rsidRPr="00B014FF">
              <w:rPr>
                <w:rStyle w:val="Hyperlink"/>
                <w:noProof/>
              </w:rPr>
              <w:t>III.1.</w:t>
            </w:r>
            <w:r>
              <w:rPr>
                <w:rFonts w:asciiTheme="minorHAnsi" w:eastAsiaTheme="minorEastAsia" w:hAnsiTheme="minorHAnsi"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14:paraId="2C4FED13" w14:textId="2244201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4" w:history="1">
            <w:r w:rsidRPr="00B014FF">
              <w:rPr>
                <w:rStyle w:val="Hyperlink"/>
                <w:noProof/>
              </w:rPr>
              <w:t>III.2.</w:t>
            </w:r>
            <w:r>
              <w:rPr>
                <w:rFonts w:asciiTheme="minorHAnsi" w:eastAsiaTheme="minorEastAsia" w:hAnsiTheme="minorHAnsi"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14:paraId="1146CF31" w14:textId="2ACBFE94"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5" w:history="1">
            <w:r w:rsidRPr="00B014FF">
              <w:rPr>
                <w:rStyle w:val="Hyperlink"/>
                <w:noProof/>
              </w:rPr>
              <w:t>IV.</w:t>
            </w:r>
            <w:r>
              <w:rPr>
                <w:rFonts w:asciiTheme="minorHAnsi" w:eastAsiaTheme="minorEastAsia" w:hAnsiTheme="minorHAnsi"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14:paraId="648743BF" w14:textId="164C8467"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6" w:history="1">
            <w:r w:rsidRPr="00B014FF">
              <w:rPr>
                <w:rStyle w:val="Hyperlink"/>
                <w:noProof/>
              </w:rPr>
              <w:t>IV.1.</w:t>
            </w:r>
            <w:r>
              <w:rPr>
                <w:rFonts w:asciiTheme="minorHAnsi" w:eastAsiaTheme="minorEastAsia" w:hAnsiTheme="minorHAnsi"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14:paraId="343ED206" w14:textId="0A95C2B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7" w:history="1">
            <w:r w:rsidRPr="00B014FF">
              <w:rPr>
                <w:rStyle w:val="Hyperlink"/>
                <w:noProof/>
              </w:rPr>
              <w:t>IV.2.</w:t>
            </w:r>
            <w:r>
              <w:rPr>
                <w:rFonts w:asciiTheme="minorHAnsi" w:eastAsiaTheme="minorEastAsia" w:hAnsiTheme="minorHAnsi"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14:paraId="690C0FA3" w14:textId="0C30617C"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8" w:history="1">
            <w:r w:rsidRPr="00B014FF">
              <w:rPr>
                <w:rStyle w:val="Hyperlink"/>
                <w:noProof/>
              </w:rPr>
              <w:t>IV.3.</w:t>
            </w:r>
            <w:r>
              <w:rPr>
                <w:rFonts w:asciiTheme="minorHAnsi" w:eastAsiaTheme="minorEastAsia" w:hAnsiTheme="minorHAnsi"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14:paraId="0EC0C9CB" w14:textId="24539EF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9" w:history="1">
            <w:r w:rsidRPr="00B014FF">
              <w:rPr>
                <w:rStyle w:val="Hyperlink"/>
                <w:noProof/>
              </w:rPr>
              <w:t>IV.4.</w:t>
            </w:r>
            <w:r>
              <w:rPr>
                <w:rFonts w:asciiTheme="minorHAnsi" w:eastAsiaTheme="minorEastAsia" w:hAnsiTheme="minorHAnsi"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14:paraId="150A219A" w14:textId="56DB2503"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0" w:history="1">
            <w:r w:rsidRPr="00B014FF">
              <w:rPr>
                <w:rStyle w:val="Hyperlink"/>
                <w:noProof/>
              </w:rPr>
              <w:t>V.</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14:paraId="40B7D4E8" w14:textId="5FF87FB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1" w:history="1">
            <w:r w:rsidRPr="00B014FF">
              <w:rPr>
                <w:rStyle w:val="Hyperlink"/>
                <w:noProof/>
              </w:rPr>
              <w:t>V.1.</w:t>
            </w:r>
            <w:r>
              <w:rPr>
                <w:rFonts w:asciiTheme="minorHAnsi" w:eastAsiaTheme="minorEastAsia" w:hAnsiTheme="minorHAnsi"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14:paraId="676F9874" w14:textId="3531944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2" w:history="1">
            <w:r w:rsidRPr="00B014FF">
              <w:rPr>
                <w:rStyle w:val="Hyperlink"/>
                <w:noProof/>
              </w:rPr>
              <w:t>V.2.</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14:paraId="3F38819E" w14:textId="491CA54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3" w:history="1">
            <w:r w:rsidRPr="00B014FF">
              <w:rPr>
                <w:rStyle w:val="Hyperlink"/>
                <w:noProof/>
              </w:rPr>
              <w:t>V.3.</w:t>
            </w:r>
            <w:r>
              <w:rPr>
                <w:rFonts w:asciiTheme="minorHAnsi" w:eastAsiaTheme="minorEastAsia" w:hAnsiTheme="minorHAnsi"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14:paraId="75D15E51" w14:textId="587EEEB9"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4" w:history="1">
            <w:r w:rsidRPr="00B014FF">
              <w:rPr>
                <w:rStyle w:val="Hyperlink"/>
                <w:noProof/>
              </w:rPr>
              <w:t>VI.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14:paraId="7C1C340C" w14:textId="1342433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5" w:history="1">
            <w:r w:rsidRPr="00B014FF">
              <w:rPr>
                <w:rStyle w:val="Hyperlink"/>
                <w:noProof/>
              </w:rPr>
              <w:t>VI.1.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14:paraId="61059C7B" w14:textId="7DB00488"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6" w:history="1">
            <w:r w:rsidRPr="00B014FF">
              <w:rPr>
                <w:rStyle w:val="Hyperlink"/>
                <w:noProof/>
              </w:rPr>
              <w:t>VI.2.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14:paraId="2F50F8B8" w14:textId="5180CF85"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7" w:history="1">
            <w:r w:rsidRPr="00B014FF">
              <w:rPr>
                <w:rStyle w:val="Hyperlink"/>
                <w:noProof/>
              </w:rPr>
              <w:t>VII.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14:paraId="5062831C" w14:textId="307A8F62"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8" w:history="1">
            <w:r w:rsidRPr="00B014FF">
              <w:rPr>
                <w:rStyle w:val="Hyperlink"/>
                <w:noProof/>
              </w:rPr>
              <w:t>VIII.</w:t>
            </w:r>
            <w:r>
              <w:rPr>
                <w:rFonts w:asciiTheme="minorHAnsi" w:eastAsiaTheme="minorEastAsia" w:hAnsiTheme="minorHAnsi"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14:paraId="6E4CA1F6" w14:textId="625A6A02"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19" w:history="1">
            <w:r w:rsidRPr="00B014FF">
              <w:rPr>
                <w:rStyle w:val="Hyperlink"/>
                <w:noProof/>
              </w:rPr>
              <w:t>VIII.1.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14:paraId="0CEE3D93" w14:textId="524AD7C9"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20" w:history="1">
            <w:r w:rsidRPr="00B014FF">
              <w:rPr>
                <w:rStyle w:val="Hyperlink"/>
                <w:noProof/>
              </w:rPr>
              <w:t>VIII.2.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14:paraId="5C07269F" w14:textId="2ABCF6C3"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84556295"/>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84556296"/>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Module 5 is the most architecturally complex, combining data from three distinct instruments—the LI-COR Leaf-Gas Exchange System, a tunable diode laser, and a Picarro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4556297"/>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 xml:space="preserve">As academic researchers, they primarily value accuracy </w:t>
      </w:r>
      <w:r w:rsidR="00970AAE">
        <w:lastRenderedPageBreak/>
        <w:t>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ultimate goal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455629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455629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84556300"/>
      <w:r w:rsidRPr="3DD30A25">
        <w:rPr>
          <w:rStyle w:val="Strong"/>
          <w:b/>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MatPlotLib, PyEDA, and PyQT.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8455630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w:t>
      </w:r>
      <w:r w:rsidRPr="002D53FB">
        <w:lastRenderedPageBreak/>
        <w:t xml:space="preserve">software managing critical production processes. His technical toolkit includes proficiency in Python, C#, SQL, and JavaScript, with familiarity in libraries like PyEDA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84556302"/>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14:paraId="525427C5" w14:textId="3B27163E" w:rsidR="00551D75" w:rsidRDefault="770FBFB2" w:rsidP="3DD30A25">
      <w:pPr>
        <w:pStyle w:val="Heading2"/>
      </w:pPr>
      <w:bookmarkStart w:id="12" w:name="_Toc184556303"/>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The system must be able to select file sources to pull data from for three different instruments. These instruments include a LI-COR Leaf-gas Exchange System, a tunable diode laser (TDL), and a Picarro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lastRenderedPageBreak/>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Two vertical bars must be included in the graph of the application. The user should be able to move the bars to encapsulate a desired segment of data from which the mean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The system shall look like a modern 2020’s program. PyQt5’s baseline UI elements meets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lastRenderedPageBreak/>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t>The system shall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The system shall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r w:rsidRPr="3DD30A25">
              <w:t>Selects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r w:rsidRPr="3DD30A25">
              <w:t>File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r w:rsidRPr="3DD30A25">
              <w:t>User is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r w:rsidRPr="3DD30A25">
              <w:t>File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Error message is displayed.</w:t>
            </w:r>
          </w:p>
          <w:p w14:paraId="5919187B" w14:textId="7BF82B08" w:rsidR="3DD30A25" w:rsidRDefault="3DD30A25" w:rsidP="3DD30A25">
            <w:pPr>
              <w:pStyle w:val="ListParagraph"/>
              <w:numPr>
                <w:ilvl w:val="0"/>
                <w:numId w:val="15"/>
              </w:numPr>
              <w:spacing w:line="276" w:lineRule="auto"/>
            </w:pPr>
            <w:r w:rsidRPr="3DD30A25">
              <w:t>User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r w:rsidRPr="3DD30A25">
              <w:rPr>
                <w:color w:val="000000" w:themeColor="text1"/>
              </w:rPr>
              <w:t>File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r w:rsidRPr="3DD30A25">
              <w:t>Invalid input file is encountered.</w:t>
            </w:r>
          </w:p>
          <w:p w14:paraId="6BE7D7D5" w14:textId="7234CC2B" w:rsidR="3DD30A25" w:rsidRDefault="3DD30A25" w:rsidP="3DD30A25">
            <w:pPr>
              <w:pStyle w:val="ListParagraph"/>
              <w:numPr>
                <w:ilvl w:val="0"/>
                <w:numId w:val="15"/>
              </w:numPr>
              <w:spacing w:line="276" w:lineRule="auto"/>
            </w:pPr>
            <w:r w:rsidRPr="3DD30A25">
              <w:t>Error message is displayed.</w:t>
            </w:r>
          </w:p>
          <w:p w14:paraId="1B8A641D" w14:textId="5B694F40" w:rsidR="3DD30A25" w:rsidRDefault="3DD30A25" w:rsidP="3DD30A25">
            <w:pPr>
              <w:pStyle w:val="ListParagraph"/>
              <w:numPr>
                <w:ilvl w:val="0"/>
                <w:numId w:val="15"/>
              </w:numPr>
              <w:spacing w:line="276" w:lineRule="auto"/>
            </w:pPr>
            <w:r w:rsidRPr="3DD30A25">
              <w:t>User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r w:rsidRPr="3DD30A25">
              <w:t>Input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Graphs are filled by plotted data. User is notified that end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r w:rsidRPr="3DD30A25">
              <w:t>Invalid input file is encountered.</w:t>
            </w:r>
          </w:p>
          <w:p w14:paraId="6321C857" w14:textId="55D5F75F" w:rsidR="3DD30A25" w:rsidRDefault="3DD30A25" w:rsidP="3DD30A25">
            <w:pPr>
              <w:pStyle w:val="ListParagraph"/>
              <w:numPr>
                <w:ilvl w:val="0"/>
                <w:numId w:val="15"/>
              </w:numPr>
              <w:spacing w:line="276" w:lineRule="auto"/>
            </w:pPr>
            <w:r w:rsidRPr="3DD30A25">
              <w:t>Error message is displayed.</w:t>
            </w:r>
          </w:p>
          <w:p w14:paraId="50F3E5F6" w14:textId="1881CA2C" w:rsidR="3DD30A25" w:rsidRDefault="3DD30A25" w:rsidP="3DD30A25">
            <w:pPr>
              <w:pStyle w:val="ListParagraph"/>
              <w:numPr>
                <w:ilvl w:val="0"/>
                <w:numId w:val="15"/>
              </w:numPr>
              <w:spacing w:line="276" w:lineRule="auto"/>
            </w:pPr>
            <w:r w:rsidRPr="3DD30A25">
              <w:t>User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Zooming is limited by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Input file has been selected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r w:rsidRPr="3DD30A25">
              <w:rPr>
                <w:color w:val="000000" w:themeColor="text1"/>
              </w:rPr>
              <w:t>Speed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r w:rsidRPr="3DD30A25">
              <w:t>User is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Input file has been selected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Input file has been selected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If empty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"BiCarb/CO2"</w:t>
      </w:r>
      <w:r>
        <w:br/>
      </w:r>
      <w:r w:rsidRPr="3DD30A25">
        <w:rPr>
          <w:color w:val="000000" w:themeColor="text1"/>
        </w:rPr>
        <w:t>Then the correct ratio of BiCarb/CO2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"unpause"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lastRenderedPageBreak/>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Given Instrument B (the second mass spectrometer) is outputting data, or has outputted data</w:t>
      </w:r>
      <w:r>
        <w:br/>
      </w:r>
      <w:r w:rsidRPr="3DD30A25">
        <w:rPr>
          <w:color w:val="000000" w:themeColor="text1"/>
        </w:rPr>
        <w:t>WhenI select the Instrument B option on module 1/2/3</w:t>
      </w:r>
      <w:r>
        <w:br/>
      </w:r>
      <w:r w:rsidRPr="3DD30A25">
        <w:rPr>
          <w:color w:val="000000" w:themeColor="text1"/>
        </w:rPr>
        <w:t>And I select the Instrument B datastream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User Story US4: Datastream Combining</w:t>
      </w:r>
    </w:p>
    <w:p w14:paraId="2752FC1C" w14:textId="29AF4291" w:rsidR="168AD331" w:rsidRDefault="168AD331" w:rsidP="3DD30A25">
      <w:pPr>
        <w:spacing w:after="0" w:line="360" w:lineRule="auto"/>
        <w:rPr>
          <w:color w:val="000000" w:themeColor="text1"/>
        </w:rPr>
      </w:pPr>
      <w:r w:rsidRPr="3DD30A25">
        <w:rPr>
          <w:color w:val="000000" w:themeColor="text1"/>
        </w:rPr>
        <w:t>As a Data Researcher, I need data from the LI-COR Leaf-gas Exchange System, Tunable Diode Laser, and Picarro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Feature: Datastream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lastRenderedPageBreak/>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US4: Datastream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US4: Datastream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US4: Datastream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US4: Datastream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US4: Datastream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84556304"/>
      <w:r>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84556305"/>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4556306"/>
      <w:r>
        <w:t>System Overview</w:t>
      </w:r>
      <w:bookmarkEnd w:id="17"/>
      <w:bookmarkEnd w:id="18"/>
    </w:p>
    <w:p w14:paraId="552A5D79" w14:textId="77777777" w:rsidR="00BC5995" w:rsidRPr="00F53E8A" w:rsidRDefault="00BC5995" w:rsidP="00BC5995">
      <w:r w:rsidRPr="00F53E8A">
        <w:lastRenderedPageBreak/>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84556307"/>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77777777" w:rsidR="001378BE" w:rsidRDefault="00BC5995" w:rsidP="00BC5995">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 xml:space="preserve">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w:t>
      </w:r>
      <w:r w:rsidRPr="2B4020EC">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r>
              <w:t>GetFilePath</w:t>
            </w:r>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The GetFilePath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r>
              <w:t>GetDataSelection</w:t>
            </w:r>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r>
              <w:t>CalculateMean</w:t>
            </w:r>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r>
              <w:t>GetLatestGraph</w:t>
            </w:r>
          </w:p>
        </w:tc>
        <w:tc>
          <w:tcPr>
            <w:tcW w:w="4680" w:type="dxa"/>
          </w:tcPr>
          <w:p w14:paraId="0601710A" w14:textId="77777777" w:rsidR="00BC5995" w:rsidRDefault="00BC5995" w:rsidP="005A4807">
            <w:r>
              <w:t>GraphingEngine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r>
              <w:t>ReadFileData</w:t>
            </w:r>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r>
              <w:t>GetFilePath</w:t>
            </w:r>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r>
              <w:t>ProcessData</w:t>
            </w:r>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r>
              <w:t>ReadFileData</w:t>
            </w:r>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lastRenderedPageBreak/>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r>
              <w:t>UpdateGraph</w:t>
            </w:r>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r>
              <w:t>GetProcessedData</w:t>
            </w:r>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mean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r>
              <w:t>CalculateMean</w:t>
            </w:r>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r>
              <w:t>GetDataSelection</w:t>
            </w:r>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r>
              <w:t>GetLatestGraph</w:t>
            </w:r>
          </w:p>
        </w:tc>
        <w:tc>
          <w:tcPr>
            <w:tcW w:w="4680" w:type="dxa"/>
          </w:tcPr>
          <w:p w14:paraId="6965C543" w14:textId="77777777" w:rsidR="00BC5995" w:rsidRDefault="00BC5995" w:rsidP="005A4807">
            <w:r>
              <w:t>GraphingEngine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84556308"/>
      <w:r>
        <w:t>Data design</w:t>
      </w:r>
      <w:bookmarkEnd w:id="28"/>
      <w:bookmarkEnd w:id="29"/>
    </w:p>
    <w:p w14:paraId="325DCCD8" w14:textId="77777777" w:rsidR="00BC5995" w:rsidRDefault="00BC5995" w:rsidP="00BC5995">
      <w:pPr>
        <w:spacing w:line="240" w:lineRule="auto"/>
      </w:pPr>
      <w:r w:rsidRPr="2B4020EC">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14:paraId="431A9FDF" w14:textId="3AEBFE47" w:rsidR="00BC5995" w:rsidRPr="002E57EF" w:rsidRDefault="00BC5995" w:rsidP="00BC0ACB">
      <w:pPr>
        <w:pStyle w:val="Heading3"/>
      </w:pPr>
      <w:bookmarkStart w:id="31" w:name="_Toc180347069"/>
      <w:r w:rsidRPr="002E57EF">
        <w:lastRenderedPageBreak/>
        <w:t>Basic List</w:t>
      </w:r>
      <w:bookmarkEnd w:id="31"/>
    </w:p>
    <w:p w14:paraId="6F73F57E" w14:textId="77777777" w:rsidR="00BC5995" w:rsidRDefault="00BC5995" w:rsidP="00BC5995">
      <w:r w:rsidRPr="2B4020EC">
        <w:t>In modules 1-3, we use a basic list to store the names of files that are read from. This list is named fileList and is stored in the sharedData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Pandas DataFrame</w:t>
      </w:r>
      <w:bookmarkEnd w:id="35"/>
    </w:p>
    <w:p w14:paraId="379A7837" w14:textId="77777777" w:rsidR="00BC5995" w:rsidRDefault="00BC5995" w:rsidP="00BC5995">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Module 4 exports the DataFrames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7" w:name="_Toc180347075"/>
      <w:bookmarkStart w:id="38" w:name="_Toc184556309"/>
      <w:r>
        <w:t>User Interface Design</w:t>
      </w:r>
      <w:bookmarkEnd w:id="37"/>
      <w:bookmarkEnd w:id="38"/>
      <w:r>
        <w:t xml:space="preserve"> </w:t>
      </w:r>
    </w:p>
    <w:p w14:paraId="0CC7D3CC" w14:textId="77777777" w:rsidR="00BC5995" w:rsidRDefault="00BC5995" w:rsidP="00BC5995">
      <w:r>
        <w:t>The user interface will first allow the user to select acquisition folders for data from the Mass Spectromer, for modules 1-4, or for data from each of the three instruments, in the case of 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lastRenderedPageBreak/>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0A591BC8">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Available calculations will be featured below the graph and its controls. Here the user will be able to use the “Get Mean” button to calculate the mean inside of the selected region. This corresponds to use case UC-9: Calculate Mean.</w:t>
      </w:r>
    </w:p>
    <w:p w14:paraId="4FCB5999" w14:textId="77777777" w:rsidR="00BC5995" w:rsidRDefault="00BC5995" w:rsidP="00BC5995">
      <w:r>
        <w:rPr>
          <w:noProof/>
        </w:rPr>
        <w:lastRenderedPageBreak/>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84556310"/>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84556311"/>
      <w:r>
        <w:t>Testing Strategy</w:t>
      </w:r>
      <w:bookmarkStart w:id="42" w:name="_tyjcwt"/>
      <w:bookmarkEnd w:id="41"/>
      <w:bookmarkEnd w:id="42"/>
    </w:p>
    <w:p w14:paraId="442ED64E" w14:textId="77777777" w:rsidR="007246E8" w:rsidRDefault="007246E8" w:rsidP="007246E8">
      <w:r>
        <w:lastRenderedPageBreak/>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84556312"/>
      <w:r>
        <w:t>Test Plans</w:t>
      </w:r>
      <w:bookmarkEnd w:id="43"/>
    </w:p>
    <w:p w14:paraId="33F3B3CF" w14:textId="77777777" w:rsidR="007246E8" w:rsidRDefault="007246E8" w:rsidP="007246E8">
      <w:pPr>
        <w:spacing w:line="240" w:lineRule="auto"/>
      </w:pPr>
      <w:r w:rsidRPr="1A506F8C">
        <w:rPr>
          <w:color w:val="000000" w:themeColor="text1"/>
        </w:rPr>
        <w:t xml:space="preserve">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w:t>
      </w:r>
      <w:r w:rsidRPr="1A506F8C">
        <w:rPr>
          <w:color w:val="000000" w:themeColor="text1"/>
        </w:rPr>
        <w:lastRenderedPageBreak/>
        <w:t>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pytest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pytest framework will be used for semi-automated integration tests, while pytest-mock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 xml:space="preserve">To assess the system's performance, we will conduct performance testing that focuses on response times, resource utilization, and overall system stability. This will include stress testing the systems by simulating high-load conditions using large datasets to determine how the </w:t>
      </w:r>
      <w:r w:rsidRPr="1A506F8C">
        <w:rPr>
          <w:color w:val="000000" w:themeColor="text1"/>
        </w:rPr>
        <w:lastRenderedPageBreak/>
        <w:t>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84556313"/>
      <w:bookmarkEnd w:id="49"/>
      <w:r>
        <w:t>Environment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Special tools will aid in testing, such as the pytest framework for semi-automated unit and integration testing. Mocking tools, like unittest.mock or pytest-mock, will be used to simulate various data inputs and scenarios, particularly in modules focused on data handling and conversion. Performance monitoring, using tools like memory_profiler or timeit,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84556314"/>
      <w:r>
        <w:t>Alpha Prototype Description</w:t>
      </w:r>
      <w:bookmarkEnd w:id="51"/>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w:t>
      </w:r>
      <w:r w:rsidR="23C397E0">
        <w:lastRenderedPageBreak/>
        <w:t xml:space="preserve">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Both of these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84556315"/>
      <w:r>
        <w:t>Module 3</w:t>
      </w:r>
      <w:bookmarkEnd w:id="52"/>
    </w:p>
    <w:p w14:paraId="72E78112" w14:textId="3BF2B648" w:rsidR="127A4742" w:rsidRDefault="127A4742" w:rsidP="3DD30A25">
      <w:pPr>
        <w:pStyle w:val="Heading3"/>
      </w:pPr>
      <w:r>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r w:rsidR="5714F146">
        <w:t>with the exception of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8455631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84556317"/>
      <w:r>
        <w:lastRenderedPageBreak/>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in order to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84556318"/>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84556319"/>
      <w:r>
        <w:t>Module 4</w:t>
      </w:r>
      <w:bookmarkEnd w:id="57"/>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184556320"/>
      <w:r>
        <w:t>Module 5</w:t>
      </w:r>
      <w:bookmarkEnd w:id="58"/>
    </w:p>
    <w:p w14:paraId="525427F5" w14:textId="3A54FE48" w:rsidR="00551D75" w:rsidRDefault="000874C6" w:rsidP="00F645CE">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BC353" w14:textId="77777777" w:rsidR="00E04EBE" w:rsidRDefault="00E04EBE">
      <w:pPr>
        <w:spacing w:after="0" w:line="240" w:lineRule="auto"/>
      </w:pPr>
      <w:r>
        <w:separator/>
      </w:r>
    </w:p>
  </w:endnote>
  <w:endnote w:type="continuationSeparator" w:id="0">
    <w:p w14:paraId="1B40B4C2" w14:textId="77777777" w:rsidR="00E04EBE" w:rsidRDefault="00E0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54EA4" w14:textId="77777777" w:rsidR="00E04EBE" w:rsidRDefault="00E04EBE">
      <w:pPr>
        <w:spacing w:after="0" w:line="240" w:lineRule="auto"/>
      </w:pPr>
      <w:r>
        <w:separator/>
      </w:r>
    </w:p>
  </w:footnote>
  <w:footnote w:type="continuationSeparator" w:id="0">
    <w:p w14:paraId="4499C40E" w14:textId="77777777" w:rsidR="00E04EBE" w:rsidRDefault="00E04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6BD2"/>
    <w:rsid w:val="00184955"/>
    <w:rsid w:val="001A1D31"/>
    <w:rsid w:val="001E4458"/>
    <w:rsid w:val="0024477E"/>
    <w:rsid w:val="0027030E"/>
    <w:rsid w:val="00284FE6"/>
    <w:rsid w:val="0028647F"/>
    <w:rsid w:val="002C0AB2"/>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21261"/>
    <w:rsid w:val="00445E37"/>
    <w:rsid w:val="0046035C"/>
    <w:rsid w:val="004C2E02"/>
    <w:rsid w:val="004C4F85"/>
    <w:rsid w:val="00500BA6"/>
    <w:rsid w:val="0050333D"/>
    <w:rsid w:val="0050348F"/>
    <w:rsid w:val="00505201"/>
    <w:rsid w:val="00507966"/>
    <w:rsid w:val="00510404"/>
    <w:rsid w:val="00550362"/>
    <w:rsid w:val="00551D75"/>
    <w:rsid w:val="00575CAE"/>
    <w:rsid w:val="00583AF6"/>
    <w:rsid w:val="005B0BB6"/>
    <w:rsid w:val="005E1730"/>
    <w:rsid w:val="005E6FAA"/>
    <w:rsid w:val="006019AB"/>
    <w:rsid w:val="00610DF9"/>
    <w:rsid w:val="00616988"/>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21F9"/>
    <w:rsid w:val="007959B3"/>
    <w:rsid w:val="00796E3B"/>
    <w:rsid w:val="007B15CD"/>
    <w:rsid w:val="007B4FF7"/>
    <w:rsid w:val="007C2C75"/>
    <w:rsid w:val="007E7EE7"/>
    <w:rsid w:val="007F59F3"/>
    <w:rsid w:val="007F7FD8"/>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A02962"/>
    <w:rsid w:val="00A04430"/>
    <w:rsid w:val="00A2132B"/>
    <w:rsid w:val="00A21EE1"/>
    <w:rsid w:val="00A52F26"/>
    <w:rsid w:val="00A53CEA"/>
    <w:rsid w:val="00A569C2"/>
    <w:rsid w:val="00A62666"/>
    <w:rsid w:val="00AD24DC"/>
    <w:rsid w:val="00AE18FA"/>
    <w:rsid w:val="00AE527F"/>
    <w:rsid w:val="00AF4E0D"/>
    <w:rsid w:val="00B17F51"/>
    <w:rsid w:val="00B267DD"/>
    <w:rsid w:val="00B774F3"/>
    <w:rsid w:val="00BC0ACB"/>
    <w:rsid w:val="00BC5995"/>
    <w:rsid w:val="00BE35C4"/>
    <w:rsid w:val="00BF2EB9"/>
    <w:rsid w:val="00C13EC0"/>
    <w:rsid w:val="00C35E6B"/>
    <w:rsid w:val="00C60163"/>
    <w:rsid w:val="00CB76D3"/>
    <w:rsid w:val="00CD5940"/>
    <w:rsid w:val="00CE56EF"/>
    <w:rsid w:val="00CF72B2"/>
    <w:rsid w:val="00D60BFB"/>
    <w:rsid w:val="00D67D20"/>
    <w:rsid w:val="00DA5F3A"/>
    <w:rsid w:val="00DB1321"/>
    <w:rsid w:val="00DC2B6B"/>
    <w:rsid w:val="00DC7CB9"/>
    <w:rsid w:val="00DE04E3"/>
    <w:rsid w:val="00DE2788"/>
    <w:rsid w:val="00E04EBE"/>
    <w:rsid w:val="00E34F15"/>
    <w:rsid w:val="00E44629"/>
    <w:rsid w:val="00EC6D02"/>
    <w:rsid w:val="00EC7F29"/>
    <w:rsid w:val="00EE0EE2"/>
    <w:rsid w:val="00EE2B76"/>
    <w:rsid w:val="00EF39F6"/>
    <w:rsid w:val="00F01B1D"/>
    <w:rsid w:val="00F53422"/>
    <w:rsid w:val="00F645CE"/>
    <w:rsid w:val="00F745FD"/>
    <w:rsid w:val="00F84EE7"/>
    <w:rsid w:val="00FC31BB"/>
    <w:rsid w:val="01EC0058"/>
    <w:rsid w:val="0253A01F"/>
    <w:rsid w:val="02D0F9CC"/>
    <w:rsid w:val="02E4E946"/>
    <w:rsid w:val="0307BE85"/>
    <w:rsid w:val="0335EA96"/>
    <w:rsid w:val="0363A732"/>
    <w:rsid w:val="04E962DF"/>
    <w:rsid w:val="06FD1E23"/>
    <w:rsid w:val="0752EBAB"/>
    <w:rsid w:val="08A95AED"/>
    <w:rsid w:val="08C76964"/>
    <w:rsid w:val="0B475838"/>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1930FA5"/>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B028717"/>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5FACFA46"/>
    <w:rsid w:val="6133D35C"/>
    <w:rsid w:val="61D13F33"/>
    <w:rsid w:val="62E11D2D"/>
    <w:rsid w:val="642A4CC1"/>
    <w:rsid w:val="647AF3D5"/>
    <w:rsid w:val="660DF057"/>
    <w:rsid w:val="6622325A"/>
    <w:rsid w:val="66CC0E89"/>
    <w:rsid w:val="673DD5AA"/>
    <w:rsid w:val="6A6029AD"/>
    <w:rsid w:val="6AE0C7CC"/>
    <w:rsid w:val="6D77AC20"/>
    <w:rsid w:val="6DF3FE5A"/>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9442</Words>
  <Characters>53821</Characters>
  <Application>Microsoft Office Word</Application>
  <DocSecurity>0</DocSecurity>
  <Lines>448</Lines>
  <Paragraphs>126</Paragraphs>
  <ScaleCrop>false</ScaleCrop>
  <Company/>
  <LinksUpToDate>false</LinksUpToDate>
  <CharactersWithSpaces>63137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137</cp:revision>
  <dcterms:created xsi:type="dcterms:W3CDTF">2024-11-22T21:07:00Z</dcterms:created>
  <dcterms:modified xsi:type="dcterms:W3CDTF">2025-02-10T21:17:00Z</dcterms:modified>
</cp:coreProperties>
</file>