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2CDFD4" w14:textId="77777777" w:rsidR="00B40E54" w:rsidRDefault="00633CA1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bookmarkStart w:id="0" w:name="_2af7m8hui6tr" w:colFirst="0" w:colLast="0"/>
      <w:bookmarkEnd w:id="0"/>
      <w:r>
        <w:rPr>
          <w:rFonts w:ascii="Times New Roman" w:eastAsia="Times New Roman" w:hAnsi="Times New Roman" w:cs="Times New Roman"/>
          <w:b/>
        </w:rPr>
        <w:t>Operational Amplifier II</w:t>
      </w:r>
    </w:p>
    <w:p w14:paraId="5893B795" w14:textId="77777777" w:rsidR="00B40E54" w:rsidRDefault="00633CA1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bookmarkStart w:id="1" w:name="_9n44mgewjd07" w:colFirst="0" w:colLast="0"/>
      <w:bookmarkEnd w:id="1"/>
      <w:r>
        <w:rPr>
          <w:rFonts w:ascii="Times New Roman" w:eastAsia="Times New Roman" w:hAnsi="Times New Roman" w:cs="Times New Roman"/>
          <w:b/>
        </w:rPr>
        <w:t>Lab 13</w:t>
      </w:r>
    </w:p>
    <w:p w14:paraId="35F6BABA" w14:textId="77777777" w:rsidR="00B40E54" w:rsidRDefault="00B40E54">
      <w:pPr>
        <w:pStyle w:val="Title"/>
        <w:jc w:val="center"/>
      </w:pPr>
      <w:bookmarkStart w:id="2" w:name="_e00xlohv24dp" w:colFirst="0" w:colLast="0"/>
      <w:bookmarkEnd w:id="2"/>
    </w:p>
    <w:p w14:paraId="5566451D" w14:textId="77777777" w:rsidR="00B40E54" w:rsidRDefault="00B40E54"/>
    <w:p w14:paraId="4F7657AE" w14:textId="77777777" w:rsidR="00B40E54" w:rsidRDefault="00B40E54"/>
    <w:p w14:paraId="0A0E8881" w14:textId="77777777" w:rsidR="00B40E54" w:rsidRDefault="00633CA1">
      <w:pPr>
        <w:jc w:val="center"/>
      </w:pPr>
      <w:r>
        <w:rPr>
          <w:noProof/>
        </w:rPr>
        <w:drawing>
          <wp:inline distT="114300" distB="114300" distL="114300" distR="114300" wp14:anchorId="6FBB4826" wp14:editId="7ECBC0AD">
            <wp:extent cx="4738688" cy="316476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164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76B9E" w14:textId="77777777" w:rsidR="00B40E54" w:rsidRDefault="00B40E54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3" w:name="_b77esxcr6b2p" w:colFirst="0" w:colLast="0"/>
      <w:bookmarkEnd w:id="3"/>
    </w:p>
    <w:p w14:paraId="4E08736D" w14:textId="77777777" w:rsidR="00B40E54" w:rsidRDefault="00B40E54"/>
    <w:p w14:paraId="3540ED12" w14:textId="77777777" w:rsidR="00B40E54" w:rsidRDefault="00B40E54"/>
    <w:p w14:paraId="16D3A887" w14:textId="77777777" w:rsidR="00B40E54" w:rsidRDefault="00B40E54"/>
    <w:p w14:paraId="50F5067A" w14:textId="77777777" w:rsidR="00B40E54" w:rsidRDefault="00B40E54"/>
    <w:p w14:paraId="63066271" w14:textId="77777777" w:rsidR="00B40E54" w:rsidRDefault="00633CA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4" w:name="_mbefxtzbk4v1" w:colFirst="0" w:colLast="0"/>
      <w:bookmarkEnd w:id="4"/>
      <w:r>
        <w:rPr>
          <w:rFonts w:ascii="Times New Roman" w:eastAsia="Times New Roman" w:hAnsi="Times New Roman" w:cs="Times New Roman"/>
        </w:rPr>
        <w:t>ECE 1101 Lab, Section 6</w:t>
      </w:r>
    </w:p>
    <w:p w14:paraId="06FB6704" w14:textId="77777777" w:rsidR="00B40E54" w:rsidRDefault="00633CA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5" w:name="_y07hv7xewqfp" w:colFirst="0" w:colLast="0"/>
      <w:bookmarkEnd w:id="5"/>
      <w:r>
        <w:rPr>
          <w:rFonts w:ascii="Times New Roman" w:eastAsia="Times New Roman" w:hAnsi="Times New Roman" w:cs="Times New Roman"/>
        </w:rPr>
        <w:t>Date: Thursday, November 21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2019</w:t>
      </w:r>
    </w:p>
    <w:p w14:paraId="75ABAF62" w14:textId="77777777" w:rsidR="00B40E54" w:rsidRDefault="00633CA1">
      <w:pPr>
        <w:pStyle w:val="Title"/>
        <w:jc w:val="center"/>
      </w:pPr>
      <w:bookmarkStart w:id="6" w:name="_v3b3vlx4ug6h" w:colFirst="0" w:colLast="0"/>
      <w:bookmarkEnd w:id="6"/>
      <w:r>
        <w:rPr>
          <w:rFonts w:ascii="Times New Roman" w:eastAsia="Times New Roman" w:hAnsi="Times New Roman" w:cs="Times New Roman"/>
        </w:rPr>
        <w:t>Kyler Martinez, Daniel Tan</w:t>
      </w:r>
    </w:p>
    <w:p w14:paraId="567445E0" w14:textId="77777777" w:rsidR="00B40E54" w:rsidRDefault="00B40E5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B1A9BF1" w14:textId="77777777" w:rsidR="006C6D6B" w:rsidRDefault="006C6D6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45A98535" w14:textId="41B0EA55" w:rsidR="00B40E54" w:rsidRDefault="00633CA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Equipment Used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Experiment:</w:t>
      </w:r>
    </w:p>
    <w:p w14:paraId="13680C23" w14:textId="77777777" w:rsidR="00B40E54" w:rsidRDefault="00633C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Keysight Function/Arbitrary Waveform Generator 10Hz</w:t>
      </w:r>
    </w:p>
    <w:p w14:paraId="19A651F1" w14:textId="1672A02A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Make/Model: 33210A</w:t>
      </w:r>
    </w:p>
    <w:p w14:paraId="1CA23902" w14:textId="737329D1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 Number: MY48017338</w:t>
      </w:r>
    </w:p>
    <w:p w14:paraId="1671CCE2" w14:textId="6E921BB8" w:rsidR="00B40E54" w:rsidRDefault="00633C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Keysight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InfiniiVision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Storage Oscilloscope 200 MHz</w:t>
      </w:r>
    </w:p>
    <w:p w14:paraId="26CDB4B3" w14:textId="24F12C93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Make/Model: DSOX2022A</w:t>
      </w:r>
    </w:p>
    <w:p w14:paraId="3C99EC27" w14:textId="6D8F899F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 Number: MY56041108</w:t>
      </w:r>
    </w:p>
    <w:p w14:paraId="780565B0" w14:textId="3E2B5A9E" w:rsidR="00B40E54" w:rsidRDefault="00633C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Keysight Triple Output DC Power Supply</w:t>
      </w:r>
    </w:p>
    <w:p w14:paraId="021B02C2" w14:textId="05C24D14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Make/Model: </w:t>
      </w:r>
      <w:r>
        <w:rPr>
          <w:rFonts w:ascii="Times New Roman" w:eastAsia="Times New Roman" w:hAnsi="Times New Roman" w:cs="Times New Roman"/>
          <w:sz w:val="24"/>
          <w:szCs w:val="24"/>
        </w:rPr>
        <w:t>E3630A</w:t>
      </w:r>
    </w:p>
    <w:p w14:paraId="61457CA7" w14:textId="6356D3EF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 Number: MY56186189</w:t>
      </w:r>
    </w:p>
    <w:p w14:paraId="41CC0B01" w14:textId="5FD4B2BB" w:rsidR="00B40E54" w:rsidRDefault="00633C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Keysight 4 ½ Digital Display Multimeter </w:t>
      </w:r>
    </w:p>
    <w:p w14:paraId="4BCF0B44" w14:textId="10BC3E4A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Make/Model: U3401A</w:t>
      </w:r>
    </w:p>
    <w:p w14:paraId="60F00ABD" w14:textId="133BBD6E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 Number: MY56150032</w:t>
      </w:r>
    </w:p>
    <w:p w14:paraId="73D8E919" w14:textId="70F760E9" w:rsidR="00B40E54" w:rsidRDefault="00633C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Lab-Volt Power Supply</w:t>
      </w:r>
    </w:p>
    <w:p w14:paraId="63734842" w14:textId="208E9394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Make/Model: 1224 AC/Dual DC Power Supply </w:t>
      </w:r>
    </w:p>
    <w:p w14:paraId="58A806A2" w14:textId="172BDB36" w:rsidR="00B40E54" w:rsidRDefault="00633CA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 Number: N/A</w:t>
      </w:r>
    </w:p>
    <w:p w14:paraId="41135BF4" w14:textId="5193B9C2" w:rsidR="00B40E54" w:rsidRDefault="00B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BB7716" w14:textId="6C3CC8A4" w:rsidR="00B40E54" w:rsidRDefault="00633CA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Materials Used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Experiment:</w:t>
      </w:r>
    </w:p>
    <w:p w14:paraId="18D4397F" w14:textId="7C13AC81" w:rsidR="00B40E54" w:rsidRDefault="00633CA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Breadboard</w:t>
      </w:r>
    </w:p>
    <w:p w14:paraId="20AE80F3" w14:textId="1BD2C727" w:rsidR="00B40E54" w:rsidRDefault="00633CA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741 Operational Amplifier</w:t>
      </w:r>
    </w:p>
    <w:p w14:paraId="6195AC83" w14:textId="14943F39" w:rsidR="00B40E54" w:rsidRDefault="00633CA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 10kΩ resistor</w:t>
      </w:r>
    </w:p>
    <w:p w14:paraId="46080D4F" w14:textId="59114CC6" w:rsidR="00B40E54" w:rsidRDefault="00633CA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220kΩ resistor</w:t>
      </w:r>
    </w:p>
    <w:p w14:paraId="3DF362DF" w14:textId="5E1346FC" w:rsidR="00B40E54" w:rsidRDefault="00633CA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330k Ω resistor</w:t>
      </w:r>
    </w:p>
    <w:p w14:paraId="3D24D051" w14:textId="7D56AC21" w:rsidR="00B40E54" w:rsidRDefault="00633CA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47k Ω resistor</w:t>
      </w:r>
    </w:p>
    <w:p w14:paraId="48587BF5" w14:textId="04AC0EDF" w:rsidR="00B40E54" w:rsidRDefault="00633CA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 100k Ω resistor</w:t>
      </w:r>
    </w:p>
    <w:p w14:paraId="05983941" w14:textId="1B4A354B" w:rsidR="00B40E54" w:rsidRDefault="00B40E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D91E86" w14:textId="6A628DA0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Objective:</w:t>
      </w:r>
    </w:p>
    <w:p w14:paraId="1374BF18" w14:textId="680A58C1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lab is to design and validate the operation of a difference </w:t>
      </w:r>
      <w:r>
        <w:rPr>
          <w:rFonts w:ascii="Times New Roman" w:eastAsia="Times New Roman" w:hAnsi="Times New Roman" w:cs="Times New Roman"/>
          <w:sz w:val="24"/>
          <w:szCs w:val="24"/>
        </w:rPr>
        <w:t>amplifier.</w:t>
      </w:r>
    </w:p>
    <w:p w14:paraId="00D3A8FB" w14:textId="0304C6B9" w:rsidR="00B40E54" w:rsidRDefault="00B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64D92" w14:textId="5773566D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Background Theory:</w:t>
      </w:r>
    </w:p>
    <w:p w14:paraId="1FDC22C0" w14:textId="6831BED9" w:rsidR="006C6D6B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using general values, output is a combination of V1 &amp; V2. For difference amplifiers, if R2=R1 and R3=Rf then the Vo will be Vo=(Rf/R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V2-V1)</w:t>
      </w:r>
    </w:p>
    <w:p w14:paraId="67A6C236" w14:textId="37B6E231" w:rsidR="00B40E54" w:rsidRDefault="00B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56D1C" w14:textId="71C03089" w:rsidR="00B40E54" w:rsidRDefault="00633CA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Procedure:</w:t>
      </w:r>
    </w:p>
    <w:p w14:paraId="4AE77655" w14:textId="08EB2C7B" w:rsidR="00B40E54" w:rsidRDefault="006C6D6B" w:rsidP="006C6D6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ABBC2F" wp14:editId="3CC72B67">
            <wp:simplePos x="0" y="0"/>
            <wp:positionH relativeFrom="column">
              <wp:posOffset>4295775</wp:posOffset>
            </wp:positionH>
            <wp:positionV relativeFrom="paragraph">
              <wp:posOffset>-511810</wp:posOffset>
            </wp:positionV>
            <wp:extent cx="2085975" cy="1885950"/>
            <wp:effectExtent l="0" t="0" r="9525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54487" b="5916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CA1">
        <w:rPr>
          <w:rFonts w:ascii="Times New Roman" w:eastAsia="Times New Roman" w:hAnsi="Times New Roman" w:cs="Times New Roman"/>
          <w:sz w:val="24"/>
          <w:szCs w:val="24"/>
        </w:rPr>
        <w:t>Build the circuit with the subtracting amplifier, set the +/-</w:t>
      </w:r>
      <w:proofErr w:type="spellStart"/>
      <w:r w:rsidR="00633CA1">
        <w:rPr>
          <w:rFonts w:ascii="Times New Roman" w:eastAsia="Times New Roman" w:hAnsi="Times New Roman" w:cs="Times New Roman"/>
          <w:sz w:val="24"/>
          <w:szCs w:val="24"/>
        </w:rPr>
        <w:t>Vcc</w:t>
      </w:r>
      <w:proofErr w:type="spellEnd"/>
      <w:r w:rsidR="00633C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3CA1">
        <w:rPr>
          <w:rFonts w:ascii="Times New Roman" w:eastAsia="Times New Roman" w:hAnsi="Times New Roman" w:cs="Times New Roman"/>
          <w:sz w:val="24"/>
          <w:szCs w:val="24"/>
        </w:rPr>
        <w:t>power supply to +/-15V, R1/R2=100kΩ, R3/Rf=47kΩ, and R</w:t>
      </w:r>
      <w:r w:rsidR="00633CA1">
        <w:rPr>
          <w:rFonts w:ascii="Times New Roman" w:eastAsia="Times New Roman" w:hAnsi="Times New Roman" w:cs="Times New Roman"/>
          <w:sz w:val="18"/>
          <w:szCs w:val="18"/>
        </w:rPr>
        <w:t>L</w:t>
      </w:r>
      <w:r w:rsidR="00633CA1">
        <w:rPr>
          <w:rFonts w:ascii="Times New Roman" w:eastAsia="Times New Roman" w:hAnsi="Times New Roman" w:cs="Times New Roman"/>
          <w:sz w:val="24"/>
          <w:szCs w:val="24"/>
        </w:rPr>
        <w:t xml:space="preserve">=10kΩ. Then, connect a common voltage source to the V1=V2 inputs. Make the source vary from -10V to +10V to measure the output range. Next, apply the voltages V2=5V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33CA1">
        <w:rPr>
          <w:rFonts w:ascii="Times New Roman" w:eastAsia="Times New Roman" w:hAnsi="Times New Roman" w:cs="Times New Roman"/>
          <w:sz w:val="24"/>
          <w:szCs w:val="24"/>
        </w:rPr>
        <w:t xml:space="preserve"> V1=-4V. Measure the Vo and compar</w:t>
      </w:r>
      <w:r w:rsidR="00633CA1">
        <w:rPr>
          <w:rFonts w:ascii="Times New Roman" w:eastAsia="Times New Roman" w:hAnsi="Times New Roman" w:cs="Times New Roman"/>
          <w:sz w:val="24"/>
          <w:szCs w:val="24"/>
        </w:rPr>
        <w:t xml:space="preserve">e this value to what you would calculate </w:t>
      </w:r>
      <w:r w:rsidR="00633CA1">
        <w:rPr>
          <w:rFonts w:ascii="Times New Roman" w:eastAsia="Times New Roman" w:hAnsi="Times New Roman" w:cs="Times New Roman"/>
          <w:sz w:val="24"/>
          <w:szCs w:val="24"/>
        </w:rPr>
        <w:lastRenderedPageBreak/>
        <w:t>from the equations from the background theory. Connect and disconnect R</w:t>
      </w:r>
      <w:r w:rsidR="00633CA1"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 w:rsidR="00633CA1">
        <w:rPr>
          <w:rFonts w:ascii="Times New Roman" w:eastAsia="Times New Roman" w:hAnsi="Times New Roman" w:cs="Times New Roman"/>
          <w:sz w:val="24"/>
          <w:szCs w:val="24"/>
        </w:rPr>
        <w:t>and see if this changes the result. Set V2=0, then the signal generator to 4Vpp at 1kHz and apply it as the input V1. Observe V1 and Vo on the</w:t>
      </w:r>
      <w:r w:rsidR="00633CA1">
        <w:rPr>
          <w:rFonts w:ascii="Times New Roman" w:eastAsia="Times New Roman" w:hAnsi="Times New Roman" w:cs="Times New Roman"/>
          <w:sz w:val="24"/>
          <w:szCs w:val="24"/>
        </w:rPr>
        <w:t xml:space="preserve"> oscilloscope and observe and record the phase angle and waveforms. Then, measure the gain. Finally, set V1=0 and apply the same signal from V2. Observe Vo and V2 on Ch1 and CH2 of the oscilloscope and take pictures of these.</w:t>
      </w:r>
    </w:p>
    <w:p w14:paraId="3501C1DF" w14:textId="77777777" w:rsidR="006C6D6B" w:rsidRDefault="006C6D6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969A158" w14:textId="77777777" w:rsidR="00B40E54" w:rsidRDefault="00633C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Data:</w:t>
      </w:r>
    </w:p>
    <w:p w14:paraId="645F9E55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found that by varyi</w:t>
      </w:r>
      <w:r>
        <w:rPr>
          <w:rFonts w:ascii="Times New Roman" w:eastAsia="Times New Roman" w:hAnsi="Times New Roman" w:cs="Times New Roman"/>
          <w:sz w:val="24"/>
          <w:szCs w:val="24"/>
        </w:rPr>
        <w:t>ng the common voltage from -10 to +10 for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we got a range of 24.8 mV &lt;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28.45 mV. </w:t>
      </w:r>
    </w:p>
    <w:p w14:paraId="434A1C56" w14:textId="77777777" w:rsidR="00B40E54" w:rsidRDefault="00B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DF9F2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 5V and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-4V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measured to be 4.2473 V and was calculated to be 4.23 V.</w:t>
      </w:r>
    </w:p>
    <w:p w14:paraId="37DA5F34" w14:textId="77777777" w:rsidR="00B40E54" w:rsidRDefault="00B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320C3" w14:textId="77777777" w:rsidR="00B40E54" w:rsidRDefault="00B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CAEA1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grounded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used a sine wave of 4V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we got a positive gain of -.469 V and when we grounded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got a positive gain of .467 V. The gain is found by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/V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455DE" w14:textId="77777777" w:rsidR="00B40E54" w:rsidRDefault="00B40E5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2EF766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Oscilloscope of the output and input when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is grounded: (Green is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yellow is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14:paraId="43D5BE0D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A772DD" wp14:editId="30807C7F">
            <wp:extent cx="4638675" cy="2714625"/>
            <wp:effectExtent l="0" t="0" r="9525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4336"/>
                    <a:stretch>
                      <a:fillRect/>
                    </a:stretch>
                  </pic:blipFill>
                  <pic:spPr>
                    <a:xfrm>
                      <a:off x="0" y="0"/>
                      <a:ext cx="4638996" cy="271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8C2D3" w14:textId="77777777" w:rsidR="00B40E54" w:rsidRDefault="00B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70B24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Oscilloscope of the output and input when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is grounded: (Green is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yellow is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14:paraId="64C352E5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6731221" wp14:editId="55CC8914">
            <wp:extent cx="4676775" cy="26574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4846"/>
                    <a:stretch>
                      <a:fillRect/>
                    </a:stretch>
                  </pic:blipFill>
                  <pic:spPr>
                    <a:xfrm>
                      <a:off x="0" y="0"/>
                      <a:ext cx="4677704" cy="2658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00DE8" w14:textId="77777777" w:rsidR="00B40E54" w:rsidRDefault="00B40E5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E325AA3" w14:textId="77777777" w:rsidR="00B40E54" w:rsidRDefault="00633CA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Conclusion:</w:t>
      </w:r>
    </w:p>
    <w:p w14:paraId="6CCC2BDA" w14:textId="2F778E92" w:rsidR="00B40E54" w:rsidRDefault="00633CA1" w:rsidP="006C6D6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range for the common voltage source isn’t zero more than likely due to the fact that the operational amplifier doesn’t work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erfectly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small difference can be magnified since there’s a small chance of the voltage changing slightly between both inputs causing a difference between the two. When we set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 5V and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-4V, there was a .4089% discrepancy between the calculated </w:t>
      </w:r>
      <w:r>
        <w:rPr>
          <w:rFonts w:ascii="Times New Roman" w:eastAsia="Times New Roman" w:hAnsi="Times New Roman" w:cs="Times New Roman"/>
          <w:sz w:val="24"/>
          <w:szCs w:val="24"/>
        </w:rPr>
        <w:t>output and the measured output.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an effect on our circuit due to the fact that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doesn’t directly include the input voltages or output directly. We calculated the positive gain to be .47 while our measured value was .467 which yields a .63% </w:t>
      </w:r>
      <w:r>
        <w:rPr>
          <w:rFonts w:ascii="Times New Roman" w:eastAsia="Times New Roman" w:hAnsi="Times New Roman" w:cs="Times New Roman"/>
          <w:sz w:val="24"/>
          <w:szCs w:val="24"/>
        </w:rPr>
        <w:t>discrepancy and our negative gain came out to be -.469 while compared to the calculated .47 gain, it yields a .21 % discrepancy. Our two measured values should be opposites of each other and using the average as a comparing value there is an approximate 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3% discrepancy. These discrepancies can be attributed to the fact that voltage can fluctuate and result in minor discrepancies. Another reason is discrepancies could arise is that the operational amplifiers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 </w:t>
      </w:r>
      <w:r w:rsidR="006C6D6B">
        <w:rPr>
          <w:rFonts w:ascii="Times New Roman" w:eastAsia="Times New Roman" w:hAnsi="Times New Roman" w:cs="Times New Roman"/>
          <w:sz w:val="24"/>
          <w:szCs w:val="24"/>
        </w:rPr>
        <w:t>perfectly,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resistors aren’t at </w:t>
      </w:r>
      <w:r>
        <w:rPr>
          <w:rFonts w:ascii="Times New Roman" w:eastAsia="Times New Roman" w:hAnsi="Times New Roman" w:cs="Times New Roman"/>
          <w:sz w:val="24"/>
          <w:szCs w:val="24"/>
        </w:rPr>
        <w:t>their ideal values which can result in small discrepancies that we saw in our results.</w:t>
      </w:r>
    </w:p>
    <w:sectPr w:rsidR="00B40E54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CAE4F" w14:textId="77777777" w:rsidR="00633CA1" w:rsidRDefault="00633CA1">
      <w:pPr>
        <w:spacing w:line="240" w:lineRule="auto"/>
      </w:pPr>
      <w:r>
        <w:separator/>
      </w:r>
    </w:p>
  </w:endnote>
  <w:endnote w:type="continuationSeparator" w:id="0">
    <w:p w14:paraId="56F9C324" w14:textId="77777777" w:rsidR="00633CA1" w:rsidRDefault="00633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BB85E" w14:textId="77777777" w:rsidR="00B40E54" w:rsidRDefault="00B40E54">
    <w:pPr>
      <w:rPr>
        <w:vertAlign w:val="super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C8843" w14:textId="77777777" w:rsidR="00633CA1" w:rsidRDefault="00633CA1">
      <w:pPr>
        <w:spacing w:line="240" w:lineRule="auto"/>
      </w:pPr>
      <w:r>
        <w:separator/>
      </w:r>
    </w:p>
  </w:footnote>
  <w:footnote w:type="continuationSeparator" w:id="0">
    <w:p w14:paraId="7398B8FA" w14:textId="77777777" w:rsidR="00633CA1" w:rsidRDefault="00633C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76F85"/>
    <w:multiLevelType w:val="multilevel"/>
    <w:tmpl w:val="21BEF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DB60A5"/>
    <w:multiLevelType w:val="multilevel"/>
    <w:tmpl w:val="D5E2B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54"/>
    <w:rsid w:val="00633CA1"/>
    <w:rsid w:val="006C6D6B"/>
    <w:rsid w:val="00B4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1C80"/>
  <w15:docId w15:val="{A8D68E8D-42FA-451C-AEE1-B5A8AB94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Kyler J. Martinez</cp:lastModifiedBy>
  <cp:revision>2</cp:revision>
  <dcterms:created xsi:type="dcterms:W3CDTF">2021-03-18T04:40:00Z</dcterms:created>
  <dcterms:modified xsi:type="dcterms:W3CDTF">2021-03-18T04:41:00Z</dcterms:modified>
</cp:coreProperties>
</file>