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95D505D" w14:textId="77777777" w:rsidR="0044443D" w:rsidRDefault="00BC2661">
      <w:pPr>
        <w:pStyle w:val="Title"/>
        <w:jc w:val="center"/>
        <w:rPr>
          <w:rFonts w:ascii="Times New Roman" w:eastAsia="Times New Roman" w:hAnsi="Times New Roman" w:cs="Times New Roman"/>
          <w:b/>
        </w:rPr>
      </w:pPr>
      <w:bookmarkStart w:id="0" w:name="_t0fx83twpbua" w:colFirst="0" w:colLast="0"/>
      <w:bookmarkEnd w:id="0"/>
      <w:r>
        <w:rPr>
          <w:rFonts w:ascii="Times New Roman" w:eastAsia="Times New Roman" w:hAnsi="Times New Roman" w:cs="Times New Roman"/>
          <w:b/>
        </w:rPr>
        <w:t>The Oscilloscope &amp; Signal Generator</w:t>
      </w:r>
    </w:p>
    <w:p w14:paraId="1BE0E325" w14:textId="77777777" w:rsidR="0044443D" w:rsidRDefault="00BC2661">
      <w:pPr>
        <w:pStyle w:val="Title"/>
        <w:jc w:val="center"/>
        <w:rPr>
          <w:rFonts w:ascii="Times New Roman" w:eastAsia="Times New Roman" w:hAnsi="Times New Roman" w:cs="Times New Roman"/>
          <w:b/>
        </w:rPr>
      </w:pPr>
      <w:bookmarkStart w:id="1" w:name="_stgx6g4xuhjq" w:colFirst="0" w:colLast="0"/>
      <w:bookmarkEnd w:id="1"/>
      <w:r>
        <w:rPr>
          <w:rFonts w:ascii="Times New Roman" w:eastAsia="Times New Roman" w:hAnsi="Times New Roman" w:cs="Times New Roman"/>
          <w:b/>
        </w:rPr>
        <w:t>Lab 3</w:t>
      </w:r>
    </w:p>
    <w:p w14:paraId="1D76B060" w14:textId="77777777" w:rsidR="0044443D" w:rsidRDefault="0044443D">
      <w:pPr>
        <w:pStyle w:val="Title"/>
        <w:jc w:val="center"/>
      </w:pPr>
      <w:bookmarkStart w:id="2" w:name="_e00xlohv24dp" w:colFirst="0" w:colLast="0"/>
      <w:bookmarkEnd w:id="2"/>
    </w:p>
    <w:p w14:paraId="6D59139C" w14:textId="77777777" w:rsidR="0044443D" w:rsidRDefault="0044443D">
      <w:pPr>
        <w:pStyle w:val="Title"/>
        <w:jc w:val="center"/>
      </w:pPr>
      <w:bookmarkStart w:id="3" w:name="_b77esxcr6b2p" w:colFirst="0" w:colLast="0"/>
      <w:bookmarkEnd w:id="3"/>
    </w:p>
    <w:p w14:paraId="0D52457B" w14:textId="77777777" w:rsidR="0044443D" w:rsidRDefault="0044443D">
      <w:pPr>
        <w:pStyle w:val="Title"/>
        <w:jc w:val="center"/>
      </w:pPr>
      <w:bookmarkStart w:id="4" w:name="_ptgacsyowui3" w:colFirst="0" w:colLast="0"/>
      <w:bookmarkEnd w:id="4"/>
    </w:p>
    <w:p w14:paraId="28403243" w14:textId="77777777" w:rsidR="0044443D" w:rsidRDefault="00BC2661">
      <w:pPr>
        <w:pStyle w:val="Title"/>
        <w:jc w:val="center"/>
      </w:pPr>
      <w:bookmarkStart w:id="5" w:name="_2d8itgi6w8m2" w:colFirst="0" w:colLast="0"/>
      <w:bookmarkEnd w:id="5"/>
      <w:r>
        <w:rPr>
          <w:noProof/>
        </w:rPr>
        <w:drawing>
          <wp:inline distT="114300" distB="114300" distL="114300" distR="114300" wp14:anchorId="400F453C" wp14:editId="24DFE7F7">
            <wp:extent cx="2833688" cy="164328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b="23354"/>
                    <a:stretch>
                      <a:fillRect/>
                    </a:stretch>
                  </pic:blipFill>
                  <pic:spPr>
                    <a:xfrm>
                      <a:off x="0" y="0"/>
                      <a:ext cx="2833688" cy="1643280"/>
                    </a:xfrm>
                    <a:prstGeom prst="rect">
                      <a:avLst/>
                    </a:prstGeom>
                    <a:ln/>
                  </pic:spPr>
                </pic:pic>
              </a:graphicData>
            </a:graphic>
          </wp:inline>
        </w:drawing>
      </w:r>
    </w:p>
    <w:p w14:paraId="41D4FF1E" w14:textId="77777777" w:rsidR="0044443D" w:rsidRDefault="0044443D">
      <w:pPr>
        <w:pStyle w:val="Title"/>
        <w:jc w:val="center"/>
      </w:pPr>
      <w:bookmarkStart w:id="6" w:name="_bumew4g6xwma" w:colFirst="0" w:colLast="0"/>
      <w:bookmarkEnd w:id="6"/>
    </w:p>
    <w:p w14:paraId="234C0661" w14:textId="77777777" w:rsidR="0044443D" w:rsidRDefault="0044443D"/>
    <w:p w14:paraId="369D80F8" w14:textId="77777777" w:rsidR="0044443D" w:rsidRDefault="0044443D"/>
    <w:p w14:paraId="536979BE" w14:textId="77777777" w:rsidR="0044443D" w:rsidRDefault="0044443D">
      <w:pPr>
        <w:pStyle w:val="Title"/>
        <w:jc w:val="center"/>
        <w:rPr>
          <w:rFonts w:ascii="Times New Roman" w:eastAsia="Times New Roman" w:hAnsi="Times New Roman" w:cs="Times New Roman"/>
          <w:b/>
        </w:rPr>
      </w:pPr>
      <w:bookmarkStart w:id="7" w:name="_1yt5ka8y7nor" w:colFirst="0" w:colLast="0"/>
      <w:bookmarkEnd w:id="7"/>
    </w:p>
    <w:p w14:paraId="10704B16" w14:textId="77777777" w:rsidR="0044443D" w:rsidRDefault="0044443D">
      <w:pPr>
        <w:pStyle w:val="Title"/>
        <w:jc w:val="center"/>
        <w:rPr>
          <w:rFonts w:ascii="Times New Roman" w:eastAsia="Times New Roman" w:hAnsi="Times New Roman" w:cs="Times New Roman"/>
          <w:b/>
        </w:rPr>
      </w:pPr>
      <w:bookmarkStart w:id="8" w:name="_8xpb06uc75ah" w:colFirst="0" w:colLast="0"/>
      <w:bookmarkEnd w:id="8"/>
    </w:p>
    <w:p w14:paraId="3EFD5565" w14:textId="77777777" w:rsidR="0044443D" w:rsidRDefault="00BC2661">
      <w:pPr>
        <w:pStyle w:val="Title"/>
        <w:jc w:val="center"/>
        <w:rPr>
          <w:rFonts w:ascii="Times New Roman" w:eastAsia="Times New Roman" w:hAnsi="Times New Roman" w:cs="Times New Roman"/>
          <w:b/>
        </w:rPr>
      </w:pPr>
      <w:bookmarkStart w:id="9" w:name="_o09fl8wc7jci" w:colFirst="0" w:colLast="0"/>
      <w:bookmarkEnd w:id="9"/>
      <w:r>
        <w:rPr>
          <w:rFonts w:ascii="Times New Roman" w:eastAsia="Times New Roman" w:hAnsi="Times New Roman" w:cs="Times New Roman"/>
          <w:b/>
        </w:rPr>
        <w:t>ECE 1101 Lab, Section 6</w:t>
      </w:r>
    </w:p>
    <w:p w14:paraId="17C1EBB2" w14:textId="77777777" w:rsidR="0044443D" w:rsidRDefault="00BC2661">
      <w:pPr>
        <w:pStyle w:val="Title"/>
        <w:jc w:val="center"/>
        <w:rPr>
          <w:rFonts w:ascii="Times New Roman" w:eastAsia="Times New Roman" w:hAnsi="Times New Roman" w:cs="Times New Roman"/>
          <w:b/>
        </w:rPr>
      </w:pPr>
      <w:bookmarkStart w:id="10" w:name="_y07hv7xewqfp" w:colFirst="0" w:colLast="0"/>
      <w:bookmarkEnd w:id="10"/>
      <w:r>
        <w:rPr>
          <w:rFonts w:ascii="Times New Roman" w:eastAsia="Times New Roman" w:hAnsi="Times New Roman" w:cs="Times New Roman"/>
          <w:b/>
        </w:rPr>
        <w:t>Date: Thursday, September 12</w:t>
      </w:r>
      <w:r>
        <w:rPr>
          <w:rFonts w:ascii="Times New Roman" w:eastAsia="Times New Roman" w:hAnsi="Times New Roman" w:cs="Times New Roman"/>
          <w:b/>
          <w:vertAlign w:val="superscript"/>
        </w:rPr>
        <w:t>th</w:t>
      </w:r>
      <w:r>
        <w:rPr>
          <w:rFonts w:ascii="Times New Roman" w:eastAsia="Times New Roman" w:hAnsi="Times New Roman" w:cs="Times New Roman"/>
          <w:b/>
        </w:rPr>
        <w:t>, 2019</w:t>
      </w:r>
    </w:p>
    <w:p w14:paraId="057BC3A4" w14:textId="77777777" w:rsidR="0044443D" w:rsidRDefault="00BC2661">
      <w:pPr>
        <w:pStyle w:val="Title"/>
        <w:jc w:val="center"/>
        <w:rPr>
          <w:b/>
        </w:rPr>
      </w:pPr>
      <w:bookmarkStart w:id="11" w:name="_v3b3vlx4ug6h" w:colFirst="0" w:colLast="0"/>
      <w:bookmarkEnd w:id="11"/>
      <w:r>
        <w:rPr>
          <w:rFonts w:ascii="Times New Roman" w:eastAsia="Times New Roman" w:hAnsi="Times New Roman" w:cs="Times New Roman"/>
          <w:b/>
        </w:rPr>
        <w:t>Kyler Martinez, Daniel Tan</w:t>
      </w:r>
    </w:p>
    <w:p w14:paraId="780D11FD" w14:textId="77777777" w:rsidR="0044443D" w:rsidRDefault="0044443D"/>
    <w:p w14:paraId="28780595" w14:textId="77777777" w:rsidR="0044443D" w:rsidRDefault="0044443D">
      <w:pPr>
        <w:rPr>
          <w:rFonts w:ascii="Times New Roman" w:eastAsia="Times New Roman" w:hAnsi="Times New Roman" w:cs="Times New Roman"/>
          <w:sz w:val="28"/>
          <w:szCs w:val="28"/>
          <w:u w:val="single"/>
        </w:rPr>
      </w:pPr>
    </w:p>
    <w:p w14:paraId="1F7AE38C"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Equipment Used In The Experiment:</w:t>
      </w:r>
    </w:p>
    <w:p w14:paraId="48783119" w14:textId="77777777" w:rsidR="0044443D" w:rsidRDefault="00BC266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Keysight Function/Arbitrary Waveform Generator 10Hz</w:t>
      </w:r>
    </w:p>
    <w:p w14:paraId="4600719C" w14:textId="77777777" w:rsidR="0044443D" w:rsidRDefault="00BC266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Make/Model: 33210A</w:t>
      </w:r>
    </w:p>
    <w:p w14:paraId="1A134C3C" w14:textId="77777777" w:rsidR="0044443D" w:rsidRDefault="00BC266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MY48017338</w:t>
      </w:r>
    </w:p>
    <w:p w14:paraId="7160561D" w14:textId="77777777" w:rsidR="0044443D" w:rsidRDefault="00BC266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Keysight </w:t>
      </w:r>
      <w:proofErr w:type="spellStart"/>
      <w:r>
        <w:rPr>
          <w:rFonts w:ascii="Times New Roman" w:eastAsia="Times New Roman" w:hAnsi="Times New Roman" w:cs="Times New Roman"/>
          <w:sz w:val="24"/>
          <w:szCs w:val="24"/>
        </w:rPr>
        <w:t>InfiniiVision</w:t>
      </w:r>
      <w:proofErr w:type="spellEnd"/>
      <w:r>
        <w:rPr>
          <w:rFonts w:ascii="Times New Roman" w:eastAsia="Times New Roman" w:hAnsi="Times New Roman" w:cs="Times New Roman"/>
          <w:sz w:val="24"/>
          <w:szCs w:val="24"/>
        </w:rPr>
        <w:t xml:space="preserve"> Digital Storage Oscilloscope 200 MHz</w:t>
      </w:r>
    </w:p>
    <w:p w14:paraId="17D478D8" w14:textId="77777777" w:rsidR="0044443D" w:rsidRDefault="00BC266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DSOX2022A</w:t>
      </w:r>
    </w:p>
    <w:p w14:paraId="4D2CB5EF" w14:textId="77777777" w:rsidR="0044443D" w:rsidRDefault="00BC266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MY56041108</w:t>
      </w:r>
    </w:p>
    <w:p w14:paraId="474C65E5" w14:textId="77777777" w:rsidR="0044443D" w:rsidRDefault="00BC266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Fluke Digital Multimeter</w:t>
      </w:r>
    </w:p>
    <w:p w14:paraId="58EDD463" w14:textId="77777777" w:rsidR="0044443D" w:rsidRDefault="00BC266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8010A</w:t>
      </w:r>
    </w:p>
    <w:p w14:paraId="36F9BDC5" w14:textId="77777777" w:rsidR="0044443D" w:rsidRDefault="00BC266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w:t>
      </w:r>
      <w:r>
        <w:rPr>
          <w:rFonts w:ascii="Times New Roman" w:eastAsia="Times New Roman" w:hAnsi="Times New Roman" w:cs="Times New Roman"/>
          <w:sz w:val="24"/>
          <w:szCs w:val="24"/>
        </w:rPr>
        <w:t>umber: 56708</w:t>
      </w:r>
    </w:p>
    <w:p w14:paraId="25F2064F" w14:textId="77777777" w:rsidR="0044443D" w:rsidRDefault="0044443D">
      <w:pPr>
        <w:rPr>
          <w:rFonts w:ascii="Times New Roman" w:eastAsia="Times New Roman" w:hAnsi="Times New Roman" w:cs="Times New Roman"/>
          <w:sz w:val="24"/>
          <w:szCs w:val="24"/>
        </w:rPr>
      </w:pPr>
    </w:p>
    <w:p w14:paraId="50E8D313"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Objective:</w:t>
      </w:r>
    </w:p>
    <w:p w14:paraId="0EF65998"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lab was to learn how to operate the Oscilloscope, learn how to measure peak-to-peak, average and rms voltage. Another objective is to compare measurements made with an Oscilloscope with the theoretical values and the digital multimeter</w:t>
      </w:r>
      <w:r>
        <w:rPr>
          <w:rFonts w:ascii="Times New Roman" w:eastAsia="Times New Roman" w:hAnsi="Times New Roman" w:cs="Times New Roman"/>
          <w:sz w:val="24"/>
          <w:szCs w:val="24"/>
        </w:rPr>
        <w:t>. The final objective of the lab was to compare rms voltage values using the digital multimeter and oscilloscope while increasing the frequency of the wave.</w:t>
      </w:r>
    </w:p>
    <w:p w14:paraId="1BD7DFF5" w14:textId="77777777" w:rsidR="0044443D" w:rsidRDefault="0044443D">
      <w:pPr>
        <w:rPr>
          <w:rFonts w:ascii="Times New Roman" w:eastAsia="Times New Roman" w:hAnsi="Times New Roman" w:cs="Times New Roman"/>
          <w:sz w:val="24"/>
          <w:szCs w:val="24"/>
        </w:rPr>
      </w:pPr>
    </w:p>
    <w:p w14:paraId="43B77546"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Background Theory:</w:t>
      </w:r>
    </w:p>
    <w:p w14:paraId="701ACBE7"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background theory used in the lab is that rms voltage can be calculated usi</w:t>
      </w:r>
      <w:r>
        <w:rPr>
          <w:rFonts w:ascii="Times New Roman" w:eastAsia="Times New Roman" w:hAnsi="Times New Roman" w:cs="Times New Roman"/>
          <w:sz w:val="24"/>
          <w:szCs w:val="24"/>
        </w:rPr>
        <w:t xml:space="preserve">ng the equations for a sine wave: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w:t>
      </w:r>
      <w:proofErr w:type="spellEnd"/>
      <w:r>
        <w:rPr>
          <w:rFonts w:ascii="Times New Roman" w:eastAsia="Times New Roman" w:hAnsi="Times New Roman" w:cs="Times New Roman"/>
          <w:sz w:val="24"/>
          <w:szCs w:val="24"/>
        </w:rPr>
        <w:t>/(2)</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square wave: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w:t>
      </w:r>
      <w:proofErr w:type="spellEnd"/>
      <w:r>
        <w:rPr>
          <w:rFonts w:ascii="Times New Roman" w:eastAsia="Times New Roman" w:hAnsi="Times New Roman" w:cs="Times New Roman"/>
          <w:sz w:val="24"/>
          <w:szCs w:val="24"/>
        </w:rPr>
        <w:t xml:space="preserve">, triangular wave: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w:t>
      </w:r>
      <w:proofErr w:type="spellEnd"/>
      <w:r>
        <w:rPr>
          <w:rFonts w:ascii="Times New Roman" w:eastAsia="Times New Roman" w:hAnsi="Times New Roman" w:cs="Times New Roman"/>
          <w:sz w:val="24"/>
          <w:szCs w:val="24"/>
        </w:rPr>
        <w:t>/(3)</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w:t>
      </w:r>
      <w:proofErr w:type="spellEnd"/>
      <w:r>
        <w:rPr>
          <w:rFonts w:ascii="Times New Roman" w:eastAsia="Times New Roman" w:hAnsi="Times New Roman" w:cs="Times New Roman"/>
          <w:sz w:val="24"/>
          <w:szCs w:val="24"/>
        </w:rPr>
        <w:t xml:space="preserve"> is the peak-to-peak voltage. Another theory used in the lab is that the digital multimeter will begin to show less of the true value of the rms as the frequency of the AC voltage wave is increased.</w:t>
      </w:r>
    </w:p>
    <w:p w14:paraId="4F0D5614" w14:textId="77777777" w:rsidR="0044443D" w:rsidRDefault="00BC2661">
      <w:pPr>
        <w:rPr>
          <w:rFonts w:ascii="Times New Roman" w:eastAsia="Times New Roman" w:hAnsi="Times New Roman" w:cs="Times New Roman"/>
          <w:sz w:val="24"/>
          <w:szCs w:val="24"/>
          <w:u w:val="single"/>
        </w:rPr>
      </w:pPr>
      <w:r>
        <w:rPr>
          <w:noProof/>
        </w:rPr>
        <w:drawing>
          <wp:anchor distT="0" distB="0" distL="114300" distR="114300" simplePos="0" relativeHeight="251658240" behindDoc="0" locked="0" layoutInCell="1" hidden="0" allowOverlap="1" wp14:anchorId="3CD2A80D" wp14:editId="7885D2D6">
            <wp:simplePos x="0" y="0"/>
            <wp:positionH relativeFrom="column">
              <wp:posOffset>4095750</wp:posOffset>
            </wp:positionH>
            <wp:positionV relativeFrom="paragraph">
              <wp:posOffset>76200</wp:posOffset>
            </wp:positionV>
            <wp:extent cx="2450836" cy="1738313"/>
            <wp:effectExtent l="0" t="0" r="0" b="0"/>
            <wp:wrapSquare wrapText="bothSides" distT="0" distB="0" distL="114300" distR="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50836" cy="1738313"/>
                    </a:xfrm>
                    <a:prstGeom prst="rect">
                      <a:avLst/>
                    </a:prstGeom>
                    <a:ln/>
                  </pic:spPr>
                </pic:pic>
              </a:graphicData>
            </a:graphic>
          </wp:anchor>
        </w:drawing>
      </w:r>
    </w:p>
    <w:p w14:paraId="4DAC0C2A"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Procedure:</w:t>
      </w:r>
    </w:p>
    <w:p w14:paraId="5C5B8B5C" w14:textId="77777777" w:rsidR="0044443D" w:rsidRDefault="00BC266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set the signal generator to have a 4V </w:t>
      </w:r>
      <w:r>
        <w:rPr>
          <w:rFonts w:ascii="Times New Roman" w:eastAsia="Times New Roman" w:hAnsi="Times New Roman" w:cs="Times New Roman"/>
          <w:sz w:val="24"/>
          <w:szCs w:val="24"/>
        </w:rPr>
        <w:t>peak-to-peak and 1 kHz wave. Then connect the oscilloscope, signal generator, and the fluke multimeter together as seen in figure one. Then use the oscilloscope to show the wave along with its measurements. Using the signal generator create sine, square, a</w:t>
      </w:r>
      <w:r>
        <w:rPr>
          <w:rFonts w:ascii="Times New Roman" w:eastAsia="Times New Roman" w:hAnsi="Times New Roman" w:cs="Times New Roman"/>
          <w:sz w:val="24"/>
          <w:szCs w:val="24"/>
        </w:rPr>
        <w:t xml:space="preserve">nd triangle waves and take pictures of the output of the oscilloscope and their measurements. </w:t>
      </w:r>
    </w:p>
    <w:p w14:paraId="3EFE3C09" w14:textId="77777777" w:rsidR="0044443D" w:rsidRDefault="00BC2661">
      <w:pPr>
        <w:spacing w:line="240" w:lineRule="auto"/>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59264" behindDoc="0" locked="0" layoutInCell="1" hidden="0" allowOverlap="1" wp14:anchorId="40F64CF6" wp14:editId="43F33E87">
                <wp:simplePos x="0" y="0"/>
                <wp:positionH relativeFrom="column">
                  <wp:posOffset>4095750</wp:posOffset>
                </wp:positionH>
                <wp:positionV relativeFrom="paragraph">
                  <wp:posOffset>133350</wp:posOffset>
                </wp:positionV>
                <wp:extent cx="2676525" cy="1819275"/>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676525" cy="1819275"/>
                          <a:chOff x="152400" y="137250"/>
                          <a:chExt cx="2657475" cy="1796325"/>
                        </a:xfrm>
                      </wpg:grpSpPr>
                      <pic:pic xmlns:pic="http://schemas.openxmlformats.org/drawingml/2006/picture">
                        <pic:nvPicPr>
                          <pic:cNvPr id="2" name="Shape 2"/>
                          <pic:cNvPicPr preferRelativeResize="0"/>
                        </pic:nvPicPr>
                        <pic:blipFill rotWithShape="1">
                          <a:blip r:embed="rId9">
                            <a:alphaModFix/>
                          </a:blip>
                          <a:srcRect l="3848" r="25798"/>
                          <a:stretch/>
                        </pic:blipFill>
                        <pic:spPr>
                          <a:xfrm>
                            <a:off x="152400" y="152400"/>
                            <a:ext cx="2657475" cy="1781175"/>
                          </a:xfrm>
                          <a:prstGeom prst="rect">
                            <a:avLst/>
                          </a:prstGeom>
                          <a:noFill/>
                          <a:ln>
                            <a:noFill/>
                          </a:ln>
                        </pic:spPr>
                      </pic:pic>
                      <wps:wsp>
                        <wps:cNvPr id="4" name="Text Box 4"/>
                        <wps:cNvSpPr txBox="1"/>
                        <wps:spPr>
                          <a:xfrm>
                            <a:off x="313700" y="137250"/>
                            <a:ext cx="1078200" cy="274500"/>
                          </a:xfrm>
                          <a:prstGeom prst="rect">
                            <a:avLst/>
                          </a:prstGeom>
                          <a:noFill/>
                          <a:ln>
                            <a:noFill/>
                          </a:ln>
                        </wps:spPr>
                        <wps:txbx>
                          <w:txbxContent>
                            <w:p w14:paraId="64F43077" w14:textId="77777777" w:rsidR="0044443D" w:rsidRDefault="00BC2661">
                              <w:pPr>
                                <w:spacing w:line="240" w:lineRule="auto"/>
                                <w:textDirection w:val="btLr"/>
                              </w:pPr>
                              <w:r>
                                <w:rPr>
                                  <w:color w:val="000000"/>
                                  <w:sz w:val="28"/>
                                </w:rPr>
                                <w:t>Fig 1</w:t>
                              </w:r>
                            </w:p>
                          </w:txbxContent>
                        </wps:txbx>
                        <wps:bodyPr spcFirstLastPara="1" wrap="square" lIns="91425" tIns="91425" rIns="91425" bIns="91425" anchor="t" anchorCtr="0">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133350</wp:posOffset>
                </wp:positionV>
                <wp:extent cx="2676525" cy="181927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2676525" cy="1819275"/>
                        </a:xfrm>
                        <a:prstGeom prst="rect"/>
                        <a:ln/>
                      </pic:spPr>
                    </pic:pic>
                  </a:graphicData>
                </a:graphic>
              </wp:anchor>
            </w:drawing>
          </mc:Fallback>
        </mc:AlternateContent>
      </w:r>
    </w:p>
    <w:p w14:paraId="3A520986" w14:textId="77777777" w:rsidR="0044443D" w:rsidRDefault="00BC266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rms experiment, calculate eighty percent of the agreed on rms and increase the frequency until the digital multimeter shows that value.</w:t>
      </w:r>
    </w:p>
    <w:p w14:paraId="784434DD" w14:textId="77777777" w:rsidR="0044443D" w:rsidRDefault="0044443D">
      <w:pPr>
        <w:rPr>
          <w:rFonts w:ascii="Times New Roman" w:eastAsia="Times New Roman" w:hAnsi="Times New Roman" w:cs="Times New Roman"/>
          <w:sz w:val="24"/>
          <w:szCs w:val="24"/>
          <w:u w:val="single"/>
        </w:rPr>
      </w:pPr>
    </w:p>
    <w:p w14:paraId="6BAD04A8" w14:textId="77777777" w:rsidR="0044443D" w:rsidRDefault="0044443D">
      <w:pPr>
        <w:rPr>
          <w:rFonts w:ascii="Times New Roman" w:eastAsia="Times New Roman" w:hAnsi="Times New Roman" w:cs="Times New Roman"/>
          <w:sz w:val="24"/>
          <w:szCs w:val="24"/>
          <w:u w:val="single"/>
        </w:rPr>
      </w:pPr>
    </w:p>
    <w:p w14:paraId="6798A354" w14:textId="77777777" w:rsidR="0044443D" w:rsidRDefault="0044443D">
      <w:pPr>
        <w:rPr>
          <w:rFonts w:ascii="Times New Roman" w:eastAsia="Times New Roman" w:hAnsi="Times New Roman" w:cs="Times New Roman"/>
          <w:sz w:val="24"/>
          <w:szCs w:val="24"/>
          <w:u w:val="single"/>
        </w:rPr>
      </w:pPr>
    </w:p>
    <w:p w14:paraId="65BEC8EC" w14:textId="77777777" w:rsidR="0044443D" w:rsidRDefault="0044443D">
      <w:pPr>
        <w:rPr>
          <w:rFonts w:ascii="Times New Roman" w:eastAsia="Times New Roman" w:hAnsi="Times New Roman" w:cs="Times New Roman"/>
          <w:sz w:val="24"/>
          <w:szCs w:val="24"/>
          <w:u w:val="single"/>
        </w:rPr>
      </w:pPr>
    </w:p>
    <w:p w14:paraId="632EE5CA"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Dat</w:t>
      </w:r>
      <w:r>
        <w:rPr>
          <w:rFonts w:ascii="Times New Roman" w:eastAsia="Times New Roman" w:hAnsi="Times New Roman" w:cs="Times New Roman"/>
          <w:sz w:val="24"/>
          <w:szCs w:val="24"/>
          <w:u w:val="single"/>
        </w:rPr>
        <w:t>a:</w:t>
      </w:r>
      <w:r>
        <w:rPr>
          <w:noProof/>
        </w:rPr>
        <w:drawing>
          <wp:anchor distT="114300" distB="114300" distL="114300" distR="114300" simplePos="0" relativeHeight="251660288" behindDoc="0" locked="0" layoutInCell="1" hidden="0" allowOverlap="1" wp14:anchorId="65B28D9E" wp14:editId="0DEFD8AB">
            <wp:simplePos x="0" y="0"/>
            <wp:positionH relativeFrom="column">
              <wp:posOffset>4450642</wp:posOffset>
            </wp:positionH>
            <wp:positionV relativeFrom="paragraph">
              <wp:posOffset>114300</wp:posOffset>
            </wp:positionV>
            <wp:extent cx="2321633" cy="1466850"/>
            <wp:effectExtent l="0" t="0" r="0" b="0"/>
            <wp:wrapSquare wrapText="bothSides" distT="114300" distB="11430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l="12019" t="6101" r="25000" b="10169"/>
                    <a:stretch>
                      <a:fillRect/>
                    </a:stretch>
                  </pic:blipFill>
                  <pic:spPr>
                    <a:xfrm>
                      <a:off x="0" y="0"/>
                      <a:ext cx="2321633" cy="14668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557CBAC" wp14:editId="542D5E20">
            <wp:simplePos x="0" y="0"/>
            <wp:positionH relativeFrom="column">
              <wp:posOffset>2132092</wp:posOffset>
            </wp:positionH>
            <wp:positionV relativeFrom="paragraph">
              <wp:posOffset>114300</wp:posOffset>
            </wp:positionV>
            <wp:extent cx="2335133" cy="1462088"/>
            <wp:effectExtent l="0" t="0" r="0" b="0"/>
            <wp:wrapSquare wrapText="bothSides" distT="114300" distB="114300" distL="114300" distR="11430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l="14060" r="21153" b="14576"/>
                    <a:stretch>
                      <a:fillRect/>
                    </a:stretch>
                  </pic:blipFill>
                  <pic:spPr>
                    <a:xfrm>
                      <a:off x="0" y="0"/>
                      <a:ext cx="2335133" cy="1462088"/>
                    </a:xfrm>
                    <a:prstGeom prst="rect">
                      <a:avLst/>
                    </a:prstGeom>
                    <a:ln/>
                  </pic:spPr>
                </pic:pic>
              </a:graphicData>
            </a:graphic>
          </wp:anchor>
        </w:drawing>
      </w:r>
    </w:p>
    <w:p w14:paraId="19327158"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sine wave, the peak-to-peak voltage is 4.1 V, the average is -37.6 mV, the rms is 1.4188 V, and the frequency is recorded as 999.44 Hz.</w:t>
      </w:r>
    </w:p>
    <w:p w14:paraId="3F32F338" w14:textId="77777777" w:rsidR="0044443D" w:rsidRDefault="0044443D">
      <w:pPr>
        <w:rPr>
          <w:rFonts w:ascii="Times New Roman" w:eastAsia="Times New Roman" w:hAnsi="Times New Roman" w:cs="Times New Roman"/>
          <w:sz w:val="24"/>
          <w:szCs w:val="24"/>
        </w:rPr>
      </w:pPr>
    </w:p>
    <w:p w14:paraId="20A9724E"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square wave, the peak-to-peak voltage is 4.26 V, the average is -40.9 mV, the rms is 2.006 V, and </w:t>
      </w:r>
      <w:r>
        <w:rPr>
          <w:rFonts w:ascii="Times New Roman" w:eastAsia="Times New Roman" w:hAnsi="Times New Roman" w:cs="Times New Roman"/>
          <w:sz w:val="24"/>
          <w:szCs w:val="24"/>
        </w:rPr>
        <w:t>the frequency is recorded as 999.96 Hz.</w:t>
      </w:r>
      <w:r>
        <w:rPr>
          <w:noProof/>
        </w:rPr>
        <w:drawing>
          <wp:anchor distT="114300" distB="114300" distL="114300" distR="114300" simplePos="0" relativeHeight="251662336" behindDoc="0" locked="0" layoutInCell="1" hidden="0" allowOverlap="1" wp14:anchorId="6B80C6E4" wp14:editId="465B0DCB">
            <wp:simplePos x="0" y="0"/>
            <wp:positionH relativeFrom="column">
              <wp:posOffset>4162425</wp:posOffset>
            </wp:positionH>
            <wp:positionV relativeFrom="paragraph">
              <wp:posOffset>238125</wp:posOffset>
            </wp:positionV>
            <wp:extent cx="2605088" cy="1635959"/>
            <wp:effectExtent l="0" t="0" r="0" b="0"/>
            <wp:wrapSquare wrapText="bothSides" distT="114300" distB="11430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l="14102" t="6101" r="26602" b="15254"/>
                    <a:stretch>
                      <a:fillRect/>
                    </a:stretch>
                  </pic:blipFill>
                  <pic:spPr>
                    <a:xfrm>
                      <a:off x="0" y="0"/>
                      <a:ext cx="2605088" cy="1635959"/>
                    </a:xfrm>
                    <a:prstGeom prst="rect">
                      <a:avLst/>
                    </a:prstGeom>
                    <a:ln/>
                  </pic:spPr>
                </pic:pic>
              </a:graphicData>
            </a:graphic>
          </wp:anchor>
        </w:drawing>
      </w:r>
    </w:p>
    <w:p w14:paraId="1F92CE57" w14:textId="77777777" w:rsidR="0044443D" w:rsidRDefault="0044443D">
      <w:pPr>
        <w:rPr>
          <w:rFonts w:ascii="Times New Roman" w:eastAsia="Times New Roman" w:hAnsi="Times New Roman" w:cs="Times New Roman"/>
          <w:sz w:val="24"/>
          <w:szCs w:val="24"/>
        </w:rPr>
      </w:pPr>
    </w:p>
    <w:p w14:paraId="5E029554"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triangular wave, the peak-to-peak voltage is 4.1 V, the average is -36.7 mV, the rms is 1.1583 V, and the frequency is recorded as 999.76 Hz.</w:t>
      </w:r>
    </w:p>
    <w:p w14:paraId="24279A6C" w14:textId="77777777" w:rsidR="0044443D" w:rsidRDefault="0044443D">
      <w:pPr>
        <w:rPr>
          <w:rFonts w:ascii="Times New Roman" w:eastAsia="Times New Roman" w:hAnsi="Times New Roman" w:cs="Times New Roman"/>
          <w:sz w:val="24"/>
          <w:szCs w:val="24"/>
        </w:rPr>
      </w:pPr>
    </w:p>
    <w:p w14:paraId="1E5BF216" w14:textId="77777777" w:rsidR="0044443D" w:rsidRDefault="0044443D">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605"/>
        <w:gridCol w:w="1995"/>
        <w:gridCol w:w="1725"/>
        <w:gridCol w:w="2070"/>
      </w:tblGrid>
      <w:tr w:rsidR="0044443D" w14:paraId="41F2EA91" w14:textId="77777777">
        <w:tc>
          <w:tcPr>
            <w:tcW w:w="1965" w:type="dxa"/>
            <w:shd w:val="clear" w:color="auto" w:fill="auto"/>
            <w:tcMar>
              <w:top w:w="100" w:type="dxa"/>
              <w:left w:w="100" w:type="dxa"/>
              <w:bottom w:w="100" w:type="dxa"/>
              <w:right w:w="100" w:type="dxa"/>
            </w:tcMar>
          </w:tcPr>
          <w:p w14:paraId="4862E918"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Waveform Type</w:t>
            </w:r>
          </w:p>
        </w:tc>
        <w:tc>
          <w:tcPr>
            <w:tcW w:w="1605" w:type="dxa"/>
            <w:shd w:val="clear" w:color="auto" w:fill="auto"/>
            <w:tcMar>
              <w:top w:w="100" w:type="dxa"/>
              <w:left w:w="100" w:type="dxa"/>
              <w:bottom w:w="100" w:type="dxa"/>
              <w:right w:w="100" w:type="dxa"/>
            </w:tcMar>
          </w:tcPr>
          <w:p w14:paraId="159512EA"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rms</w:t>
            </w:r>
          </w:p>
        </w:tc>
        <w:tc>
          <w:tcPr>
            <w:tcW w:w="1995" w:type="dxa"/>
            <w:shd w:val="clear" w:color="auto" w:fill="auto"/>
            <w:tcMar>
              <w:top w:w="100" w:type="dxa"/>
              <w:left w:w="100" w:type="dxa"/>
              <w:bottom w:w="100" w:type="dxa"/>
              <w:right w:w="100" w:type="dxa"/>
            </w:tcMar>
          </w:tcPr>
          <w:p w14:paraId="130362A4"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DMM rms</w:t>
            </w:r>
          </w:p>
        </w:tc>
        <w:tc>
          <w:tcPr>
            <w:tcW w:w="1725" w:type="dxa"/>
            <w:shd w:val="clear" w:color="auto" w:fill="auto"/>
            <w:tcMar>
              <w:top w:w="100" w:type="dxa"/>
              <w:left w:w="100" w:type="dxa"/>
              <w:bottom w:w="100" w:type="dxa"/>
              <w:right w:w="100" w:type="dxa"/>
            </w:tcMar>
          </w:tcPr>
          <w:p w14:paraId="03EBF9EF"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Theory rms</w:t>
            </w:r>
          </w:p>
        </w:tc>
        <w:tc>
          <w:tcPr>
            <w:tcW w:w="2070" w:type="dxa"/>
            <w:shd w:val="clear" w:color="auto" w:fill="auto"/>
            <w:tcMar>
              <w:top w:w="100" w:type="dxa"/>
              <w:left w:w="100" w:type="dxa"/>
              <w:bottom w:w="100" w:type="dxa"/>
              <w:right w:w="100" w:type="dxa"/>
            </w:tcMar>
          </w:tcPr>
          <w:p w14:paraId="0EDFFCD3"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rms</w:t>
            </w:r>
          </w:p>
        </w:tc>
      </w:tr>
      <w:tr w:rsidR="0044443D" w14:paraId="739F231B" w14:textId="77777777">
        <w:tc>
          <w:tcPr>
            <w:tcW w:w="1965" w:type="dxa"/>
            <w:shd w:val="clear" w:color="auto" w:fill="auto"/>
            <w:tcMar>
              <w:top w:w="100" w:type="dxa"/>
              <w:left w:w="100" w:type="dxa"/>
              <w:bottom w:w="100" w:type="dxa"/>
              <w:right w:w="100" w:type="dxa"/>
            </w:tcMar>
          </w:tcPr>
          <w:p w14:paraId="1F1D9432"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Sinusoidal</w:t>
            </w:r>
          </w:p>
        </w:tc>
        <w:tc>
          <w:tcPr>
            <w:tcW w:w="1605" w:type="dxa"/>
            <w:shd w:val="clear" w:color="auto" w:fill="auto"/>
            <w:tcMar>
              <w:top w:w="100" w:type="dxa"/>
              <w:left w:w="100" w:type="dxa"/>
              <w:bottom w:w="100" w:type="dxa"/>
              <w:right w:w="100" w:type="dxa"/>
            </w:tcMar>
          </w:tcPr>
          <w:p w14:paraId="4CCAFBA2"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1.4192 V</w:t>
            </w:r>
          </w:p>
        </w:tc>
        <w:tc>
          <w:tcPr>
            <w:tcW w:w="1995" w:type="dxa"/>
            <w:shd w:val="clear" w:color="auto" w:fill="auto"/>
            <w:tcMar>
              <w:top w:w="100" w:type="dxa"/>
              <w:left w:w="100" w:type="dxa"/>
              <w:bottom w:w="100" w:type="dxa"/>
              <w:right w:w="100" w:type="dxa"/>
            </w:tcMar>
          </w:tcPr>
          <w:p w14:paraId="22245BE8"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1.414 V</w:t>
            </w:r>
          </w:p>
        </w:tc>
        <w:tc>
          <w:tcPr>
            <w:tcW w:w="1725" w:type="dxa"/>
            <w:shd w:val="clear" w:color="auto" w:fill="auto"/>
            <w:tcMar>
              <w:top w:w="100" w:type="dxa"/>
              <w:left w:w="100" w:type="dxa"/>
              <w:bottom w:w="100" w:type="dxa"/>
              <w:right w:w="100" w:type="dxa"/>
            </w:tcMar>
          </w:tcPr>
          <w:p w14:paraId="67E695E4"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1.4496 V</w:t>
            </w:r>
          </w:p>
        </w:tc>
        <w:tc>
          <w:tcPr>
            <w:tcW w:w="2070" w:type="dxa"/>
            <w:shd w:val="clear" w:color="auto" w:fill="auto"/>
            <w:tcMar>
              <w:top w:w="100" w:type="dxa"/>
              <w:left w:w="100" w:type="dxa"/>
              <w:bottom w:w="100" w:type="dxa"/>
              <w:right w:w="100" w:type="dxa"/>
            </w:tcMar>
          </w:tcPr>
          <w:p w14:paraId="14113807"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1.4276 V</w:t>
            </w:r>
          </w:p>
        </w:tc>
      </w:tr>
      <w:tr w:rsidR="0044443D" w14:paraId="65BA3654" w14:textId="77777777">
        <w:tc>
          <w:tcPr>
            <w:tcW w:w="1965" w:type="dxa"/>
            <w:shd w:val="clear" w:color="auto" w:fill="auto"/>
            <w:tcMar>
              <w:top w:w="100" w:type="dxa"/>
              <w:left w:w="100" w:type="dxa"/>
              <w:bottom w:w="100" w:type="dxa"/>
              <w:right w:w="100" w:type="dxa"/>
            </w:tcMar>
          </w:tcPr>
          <w:p w14:paraId="3B12B659"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Triangular</w:t>
            </w:r>
          </w:p>
        </w:tc>
        <w:tc>
          <w:tcPr>
            <w:tcW w:w="1605" w:type="dxa"/>
            <w:shd w:val="clear" w:color="auto" w:fill="auto"/>
            <w:tcMar>
              <w:top w:w="100" w:type="dxa"/>
              <w:left w:w="100" w:type="dxa"/>
              <w:bottom w:w="100" w:type="dxa"/>
              <w:right w:w="100" w:type="dxa"/>
            </w:tcMar>
          </w:tcPr>
          <w:p w14:paraId="57EA51C4"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1.1583 V</w:t>
            </w:r>
          </w:p>
        </w:tc>
        <w:tc>
          <w:tcPr>
            <w:tcW w:w="1995" w:type="dxa"/>
            <w:shd w:val="clear" w:color="auto" w:fill="auto"/>
            <w:tcMar>
              <w:top w:w="100" w:type="dxa"/>
              <w:left w:w="100" w:type="dxa"/>
              <w:bottom w:w="100" w:type="dxa"/>
              <w:right w:w="100" w:type="dxa"/>
            </w:tcMar>
          </w:tcPr>
          <w:p w14:paraId="534FB973"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1.156 V</w:t>
            </w:r>
          </w:p>
        </w:tc>
        <w:tc>
          <w:tcPr>
            <w:tcW w:w="1725" w:type="dxa"/>
            <w:shd w:val="clear" w:color="auto" w:fill="auto"/>
            <w:tcMar>
              <w:top w:w="100" w:type="dxa"/>
              <w:left w:w="100" w:type="dxa"/>
              <w:bottom w:w="100" w:type="dxa"/>
              <w:right w:w="100" w:type="dxa"/>
            </w:tcMar>
          </w:tcPr>
          <w:p w14:paraId="348A442C"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1.1836 V</w:t>
            </w:r>
          </w:p>
        </w:tc>
        <w:tc>
          <w:tcPr>
            <w:tcW w:w="2070" w:type="dxa"/>
            <w:shd w:val="clear" w:color="auto" w:fill="auto"/>
            <w:tcMar>
              <w:top w:w="100" w:type="dxa"/>
              <w:left w:w="100" w:type="dxa"/>
              <w:bottom w:w="100" w:type="dxa"/>
              <w:right w:w="100" w:type="dxa"/>
            </w:tcMar>
          </w:tcPr>
          <w:p w14:paraId="37662C31"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1.16597 V</w:t>
            </w:r>
          </w:p>
        </w:tc>
      </w:tr>
      <w:tr w:rsidR="0044443D" w14:paraId="0BB1CF55" w14:textId="77777777">
        <w:tc>
          <w:tcPr>
            <w:tcW w:w="1965" w:type="dxa"/>
            <w:shd w:val="clear" w:color="auto" w:fill="auto"/>
            <w:tcMar>
              <w:top w:w="100" w:type="dxa"/>
              <w:left w:w="100" w:type="dxa"/>
              <w:bottom w:w="100" w:type="dxa"/>
              <w:right w:w="100" w:type="dxa"/>
            </w:tcMar>
          </w:tcPr>
          <w:p w14:paraId="33C32F40"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Square Wave</w:t>
            </w:r>
          </w:p>
        </w:tc>
        <w:tc>
          <w:tcPr>
            <w:tcW w:w="1605" w:type="dxa"/>
            <w:shd w:val="clear" w:color="auto" w:fill="auto"/>
            <w:tcMar>
              <w:top w:w="100" w:type="dxa"/>
              <w:left w:w="100" w:type="dxa"/>
              <w:bottom w:w="100" w:type="dxa"/>
              <w:right w:w="100" w:type="dxa"/>
            </w:tcMar>
          </w:tcPr>
          <w:p w14:paraId="61F871F4"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2.006 V</w:t>
            </w:r>
          </w:p>
        </w:tc>
        <w:tc>
          <w:tcPr>
            <w:tcW w:w="1995" w:type="dxa"/>
            <w:shd w:val="clear" w:color="auto" w:fill="auto"/>
            <w:tcMar>
              <w:top w:w="100" w:type="dxa"/>
              <w:left w:w="100" w:type="dxa"/>
              <w:bottom w:w="100" w:type="dxa"/>
              <w:right w:w="100" w:type="dxa"/>
            </w:tcMar>
          </w:tcPr>
          <w:p w14:paraId="13389754"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1.997 V</w:t>
            </w:r>
          </w:p>
        </w:tc>
        <w:tc>
          <w:tcPr>
            <w:tcW w:w="1725" w:type="dxa"/>
            <w:shd w:val="clear" w:color="auto" w:fill="auto"/>
            <w:tcMar>
              <w:top w:w="100" w:type="dxa"/>
              <w:left w:w="100" w:type="dxa"/>
              <w:bottom w:w="100" w:type="dxa"/>
              <w:right w:w="100" w:type="dxa"/>
            </w:tcMar>
          </w:tcPr>
          <w:p w14:paraId="7D122463"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2.05 V</w:t>
            </w:r>
          </w:p>
        </w:tc>
        <w:tc>
          <w:tcPr>
            <w:tcW w:w="2070" w:type="dxa"/>
            <w:shd w:val="clear" w:color="auto" w:fill="auto"/>
            <w:tcMar>
              <w:top w:w="100" w:type="dxa"/>
              <w:left w:w="100" w:type="dxa"/>
              <w:bottom w:w="100" w:type="dxa"/>
              <w:right w:w="100" w:type="dxa"/>
            </w:tcMar>
          </w:tcPr>
          <w:p w14:paraId="3C0AF6FB"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2.0177 V</w:t>
            </w:r>
          </w:p>
        </w:tc>
      </w:tr>
    </w:tbl>
    <w:p w14:paraId="3F6BA2AE" w14:textId="77777777" w:rsidR="0044443D" w:rsidRDefault="0044443D">
      <w:pPr>
        <w:rPr>
          <w:rFonts w:ascii="Times New Roman" w:eastAsia="Times New Roman" w:hAnsi="Times New Roman" w:cs="Times New Roman"/>
          <w:sz w:val="24"/>
          <w:szCs w:val="24"/>
        </w:rPr>
      </w:pPr>
    </w:p>
    <w:p w14:paraId="1F4CCCE6" w14:textId="77777777" w:rsidR="0044443D" w:rsidRDefault="0044443D">
      <w:pPr>
        <w:rPr>
          <w:rFonts w:ascii="Times New Roman" w:eastAsia="Times New Roman" w:hAnsi="Times New Roman" w:cs="Times New Roman"/>
          <w:sz w:val="24"/>
          <w:szCs w:val="24"/>
        </w:rPr>
      </w:pPr>
    </w:p>
    <w:p w14:paraId="605D454E"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7538B28D" w14:textId="77777777" w:rsidR="0044443D" w:rsidRDefault="00BC266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using the machines, we determined that the oscilloscope deviated from the digital multimeter reading of the rms voltage which was about .005 volts about, but is still relatively close. This can be attributed to the fact that the oscilloscope kept rea</w:t>
      </w:r>
      <w:r>
        <w:rPr>
          <w:rFonts w:ascii="Times New Roman" w:eastAsia="Times New Roman" w:hAnsi="Times New Roman" w:cs="Times New Roman"/>
          <w:sz w:val="24"/>
          <w:szCs w:val="24"/>
        </w:rPr>
        <w:t xml:space="preserve">ding about .1 or .2 volts above the peak-to-peak voltage we set on the signal generator, which can account for the variation in the rms value. The oscilloscope did, however, read the frequency closely to how we set it in the signal generator. Interference </w:t>
      </w:r>
      <w:r>
        <w:rPr>
          <w:rFonts w:ascii="Times New Roman" w:eastAsia="Times New Roman" w:hAnsi="Times New Roman" w:cs="Times New Roman"/>
          <w:sz w:val="24"/>
          <w:szCs w:val="24"/>
        </w:rPr>
        <w:t>from other machines could have resulted in the oscilloscope reading a different value for the voltage. Overall the machines both read values of about .04 V below the theory.</w:t>
      </w:r>
    </w:p>
    <w:p w14:paraId="1B26B6AC" w14:textId="77777777" w:rsidR="0044443D" w:rsidRDefault="0044443D">
      <w:pPr>
        <w:ind w:firstLine="720"/>
        <w:rPr>
          <w:rFonts w:ascii="Times New Roman" w:eastAsia="Times New Roman" w:hAnsi="Times New Roman" w:cs="Times New Roman"/>
          <w:sz w:val="24"/>
          <w:szCs w:val="24"/>
        </w:rPr>
      </w:pPr>
    </w:p>
    <w:p w14:paraId="373AAA3E" w14:textId="77777777" w:rsidR="0044443D" w:rsidRDefault="0044443D">
      <w:pPr>
        <w:ind w:firstLine="720"/>
        <w:rPr>
          <w:rFonts w:ascii="Times New Roman" w:eastAsia="Times New Roman" w:hAnsi="Times New Roman" w:cs="Times New Roman"/>
          <w:sz w:val="24"/>
          <w:szCs w:val="24"/>
        </w:rPr>
      </w:pPr>
    </w:p>
    <w:p w14:paraId="60A1EA7B" w14:textId="77777777" w:rsidR="0044443D" w:rsidRDefault="0044443D">
      <w:pPr>
        <w:ind w:firstLine="720"/>
        <w:rPr>
          <w:rFonts w:ascii="Times New Roman" w:eastAsia="Times New Roman" w:hAnsi="Times New Roman" w:cs="Times New Roman"/>
          <w:sz w:val="24"/>
          <w:szCs w:val="24"/>
        </w:rPr>
      </w:pPr>
    </w:p>
    <w:p w14:paraId="3EAD6858" w14:textId="77777777" w:rsidR="0044443D" w:rsidRDefault="0044443D">
      <w:pPr>
        <w:jc w:val="center"/>
        <w:rPr>
          <w:rFonts w:ascii="Times New Roman" w:eastAsia="Times New Roman" w:hAnsi="Times New Roman" w:cs="Times New Roman"/>
          <w:b/>
          <w:sz w:val="28"/>
          <w:szCs w:val="28"/>
        </w:rPr>
      </w:pPr>
    </w:p>
    <w:p w14:paraId="33081943" w14:textId="77777777" w:rsidR="00616E1A" w:rsidRDefault="00616E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55B9E92" w14:textId="50A3B29D" w:rsidR="0044443D" w:rsidRPr="00616E1A" w:rsidRDefault="00BC2661" w:rsidP="00616E1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Post Lab</w:t>
      </w:r>
      <w:r w:rsidR="00616E1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Lab #3</w:t>
      </w:r>
    </w:p>
    <w:p w14:paraId="46DF10EB"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4443D" w14:paraId="712CECCE" w14:textId="77777777">
        <w:tc>
          <w:tcPr>
            <w:tcW w:w="4680" w:type="dxa"/>
            <w:shd w:val="clear" w:color="auto" w:fill="auto"/>
            <w:tcMar>
              <w:top w:w="100" w:type="dxa"/>
              <w:left w:w="100" w:type="dxa"/>
              <w:bottom w:w="100" w:type="dxa"/>
              <w:right w:w="100" w:type="dxa"/>
            </w:tcMar>
          </w:tcPr>
          <w:p w14:paraId="7698E4F4"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Waveform Type</w:t>
            </w:r>
          </w:p>
        </w:tc>
        <w:tc>
          <w:tcPr>
            <w:tcW w:w="4680" w:type="dxa"/>
            <w:shd w:val="clear" w:color="auto" w:fill="auto"/>
            <w:tcMar>
              <w:top w:w="100" w:type="dxa"/>
              <w:left w:w="100" w:type="dxa"/>
              <w:bottom w:w="100" w:type="dxa"/>
              <w:right w:w="100" w:type="dxa"/>
            </w:tcMar>
          </w:tcPr>
          <w:p w14:paraId="62945FD2"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of variation</w:t>
            </w:r>
          </w:p>
        </w:tc>
      </w:tr>
      <w:tr w:rsidR="0044443D" w14:paraId="5AFAED0F" w14:textId="77777777">
        <w:tc>
          <w:tcPr>
            <w:tcW w:w="4680" w:type="dxa"/>
            <w:shd w:val="clear" w:color="auto" w:fill="auto"/>
            <w:tcMar>
              <w:top w:w="100" w:type="dxa"/>
              <w:left w:w="100" w:type="dxa"/>
              <w:bottom w:w="100" w:type="dxa"/>
              <w:right w:w="100" w:type="dxa"/>
            </w:tcMar>
          </w:tcPr>
          <w:p w14:paraId="63857BCB"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Sinusoidal</w:t>
            </w:r>
          </w:p>
        </w:tc>
        <w:tc>
          <w:tcPr>
            <w:tcW w:w="4680" w:type="dxa"/>
            <w:shd w:val="clear" w:color="auto" w:fill="auto"/>
            <w:tcMar>
              <w:top w:w="100" w:type="dxa"/>
              <w:left w:w="100" w:type="dxa"/>
              <w:bottom w:w="100" w:type="dxa"/>
              <w:right w:w="100" w:type="dxa"/>
            </w:tcMar>
          </w:tcPr>
          <w:p w14:paraId="12EAF663"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1.541 %</w:t>
            </w:r>
          </w:p>
        </w:tc>
      </w:tr>
      <w:tr w:rsidR="0044443D" w14:paraId="27628804" w14:textId="77777777">
        <w:tc>
          <w:tcPr>
            <w:tcW w:w="4680" w:type="dxa"/>
            <w:shd w:val="clear" w:color="auto" w:fill="auto"/>
            <w:tcMar>
              <w:top w:w="100" w:type="dxa"/>
              <w:left w:w="100" w:type="dxa"/>
              <w:bottom w:w="100" w:type="dxa"/>
              <w:right w:w="100" w:type="dxa"/>
            </w:tcMar>
          </w:tcPr>
          <w:p w14:paraId="67654205"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Triangular</w:t>
            </w:r>
          </w:p>
        </w:tc>
        <w:tc>
          <w:tcPr>
            <w:tcW w:w="4680" w:type="dxa"/>
            <w:shd w:val="clear" w:color="auto" w:fill="auto"/>
            <w:tcMar>
              <w:top w:w="100" w:type="dxa"/>
              <w:left w:w="100" w:type="dxa"/>
              <w:bottom w:w="100" w:type="dxa"/>
              <w:right w:w="100" w:type="dxa"/>
            </w:tcMar>
          </w:tcPr>
          <w:p w14:paraId="32A2B766"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1.512%</w:t>
            </w:r>
          </w:p>
        </w:tc>
      </w:tr>
      <w:tr w:rsidR="0044443D" w14:paraId="4328BDDD" w14:textId="77777777">
        <w:tc>
          <w:tcPr>
            <w:tcW w:w="4680" w:type="dxa"/>
            <w:shd w:val="clear" w:color="auto" w:fill="auto"/>
            <w:tcMar>
              <w:top w:w="100" w:type="dxa"/>
              <w:left w:w="100" w:type="dxa"/>
              <w:bottom w:w="100" w:type="dxa"/>
              <w:right w:w="100" w:type="dxa"/>
            </w:tcMar>
          </w:tcPr>
          <w:p w14:paraId="0A08D1A1"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Square Wave</w:t>
            </w:r>
          </w:p>
        </w:tc>
        <w:tc>
          <w:tcPr>
            <w:tcW w:w="4680" w:type="dxa"/>
            <w:shd w:val="clear" w:color="auto" w:fill="auto"/>
            <w:tcMar>
              <w:top w:w="100" w:type="dxa"/>
              <w:left w:w="100" w:type="dxa"/>
              <w:bottom w:w="100" w:type="dxa"/>
              <w:right w:w="100" w:type="dxa"/>
            </w:tcMar>
          </w:tcPr>
          <w:p w14:paraId="0F5ECE9B"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1.601%</w:t>
            </w:r>
          </w:p>
        </w:tc>
      </w:tr>
    </w:tbl>
    <w:p w14:paraId="0D08B1E9" w14:textId="77777777" w:rsidR="0044443D" w:rsidRDefault="0044443D">
      <w:pPr>
        <w:rPr>
          <w:rFonts w:ascii="Times New Roman" w:eastAsia="Times New Roman" w:hAnsi="Times New Roman" w:cs="Times New Roman"/>
          <w:sz w:val="24"/>
          <w:szCs w:val="24"/>
          <w:u w:val="single"/>
        </w:rPr>
      </w:pPr>
    </w:p>
    <w:p w14:paraId="219DFD54"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Frequency Graph and Data Points:</w:t>
      </w:r>
    </w:p>
    <w:p w14:paraId="450C5682"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rms Voltage Vs. Frequency For the Digital Multimeter</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44443D" w14:paraId="74030E15" w14:textId="77777777">
        <w:tc>
          <w:tcPr>
            <w:tcW w:w="1170" w:type="dxa"/>
            <w:shd w:val="clear" w:color="auto" w:fill="auto"/>
            <w:tcMar>
              <w:top w:w="100" w:type="dxa"/>
              <w:left w:w="100" w:type="dxa"/>
              <w:bottom w:w="100" w:type="dxa"/>
              <w:right w:w="100" w:type="dxa"/>
            </w:tcMar>
          </w:tcPr>
          <w:p w14:paraId="055F8EA6"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 (V)</w:t>
            </w:r>
          </w:p>
        </w:tc>
        <w:tc>
          <w:tcPr>
            <w:tcW w:w="1170" w:type="dxa"/>
            <w:shd w:val="clear" w:color="auto" w:fill="auto"/>
            <w:tcMar>
              <w:top w:w="100" w:type="dxa"/>
              <w:left w:w="100" w:type="dxa"/>
              <w:bottom w:w="100" w:type="dxa"/>
              <w:right w:w="100" w:type="dxa"/>
            </w:tcMar>
          </w:tcPr>
          <w:p w14:paraId="3DF02C7A"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1.1312</w:t>
            </w:r>
          </w:p>
        </w:tc>
        <w:tc>
          <w:tcPr>
            <w:tcW w:w="1170" w:type="dxa"/>
            <w:shd w:val="clear" w:color="auto" w:fill="auto"/>
            <w:tcMar>
              <w:top w:w="100" w:type="dxa"/>
              <w:left w:w="100" w:type="dxa"/>
              <w:bottom w:w="100" w:type="dxa"/>
              <w:right w:w="100" w:type="dxa"/>
            </w:tcMar>
          </w:tcPr>
          <w:p w14:paraId="41E72AAC"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1.012</w:t>
            </w:r>
          </w:p>
        </w:tc>
        <w:tc>
          <w:tcPr>
            <w:tcW w:w="1170" w:type="dxa"/>
            <w:shd w:val="clear" w:color="auto" w:fill="auto"/>
            <w:tcMar>
              <w:top w:w="100" w:type="dxa"/>
              <w:left w:w="100" w:type="dxa"/>
              <w:bottom w:w="100" w:type="dxa"/>
              <w:right w:w="100" w:type="dxa"/>
            </w:tcMar>
          </w:tcPr>
          <w:p w14:paraId="5C5CE6F8"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.346</w:t>
            </w:r>
          </w:p>
        </w:tc>
        <w:tc>
          <w:tcPr>
            <w:tcW w:w="1170" w:type="dxa"/>
            <w:shd w:val="clear" w:color="auto" w:fill="auto"/>
            <w:tcMar>
              <w:top w:w="100" w:type="dxa"/>
              <w:left w:w="100" w:type="dxa"/>
              <w:bottom w:w="100" w:type="dxa"/>
              <w:right w:w="100" w:type="dxa"/>
            </w:tcMar>
          </w:tcPr>
          <w:p w14:paraId="731593CE"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.678</w:t>
            </w:r>
          </w:p>
        </w:tc>
        <w:tc>
          <w:tcPr>
            <w:tcW w:w="1170" w:type="dxa"/>
            <w:shd w:val="clear" w:color="auto" w:fill="auto"/>
            <w:tcMar>
              <w:top w:w="100" w:type="dxa"/>
              <w:left w:w="100" w:type="dxa"/>
              <w:bottom w:w="100" w:type="dxa"/>
              <w:right w:w="100" w:type="dxa"/>
            </w:tcMar>
          </w:tcPr>
          <w:p w14:paraId="1DD42C44"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.921</w:t>
            </w:r>
          </w:p>
        </w:tc>
        <w:tc>
          <w:tcPr>
            <w:tcW w:w="1170" w:type="dxa"/>
            <w:shd w:val="clear" w:color="auto" w:fill="auto"/>
            <w:tcMar>
              <w:top w:w="100" w:type="dxa"/>
              <w:left w:w="100" w:type="dxa"/>
              <w:bottom w:w="100" w:type="dxa"/>
              <w:right w:w="100" w:type="dxa"/>
            </w:tcMar>
          </w:tcPr>
          <w:p w14:paraId="6FB2EBDD"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1.329</w:t>
            </w:r>
          </w:p>
        </w:tc>
        <w:tc>
          <w:tcPr>
            <w:tcW w:w="1170" w:type="dxa"/>
            <w:shd w:val="clear" w:color="auto" w:fill="auto"/>
            <w:tcMar>
              <w:top w:w="100" w:type="dxa"/>
              <w:left w:w="100" w:type="dxa"/>
              <w:bottom w:w="100" w:type="dxa"/>
              <w:right w:w="100" w:type="dxa"/>
            </w:tcMar>
          </w:tcPr>
          <w:p w14:paraId="3E0F8235"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1.325</w:t>
            </w:r>
          </w:p>
        </w:tc>
      </w:tr>
      <w:tr w:rsidR="0044443D" w14:paraId="6787F072" w14:textId="77777777">
        <w:tc>
          <w:tcPr>
            <w:tcW w:w="1170" w:type="dxa"/>
            <w:shd w:val="clear" w:color="auto" w:fill="auto"/>
            <w:tcMar>
              <w:top w:w="100" w:type="dxa"/>
              <w:left w:w="100" w:type="dxa"/>
              <w:bottom w:w="100" w:type="dxa"/>
              <w:right w:w="100" w:type="dxa"/>
            </w:tcMar>
          </w:tcPr>
          <w:p w14:paraId="34402BDF"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 (</w:t>
            </w:r>
            <w:proofErr w:type="spellStart"/>
            <w:r>
              <w:rPr>
                <w:rFonts w:ascii="Times New Roman" w:eastAsia="Times New Roman" w:hAnsi="Times New Roman" w:cs="Times New Roman"/>
                <w:sz w:val="24"/>
                <w:szCs w:val="24"/>
              </w:rPr>
              <w:t>kHZ</w:t>
            </w:r>
            <w:proofErr w:type="spellEnd"/>
            <w:r>
              <w:rPr>
                <w:rFonts w:ascii="Times New Roman" w:eastAsia="Times New Roman" w:hAnsi="Times New Roman" w:cs="Times New Roman"/>
                <w:sz w:val="24"/>
                <w:szCs w:val="24"/>
              </w:rPr>
              <w:t>)</w:t>
            </w:r>
          </w:p>
        </w:tc>
        <w:tc>
          <w:tcPr>
            <w:tcW w:w="1170" w:type="dxa"/>
            <w:shd w:val="clear" w:color="auto" w:fill="auto"/>
            <w:tcMar>
              <w:top w:w="100" w:type="dxa"/>
              <w:left w:w="100" w:type="dxa"/>
              <w:bottom w:w="100" w:type="dxa"/>
              <w:right w:w="100" w:type="dxa"/>
            </w:tcMar>
          </w:tcPr>
          <w:p w14:paraId="1CDFE7C0"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403</w:t>
            </w:r>
          </w:p>
        </w:tc>
        <w:tc>
          <w:tcPr>
            <w:tcW w:w="1170" w:type="dxa"/>
            <w:shd w:val="clear" w:color="auto" w:fill="auto"/>
            <w:tcMar>
              <w:top w:w="100" w:type="dxa"/>
              <w:left w:w="100" w:type="dxa"/>
              <w:bottom w:w="100" w:type="dxa"/>
              <w:right w:w="100" w:type="dxa"/>
            </w:tcMar>
          </w:tcPr>
          <w:p w14:paraId="54CA6D24"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501</w:t>
            </w:r>
          </w:p>
        </w:tc>
        <w:tc>
          <w:tcPr>
            <w:tcW w:w="1170" w:type="dxa"/>
            <w:shd w:val="clear" w:color="auto" w:fill="auto"/>
            <w:tcMar>
              <w:top w:w="100" w:type="dxa"/>
              <w:left w:w="100" w:type="dxa"/>
              <w:bottom w:w="100" w:type="dxa"/>
              <w:right w:w="100" w:type="dxa"/>
            </w:tcMar>
          </w:tcPr>
          <w:p w14:paraId="74C9E759"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170" w:type="dxa"/>
            <w:shd w:val="clear" w:color="auto" w:fill="auto"/>
            <w:tcMar>
              <w:top w:w="100" w:type="dxa"/>
              <w:left w:w="100" w:type="dxa"/>
              <w:bottom w:w="100" w:type="dxa"/>
              <w:right w:w="100" w:type="dxa"/>
            </w:tcMar>
          </w:tcPr>
          <w:p w14:paraId="00BD4968"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810</w:t>
            </w:r>
          </w:p>
        </w:tc>
        <w:tc>
          <w:tcPr>
            <w:tcW w:w="1170" w:type="dxa"/>
            <w:shd w:val="clear" w:color="auto" w:fill="auto"/>
            <w:tcMar>
              <w:top w:w="100" w:type="dxa"/>
              <w:left w:w="100" w:type="dxa"/>
              <w:bottom w:w="100" w:type="dxa"/>
              <w:right w:w="100" w:type="dxa"/>
            </w:tcMar>
          </w:tcPr>
          <w:p w14:paraId="78B5C8DC"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610</w:t>
            </w:r>
          </w:p>
        </w:tc>
        <w:tc>
          <w:tcPr>
            <w:tcW w:w="1170" w:type="dxa"/>
            <w:shd w:val="clear" w:color="auto" w:fill="auto"/>
            <w:tcMar>
              <w:top w:w="100" w:type="dxa"/>
              <w:left w:w="100" w:type="dxa"/>
              <w:bottom w:w="100" w:type="dxa"/>
              <w:right w:w="100" w:type="dxa"/>
            </w:tcMar>
          </w:tcPr>
          <w:p w14:paraId="70E794F5"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1170" w:type="dxa"/>
            <w:shd w:val="clear" w:color="auto" w:fill="auto"/>
            <w:tcMar>
              <w:top w:w="100" w:type="dxa"/>
              <w:left w:w="100" w:type="dxa"/>
              <w:bottom w:w="100" w:type="dxa"/>
              <w:right w:w="100" w:type="dxa"/>
            </w:tcMar>
          </w:tcPr>
          <w:p w14:paraId="7F4A7C1A" w14:textId="77777777" w:rsidR="0044443D" w:rsidRDefault="00BC266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r>
    </w:tbl>
    <w:p w14:paraId="6520411E" w14:textId="77777777" w:rsidR="0044443D" w:rsidRDefault="0044443D">
      <w:pPr>
        <w:rPr>
          <w:rFonts w:ascii="Times New Roman" w:eastAsia="Times New Roman" w:hAnsi="Times New Roman" w:cs="Times New Roman"/>
          <w:sz w:val="24"/>
          <w:szCs w:val="24"/>
          <w:u w:val="single"/>
        </w:rPr>
      </w:pPr>
    </w:p>
    <w:p w14:paraId="216F17D5"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2E2CED0E" wp14:editId="0C8EF06E">
            <wp:extent cx="5338763" cy="177958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13242" b="61014"/>
                    <a:stretch>
                      <a:fillRect/>
                    </a:stretch>
                  </pic:blipFill>
                  <pic:spPr>
                    <a:xfrm>
                      <a:off x="0" y="0"/>
                      <a:ext cx="5338763" cy="1779588"/>
                    </a:xfrm>
                    <a:prstGeom prst="rect">
                      <a:avLst/>
                    </a:prstGeom>
                    <a:ln/>
                  </pic:spPr>
                </pic:pic>
              </a:graphicData>
            </a:graphic>
          </wp:inline>
        </w:drawing>
      </w:r>
    </w:p>
    <w:p w14:paraId="3DF20A7D"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Graph with a curve of best fit for the data.</w:t>
      </w:r>
    </w:p>
    <w:p w14:paraId="09893B86" w14:textId="77777777" w:rsidR="0044443D" w:rsidRDefault="0044443D">
      <w:pPr>
        <w:rPr>
          <w:rFonts w:ascii="Times New Roman" w:eastAsia="Times New Roman" w:hAnsi="Times New Roman" w:cs="Times New Roman"/>
          <w:sz w:val="24"/>
          <w:szCs w:val="24"/>
        </w:rPr>
      </w:pPr>
    </w:p>
    <w:p w14:paraId="70BD3C8C"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rms Voltage Vs. Frequency For the Oscilloscope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44443D" w14:paraId="3AAE3697" w14:textId="77777777">
        <w:tc>
          <w:tcPr>
            <w:tcW w:w="1040" w:type="dxa"/>
            <w:shd w:val="clear" w:color="auto" w:fill="auto"/>
            <w:tcMar>
              <w:top w:w="100" w:type="dxa"/>
              <w:left w:w="100" w:type="dxa"/>
              <w:bottom w:w="100" w:type="dxa"/>
              <w:right w:w="100" w:type="dxa"/>
            </w:tcMar>
          </w:tcPr>
          <w:p w14:paraId="26C8C1E5"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 (V)</w:t>
            </w:r>
          </w:p>
        </w:tc>
        <w:tc>
          <w:tcPr>
            <w:tcW w:w="1040" w:type="dxa"/>
            <w:shd w:val="clear" w:color="auto" w:fill="auto"/>
            <w:tcMar>
              <w:top w:w="100" w:type="dxa"/>
              <w:left w:w="100" w:type="dxa"/>
              <w:bottom w:w="100" w:type="dxa"/>
              <w:right w:w="100" w:type="dxa"/>
            </w:tcMar>
          </w:tcPr>
          <w:p w14:paraId="7EC32B8E"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c>
          <w:tcPr>
            <w:tcW w:w="1040" w:type="dxa"/>
            <w:shd w:val="clear" w:color="auto" w:fill="auto"/>
            <w:tcMar>
              <w:top w:w="100" w:type="dxa"/>
              <w:left w:w="100" w:type="dxa"/>
              <w:bottom w:w="100" w:type="dxa"/>
              <w:right w:w="100" w:type="dxa"/>
            </w:tcMar>
          </w:tcPr>
          <w:p w14:paraId="206ADDB9"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c>
          <w:tcPr>
            <w:tcW w:w="1040" w:type="dxa"/>
            <w:shd w:val="clear" w:color="auto" w:fill="auto"/>
            <w:tcMar>
              <w:top w:w="100" w:type="dxa"/>
              <w:left w:w="100" w:type="dxa"/>
              <w:bottom w:w="100" w:type="dxa"/>
              <w:right w:w="100" w:type="dxa"/>
            </w:tcMar>
          </w:tcPr>
          <w:p w14:paraId="3EC8D4DA"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c>
          <w:tcPr>
            <w:tcW w:w="1040" w:type="dxa"/>
            <w:shd w:val="clear" w:color="auto" w:fill="auto"/>
            <w:tcMar>
              <w:top w:w="100" w:type="dxa"/>
              <w:left w:w="100" w:type="dxa"/>
              <w:bottom w:w="100" w:type="dxa"/>
              <w:right w:w="100" w:type="dxa"/>
            </w:tcMar>
          </w:tcPr>
          <w:p w14:paraId="399A9672"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c>
          <w:tcPr>
            <w:tcW w:w="1040" w:type="dxa"/>
            <w:shd w:val="clear" w:color="auto" w:fill="auto"/>
            <w:tcMar>
              <w:top w:w="100" w:type="dxa"/>
              <w:left w:w="100" w:type="dxa"/>
              <w:bottom w:w="100" w:type="dxa"/>
              <w:right w:w="100" w:type="dxa"/>
            </w:tcMar>
          </w:tcPr>
          <w:p w14:paraId="7A8A78CA"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c>
          <w:tcPr>
            <w:tcW w:w="1040" w:type="dxa"/>
            <w:shd w:val="clear" w:color="auto" w:fill="auto"/>
            <w:tcMar>
              <w:top w:w="100" w:type="dxa"/>
              <w:left w:w="100" w:type="dxa"/>
              <w:bottom w:w="100" w:type="dxa"/>
              <w:right w:w="100" w:type="dxa"/>
            </w:tcMar>
          </w:tcPr>
          <w:p w14:paraId="2D48D45F"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c>
          <w:tcPr>
            <w:tcW w:w="1040" w:type="dxa"/>
            <w:shd w:val="clear" w:color="auto" w:fill="auto"/>
            <w:tcMar>
              <w:top w:w="100" w:type="dxa"/>
              <w:left w:w="100" w:type="dxa"/>
              <w:bottom w:w="100" w:type="dxa"/>
              <w:right w:w="100" w:type="dxa"/>
            </w:tcMar>
          </w:tcPr>
          <w:p w14:paraId="5E080512"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c>
          <w:tcPr>
            <w:tcW w:w="1040" w:type="dxa"/>
            <w:shd w:val="clear" w:color="auto" w:fill="auto"/>
            <w:tcMar>
              <w:top w:w="100" w:type="dxa"/>
              <w:left w:w="100" w:type="dxa"/>
              <w:bottom w:w="100" w:type="dxa"/>
              <w:right w:w="100" w:type="dxa"/>
            </w:tcMar>
          </w:tcPr>
          <w:p w14:paraId="74B76518"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1.419</w:t>
            </w:r>
          </w:p>
        </w:tc>
      </w:tr>
      <w:tr w:rsidR="0044443D" w14:paraId="1886B987" w14:textId="77777777">
        <w:tc>
          <w:tcPr>
            <w:tcW w:w="1040" w:type="dxa"/>
            <w:shd w:val="clear" w:color="auto" w:fill="auto"/>
            <w:tcMar>
              <w:top w:w="100" w:type="dxa"/>
              <w:left w:w="100" w:type="dxa"/>
              <w:bottom w:w="100" w:type="dxa"/>
              <w:right w:w="100" w:type="dxa"/>
            </w:tcMar>
          </w:tcPr>
          <w:p w14:paraId="487115D9"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 (</w:t>
            </w:r>
            <w:proofErr w:type="spellStart"/>
            <w:r>
              <w:rPr>
                <w:rFonts w:ascii="Times New Roman" w:eastAsia="Times New Roman" w:hAnsi="Times New Roman" w:cs="Times New Roman"/>
                <w:sz w:val="24"/>
                <w:szCs w:val="24"/>
              </w:rPr>
              <w:t>kHZ</w:t>
            </w:r>
            <w:proofErr w:type="spellEnd"/>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355FFB40"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403</w:t>
            </w:r>
          </w:p>
        </w:tc>
        <w:tc>
          <w:tcPr>
            <w:tcW w:w="1040" w:type="dxa"/>
            <w:shd w:val="clear" w:color="auto" w:fill="auto"/>
            <w:tcMar>
              <w:top w:w="100" w:type="dxa"/>
              <w:left w:w="100" w:type="dxa"/>
              <w:bottom w:w="100" w:type="dxa"/>
              <w:right w:w="100" w:type="dxa"/>
            </w:tcMar>
          </w:tcPr>
          <w:p w14:paraId="3E36A2C9"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501</w:t>
            </w:r>
          </w:p>
        </w:tc>
        <w:tc>
          <w:tcPr>
            <w:tcW w:w="1040" w:type="dxa"/>
            <w:shd w:val="clear" w:color="auto" w:fill="auto"/>
            <w:tcMar>
              <w:top w:w="100" w:type="dxa"/>
              <w:left w:w="100" w:type="dxa"/>
              <w:bottom w:w="100" w:type="dxa"/>
              <w:right w:w="100" w:type="dxa"/>
            </w:tcMar>
          </w:tcPr>
          <w:p w14:paraId="510FDF5F"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040" w:type="dxa"/>
            <w:shd w:val="clear" w:color="auto" w:fill="auto"/>
            <w:tcMar>
              <w:top w:w="100" w:type="dxa"/>
              <w:left w:w="100" w:type="dxa"/>
              <w:bottom w:w="100" w:type="dxa"/>
              <w:right w:w="100" w:type="dxa"/>
            </w:tcMar>
          </w:tcPr>
          <w:p w14:paraId="68F91DFE"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810</w:t>
            </w:r>
          </w:p>
        </w:tc>
        <w:tc>
          <w:tcPr>
            <w:tcW w:w="1040" w:type="dxa"/>
            <w:shd w:val="clear" w:color="auto" w:fill="auto"/>
            <w:tcMar>
              <w:top w:w="100" w:type="dxa"/>
              <w:left w:w="100" w:type="dxa"/>
              <w:bottom w:w="100" w:type="dxa"/>
              <w:right w:w="100" w:type="dxa"/>
            </w:tcMar>
          </w:tcPr>
          <w:p w14:paraId="38009B5A"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610</w:t>
            </w:r>
          </w:p>
        </w:tc>
        <w:tc>
          <w:tcPr>
            <w:tcW w:w="1040" w:type="dxa"/>
            <w:shd w:val="clear" w:color="auto" w:fill="auto"/>
            <w:tcMar>
              <w:top w:w="100" w:type="dxa"/>
              <w:left w:w="100" w:type="dxa"/>
              <w:bottom w:w="100" w:type="dxa"/>
              <w:right w:w="100" w:type="dxa"/>
            </w:tcMar>
          </w:tcPr>
          <w:p w14:paraId="0A548BC3"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1040" w:type="dxa"/>
            <w:shd w:val="clear" w:color="auto" w:fill="auto"/>
            <w:tcMar>
              <w:top w:w="100" w:type="dxa"/>
              <w:left w:w="100" w:type="dxa"/>
              <w:bottom w:w="100" w:type="dxa"/>
              <w:right w:w="100" w:type="dxa"/>
            </w:tcMar>
          </w:tcPr>
          <w:p w14:paraId="688276ED"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040" w:type="dxa"/>
            <w:shd w:val="clear" w:color="auto" w:fill="auto"/>
            <w:tcMar>
              <w:top w:w="100" w:type="dxa"/>
              <w:left w:w="100" w:type="dxa"/>
              <w:bottom w:w="100" w:type="dxa"/>
              <w:right w:w="100" w:type="dxa"/>
            </w:tcMar>
          </w:tcPr>
          <w:p w14:paraId="7019600D" w14:textId="77777777" w:rsidR="0044443D" w:rsidRDefault="00BC266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03882B9D" w14:textId="77777777" w:rsidR="0044443D" w:rsidRDefault="0044443D">
      <w:pPr>
        <w:rPr>
          <w:rFonts w:ascii="Times New Roman" w:eastAsia="Times New Roman" w:hAnsi="Times New Roman" w:cs="Times New Roman"/>
          <w:sz w:val="24"/>
          <w:szCs w:val="24"/>
          <w:u w:val="single"/>
        </w:rPr>
      </w:pPr>
    </w:p>
    <w:p w14:paraId="19FDE906"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2AA643B" wp14:editId="3DD41515">
            <wp:extent cx="4295218" cy="15382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4967" t="12871" r="2564" b="61509"/>
                    <a:stretch>
                      <a:fillRect/>
                    </a:stretch>
                  </pic:blipFill>
                  <pic:spPr>
                    <a:xfrm>
                      <a:off x="0" y="0"/>
                      <a:ext cx="4295218" cy="1538288"/>
                    </a:xfrm>
                    <a:prstGeom prst="rect">
                      <a:avLst/>
                    </a:prstGeom>
                    <a:ln/>
                  </pic:spPr>
                </pic:pic>
              </a:graphicData>
            </a:graphic>
          </wp:inline>
        </w:drawing>
      </w:r>
    </w:p>
    <w:p w14:paraId="3CE14D7E"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Graph with a curve of best fit for the data.</w:t>
      </w:r>
    </w:p>
    <w:p w14:paraId="2A66AB19" w14:textId="77777777" w:rsidR="0044443D" w:rsidRDefault="0044443D">
      <w:pPr>
        <w:rPr>
          <w:rFonts w:ascii="Times New Roman" w:eastAsia="Times New Roman" w:hAnsi="Times New Roman" w:cs="Times New Roman"/>
          <w:sz w:val="24"/>
          <w:szCs w:val="24"/>
        </w:rPr>
      </w:pPr>
    </w:p>
    <w:p w14:paraId="3FBEAD22" w14:textId="77777777" w:rsidR="0044443D" w:rsidRDefault="00BC26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1104BD08" w14:textId="77777777" w:rsidR="0044443D" w:rsidRDefault="00BC266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rms averages had about 1.5 to 1.6 percent of variation between them with the theoretical rms value typically being greater than the readings from the machines. When conducting the frequency response test, we determined that f</w:t>
      </w:r>
      <w:r>
        <w:rPr>
          <w:rFonts w:ascii="Times New Roman" w:eastAsia="Times New Roman" w:hAnsi="Times New Roman" w:cs="Times New Roman"/>
          <w:sz w:val="24"/>
          <w:szCs w:val="24"/>
          <w:vertAlign w:val="subscript"/>
        </w:rPr>
        <w:t>20%</w:t>
      </w:r>
      <w:r>
        <w:rPr>
          <w:rFonts w:ascii="Times New Roman" w:eastAsia="Times New Roman" w:hAnsi="Times New Roman" w:cs="Times New Roman"/>
          <w:sz w:val="24"/>
          <w:szCs w:val="24"/>
        </w:rPr>
        <w:t xml:space="preserve"> was about 403kHz and th</w:t>
      </w:r>
      <w:r>
        <w:rPr>
          <w:rFonts w:ascii="Times New Roman" w:eastAsia="Times New Roman" w:hAnsi="Times New Roman" w:cs="Times New Roman"/>
          <w:sz w:val="24"/>
          <w:szCs w:val="24"/>
        </w:rPr>
        <w:t>e rms voltage was about 1.1312 V. We determined that around 403kHz, the digital multimeter (DMM) was showing an rms voltage of about 80% than what the oscilloscope shows. The graph of the curve of best fit for the DMM begins at a constant value and then co</w:t>
      </w:r>
      <w:r>
        <w:rPr>
          <w:rFonts w:ascii="Times New Roman" w:eastAsia="Times New Roman" w:hAnsi="Times New Roman" w:cs="Times New Roman"/>
          <w:sz w:val="24"/>
          <w:szCs w:val="24"/>
        </w:rPr>
        <w:t>ntinues to decrease, where the graph for the oscilloscope is a constant value thus showing that the oscilloscope can process waves with much higher frequencies while compared to the digital multimeter.</w:t>
      </w:r>
    </w:p>
    <w:p w14:paraId="7DD4A0E9" w14:textId="77777777" w:rsidR="0044443D" w:rsidRDefault="0044443D">
      <w:pPr>
        <w:spacing w:line="480" w:lineRule="auto"/>
        <w:rPr>
          <w:rFonts w:ascii="Times New Roman" w:eastAsia="Times New Roman" w:hAnsi="Times New Roman" w:cs="Times New Roman"/>
          <w:sz w:val="24"/>
          <w:szCs w:val="24"/>
        </w:rPr>
      </w:pPr>
    </w:p>
    <w:p w14:paraId="612E1602" w14:textId="77777777" w:rsidR="0044443D" w:rsidRDefault="0044443D">
      <w:pPr>
        <w:rPr>
          <w:vertAlign w:val="superscript"/>
        </w:rPr>
      </w:pPr>
    </w:p>
    <w:sectPr w:rsidR="0044443D">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7C261" w14:textId="77777777" w:rsidR="00BC2661" w:rsidRDefault="00BC2661">
      <w:pPr>
        <w:spacing w:line="240" w:lineRule="auto"/>
      </w:pPr>
      <w:r>
        <w:separator/>
      </w:r>
    </w:p>
  </w:endnote>
  <w:endnote w:type="continuationSeparator" w:id="0">
    <w:p w14:paraId="17941C33" w14:textId="77777777" w:rsidR="00BC2661" w:rsidRDefault="00BC2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4E00A" w14:textId="77777777" w:rsidR="0044443D" w:rsidRDefault="0044443D">
    <w:pPr>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5E305" w14:textId="77777777" w:rsidR="00BC2661" w:rsidRDefault="00BC2661">
      <w:pPr>
        <w:spacing w:line="240" w:lineRule="auto"/>
      </w:pPr>
      <w:r>
        <w:separator/>
      </w:r>
    </w:p>
  </w:footnote>
  <w:footnote w:type="continuationSeparator" w:id="0">
    <w:p w14:paraId="43F9FF54" w14:textId="77777777" w:rsidR="00BC2661" w:rsidRDefault="00BC26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D733BD"/>
    <w:multiLevelType w:val="multilevel"/>
    <w:tmpl w:val="4B8CA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43D"/>
    <w:rsid w:val="0044443D"/>
    <w:rsid w:val="00616E1A"/>
    <w:rsid w:val="00BC2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7DACD"/>
  <w15:docId w15:val="{49E0C46E-1889-437F-8E7C-C51D9E9D3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661</Words>
  <Characters>3774</Characters>
  <Application>Microsoft Office Word</Application>
  <DocSecurity>0</DocSecurity>
  <Lines>31</Lines>
  <Paragraphs>8</Paragraphs>
  <ScaleCrop>false</ScaleCrop>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Kyler J. Martinez</cp:lastModifiedBy>
  <cp:revision>2</cp:revision>
  <dcterms:created xsi:type="dcterms:W3CDTF">2021-03-18T04:24:00Z</dcterms:created>
  <dcterms:modified xsi:type="dcterms:W3CDTF">2021-03-18T04:24:00Z</dcterms:modified>
</cp:coreProperties>
</file>