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D15E4" w14:textId="2A4EB7C1" w:rsidR="007829FB" w:rsidRPr="007829FB" w:rsidRDefault="003A4409" w:rsidP="007829FB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La Lectura Selectiva</w:t>
      </w:r>
    </w:p>
    <w:p w14:paraId="5A54731E" w14:textId="77777777" w:rsidR="003A4409" w:rsidRDefault="003A4409" w:rsidP="003A4409">
      <w:pPr>
        <w:jc w:val="both"/>
        <w:rPr>
          <w:sz w:val="24"/>
          <w:szCs w:val="24"/>
        </w:rPr>
      </w:pPr>
    </w:p>
    <w:p w14:paraId="3B26F7B5" w14:textId="372D2796" w:rsidR="003A4409" w:rsidRPr="003A4409" w:rsidRDefault="003A4409" w:rsidP="003A4409">
      <w:pPr>
        <w:jc w:val="both"/>
        <w:rPr>
          <w:sz w:val="24"/>
          <w:szCs w:val="24"/>
        </w:rPr>
      </w:pPr>
      <w:r w:rsidRPr="003A4409">
        <w:rPr>
          <w:sz w:val="24"/>
          <w:szCs w:val="24"/>
        </w:rPr>
        <w:t>Continuemos practicando la lectura selectiva, tomando en cuenta la actividad previa que realizaste con el texto “Labor Day”, responde lo que se te solicita a continuación.</w:t>
      </w:r>
    </w:p>
    <w:p w14:paraId="60F9B172" w14:textId="77777777" w:rsidR="003A4409" w:rsidRPr="003A4409" w:rsidRDefault="003A4409" w:rsidP="003A4409">
      <w:pPr>
        <w:jc w:val="both"/>
        <w:rPr>
          <w:sz w:val="24"/>
          <w:szCs w:val="24"/>
        </w:rPr>
      </w:pPr>
    </w:p>
    <w:p w14:paraId="37991556" w14:textId="7B24DF53" w:rsidR="003A4409" w:rsidRDefault="003A4409" w:rsidP="003A4409">
      <w:pPr>
        <w:pStyle w:val="Prrafodelista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3A4409">
        <w:rPr>
          <w:b/>
          <w:bCs/>
          <w:sz w:val="24"/>
          <w:szCs w:val="24"/>
        </w:rPr>
        <w:t>¿Cuánto tiempo te llevo leer el texto “Labor Day”?</w:t>
      </w:r>
    </w:p>
    <w:p w14:paraId="509863EB" w14:textId="047E98F3" w:rsidR="003A4409" w:rsidRDefault="003A4409" w:rsidP="003A4409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Aproximadamente, y </w:t>
      </w:r>
      <w:r w:rsidR="00B5009E">
        <w:rPr>
          <w:sz w:val="24"/>
          <w:szCs w:val="24"/>
        </w:rPr>
        <w:t>tomándome</w:t>
      </w:r>
      <w:r>
        <w:rPr>
          <w:sz w:val="24"/>
          <w:szCs w:val="24"/>
        </w:rPr>
        <w:t xml:space="preserve"> el tiempo de leer a detalle y entendiendo la idea principal de este mismo, </w:t>
      </w:r>
      <w:r w:rsidR="00CA2F0E">
        <w:rPr>
          <w:sz w:val="24"/>
          <w:szCs w:val="24"/>
        </w:rPr>
        <w:t xml:space="preserve">me tardé </w:t>
      </w:r>
      <w:r w:rsidR="008C03CE">
        <w:rPr>
          <w:sz w:val="24"/>
          <w:szCs w:val="24"/>
        </w:rPr>
        <w:t>6</w:t>
      </w:r>
      <w:r w:rsidR="00CA2F0E">
        <w:rPr>
          <w:sz w:val="24"/>
          <w:szCs w:val="24"/>
        </w:rPr>
        <w:t xml:space="preserve"> minutos.</w:t>
      </w:r>
    </w:p>
    <w:p w14:paraId="48946F23" w14:textId="77777777" w:rsidR="00CA2F0E" w:rsidRPr="003A4409" w:rsidRDefault="00CA2F0E" w:rsidP="003A4409">
      <w:pPr>
        <w:pStyle w:val="Prrafodelista"/>
        <w:jc w:val="both"/>
        <w:rPr>
          <w:sz w:val="24"/>
          <w:szCs w:val="24"/>
        </w:rPr>
      </w:pPr>
    </w:p>
    <w:p w14:paraId="35B9D9F7" w14:textId="017876B9" w:rsidR="003A4409" w:rsidRDefault="003A4409" w:rsidP="003A4409">
      <w:pPr>
        <w:pStyle w:val="Prrafodelista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3A4409">
        <w:rPr>
          <w:b/>
          <w:bCs/>
          <w:sz w:val="24"/>
          <w:szCs w:val="24"/>
        </w:rPr>
        <w:t>¿Cuánto tiempo requeriste para responder las preguntas de la actividad anterior?</w:t>
      </w:r>
    </w:p>
    <w:p w14:paraId="056F44FE" w14:textId="7D0F6EDD" w:rsidR="00CA2F0E" w:rsidRDefault="00CA2F0E" w:rsidP="00CA2F0E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>De acuerdo a</w:t>
      </w:r>
      <w:r w:rsidR="000C609C">
        <w:rPr>
          <w:sz w:val="24"/>
          <w:szCs w:val="24"/>
        </w:rPr>
        <w:t>l temporizador de las preguntas</w:t>
      </w:r>
      <w:r w:rsidR="008C03CE">
        <w:rPr>
          <w:sz w:val="24"/>
          <w:szCs w:val="24"/>
        </w:rPr>
        <w:t>, aparece que respondí las preguntas en un tiempo de 6 minutos con 15 segundos, mas o menos lo que tardé en leer el texto.</w:t>
      </w:r>
    </w:p>
    <w:p w14:paraId="541D1636" w14:textId="77777777" w:rsidR="008C03CE" w:rsidRPr="00CA2F0E" w:rsidRDefault="008C03CE" w:rsidP="00CA2F0E">
      <w:pPr>
        <w:pStyle w:val="Prrafodelista"/>
        <w:jc w:val="both"/>
        <w:rPr>
          <w:sz w:val="24"/>
          <w:szCs w:val="24"/>
        </w:rPr>
      </w:pPr>
    </w:p>
    <w:p w14:paraId="7D9CE8CF" w14:textId="7AE9EE41" w:rsidR="003A4409" w:rsidRDefault="003A4409" w:rsidP="003A4409">
      <w:pPr>
        <w:pStyle w:val="Prrafodelista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3A4409">
        <w:rPr>
          <w:b/>
          <w:bCs/>
          <w:sz w:val="24"/>
          <w:szCs w:val="24"/>
        </w:rPr>
        <w:t>¿Qué se te dificultó más de la lectura?</w:t>
      </w:r>
    </w:p>
    <w:p w14:paraId="7B662F3E" w14:textId="261F300D" w:rsidR="008C03CE" w:rsidRDefault="008C03CE" w:rsidP="008C03CE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Principalmente unas palabras que desconocía que significaban, pero </w:t>
      </w:r>
      <w:r w:rsidR="00A060E4">
        <w:rPr>
          <w:sz w:val="24"/>
          <w:szCs w:val="24"/>
        </w:rPr>
        <w:t>que,</w:t>
      </w:r>
      <w:r>
        <w:rPr>
          <w:sz w:val="24"/>
          <w:szCs w:val="24"/>
        </w:rPr>
        <w:t xml:space="preserve"> con el contexto del demás texto, tuve una idea muy general de lo que significaban. A su vez, un párrafo, el cual no entendí muy bien, pero solo porque lo leí rápido y creía que ya lo había entendido bien, creo que el haber releído la lectura en general, me hubiera ayudado a interpretarlo de manera correcta.</w:t>
      </w:r>
    </w:p>
    <w:p w14:paraId="1FF3B325" w14:textId="77777777" w:rsidR="008C03CE" w:rsidRPr="003A4409" w:rsidRDefault="008C03CE" w:rsidP="008C03CE">
      <w:pPr>
        <w:pStyle w:val="Prrafodelista"/>
        <w:jc w:val="both"/>
        <w:rPr>
          <w:b/>
          <w:bCs/>
          <w:sz w:val="24"/>
          <w:szCs w:val="24"/>
        </w:rPr>
      </w:pPr>
    </w:p>
    <w:p w14:paraId="78ACBB2C" w14:textId="7977F78D" w:rsidR="003A4409" w:rsidRDefault="003A4409" w:rsidP="003A4409">
      <w:pPr>
        <w:pStyle w:val="Prrafodelista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3A4409">
        <w:rPr>
          <w:b/>
          <w:bCs/>
          <w:sz w:val="24"/>
          <w:szCs w:val="24"/>
        </w:rPr>
        <w:t>¿Te gusta este tipo de lectura? ¿Por qué?</w:t>
      </w:r>
    </w:p>
    <w:p w14:paraId="0A60DCF4" w14:textId="68F28C9C" w:rsidR="00413702" w:rsidRDefault="00413702" w:rsidP="00413702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>Si, por lo general todas las lecturas se me hacen entretenidas</w:t>
      </w:r>
      <w:r w:rsidR="00A060E4">
        <w:rPr>
          <w:sz w:val="24"/>
          <w:szCs w:val="24"/>
        </w:rPr>
        <w:t xml:space="preserve">, más </w:t>
      </w:r>
      <w:r>
        <w:rPr>
          <w:sz w:val="24"/>
          <w:szCs w:val="24"/>
        </w:rPr>
        <w:t xml:space="preserve">de este tipo de lecturas, te dan datos curiosos de festividades que uno por lo general no se llega a cuestionar dia a dia, lo que se me hace </w:t>
      </w:r>
      <w:r w:rsidR="00A060E4">
        <w:rPr>
          <w:sz w:val="24"/>
          <w:szCs w:val="24"/>
        </w:rPr>
        <w:t>interesante.</w:t>
      </w:r>
    </w:p>
    <w:p w14:paraId="56D3096E" w14:textId="77777777" w:rsidR="00413702" w:rsidRPr="00413702" w:rsidRDefault="00413702" w:rsidP="00413702">
      <w:pPr>
        <w:pStyle w:val="Prrafodelista"/>
        <w:jc w:val="both"/>
        <w:rPr>
          <w:sz w:val="24"/>
          <w:szCs w:val="24"/>
        </w:rPr>
      </w:pPr>
    </w:p>
    <w:p w14:paraId="70BC5076" w14:textId="5473C72C" w:rsidR="003A4409" w:rsidRPr="003A4409" w:rsidRDefault="003A4409" w:rsidP="003A4409">
      <w:pPr>
        <w:pStyle w:val="Prrafodelista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3A4409">
        <w:rPr>
          <w:b/>
          <w:bCs/>
          <w:sz w:val="24"/>
          <w:szCs w:val="24"/>
        </w:rPr>
        <w:t>¿Qué palabras te causaron dificultad para la lectura del texto? ¿Qué hiciste para resolver dicha dificultad?</w:t>
      </w:r>
    </w:p>
    <w:p w14:paraId="62DEE8FF" w14:textId="4B1787E5" w:rsidR="00482952" w:rsidRPr="00BF40C5" w:rsidRDefault="00A060E4" w:rsidP="003A4409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>Palabras como “</w:t>
      </w:r>
      <w:proofErr w:type="spellStart"/>
      <w:r>
        <w:rPr>
          <w:sz w:val="24"/>
          <w:szCs w:val="24"/>
        </w:rPr>
        <w:t>roots</w:t>
      </w:r>
      <w:proofErr w:type="spellEnd"/>
      <w:r>
        <w:rPr>
          <w:sz w:val="24"/>
          <w:szCs w:val="24"/>
        </w:rPr>
        <w:t>”, “</w:t>
      </w:r>
      <w:proofErr w:type="spellStart"/>
      <w:r>
        <w:rPr>
          <w:sz w:val="24"/>
          <w:szCs w:val="24"/>
        </w:rPr>
        <w:t>waning</w:t>
      </w:r>
      <w:proofErr w:type="spellEnd"/>
      <w:r>
        <w:rPr>
          <w:sz w:val="24"/>
          <w:szCs w:val="24"/>
        </w:rPr>
        <w:t>” y “</w:t>
      </w:r>
      <w:proofErr w:type="spellStart"/>
      <w:r>
        <w:rPr>
          <w:sz w:val="24"/>
          <w:szCs w:val="24"/>
        </w:rPr>
        <w:t>plunge</w:t>
      </w:r>
      <w:proofErr w:type="spellEnd"/>
      <w:r>
        <w:rPr>
          <w:sz w:val="24"/>
          <w:szCs w:val="24"/>
        </w:rPr>
        <w:t>” fueron las principales palabras que me llegaron a causar conflicto en el texto, ya que no entendí su significado, pero me pude dar mas o menos una idea de lo que significaban</w:t>
      </w:r>
      <w:r w:rsidR="00B5009E">
        <w:rPr>
          <w:sz w:val="24"/>
          <w:szCs w:val="24"/>
        </w:rPr>
        <w:t xml:space="preserve"> gracias a las partes que le precedían, así como a las consecuentes.</w:t>
      </w:r>
    </w:p>
    <w:sectPr w:rsidR="00482952" w:rsidRPr="00BF40C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86FB7" w14:textId="77777777" w:rsidR="00967E0F" w:rsidRDefault="00967E0F" w:rsidP="007829FB">
      <w:pPr>
        <w:spacing w:line="240" w:lineRule="auto"/>
      </w:pPr>
      <w:r>
        <w:separator/>
      </w:r>
    </w:p>
  </w:endnote>
  <w:endnote w:type="continuationSeparator" w:id="0">
    <w:p w14:paraId="1495AD5C" w14:textId="77777777" w:rsidR="00967E0F" w:rsidRDefault="00967E0F" w:rsidP="007829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27068" w14:textId="77777777" w:rsidR="00967E0F" w:rsidRDefault="00967E0F" w:rsidP="007829FB">
      <w:pPr>
        <w:spacing w:line="240" w:lineRule="auto"/>
      </w:pPr>
      <w:r>
        <w:separator/>
      </w:r>
    </w:p>
  </w:footnote>
  <w:footnote w:type="continuationSeparator" w:id="0">
    <w:p w14:paraId="1DB6554C" w14:textId="77777777" w:rsidR="00967E0F" w:rsidRDefault="00967E0F" w:rsidP="007829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81F60" w14:textId="7679C638" w:rsidR="007829FB" w:rsidRDefault="007829FB">
    <w:pPr>
      <w:pStyle w:val="Encabezado"/>
    </w:pPr>
    <w:r>
      <w:t>Silverio Martínez Andrés</w:t>
    </w:r>
    <w:r>
      <w:tab/>
    </w:r>
    <w:r>
      <w:tab/>
    </w:r>
    <w:r w:rsidRPr="007829FB">
      <w:t xml:space="preserve">Estrategias de lectura en </w:t>
    </w:r>
    <w:r w:rsidR="00B8432E" w:rsidRPr="007829FB">
      <w:t>inglés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E4EB1"/>
    <w:multiLevelType w:val="hybridMultilevel"/>
    <w:tmpl w:val="C93A4862"/>
    <w:lvl w:ilvl="0" w:tplc="270E88C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8606A"/>
    <w:multiLevelType w:val="hybridMultilevel"/>
    <w:tmpl w:val="4FC239FA"/>
    <w:lvl w:ilvl="0" w:tplc="E79628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D5"/>
    <w:rsid w:val="000C609C"/>
    <w:rsid w:val="000E1A60"/>
    <w:rsid w:val="00296B47"/>
    <w:rsid w:val="003A4409"/>
    <w:rsid w:val="00413702"/>
    <w:rsid w:val="00482952"/>
    <w:rsid w:val="0048500A"/>
    <w:rsid w:val="004C3206"/>
    <w:rsid w:val="00582EE0"/>
    <w:rsid w:val="0066710A"/>
    <w:rsid w:val="007829FB"/>
    <w:rsid w:val="008C03CE"/>
    <w:rsid w:val="008E1B92"/>
    <w:rsid w:val="00967E0F"/>
    <w:rsid w:val="009F093D"/>
    <w:rsid w:val="00A060E4"/>
    <w:rsid w:val="00B5009E"/>
    <w:rsid w:val="00B72FD5"/>
    <w:rsid w:val="00B8432E"/>
    <w:rsid w:val="00BF40C5"/>
    <w:rsid w:val="00CA2F0E"/>
    <w:rsid w:val="00D969A0"/>
    <w:rsid w:val="00DF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6F86C"/>
  <w15:chartTrackingRefBased/>
  <w15:docId w15:val="{044BE011-D4D6-4BAD-9426-2C602E4B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9FB"/>
    <w:pPr>
      <w:spacing w:after="0" w:line="276" w:lineRule="auto"/>
    </w:pPr>
    <w:rPr>
      <w:rFonts w:ascii="Arial" w:eastAsia="Arial" w:hAnsi="Arial" w:cs="Arial"/>
      <w:lang w:val="es-419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9FB"/>
    <w:rPr>
      <w:rFonts w:ascii="Arial" w:eastAsia="Arial" w:hAnsi="Arial" w:cs="Arial"/>
      <w:lang w:val="es-419" w:eastAsia="es-MX"/>
    </w:rPr>
  </w:style>
  <w:style w:type="paragraph" w:styleId="Piedepgina">
    <w:name w:val="footer"/>
    <w:basedOn w:val="Normal"/>
    <w:link w:val="Piedepgina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9FB"/>
    <w:rPr>
      <w:rFonts w:ascii="Arial" w:eastAsia="Arial" w:hAnsi="Arial" w:cs="Arial"/>
      <w:lang w:val="es-419" w:eastAsia="es-MX"/>
    </w:rPr>
  </w:style>
  <w:style w:type="paragraph" w:styleId="Prrafodelista">
    <w:name w:val="List Paragraph"/>
    <w:basedOn w:val="Normal"/>
    <w:uiPriority w:val="34"/>
    <w:qFormat/>
    <w:rsid w:val="007829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261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Silverio Martínez</dc:creator>
  <cp:keywords/>
  <dc:description/>
  <cp:lastModifiedBy>Andrés Silverio Martínez</cp:lastModifiedBy>
  <cp:revision>10</cp:revision>
  <dcterms:created xsi:type="dcterms:W3CDTF">2026-02-16T23:25:00Z</dcterms:created>
  <dcterms:modified xsi:type="dcterms:W3CDTF">2026-02-19T02:23:00Z</dcterms:modified>
</cp:coreProperties>
</file>