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C42E" w14:textId="77777777" w:rsidR="00D66FA2" w:rsidRPr="005171EF" w:rsidRDefault="00D66FA2" w:rsidP="00D66FA2">
      <w:pPr>
        <w:spacing w:after="0" w:line="276" w:lineRule="auto"/>
        <w:jc w:val="center"/>
      </w:pPr>
      <w:r w:rsidRPr="005171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50A354" wp14:editId="6A969093">
                <wp:simplePos x="0" y="0"/>
                <wp:positionH relativeFrom="margin">
                  <wp:align>center</wp:align>
                </wp:positionH>
                <wp:positionV relativeFrom="paragraph">
                  <wp:posOffset>-368935</wp:posOffset>
                </wp:positionV>
                <wp:extent cx="6659608" cy="10332000"/>
                <wp:effectExtent l="0" t="0" r="27305" b="12700"/>
                <wp:wrapNone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59608" cy="1033200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45A6D" id="Прямоугольник 3" o:spid="_x0000_s1026" style="position:absolute;margin-left:0;margin-top:-29.05pt;width:524.4pt;height:813.5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" filled="f" strokecolor="black [3213]" strokeweight="2pt">
                <v:path arrowok="t"/>
                <o:lock v:ext="edit" aspectratio="t"/>
                <w10:wrap anchorx="margin"/>
              </v:rect>
            </w:pict>
          </mc:Fallback>
        </mc:AlternateContent>
      </w:r>
      <w:r w:rsidRPr="005171EF">
        <w:t>Министерство образования Республики Беларусь</w:t>
      </w:r>
      <w:r>
        <w:br/>
      </w:r>
      <w:r w:rsidRPr="005171EF">
        <w:t>Учреждение образования</w:t>
      </w:r>
      <w:r>
        <w:br/>
      </w:r>
      <w:r w:rsidRPr="005171EF">
        <w:t>«Белорусский государственный университет информатики и радиоэлектроники»</w:t>
      </w:r>
      <w:r>
        <w:br/>
        <w:t>филиал «Минский радиотехнический колледж»</w:t>
      </w:r>
    </w:p>
    <w:p w14:paraId="708F04AE" w14:textId="77777777" w:rsidR="00D66FA2" w:rsidRDefault="00D66FA2" w:rsidP="00D66FA2">
      <w:pPr>
        <w:spacing w:after="0" w:line="276" w:lineRule="auto"/>
      </w:pPr>
    </w:p>
    <w:p w14:paraId="39B37D99" w14:textId="77777777" w:rsidR="00D66FA2" w:rsidRDefault="00D66FA2" w:rsidP="00D66FA2">
      <w:pPr>
        <w:spacing w:after="0" w:line="276" w:lineRule="auto"/>
      </w:pPr>
    </w:p>
    <w:p w14:paraId="35E6301F" w14:textId="77777777" w:rsidR="00D66FA2" w:rsidRDefault="00D66FA2" w:rsidP="00D66FA2">
      <w:pPr>
        <w:spacing w:after="0" w:line="276" w:lineRule="auto"/>
      </w:pPr>
    </w:p>
    <w:p w14:paraId="5AD0F16C" w14:textId="77777777" w:rsidR="00D66FA2" w:rsidRDefault="00D66FA2" w:rsidP="00D66FA2">
      <w:pPr>
        <w:spacing w:after="0" w:line="276" w:lineRule="auto"/>
      </w:pPr>
    </w:p>
    <w:p w14:paraId="1CCAA61C" w14:textId="77777777" w:rsidR="00D66FA2" w:rsidRDefault="00D66FA2" w:rsidP="00D66FA2">
      <w:pPr>
        <w:spacing w:after="0" w:line="276" w:lineRule="auto"/>
      </w:pPr>
    </w:p>
    <w:p w14:paraId="25534CE7" w14:textId="77777777" w:rsidR="00D66FA2" w:rsidRDefault="00D66FA2" w:rsidP="00D66FA2">
      <w:pPr>
        <w:spacing w:after="0" w:line="276" w:lineRule="auto"/>
      </w:pPr>
    </w:p>
    <w:p w14:paraId="07B9ED66" w14:textId="77777777" w:rsidR="00D66FA2" w:rsidRDefault="00D66FA2" w:rsidP="00D66FA2">
      <w:pPr>
        <w:spacing w:after="0" w:line="276" w:lineRule="auto"/>
      </w:pPr>
    </w:p>
    <w:p w14:paraId="2484C694" w14:textId="35F63778" w:rsidR="00D66FA2" w:rsidRDefault="00D66FA2" w:rsidP="00D66FA2">
      <w:pPr>
        <w:spacing w:after="0" w:line="276" w:lineRule="auto"/>
        <w:jc w:val="center"/>
      </w:pPr>
      <w:r w:rsidRPr="00D66FA2">
        <w:rPr>
          <w:rFonts w:eastAsiaTheme="majorEastAsia" w:cstheme="majorBidi"/>
          <w:b/>
          <w:szCs w:val="32"/>
        </w:rPr>
        <w:t xml:space="preserve">Передатчик системы дистанционного радиоизмерения деформации объектов </w:t>
      </w:r>
      <w:r>
        <w:t>Пояснительная записка</w:t>
      </w:r>
    </w:p>
    <w:p w14:paraId="14C2D829" w14:textId="77777777" w:rsidR="00D66FA2" w:rsidRDefault="00D66FA2" w:rsidP="00D66FA2">
      <w:pPr>
        <w:spacing w:after="0" w:line="276" w:lineRule="auto"/>
        <w:jc w:val="center"/>
      </w:pPr>
      <w:r>
        <w:t>к курсовому проекту по учебной дисциплине</w:t>
      </w:r>
    </w:p>
    <w:p w14:paraId="11EB5FCF" w14:textId="77777777" w:rsidR="00D66FA2" w:rsidRDefault="00D66FA2" w:rsidP="00D66FA2">
      <w:pPr>
        <w:spacing w:after="0" w:line="276" w:lineRule="auto"/>
        <w:jc w:val="center"/>
      </w:pPr>
      <w:r>
        <w:t xml:space="preserve">«Технология и автоматизация производства </w:t>
      </w:r>
    </w:p>
    <w:p w14:paraId="0DC7438C" w14:textId="77777777" w:rsidR="00D66FA2" w:rsidRDefault="00D66FA2" w:rsidP="00D66FA2">
      <w:pPr>
        <w:spacing w:after="0" w:line="276" w:lineRule="auto"/>
        <w:jc w:val="center"/>
      </w:pPr>
      <w:r>
        <w:t>радиоэлектронных средств»</w:t>
      </w:r>
    </w:p>
    <w:p w14:paraId="3076FFF1" w14:textId="10011081" w:rsidR="00D66FA2" w:rsidRDefault="00D66FA2" w:rsidP="00D66FA2">
      <w:pPr>
        <w:spacing w:after="0" w:line="276" w:lineRule="auto"/>
        <w:jc w:val="center"/>
      </w:pPr>
      <w:r>
        <w:t>КП</w:t>
      </w:r>
      <w:r w:rsidRPr="002D7D60">
        <w:t xml:space="preserve"> </w:t>
      </w:r>
      <w:r>
        <w:t>9К.911122.201</w:t>
      </w:r>
      <w:r w:rsidRPr="002D7D60">
        <w:t xml:space="preserve"> </w:t>
      </w:r>
      <w:r>
        <w:t>ПЗ</w:t>
      </w:r>
    </w:p>
    <w:p w14:paraId="60458F39" w14:textId="77777777" w:rsidR="00D66FA2" w:rsidRDefault="00D66FA2" w:rsidP="00D66FA2">
      <w:pPr>
        <w:spacing w:after="0" w:line="276" w:lineRule="auto"/>
        <w:jc w:val="center"/>
      </w:pPr>
    </w:p>
    <w:p w14:paraId="67947344" w14:textId="77777777" w:rsidR="00D66FA2" w:rsidRDefault="00D66FA2" w:rsidP="00D66FA2">
      <w:pPr>
        <w:spacing w:after="0" w:line="276" w:lineRule="auto"/>
        <w:jc w:val="center"/>
      </w:pPr>
    </w:p>
    <w:p w14:paraId="4516F7AE" w14:textId="77777777" w:rsidR="00D66FA2" w:rsidRDefault="00D66FA2" w:rsidP="00D66FA2">
      <w:pPr>
        <w:spacing w:after="0" w:line="276" w:lineRule="auto"/>
        <w:jc w:val="center"/>
      </w:pPr>
    </w:p>
    <w:p w14:paraId="1D28B158" w14:textId="77777777" w:rsidR="00D66FA2" w:rsidRDefault="00D66FA2" w:rsidP="00D66FA2">
      <w:pPr>
        <w:spacing w:after="0" w:line="276" w:lineRule="auto"/>
        <w:jc w:val="center"/>
      </w:pPr>
    </w:p>
    <w:p w14:paraId="3D283C5C" w14:textId="77777777" w:rsidR="00D66FA2" w:rsidRDefault="00D66FA2" w:rsidP="00D66FA2">
      <w:pPr>
        <w:spacing w:after="0" w:line="276" w:lineRule="auto"/>
        <w:jc w:val="center"/>
      </w:pPr>
    </w:p>
    <w:p w14:paraId="4BA06286" w14:textId="77777777" w:rsidR="00D66FA2" w:rsidRDefault="00D66FA2" w:rsidP="00D66FA2">
      <w:pPr>
        <w:spacing w:after="0" w:line="276" w:lineRule="auto"/>
        <w:jc w:val="center"/>
      </w:pPr>
    </w:p>
    <w:p w14:paraId="62F084FF" w14:textId="77777777" w:rsidR="00D66FA2" w:rsidRDefault="00D66FA2" w:rsidP="00D66FA2">
      <w:pPr>
        <w:spacing w:after="0" w:line="276" w:lineRule="auto"/>
        <w:jc w:val="center"/>
      </w:pPr>
    </w:p>
    <w:p w14:paraId="402B0E11" w14:textId="77777777" w:rsidR="00D66FA2" w:rsidRDefault="00D66FA2" w:rsidP="00D66FA2">
      <w:pPr>
        <w:spacing w:after="0" w:line="276" w:lineRule="auto"/>
        <w:jc w:val="center"/>
      </w:pPr>
    </w:p>
    <w:p w14:paraId="4EC77D70" w14:textId="77777777" w:rsidR="00D66FA2" w:rsidRDefault="00D66FA2" w:rsidP="00D66FA2">
      <w:pPr>
        <w:spacing w:after="0" w:line="276" w:lineRule="auto"/>
        <w:jc w:val="center"/>
      </w:pPr>
    </w:p>
    <w:p w14:paraId="562414AB" w14:textId="210AA5EB" w:rsidR="00D66FA2" w:rsidRDefault="00D66FA2" w:rsidP="00D66FA2">
      <w:pPr>
        <w:spacing w:after="0" w:line="276" w:lineRule="auto"/>
      </w:pPr>
      <w:r>
        <w:t>Учащаяся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Е. В. </w:t>
      </w:r>
      <w:proofErr w:type="spellStart"/>
      <w:r>
        <w:t>Черушева</w:t>
      </w:r>
      <w:proofErr w:type="spellEnd"/>
    </w:p>
    <w:p w14:paraId="4139BBF0" w14:textId="77777777" w:rsidR="00D66FA2" w:rsidRDefault="00D66FA2" w:rsidP="00D66FA2">
      <w:pPr>
        <w:spacing w:after="0" w:line="276" w:lineRule="auto"/>
      </w:pPr>
    </w:p>
    <w:p w14:paraId="5EEBBB87" w14:textId="77777777" w:rsidR="00D66FA2" w:rsidRDefault="00D66FA2" w:rsidP="00D66FA2">
      <w:pPr>
        <w:spacing w:after="0" w:line="276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С. В. </w:t>
      </w:r>
      <w:proofErr w:type="spellStart"/>
      <w:r>
        <w:t>Будник</w:t>
      </w:r>
      <w:proofErr w:type="spellEnd"/>
    </w:p>
    <w:p w14:paraId="148625FA" w14:textId="77777777" w:rsidR="00D66FA2" w:rsidRDefault="00D66FA2" w:rsidP="00D66FA2">
      <w:pPr>
        <w:spacing w:after="0" w:line="276" w:lineRule="auto"/>
      </w:pPr>
    </w:p>
    <w:p w14:paraId="796BABED" w14:textId="77777777" w:rsidR="00D66FA2" w:rsidRDefault="00D66FA2" w:rsidP="00D66FA2">
      <w:pPr>
        <w:spacing w:after="0" w:line="276" w:lineRule="auto"/>
      </w:pPr>
    </w:p>
    <w:p w14:paraId="32AFA792" w14:textId="77777777" w:rsidR="00D66FA2" w:rsidRDefault="00D66FA2" w:rsidP="00D66FA2">
      <w:pPr>
        <w:spacing w:after="0" w:line="276" w:lineRule="auto"/>
      </w:pPr>
    </w:p>
    <w:p w14:paraId="17BC6B47" w14:textId="77777777" w:rsidR="00D66FA2" w:rsidRDefault="00D66FA2" w:rsidP="00D66FA2">
      <w:pPr>
        <w:spacing w:after="0" w:line="276" w:lineRule="auto"/>
      </w:pPr>
    </w:p>
    <w:p w14:paraId="326C311A" w14:textId="77777777" w:rsidR="00D66FA2" w:rsidRDefault="00D66FA2" w:rsidP="00D66FA2">
      <w:pPr>
        <w:spacing w:after="0" w:line="276" w:lineRule="auto"/>
      </w:pPr>
    </w:p>
    <w:p w14:paraId="7BA46FA9" w14:textId="77777777" w:rsidR="00D66FA2" w:rsidRDefault="00D66FA2" w:rsidP="00D66FA2">
      <w:pPr>
        <w:spacing w:after="0" w:line="276" w:lineRule="auto"/>
      </w:pPr>
    </w:p>
    <w:p w14:paraId="6E5C8F97" w14:textId="77777777" w:rsidR="00D66FA2" w:rsidRDefault="00D66FA2" w:rsidP="00D66FA2">
      <w:pPr>
        <w:spacing w:after="0" w:line="276" w:lineRule="auto"/>
      </w:pPr>
    </w:p>
    <w:p w14:paraId="6FFD94F4" w14:textId="77777777" w:rsidR="00D66FA2" w:rsidRDefault="00D66FA2" w:rsidP="00D66FA2">
      <w:pPr>
        <w:spacing w:after="0" w:line="276" w:lineRule="auto"/>
      </w:pPr>
    </w:p>
    <w:p w14:paraId="6E4853A4" w14:textId="77777777" w:rsidR="00D66FA2" w:rsidRPr="0031780C" w:rsidRDefault="00D66FA2" w:rsidP="00D66FA2">
      <w:pPr>
        <w:spacing w:after="0" w:line="276" w:lineRule="auto"/>
      </w:pPr>
    </w:p>
    <w:p w14:paraId="67BDB648" w14:textId="77777777" w:rsidR="00D66FA2" w:rsidRDefault="00D66FA2" w:rsidP="00D66FA2">
      <w:pPr>
        <w:spacing w:after="0" w:line="276" w:lineRule="auto"/>
        <w:jc w:val="center"/>
      </w:pPr>
      <w:r>
        <w:t>2021</w:t>
      </w:r>
    </w:p>
    <w:p w14:paraId="7406E429" w14:textId="77777777" w:rsidR="00D66FA2" w:rsidRPr="0031780C" w:rsidRDefault="00D66FA2" w:rsidP="00D66FA2">
      <w:pPr>
        <w:spacing w:after="0" w:line="276" w:lineRule="auto"/>
        <w:sectPr w:rsidR="00D66FA2" w:rsidRPr="0031780C" w:rsidSect="001706F3">
          <w:footerReference w:type="first" r:id="rId8"/>
          <w:pgSz w:w="11907" w:h="16840" w:code="9"/>
          <w:pgMar w:top="851" w:right="567" w:bottom="851" w:left="1418" w:header="709" w:footer="709" w:gutter="0"/>
          <w:cols w:space="708"/>
          <w:titlePg/>
          <w:docGrid w:linePitch="381"/>
        </w:sectPr>
      </w:pPr>
    </w:p>
    <w:p w14:paraId="476BEA56" w14:textId="77777777" w:rsidR="00D66FA2" w:rsidRDefault="00D66FA2" w:rsidP="00D66FA2">
      <w:pPr>
        <w:pStyle w:val="12"/>
        <w:jc w:val="center"/>
      </w:pPr>
      <w:bookmarkStart w:id="0" w:name="_Toc90062145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D35470D" wp14:editId="6FF37A9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1450"/>
                <wp:effectExtent l="0" t="0" r="26670" b="3175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31450"/>
                          <a:chOff x="0" y="0"/>
                          <a:chExt cx="20000" cy="20000"/>
                        </a:xfrm>
                      </wpg:grpSpPr>
                      <wps:wsp>
                        <wps:cNvPr id="59" name="Прямоугольник 59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Прямое соединение 2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Прямое соединение 3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Прямое соединение 4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Прямое соединение 5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Прямое соединение 6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" name="Прямое соединение 7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Прямое соединение 8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Прямое соединение 9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ое соединение 10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оугольник 11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181D1AB8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0" name="Прямоугольник 12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46129D7A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1" name="Прямоугольник 13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786227AB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2" name="Прямоугольник 14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48E53F17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3" name="Прямоугольник 15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55DDD8F3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4" name="Прямоугольник 16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29C3A4E8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5" name="Прямоугольник 17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1FA7AD4B" w14:textId="77777777" w:rsidR="00D66FA2" w:rsidRPr="004044AF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4044AF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7EAFE9B6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6" name="Прямоугольник 18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23412385" w14:textId="0E9F083D" w:rsidR="00D66FA2" w:rsidRPr="00A757F8" w:rsidRDefault="00D66FA2" w:rsidP="00D66FA2">
                              <w:pPr>
                                <w:shd w:val="clear" w:color="auto" w:fill="FFFFFF"/>
                                <w:spacing w:line="312" w:lineRule="auto"/>
                                <w:ind w:left="-142" w:firstLine="142"/>
                                <w:jc w:val="center"/>
                                <w:rPr>
                                  <w:rFonts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КП 9К.9111</w:t>
                              </w:r>
                              <w:r w:rsidR="00F30C8F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22</w:t>
                              </w:r>
                              <w:r w:rsidRPr="00A757F8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.201ПЗ</w:t>
                              </w:r>
                            </w:p>
                            <w:p w14:paraId="14FC5AAB" w14:textId="77777777" w:rsidR="00D66FA2" w:rsidRDefault="00D66FA2" w:rsidP="00D66FA2">
                              <w:pPr>
                                <w:shd w:val="clear" w:color="auto" w:fill="FFFFFF"/>
                                <w:spacing w:line="312" w:lineRule="auto"/>
                                <w:ind w:left="-142" w:firstLine="142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302F1230" w14:textId="77777777" w:rsidR="00D66FA2" w:rsidRDefault="00D66FA2" w:rsidP="00D66FA2"/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77" name="Прямое соединение 19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Прямое соединение 20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Прямое соединение 21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Прямое соединение 22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Прямое соединение 23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82" name="Группа 82"/>
                        <wpg:cNvGrpSpPr/>
                        <wpg:grpSpPr>
                          <a:xfrm>
                            <a:off x="39" y="18239"/>
                            <a:ext cx="4802" cy="352"/>
                            <a:chOff x="0" y="-1783"/>
                            <a:chExt cx="20004" cy="22671"/>
                          </a:xfrm>
                        </wpg:grpSpPr>
                        <wps:wsp>
                          <wps:cNvPr id="83" name="Прямоугольник 2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6A3E64A2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84" name="Прямоугольник 25"/>
                          <wps:cNvSpPr/>
                          <wps:spPr>
                            <a:xfrm>
                              <a:off x="9286" y="-1783"/>
                              <a:ext cx="10718" cy="226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1325C59A" w14:textId="38EDC4F4" w:rsidR="00D66FA2" w:rsidRPr="00A757F8" w:rsidRDefault="00F30C8F" w:rsidP="00D66FA2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20"/>
                                  </w:rPr>
                                  <w:t>Черушева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85" name="Группа 85"/>
                        <wpg:cNvGrpSpPr/>
                        <wpg:grpSpPr>
                          <a:xfrm>
                            <a:off x="39" y="18567"/>
                            <a:ext cx="4802" cy="356"/>
                            <a:chOff x="0" y="-3016"/>
                            <a:chExt cx="20003" cy="23016"/>
                          </a:xfrm>
                        </wpg:grpSpPr>
                        <wps:wsp>
                          <wps:cNvPr id="86" name="Прямоугольник 2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2F14DE02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87" name="Прямоугольник 28"/>
                          <wps:cNvSpPr/>
                          <wps:spPr>
                            <a:xfrm>
                              <a:off x="9286" y="-3016"/>
                              <a:ext cx="10717" cy="2300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61CA7FE2" w14:textId="77777777" w:rsidR="00D66FA2" w:rsidRPr="005171EF" w:rsidRDefault="00D66FA2" w:rsidP="00D66FA2">
                                <w:pP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Будник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88" name="Группа 88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9" name="Прямоугольник 3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762D7D87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90" name="Прямоугольник 3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031F425A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91" name="Группа 91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2" name="Прямоугольник 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18FC2E31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93" name="Прямоугольник 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0A84409F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94" name="Группа 94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5" name="Прямоугольник 36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096CB5F9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96" name="Прямоугольник 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/>
                            </a:ln>
                          </wps:spPr>
                          <wps:txbx>
                            <w:txbxContent>
                              <w:p w14:paraId="1B9518D4" w14:textId="77777777" w:rsidR="00D66FA2" w:rsidRDefault="00D66FA2" w:rsidP="00D66FA2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97" name="Прямое соединение 39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Прямоугольник 40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366C289F" w14:textId="0C562192" w:rsidR="00D66FA2" w:rsidRPr="00595EBF" w:rsidRDefault="00D66FA2" w:rsidP="00D66FA2">
                              <w:pPr>
                                <w:shd w:val="clear" w:color="auto" w:fill="FFFFFF"/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95EBF">
                                <w:rPr>
                                  <w:sz w:val="18"/>
                                  <w:szCs w:val="18"/>
                                </w:rPr>
                                <w:t>Технологический п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роцесс сборки и монтажа </w:t>
                              </w:r>
                              <w:r w:rsidR="00F30C8F">
                                <w:rPr>
                                  <w:sz w:val="18"/>
                                  <w:szCs w:val="18"/>
                                </w:rPr>
                                <w:t>передатчика системы дистанционного радиоизмерения деформации объектов</w:t>
                              </w:r>
                            </w:p>
                            <w:p w14:paraId="6E5F1A2D" w14:textId="77777777" w:rsidR="00D66FA2" w:rsidRPr="00595EBF" w:rsidRDefault="00D66FA2" w:rsidP="00D66FA2">
                              <w:pPr>
                                <w:shd w:val="clear" w:color="auto" w:fill="FFFFFF"/>
                                <w:spacing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595EBF">
                                <w:rPr>
                                  <w:sz w:val="18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99" name="Прямое соединение 41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Прямое соединение 42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Прямое соединение 43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Прямоугольник 44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2062F0CF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03" name="Прямоугольник 45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00EC1E60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04" name="Прямоугольник 46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6803ABC1" w14:textId="77777777" w:rsidR="00D66FA2" w:rsidRPr="004044AF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05" name="Прямое соединение 47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Прямое соединение 48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Прямоугольник 49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/>
                          </a:ln>
                        </wps:spPr>
                        <wps:txbx>
                          <w:txbxContent>
                            <w:p w14:paraId="229C6C3A" w14:textId="77777777" w:rsidR="00D66FA2" w:rsidRDefault="00D66FA2" w:rsidP="00D66FA2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МРК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5470D" id="Группа 58" o:spid="_x0000_s1026" style="position:absolute;left:0;text-align:left;margin-left:0;margin-top:0;width:524.4pt;height:813.5pt;z-index:2516633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">
                <v:rect id="Прямоугольник 5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<v:line id="Прямое соединение 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Прямое соединение 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Прямое соединение 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Прямое соединение 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Прямое соединение 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Прямое соединение 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Прямое соединение 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Прямое соединение 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Прямое соединение 1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rect id="Прямоугольник 1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181D1AB8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46129D7A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786227AB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48E53F17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5DDD8F3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29C3A4E8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1FA7AD4B" w14:textId="77777777" w:rsidR="00D66FA2" w:rsidRPr="004044AF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4044AF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2</w:t>
                        </w:r>
                      </w:p>
                      <w:p w14:paraId="7EAFE9B6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Прямоугольник 1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3412385" w14:textId="0E9F083D" w:rsidR="00D66FA2" w:rsidRPr="00A757F8" w:rsidRDefault="00D66FA2" w:rsidP="00D66FA2">
                        <w:pPr>
                          <w:shd w:val="clear" w:color="auto" w:fill="FFFFFF"/>
                          <w:spacing w:line="312" w:lineRule="auto"/>
                          <w:ind w:left="-142" w:firstLine="142"/>
                          <w:jc w:val="center"/>
                          <w:rPr>
                            <w:rFonts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cs="Times New Roman"/>
                            <w:sz w:val="32"/>
                            <w:szCs w:val="32"/>
                          </w:rPr>
                          <w:t>КП 9К.9111</w:t>
                        </w:r>
                        <w:r w:rsidR="00F30C8F">
                          <w:rPr>
                            <w:rFonts w:cs="Times New Roman"/>
                            <w:sz w:val="32"/>
                            <w:szCs w:val="32"/>
                          </w:rPr>
                          <w:t>22</w:t>
                        </w:r>
                        <w:r w:rsidRPr="00A757F8">
                          <w:rPr>
                            <w:rFonts w:cs="Times New Roman"/>
                            <w:sz w:val="32"/>
                            <w:szCs w:val="32"/>
                          </w:rPr>
                          <w:t>.201ПЗ</w:t>
                        </w:r>
                      </w:p>
                      <w:p w14:paraId="14FC5AAB" w14:textId="77777777" w:rsidR="00D66FA2" w:rsidRDefault="00D66FA2" w:rsidP="00D66FA2">
                        <w:pPr>
                          <w:shd w:val="clear" w:color="auto" w:fill="FFFFFF"/>
                          <w:spacing w:line="312" w:lineRule="auto"/>
                          <w:ind w:left="-142" w:firstLine="142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 w14:paraId="302F1230" w14:textId="77777777" w:rsidR="00D66FA2" w:rsidRDefault="00D66FA2" w:rsidP="00D66FA2"/>
                    </w:txbxContent>
                  </v:textbox>
                </v:rect>
                <v:line id="Прямое соединение 1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Прямое соединение 2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Прямое соединение 2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<v:line id="Прямое соединение 2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Прямое соединение 2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group id="Группа 82" o:spid="_x0000_s1050" style="position:absolute;left:39;top:18239;width:4802;height:352" coordorigin=",-1783" coordsize="20004,2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Прямоугольник 2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A3E64A2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52" style="position:absolute;left:9286;top:-1783;width:10718;height:2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25C59A" w14:textId="38EDC4F4" w:rsidR="00D66FA2" w:rsidRPr="00A757F8" w:rsidRDefault="00F30C8F" w:rsidP="00D66FA2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20"/>
                            </w:rPr>
                            <w:t>Черушева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85" o:spid="_x0000_s1053" style="position:absolute;left:39;top:18567;width:4802;height:356" coordorigin=",-3016" coordsize="20003,2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F14DE02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8" o:spid="_x0000_s1055" style="position:absolute;left:9286;top:-3016;width:10717;height:2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CA7FE2" w14:textId="77777777" w:rsidR="00D66FA2" w:rsidRPr="005171EF" w:rsidRDefault="00D66FA2" w:rsidP="00D66FA2">
                          <w:pPr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Будник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88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Прямоугольник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2D7D87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1F425A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Группа 91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Прямоугольник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18FC2E31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84409F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Группа 94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Прямоугольник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6CB5F9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9518D4" w14:textId="77777777" w:rsidR="00D66FA2" w:rsidRDefault="00D66FA2" w:rsidP="00D66FA2">
                          <w:pPr>
                            <w:pStyle w:val="af7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3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Прямоугольник 40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366C289F" w14:textId="0C562192" w:rsidR="00D66FA2" w:rsidRPr="00595EBF" w:rsidRDefault="00D66FA2" w:rsidP="00D66FA2">
                        <w:pPr>
                          <w:shd w:val="clear" w:color="auto" w:fill="FFFFFF"/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95EBF">
                          <w:rPr>
                            <w:sz w:val="18"/>
                            <w:szCs w:val="18"/>
                          </w:rPr>
                          <w:t>Технологический п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роцесс сборки и монтажа </w:t>
                        </w:r>
                        <w:r w:rsidR="00F30C8F">
                          <w:rPr>
                            <w:sz w:val="18"/>
                            <w:szCs w:val="18"/>
                          </w:rPr>
                          <w:t>передатчика системы дистанционного радиоизмерения деформации объектов</w:t>
                        </w:r>
                      </w:p>
                      <w:p w14:paraId="6E5F1A2D" w14:textId="77777777" w:rsidR="00D66FA2" w:rsidRPr="00595EBF" w:rsidRDefault="00D66FA2" w:rsidP="00D66FA2">
                        <w:pPr>
                          <w:shd w:val="clear" w:color="auto" w:fill="FFFFFF"/>
                          <w:spacing w:line="240" w:lineRule="auto"/>
                          <w:jc w:val="center"/>
                          <w:rPr>
                            <w:sz w:val="14"/>
                          </w:rPr>
                        </w:pPr>
                        <w:r w:rsidRPr="00595EBF">
                          <w:rPr>
                            <w:sz w:val="18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Прямое соединение 4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Прямое соединение 4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Прямое соединение 4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rect id="Прямоугольник 4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2062F0CF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00EC1E60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6803ABC1" w14:textId="77777777" w:rsidR="00D66FA2" w:rsidRPr="004044AF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Прямое соединение 4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line id="Прямое соединение 4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Прямоугольник 4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229C6C3A" w14:textId="77777777" w:rsidR="00D66FA2" w:rsidRDefault="00D66FA2" w:rsidP="00D66FA2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МРК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818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87968" w14:textId="3D7D5757" w:rsidR="00D66FA2" w:rsidRPr="00E32483" w:rsidRDefault="00D66FA2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4D8816F4" w14:textId="6D4D91CC" w:rsidR="00E32483" w:rsidRPr="00E32483" w:rsidRDefault="00D66F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32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2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2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62145" w:history="1">
            <w:r w:rsidR="00E32483"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_Toc90062145 \h </w:instrText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32483"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55A77" w14:textId="34A6E7BE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46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_Toc90062146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C808B" w14:textId="011BD9AE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47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Назначение и общая характеристика устройства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_Toc90062147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C0AF7" w14:textId="0FA7EC9E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48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 Литературный обзор по теме курсового проекта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_Toc90062148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DA7F4" w14:textId="366D36F7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49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 Выбор и обоснование элементной базы и материалов конструкции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_Toc90062149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13028" w14:textId="0860D096" w:rsidR="00E32483" w:rsidRPr="00E32483" w:rsidRDefault="00E324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0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3. 1 Выбор и обоснование элементной базы</w:t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_Toc90062150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13351" w14:textId="6F31AE22" w:rsidR="00E32483" w:rsidRPr="00E32483" w:rsidRDefault="00E3248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1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3.2 Выбор и обоснование материалов конструкции</w:t>
            </w:r>
            <w:r w:rsidR="00F30C8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……………………….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_Toc90062151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7A87" w14:textId="691384ED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2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 Выбор и обоснование метода изготовления печатной платы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_Toc90062152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B472F" w14:textId="119BB03B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3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5 Оценка технологичности конструкции электронного блока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_Toc90062153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47A" w14:textId="371C804B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4" w:history="1">
            <w:r w:rsidRPr="00E32483">
              <w:rPr>
                <w:rStyle w:val="af6"/>
                <w:rFonts w:ascii="Times New Roman" w:hAnsi="Times New Roman" w:cs="Times New Roman"/>
                <w:bCs/>
                <w:noProof/>
                <w:sz w:val="28"/>
                <w:szCs w:val="28"/>
              </w:rPr>
              <w:t>6 Разработка оптимального варианта технологического процесса сборки и монтажа электронного блока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_Toc90062154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236A5" w14:textId="55A51DF7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5" w:history="1">
            <w:r w:rsidRPr="00E32483">
              <w:rPr>
                <w:rStyle w:val="af6"/>
                <w:rFonts w:ascii="Times New Roman" w:hAnsi="Times New Roman" w:cs="Times New Roman"/>
                <w:bCs/>
                <w:noProof/>
                <w:sz w:val="28"/>
                <w:szCs w:val="28"/>
              </w:rPr>
              <w:t>7 Разработка и оформление комплекта технологических документов на процесс сборки и монтажа электронного блока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_Toc90062155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72831" w14:textId="2D5C86B8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6" w:history="1">
            <w:r w:rsidRPr="00E32483">
              <w:rPr>
                <w:rStyle w:val="af6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_Toc90062156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DA7E2" w14:textId="5BF94535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7" w:history="1">
            <w:r w:rsidRPr="00E32483">
              <w:rPr>
                <w:rStyle w:val="af6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Литература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_Toc90062157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E58E6" w14:textId="4273AA5D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8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A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_Toc90062158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5A8E" w14:textId="55056AED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59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_Toc90062159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FBBBF" w14:textId="009FA587" w:rsidR="00E32483" w:rsidRPr="00E32483" w:rsidRDefault="00E3248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62160" w:history="1">
            <w:r w:rsidRPr="00E32483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_Toc90062160 \h </w:instrTex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C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32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65269" w14:textId="13927724" w:rsidR="00D66FA2" w:rsidRDefault="00D66FA2">
          <w:r w:rsidRPr="00E3248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DBB3799" w14:textId="41BACD70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75307CB3" w14:textId="602CC3CE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30609B84" w14:textId="053ADD17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3E406F6E" w14:textId="48FFB204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145D223E" w14:textId="53F74F62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51AD388B" w14:textId="7D5F1372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4379EC48" w14:textId="376A6757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080B3EA3" w14:textId="326EB860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1E2CD6E4" w14:textId="393CA37F" w:rsidR="00F30C8F" w:rsidRDefault="00F30C8F" w:rsidP="00D66FA2">
      <w:pPr>
        <w:spacing w:after="0" w:line="276" w:lineRule="auto"/>
        <w:rPr>
          <w:rFonts w:eastAsia="Calibri" w:cs="Times New Roman"/>
          <w:szCs w:val="28"/>
        </w:rPr>
      </w:pPr>
    </w:p>
    <w:p w14:paraId="66592197" w14:textId="77777777" w:rsidR="00F30C8F" w:rsidRDefault="00F30C8F" w:rsidP="00D66FA2">
      <w:pPr>
        <w:spacing w:after="0" w:line="276" w:lineRule="auto"/>
        <w:rPr>
          <w:rFonts w:eastAsia="Calibri" w:cs="Times New Roman"/>
          <w:szCs w:val="28"/>
        </w:rPr>
      </w:pPr>
    </w:p>
    <w:p w14:paraId="7ECDB4E8" w14:textId="34A22749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4BC9F0DD" w14:textId="1D2A23DB" w:rsidR="00D66FA2" w:rsidRDefault="00D66FA2" w:rsidP="00D66FA2">
      <w:pPr>
        <w:spacing w:after="0" w:line="276" w:lineRule="auto"/>
        <w:rPr>
          <w:rFonts w:eastAsia="Calibri" w:cs="Times New Roman"/>
          <w:szCs w:val="28"/>
        </w:rPr>
      </w:pPr>
    </w:p>
    <w:p w14:paraId="7E5004FB" w14:textId="7E1CE9E4" w:rsidR="00BB311B" w:rsidRDefault="00EC1BC2" w:rsidP="004C7978">
      <w:pPr>
        <w:pStyle w:val="1"/>
        <w:spacing w:before="0"/>
        <w:jc w:val="center"/>
      </w:pPr>
      <w:bookmarkStart w:id="1" w:name="_Toc90062146"/>
      <w:r w:rsidRPr="00EC1BC2">
        <w:lastRenderedPageBreak/>
        <w:t>Введение</w:t>
      </w:r>
      <w:bookmarkEnd w:id="1"/>
    </w:p>
    <w:p w14:paraId="5EDC03AC" w14:textId="77777777" w:rsidR="00EC1BC2" w:rsidRDefault="00EC1BC2" w:rsidP="004C7978">
      <w:pPr>
        <w:spacing w:after="0"/>
      </w:pPr>
    </w:p>
    <w:p w14:paraId="4A9117EC" w14:textId="77777777" w:rsidR="007A1828" w:rsidRDefault="00191824" w:rsidP="007A1828">
      <w:pPr>
        <w:spacing w:after="0" w:line="276" w:lineRule="auto"/>
        <w:ind w:firstLine="709"/>
        <w:jc w:val="both"/>
      </w:pPr>
      <w:r w:rsidRPr="00191824">
        <w:t>Проблема мониторинга деформаций сложных инженерных сооружений в современном мире становится все более актуальной. Вовремя заметить смещение гидротехнического сооружения или опоры моста означает предотвратить катастрофу. Все чаще к решению задач мониторинга привлекаются средства измерений, основой которых являются глобальные навигационные спутниковые системы (ГНСС). В настоящее время их точность достигла та, кого уровня, что можно определять не только пространственное положение объекта, но и отслеживать его изменение во времени. По сравнению с оптическими средствами измерений технологии ГНСС имеют ряд преимуществ, таких как всепогодность, относительная простота автоматизации пр</w:t>
      </w:r>
      <w:r>
        <w:t>оц</w:t>
      </w:r>
      <w:r w:rsidRPr="00191824">
        <w:t xml:space="preserve">есса измерения, сравнительно небольшая себестоимость и возможность высокоточной привязки к глобальным и локальным опорным геодезическим сетям. </w:t>
      </w:r>
    </w:p>
    <w:p w14:paraId="706949CD" w14:textId="77777777" w:rsidR="007A1828" w:rsidRDefault="007A1828" w:rsidP="007A1828">
      <w:pPr>
        <w:spacing w:after="0" w:line="276" w:lineRule="auto"/>
        <w:ind w:firstLine="709"/>
        <w:jc w:val="both"/>
        <w:rPr>
          <w:color w:val="000000"/>
          <w:szCs w:val="28"/>
        </w:rPr>
      </w:pPr>
      <w:r w:rsidRPr="007A1828">
        <w:rPr>
          <w:color w:val="000000"/>
          <w:szCs w:val="28"/>
        </w:rPr>
        <w:t>Целью курсового проекта является разработка технологического процесса сборки и монтажа ультразвуковой ванны для очистки от загрязнений.</w:t>
      </w:r>
    </w:p>
    <w:p w14:paraId="684BA492" w14:textId="79F2BDD3" w:rsidR="007A1828" w:rsidRPr="007A1828" w:rsidRDefault="007A1828" w:rsidP="007A1828">
      <w:pPr>
        <w:spacing w:after="0" w:line="276" w:lineRule="auto"/>
        <w:ind w:firstLine="709"/>
        <w:jc w:val="both"/>
      </w:pPr>
      <w:r w:rsidRPr="007A1828">
        <w:rPr>
          <w:color w:val="000000"/>
          <w:szCs w:val="28"/>
        </w:rPr>
        <w:t>Для достижения поставленной цели необходимо выполнить задачи:</w:t>
      </w:r>
    </w:p>
    <w:p w14:paraId="38F5649C" w14:textId="77777777" w:rsidR="007A1828" w:rsidRPr="007A1828" w:rsidRDefault="007A1828" w:rsidP="007A1828">
      <w:pPr>
        <w:pStyle w:val="af1"/>
        <w:ind w:firstLine="709"/>
        <w:rPr>
          <w:color w:val="000000"/>
          <w:sz w:val="28"/>
          <w:szCs w:val="28"/>
        </w:rPr>
      </w:pPr>
      <w:r w:rsidRPr="007A1828">
        <w:rPr>
          <w:color w:val="000000"/>
          <w:sz w:val="28"/>
          <w:szCs w:val="28"/>
        </w:rPr>
        <w:t>– охарактеризовать назначение и общую характеристику устройства;</w:t>
      </w:r>
    </w:p>
    <w:p w14:paraId="392179E8" w14:textId="77777777" w:rsidR="007A1828" w:rsidRPr="007A1828" w:rsidRDefault="007A1828" w:rsidP="007A1828">
      <w:pPr>
        <w:pStyle w:val="af1"/>
        <w:ind w:left="709"/>
        <w:rPr>
          <w:color w:val="000000"/>
          <w:sz w:val="28"/>
          <w:szCs w:val="28"/>
        </w:rPr>
      </w:pPr>
      <w:r w:rsidRPr="007A1828">
        <w:rPr>
          <w:color w:val="000000"/>
          <w:sz w:val="28"/>
          <w:szCs w:val="28"/>
        </w:rPr>
        <w:t>– сравнить устройство с несколькими аналогами;</w:t>
      </w:r>
    </w:p>
    <w:p w14:paraId="544E8CD3" w14:textId="77777777" w:rsidR="007A1828" w:rsidRPr="007A1828" w:rsidRDefault="007A1828" w:rsidP="007A1828">
      <w:pPr>
        <w:pStyle w:val="af1"/>
        <w:ind w:left="709"/>
        <w:rPr>
          <w:color w:val="000000"/>
          <w:sz w:val="28"/>
          <w:szCs w:val="28"/>
        </w:rPr>
      </w:pPr>
      <w:r w:rsidRPr="007A1828">
        <w:rPr>
          <w:color w:val="000000"/>
          <w:sz w:val="28"/>
          <w:szCs w:val="28"/>
        </w:rPr>
        <w:t>– провести выбор и обоснование элементной базы и материалов конструкции устройства.</w:t>
      </w:r>
    </w:p>
    <w:p w14:paraId="647D68CC" w14:textId="77777777" w:rsidR="007A1828" w:rsidRPr="007A1828" w:rsidRDefault="007A1828" w:rsidP="007A1828">
      <w:pPr>
        <w:pStyle w:val="af1"/>
        <w:ind w:left="709"/>
        <w:rPr>
          <w:color w:val="000000"/>
          <w:sz w:val="28"/>
          <w:szCs w:val="28"/>
        </w:rPr>
      </w:pPr>
      <w:r w:rsidRPr="007A1828">
        <w:rPr>
          <w:color w:val="000000"/>
          <w:sz w:val="28"/>
          <w:szCs w:val="28"/>
        </w:rPr>
        <w:t>– провести оценку технологичности и разработать оптимальный процесс сборки и монтажа;</w:t>
      </w:r>
    </w:p>
    <w:p w14:paraId="3A2A3466" w14:textId="77777777" w:rsidR="007A1828" w:rsidRDefault="007A1828" w:rsidP="007A1828">
      <w:pPr>
        <w:pStyle w:val="af1"/>
        <w:ind w:left="709"/>
        <w:rPr>
          <w:color w:val="000000"/>
          <w:sz w:val="27"/>
          <w:szCs w:val="27"/>
        </w:rPr>
      </w:pPr>
      <w:r w:rsidRPr="007A1828">
        <w:rPr>
          <w:color w:val="000000"/>
          <w:sz w:val="28"/>
          <w:szCs w:val="28"/>
        </w:rPr>
        <w:t>– разработать и оформить комплект технологических документов на процесс сборки и монтажа</w:t>
      </w:r>
      <w:r>
        <w:rPr>
          <w:color w:val="000000"/>
          <w:sz w:val="27"/>
          <w:szCs w:val="27"/>
        </w:rPr>
        <w:t>.</w:t>
      </w:r>
    </w:p>
    <w:p w14:paraId="0D60FCE2" w14:textId="5CD221D9" w:rsidR="007A1828" w:rsidRDefault="007A1828" w:rsidP="007A1828">
      <w:pPr>
        <w:spacing w:after="0" w:line="276" w:lineRule="auto"/>
        <w:jc w:val="both"/>
      </w:pPr>
    </w:p>
    <w:p w14:paraId="04696112" w14:textId="59BD9DD8" w:rsidR="007A1828" w:rsidRDefault="007A1828" w:rsidP="007A1828">
      <w:pPr>
        <w:spacing w:after="0" w:line="276" w:lineRule="auto"/>
        <w:jc w:val="both"/>
      </w:pPr>
    </w:p>
    <w:p w14:paraId="5A5D4B0C" w14:textId="4814F48F" w:rsidR="007A1828" w:rsidRDefault="007A1828" w:rsidP="007A1828">
      <w:pPr>
        <w:spacing w:after="0" w:line="276" w:lineRule="auto"/>
        <w:jc w:val="both"/>
      </w:pPr>
    </w:p>
    <w:p w14:paraId="66F6ECAF" w14:textId="29E2F481" w:rsidR="007A1828" w:rsidRDefault="007A1828" w:rsidP="007A1828">
      <w:pPr>
        <w:spacing w:after="0" w:line="276" w:lineRule="auto"/>
        <w:jc w:val="both"/>
      </w:pPr>
    </w:p>
    <w:p w14:paraId="02CAC72B" w14:textId="384768FB" w:rsidR="007A1828" w:rsidRDefault="007A1828" w:rsidP="007A1828">
      <w:pPr>
        <w:spacing w:after="0" w:line="276" w:lineRule="auto"/>
        <w:jc w:val="both"/>
      </w:pPr>
    </w:p>
    <w:p w14:paraId="26932D0B" w14:textId="7733D0E4" w:rsidR="007A1828" w:rsidRDefault="007A1828" w:rsidP="007A1828">
      <w:pPr>
        <w:spacing w:after="0" w:line="276" w:lineRule="auto"/>
        <w:jc w:val="both"/>
      </w:pPr>
    </w:p>
    <w:p w14:paraId="19E1A920" w14:textId="0121F27E" w:rsidR="007A1828" w:rsidRDefault="007A1828" w:rsidP="007A1828">
      <w:pPr>
        <w:spacing w:after="0" w:line="276" w:lineRule="auto"/>
        <w:jc w:val="both"/>
      </w:pPr>
    </w:p>
    <w:p w14:paraId="0E60724A" w14:textId="250D424C" w:rsidR="007A1828" w:rsidRDefault="007A1828" w:rsidP="007A1828">
      <w:pPr>
        <w:spacing w:after="0" w:line="276" w:lineRule="auto"/>
        <w:jc w:val="both"/>
      </w:pPr>
    </w:p>
    <w:p w14:paraId="08B5328B" w14:textId="2A60C0EC" w:rsidR="007A1828" w:rsidRDefault="007A1828" w:rsidP="007A1828">
      <w:pPr>
        <w:spacing w:after="0" w:line="276" w:lineRule="auto"/>
        <w:jc w:val="both"/>
      </w:pPr>
    </w:p>
    <w:p w14:paraId="14666267" w14:textId="0F0F8604" w:rsidR="00EC1BC2" w:rsidRDefault="00EC1BC2" w:rsidP="004C7978">
      <w:pPr>
        <w:pStyle w:val="1"/>
        <w:spacing w:before="0"/>
        <w:ind w:firstLine="709"/>
        <w:jc w:val="both"/>
      </w:pPr>
      <w:bookmarkStart w:id="2" w:name="_Toc90062147"/>
      <w:r>
        <w:lastRenderedPageBreak/>
        <w:t>1 Назначение и общая характеристика устройства</w:t>
      </w:r>
      <w:bookmarkEnd w:id="2"/>
    </w:p>
    <w:p w14:paraId="36D9CF7A" w14:textId="77777777" w:rsidR="000A34AB" w:rsidRDefault="000A34AB" w:rsidP="004C7978">
      <w:pPr>
        <w:spacing w:after="0"/>
        <w:jc w:val="both"/>
      </w:pPr>
    </w:p>
    <w:p w14:paraId="18DA33CF" w14:textId="12412AF2" w:rsidR="007A1828" w:rsidRDefault="007A1828" w:rsidP="007A1828">
      <w:pPr>
        <w:spacing w:after="0" w:line="276" w:lineRule="auto"/>
        <w:ind w:firstLine="709"/>
        <w:jc w:val="both"/>
      </w:pPr>
      <w:r>
        <w:t>Существующие регламенты и инструкции по эксплуатации объектов определяют порядок, объём работ и периодичность геодезического мониторинга. Недостатком такого подхода является отсутствие информации о состоянии объекта между периодами проведения мониторинга, что в предельном случае не позволяет отследить быстроразвивающиеся деформационные процессы. В качестве примера можно привести контроль за склоном карьера, деформационные процессы в котором могут развиться за 1-2 часа и привести к его обрушению.</w:t>
      </w:r>
    </w:p>
    <w:p w14:paraId="1FB91CDE" w14:textId="77777777" w:rsidR="007A1828" w:rsidRDefault="007A1828" w:rsidP="007A1828">
      <w:pPr>
        <w:spacing w:after="0" w:line="276" w:lineRule="auto"/>
        <w:ind w:firstLine="709"/>
        <w:jc w:val="both"/>
      </w:pPr>
      <w:r>
        <w:t>Автоматизированные системы мониторинга свободны от такого недостатка, и позволяют собирать и обрабатывать данные о деформационных процессах контролируемого объекта с любой периодичностью, а также осуществлять экстренное оповещение заинтересованных служб о нештатных ситуациях.</w:t>
      </w:r>
    </w:p>
    <w:p w14:paraId="09E929EA" w14:textId="77777777" w:rsidR="007A1828" w:rsidRDefault="007A1828" w:rsidP="007A1828">
      <w:pPr>
        <w:spacing w:after="0"/>
        <w:ind w:firstLine="709"/>
        <w:jc w:val="both"/>
      </w:pPr>
      <w:r>
        <w:t xml:space="preserve">Автоматизированные системы деформационного мониторинга могут быть геодезическими, геотехническими или комбинированными. В геодезических системах мониторинга в качестве датчиков используются геодезические приборы, позволяющие непосредственно измерять координаты или смещения контролируемых точек объекта (например: тахеометры, спутниковые навигационные приёмники, инклинометры). В геотехнических системах используются датчики различных физических величин, которые обеспечивают дополнительную информацию о состоянии объекта (например: тензометры, акселерометры, </w:t>
      </w:r>
      <w:proofErr w:type="spellStart"/>
      <w:r>
        <w:t>экстензометры</w:t>
      </w:r>
      <w:proofErr w:type="spellEnd"/>
      <w:r>
        <w:t>, датчики температуры, давления и влажности и др.). Наиболее полную информацию о состоянии контролируемого объекта дают, безусловно, комбинированные системы. Такие системы рекомендуется устанавливать на значимые объекты инфраструктуры.</w:t>
      </w:r>
    </w:p>
    <w:p w14:paraId="3821BDF4" w14:textId="77777777" w:rsidR="007A1828" w:rsidRDefault="007A1828" w:rsidP="007A1828">
      <w:pPr>
        <w:spacing w:after="0"/>
        <w:ind w:firstLine="709"/>
        <w:jc w:val="both"/>
      </w:pPr>
      <w:r>
        <w:t>При проектировании системы мониторинга необходимо, прежде всего, чётко представлять объем необходимой информации о контролируемом объекте, которая давала бы исчерпывающую информацию о его пространственном положении и качественном состоянии. Исходя из этого определяется состав датчиков и программного обеспечения системы мониторинга.</w:t>
      </w:r>
    </w:p>
    <w:p w14:paraId="70826211" w14:textId="46BC2B63" w:rsidR="00EC1BC2" w:rsidRDefault="007A1828" w:rsidP="007A1828">
      <w:pPr>
        <w:spacing w:after="0"/>
        <w:ind w:firstLine="709"/>
        <w:jc w:val="both"/>
      </w:pPr>
      <w:r>
        <w:t>Важным преимуществом автоматизированных систем деформационного мониторинга является масштабируемость и гибкость в выборе оборудования. При необходимости возможно добавлять, исключать или изменять определенные элементы без остановки общего процесса наблюдения за объектом. Любой проект может быть расширен или объединен с текущими инженерными системами объекта.</w:t>
      </w:r>
      <w:r w:rsidR="00EC1BC2">
        <w:br w:type="page"/>
      </w:r>
    </w:p>
    <w:p w14:paraId="54F922C8" w14:textId="255DD2C0" w:rsidR="00EC1BC2" w:rsidRDefault="00EC1BC2" w:rsidP="004C7978">
      <w:pPr>
        <w:pStyle w:val="1"/>
        <w:spacing w:before="0"/>
        <w:ind w:firstLine="709"/>
      </w:pPr>
      <w:bookmarkStart w:id="3" w:name="_Toc90062148"/>
      <w:r>
        <w:lastRenderedPageBreak/>
        <w:t>2 Литературный обзор по теме курсового проекта</w:t>
      </w:r>
      <w:bookmarkEnd w:id="3"/>
    </w:p>
    <w:p w14:paraId="74B82F31" w14:textId="6C960DA4" w:rsidR="00FE7F15" w:rsidRDefault="00FE7F15" w:rsidP="004C7978">
      <w:pPr>
        <w:spacing w:after="0"/>
      </w:pPr>
    </w:p>
    <w:p w14:paraId="2FF1B8B8" w14:textId="12A0B278" w:rsidR="003D3207" w:rsidRDefault="007A2CD6" w:rsidP="003D3207">
      <w:pPr>
        <w:spacing w:after="0"/>
        <w:jc w:val="both"/>
        <w:rPr>
          <w:sz w:val="24"/>
          <w:szCs w:val="20"/>
        </w:rPr>
      </w:pPr>
      <w:r>
        <w:tab/>
      </w:r>
      <w:r w:rsidR="003D3207" w:rsidRPr="003D3207">
        <w:rPr>
          <w:color w:val="000000"/>
          <w:szCs w:val="28"/>
        </w:rPr>
        <w:t>2.1. Тензометрические станции с временным разделением каналов</w:t>
      </w:r>
      <w:r w:rsidR="003D3207" w:rsidRPr="003D3207">
        <w:rPr>
          <w:sz w:val="24"/>
          <w:szCs w:val="20"/>
        </w:rPr>
        <w:t xml:space="preserve"> </w:t>
      </w:r>
    </w:p>
    <w:p w14:paraId="2A3F6CE8" w14:textId="39EB5C11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74B93" wp14:editId="1537D40A">
            <wp:simplePos x="0" y="0"/>
            <wp:positionH relativeFrom="page">
              <wp:align>left</wp:align>
            </wp:positionH>
            <wp:positionV relativeFrom="paragraph">
              <wp:posOffset>161290</wp:posOffset>
            </wp:positionV>
            <wp:extent cx="7592060" cy="2486025"/>
            <wp:effectExtent l="0" t="0" r="889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2"/>
                    <a:stretch/>
                  </pic:blipFill>
                  <pic:spPr bwMode="auto">
                    <a:xfrm>
                      <a:off x="0" y="0"/>
                      <a:ext cx="759206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74DF9" w14:textId="77777777" w:rsidR="00C6317A" w:rsidRDefault="00C6317A" w:rsidP="00C6317A">
      <w:pPr>
        <w:spacing w:line="264" w:lineRule="auto"/>
        <w:jc w:val="both"/>
        <w:rPr>
          <w:color w:val="000000"/>
          <w:szCs w:val="28"/>
        </w:rPr>
      </w:pPr>
    </w:p>
    <w:p w14:paraId="1E095811" w14:textId="77777777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598B0E7B" w14:textId="77777777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05D713A7" w14:textId="77777777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1FFC9AF3" w14:textId="77777777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47E8CA30" w14:textId="77777777" w:rsidR="00C6317A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6B25F182" w14:textId="77777777" w:rsidR="00C6317A" w:rsidRDefault="00C6317A" w:rsidP="00C6317A">
      <w:pPr>
        <w:spacing w:after="0"/>
        <w:jc w:val="center"/>
        <w:rPr>
          <w:rFonts w:eastAsia="Times New Roman" w:cs="Times New Roman"/>
          <w:color w:val="202124"/>
          <w:szCs w:val="28"/>
          <w:lang w:eastAsia="ru-RU"/>
        </w:rPr>
      </w:pPr>
    </w:p>
    <w:p w14:paraId="5FE8FC4E" w14:textId="08241428" w:rsidR="00C6317A" w:rsidRPr="00C6317A" w:rsidRDefault="00C6317A" w:rsidP="00C6317A">
      <w:pPr>
        <w:spacing w:after="0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2.1 – </w:t>
      </w:r>
      <w:r>
        <w:rPr>
          <w:szCs w:val="28"/>
        </w:rPr>
        <w:t>Передатчик тензометрической станции с временным разделением каналов</w:t>
      </w:r>
    </w:p>
    <w:p w14:paraId="221A0BE4" w14:textId="2EF32E9F" w:rsidR="00C6317A" w:rsidRPr="00F458E8" w:rsidRDefault="00C6317A" w:rsidP="00B93D18">
      <w:pPr>
        <w:spacing w:line="276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 xml:space="preserve">Одним из основных элементов, от свойств которого во многом зависят характеристики тензометрического устройства, является мостовая цепь, в которую включен первичный измерительный преобразователь – </w:t>
      </w:r>
      <w:proofErr w:type="spellStart"/>
      <w:r w:rsidRPr="00F458E8">
        <w:rPr>
          <w:color w:val="000000"/>
          <w:szCs w:val="28"/>
        </w:rPr>
        <w:t>тензорезистор</w:t>
      </w:r>
      <w:proofErr w:type="spellEnd"/>
      <w:r w:rsidRPr="00F458E8">
        <w:rPr>
          <w:color w:val="000000"/>
          <w:szCs w:val="28"/>
        </w:rPr>
        <w:t>. В теории мостовых цепей наиболее важной характеристикой является чувствительность. Обычно применение импульсного питания моста связывают с увеличением его чувствительности.</w:t>
      </w:r>
    </w:p>
    <w:p w14:paraId="5C46F9DA" w14:textId="58A7E2E8" w:rsidR="00C6317A" w:rsidRPr="00F458E8" w:rsidRDefault="00C6317A" w:rsidP="00B93D18">
      <w:pPr>
        <w:spacing w:line="276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>Наиболее значительно преимущества импульсного питания мостов проявляются в многоканальных тензометрических устройствах. Действительно, в импульсных системах питание мостов можно осуществить таким образом, что в каждый момент времени записывается только один мост. Таким образом, производится временное разделение каналов.</w:t>
      </w:r>
    </w:p>
    <w:p w14:paraId="29EBF9BC" w14:textId="215A74EC" w:rsidR="00C6317A" w:rsidRPr="00F458E8" w:rsidRDefault="00C6317A" w:rsidP="00C6317A">
      <w:pPr>
        <w:spacing w:line="264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Передатчик</w:t>
      </w:r>
      <w:r w:rsidRPr="00F458E8">
        <w:rPr>
          <w:color w:val="000000"/>
          <w:szCs w:val="28"/>
        </w:rPr>
        <w:t xml:space="preserve"> (рис. </w:t>
      </w:r>
      <w:r>
        <w:rPr>
          <w:color w:val="000000"/>
          <w:szCs w:val="28"/>
        </w:rPr>
        <w:t>2</w:t>
      </w:r>
      <w:r w:rsidRPr="00F458E8">
        <w:rPr>
          <w:color w:val="000000"/>
          <w:szCs w:val="28"/>
        </w:rPr>
        <w:t>.1,), включающ</w:t>
      </w:r>
      <w:r>
        <w:rPr>
          <w:color w:val="000000"/>
          <w:szCs w:val="28"/>
        </w:rPr>
        <w:t>ий</w:t>
      </w:r>
      <w:r w:rsidRPr="00F458E8">
        <w:rPr>
          <w:color w:val="000000"/>
          <w:szCs w:val="28"/>
        </w:rPr>
        <w:t xml:space="preserve"> датчик (Д), преобразователь сигналов (П), фильтры низких частот (ФНЧ), модуляторы (М), формирователь синхросигнала (ФСС), распределитель каналов (РК), генератор тактовых импульсов (ГТИ), генератор частоты (ГЧ), линейный блок (ЛБ).</w:t>
      </w:r>
    </w:p>
    <w:p w14:paraId="52A86AE7" w14:textId="052162AB" w:rsidR="00C6317A" w:rsidRDefault="00C6317A" w:rsidP="00C6317A">
      <w:pPr>
        <w:spacing w:after="0"/>
        <w:ind w:firstLine="709"/>
        <w:jc w:val="both"/>
        <w:rPr>
          <w:color w:val="000000"/>
          <w:szCs w:val="28"/>
        </w:rPr>
      </w:pPr>
      <w:proofErr w:type="spellStart"/>
      <w:r w:rsidRPr="00F458E8">
        <w:rPr>
          <w:color w:val="000000"/>
          <w:szCs w:val="28"/>
        </w:rPr>
        <w:t>Телеметрируемый</w:t>
      </w:r>
      <w:proofErr w:type="spellEnd"/>
      <w:r w:rsidRPr="00F458E8">
        <w:rPr>
          <w:color w:val="000000"/>
          <w:szCs w:val="28"/>
        </w:rPr>
        <w:t xml:space="preserve"> параметр </w:t>
      </w:r>
      <w:r w:rsidRPr="00F458E8">
        <w:rPr>
          <w:color w:val="000000"/>
          <w:szCs w:val="28"/>
          <w:lang w:val="en-US"/>
        </w:rPr>
        <w:t>x</w:t>
      </w:r>
      <w:r w:rsidRPr="00F458E8">
        <w:rPr>
          <w:color w:val="000000"/>
          <w:szCs w:val="28"/>
          <w:vertAlign w:val="subscript"/>
        </w:rPr>
        <w:t>1…</w:t>
      </w:r>
      <w:r w:rsidRPr="00F458E8">
        <w:rPr>
          <w:color w:val="000000"/>
          <w:szCs w:val="28"/>
          <w:lang w:val="en-US"/>
        </w:rPr>
        <w:t>x</w:t>
      </w:r>
      <w:r w:rsidRPr="00F458E8">
        <w:rPr>
          <w:color w:val="000000"/>
          <w:szCs w:val="28"/>
          <w:vertAlign w:val="subscript"/>
          <w:lang w:val="en-US"/>
        </w:rPr>
        <w:t>i</w:t>
      </w:r>
      <w:r w:rsidRPr="00F458E8">
        <w:rPr>
          <w:color w:val="000000"/>
          <w:szCs w:val="28"/>
        </w:rPr>
        <w:t xml:space="preserve"> поступает на первичный преобразователь Д, где преобразуется в ток или напряжение. Преобразователь производит нормализацию (формирование стандартного для данной системы сигнала). ФНЧ выделяет огибающую полезного сигнала (устраняет высокочастотные составляющие). Нормализованное сообщение поступает на М</w:t>
      </w:r>
      <w:proofErr w:type="spellStart"/>
      <w:r w:rsidRPr="00F458E8">
        <w:rPr>
          <w:color w:val="000000"/>
          <w:szCs w:val="28"/>
          <w:vertAlign w:val="subscript"/>
          <w:lang w:val="en-US"/>
        </w:rPr>
        <w:t>i</w:t>
      </w:r>
      <w:proofErr w:type="spellEnd"/>
      <w:r w:rsidRPr="00F458E8">
        <w:rPr>
          <w:color w:val="000000"/>
          <w:szCs w:val="28"/>
        </w:rPr>
        <w:t xml:space="preserve">, на второй вход которого поступают колебания с ГТИ через РК. Таким образом </w:t>
      </w:r>
      <w:proofErr w:type="spellStart"/>
      <w:r w:rsidRPr="00F458E8">
        <w:rPr>
          <w:color w:val="000000"/>
          <w:szCs w:val="28"/>
        </w:rPr>
        <w:t>промодулированное</w:t>
      </w:r>
      <w:proofErr w:type="spellEnd"/>
      <w:r w:rsidRPr="00F458E8">
        <w:rPr>
          <w:color w:val="000000"/>
          <w:szCs w:val="28"/>
        </w:rPr>
        <w:t xml:space="preserve"> сообщение по сигналу с ФСС через блок </w:t>
      </w:r>
      <w:r w:rsidRPr="00F458E8">
        <w:rPr>
          <w:color w:val="000000"/>
          <w:szCs w:val="28"/>
          <w:lang w:val="en-US"/>
        </w:rPr>
        <w:t>I</w:t>
      </w:r>
      <w:r w:rsidRPr="00F458E8">
        <w:rPr>
          <w:color w:val="000000"/>
          <w:szCs w:val="28"/>
        </w:rPr>
        <w:t xml:space="preserve">, где происходит распределение сообщений по временным интервалам. В М </w:t>
      </w:r>
      <w:r w:rsidRPr="00F458E8">
        <w:rPr>
          <w:color w:val="000000"/>
          <w:szCs w:val="28"/>
        </w:rPr>
        <w:lastRenderedPageBreak/>
        <w:t>происходит модуляцию по амплитуде или по частоте, и сигнал поступает в ЛБ, проводящий согласование выходных характеристик передающей аппаратуры и входных характеристик линии связи. После всех этих операций сигнал поступает в линию связи.</w:t>
      </w:r>
    </w:p>
    <w:p w14:paraId="6CD2F2FD" w14:textId="77777777" w:rsidR="00333E87" w:rsidRDefault="00333E87" w:rsidP="00C6317A">
      <w:pPr>
        <w:spacing w:after="0"/>
        <w:ind w:firstLine="709"/>
        <w:jc w:val="both"/>
        <w:rPr>
          <w:sz w:val="24"/>
          <w:szCs w:val="20"/>
        </w:rPr>
      </w:pPr>
    </w:p>
    <w:p w14:paraId="71AE8033" w14:textId="043050CE" w:rsidR="00333E87" w:rsidRPr="00333E87" w:rsidRDefault="00B93D18" w:rsidP="00333E8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E9C32" wp14:editId="4D190426">
            <wp:simplePos x="0" y="0"/>
            <wp:positionH relativeFrom="page">
              <wp:align>center</wp:align>
            </wp:positionH>
            <wp:positionV relativeFrom="paragraph">
              <wp:posOffset>408305</wp:posOffset>
            </wp:positionV>
            <wp:extent cx="6315075" cy="2385695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3" r="6100" b="55338"/>
                    <a:stretch/>
                  </pic:blipFill>
                  <pic:spPr bwMode="auto">
                    <a:xfrm>
                      <a:off x="0" y="0"/>
                      <a:ext cx="63150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E87">
        <w:t>2</w:t>
      </w:r>
      <w:r w:rsidR="00333E87" w:rsidRPr="00333E87">
        <w:t>.2. Цифровая тензометрическая станция</w:t>
      </w:r>
    </w:p>
    <w:p w14:paraId="09BCCA0D" w14:textId="342B823E" w:rsidR="00E85002" w:rsidRDefault="00E85002" w:rsidP="00E85002">
      <w:pPr>
        <w:spacing w:after="0"/>
        <w:jc w:val="center"/>
        <w:rPr>
          <w:noProof/>
        </w:rPr>
      </w:pPr>
    </w:p>
    <w:p w14:paraId="5F6EF90D" w14:textId="014554DC" w:rsidR="00B93D18" w:rsidRDefault="00B93D18" w:rsidP="00E85002">
      <w:pPr>
        <w:spacing w:after="0"/>
        <w:rPr>
          <w:noProof/>
        </w:rPr>
      </w:pPr>
    </w:p>
    <w:p w14:paraId="5DB10F08" w14:textId="26B6E12D" w:rsidR="00C6317A" w:rsidRDefault="00C6317A" w:rsidP="00E85002">
      <w:pPr>
        <w:spacing w:after="0"/>
      </w:pPr>
    </w:p>
    <w:p w14:paraId="152AD04F" w14:textId="77777777" w:rsidR="00E85002" w:rsidRDefault="00E85002" w:rsidP="003D3207">
      <w:pPr>
        <w:spacing w:after="0"/>
        <w:jc w:val="both"/>
      </w:pPr>
    </w:p>
    <w:p w14:paraId="0247FAC8" w14:textId="77777777" w:rsidR="00E85002" w:rsidRDefault="00E85002" w:rsidP="003D3207">
      <w:pPr>
        <w:spacing w:after="0"/>
        <w:jc w:val="both"/>
      </w:pPr>
    </w:p>
    <w:p w14:paraId="430771D6" w14:textId="77777777" w:rsidR="00E85002" w:rsidRDefault="00E85002" w:rsidP="003D3207">
      <w:pPr>
        <w:spacing w:after="0"/>
        <w:jc w:val="both"/>
      </w:pPr>
    </w:p>
    <w:p w14:paraId="142257BA" w14:textId="2EAC0BA7" w:rsidR="00E85002" w:rsidRDefault="00E85002" w:rsidP="003D3207">
      <w:pPr>
        <w:spacing w:after="0"/>
        <w:jc w:val="both"/>
      </w:pPr>
    </w:p>
    <w:p w14:paraId="1076380B" w14:textId="77777777" w:rsidR="00E85002" w:rsidRDefault="00E85002" w:rsidP="003D3207">
      <w:pPr>
        <w:spacing w:after="0"/>
        <w:jc w:val="both"/>
      </w:pPr>
    </w:p>
    <w:p w14:paraId="0E89CB8D" w14:textId="3BDD8081" w:rsidR="00E85002" w:rsidRDefault="00E85002" w:rsidP="003D3207">
      <w:pPr>
        <w:spacing w:after="0"/>
        <w:jc w:val="both"/>
      </w:pPr>
    </w:p>
    <w:p w14:paraId="18B94C04" w14:textId="64832C69" w:rsidR="00E85002" w:rsidRDefault="00E85002" w:rsidP="003D3207">
      <w:pPr>
        <w:spacing w:after="0"/>
        <w:jc w:val="both"/>
      </w:pPr>
    </w:p>
    <w:p w14:paraId="56BFB7C6" w14:textId="0E4308F2" w:rsidR="00E85002" w:rsidRDefault="00E85002" w:rsidP="003D3207">
      <w:pPr>
        <w:spacing w:after="0"/>
        <w:jc w:val="both"/>
      </w:pPr>
    </w:p>
    <w:p w14:paraId="79CE2DCB" w14:textId="5B8B4D66" w:rsidR="00E85002" w:rsidRDefault="00E85002" w:rsidP="003D3207">
      <w:pPr>
        <w:spacing w:after="0"/>
        <w:jc w:val="both"/>
      </w:pPr>
    </w:p>
    <w:p w14:paraId="00FE1F36" w14:textId="52CB4FBE" w:rsidR="00E85002" w:rsidRDefault="00E85002" w:rsidP="00064B87">
      <w:pPr>
        <w:spacing w:after="0" w:line="276" w:lineRule="auto"/>
        <w:jc w:val="center"/>
      </w:pPr>
      <w:r>
        <w:t xml:space="preserve">Рисунок 2.2 </w:t>
      </w:r>
      <w:r>
        <w:softHyphen/>
        <w:t>– Передатчик цифровой тензометрической станции</w:t>
      </w:r>
    </w:p>
    <w:p w14:paraId="58C60566" w14:textId="6D38D224" w:rsidR="00064B87" w:rsidRPr="00F458E8" w:rsidRDefault="00064B87" w:rsidP="00064B87">
      <w:pPr>
        <w:spacing w:line="276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>Прочностные испытания техники обычно проводятся в довольно значительном числе точек. Измерения в каждой точке производятся при различных режимах работы и при разных условиях. Таким образом, к окончанию испытаний накапливается огромное количество информации, анализом которой в основном занимаются ЭВМ. Поэтому вопрос предоставления необходимой информации в удобной форме для регистрации на ЭВМ своевременен. Чтобы избежать длительного процесса подготовки данных для ввода целесообразно осуществлять регистрацию результатов, используя в качестве регистратора одно из внешних запоминающих устройств.</w:t>
      </w:r>
    </w:p>
    <w:p w14:paraId="3FC9EC54" w14:textId="6C130630" w:rsidR="00064B87" w:rsidRPr="00F458E8" w:rsidRDefault="00064B87" w:rsidP="00064B87">
      <w:pPr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 xml:space="preserve">На рисунке </w:t>
      </w:r>
      <w:r>
        <w:rPr>
          <w:color w:val="000000"/>
          <w:szCs w:val="28"/>
        </w:rPr>
        <w:t>2</w:t>
      </w:r>
      <w:r w:rsidRPr="00F458E8">
        <w:rPr>
          <w:color w:val="000000"/>
          <w:szCs w:val="28"/>
        </w:rPr>
        <w:t>.2 предложена структурная схема</w:t>
      </w:r>
      <w:r>
        <w:rPr>
          <w:color w:val="000000"/>
          <w:szCs w:val="28"/>
        </w:rPr>
        <w:t xml:space="preserve"> передатчика</w:t>
      </w:r>
      <w:r w:rsidRPr="00F458E8">
        <w:rPr>
          <w:color w:val="000000"/>
          <w:szCs w:val="28"/>
        </w:rPr>
        <w:t xml:space="preserve"> цифровой телеметрической системы. В данн</w:t>
      </w:r>
      <w:r>
        <w:rPr>
          <w:color w:val="000000"/>
          <w:szCs w:val="28"/>
        </w:rPr>
        <w:t>ом передатчике</w:t>
      </w:r>
      <w:r w:rsidRPr="00F458E8">
        <w:rPr>
          <w:color w:val="000000"/>
          <w:szCs w:val="28"/>
        </w:rPr>
        <w:t xml:space="preserve"> параметр предварительно преобразуется в цифровой эквивалент. Преобразование как правило осуществляется в двоичный </w:t>
      </w:r>
      <w:proofErr w:type="spellStart"/>
      <w:r w:rsidRPr="00F458E8">
        <w:rPr>
          <w:color w:val="000000"/>
          <w:szCs w:val="28"/>
        </w:rPr>
        <w:t>неизбыточный</w:t>
      </w:r>
      <w:proofErr w:type="spellEnd"/>
      <w:r w:rsidRPr="00F458E8">
        <w:rPr>
          <w:color w:val="000000"/>
          <w:szCs w:val="28"/>
        </w:rPr>
        <w:t xml:space="preserve"> код.</w:t>
      </w:r>
    </w:p>
    <w:p w14:paraId="407C16ED" w14:textId="6CE59CD5" w:rsidR="00064B87" w:rsidRDefault="00064B87" w:rsidP="00064B87">
      <w:pPr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Передатчик</w:t>
      </w:r>
      <w:r w:rsidRPr="00F458E8">
        <w:rPr>
          <w:color w:val="000000"/>
          <w:szCs w:val="28"/>
        </w:rPr>
        <w:t xml:space="preserve"> работает по следующему принципу. Всей работой управляет генератор тактовых импульсов (ГТИ), частота которого выбирается в зависимости от аналогово-цифрового преобразователя (АЦП), числа каналов, скорости передачи информации. Преобразователь (П) отвечает за преобразование параллельного кода последовательный, а также подсчитывает такты и определяет границы подциклов. Распределитель каналов (РК) </w:t>
      </w:r>
      <w:r w:rsidRPr="00F458E8">
        <w:rPr>
          <w:color w:val="000000"/>
          <w:szCs w:val="28"/>
        </w:rPr>
        <w:lastRenderedPageBreak/>
        <w:t xml:space="preserve">подсчитывает подциклы и определяет границы циклов. Под действием РК коммутатор (К) подключает к АЦП только один канал. Преобразователь выводит информацию с выхода АЦП на вход устройства защиты от ошибок (УЗО), где происходит кодирование одним из помехозащищенных кодов. Формирователь </w:t>
      </w:r>
      <w:proofErr w:type="spellStart"/>
      <w:r w:rsidRPr="00F458E8">
        <w:rPr>
          <w:color w:val="000000"/>
          <w:szCs w:val="28"/>
        </w:rPr>
        <w:t>синхрокода</w:t>
      </w:r>
      <w:proofErr w:type="spellEnd"/>
      <w:r w:rsidRPr="00F458E8">
        <w:rPr>
          <w:color w:val="000000"/>
          <w:szCs w:val="28"/>
        </w:rPr>
        <w:t xml:space="preserve"> (ФСК) отвечает за формирование кодовой комбинации, информирующей о циклах, каналах и тактах, которая передается перед началом информационной последовательности. Модулятор осуществляет модуляцию сигнала, вид которой определяется исходя из скорости передачи, помехозащищенности.</w:t>
      </w:r>
    </w:p>
    <w:p w14:paraId="511C2346" w14:textId="3FBE7ABC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6F6F36" wp14:editId="4F2B7AA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424596" cy="39147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2064" r="13483" b="10993"/>
                    <a:stretch/>
                  </pic:blipFill>
                  <pic:spPr bwMode="auto">
                    <a:xfrm>
                      <a:off x="0" y="0"/>
                      <a:ext cx="6424596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>2.3 Вывод</w:t>
      </w:r>
    </w:p>
    <w:p w14:paraId="6A43C5EB" w14:textId="7CB3EB9B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15F906C4" w14:textId="0939652B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502B358D" w14:textId="24B22F7A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62D41936" w14:textId="7DD807CD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63B045D9" w14:textId="7C7471C4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1A3D678A" w14:textId="40B9CC02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32D44F61" w14:textId="15F6103C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1BD99907" w14:textId="05D0631C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2676DA2D" w14:textId="389CC23F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70D4B2D1" w14:textId="2ADCE427" w:rsidR="00B93D1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7729791E" w14:textId="77777777" w:rsidR="00B93D18" w:rsidRPr="00F458E8" w:rsidRDefault="00B93D18" w:rsidP="00B93D18">
      <w:pPr>
        <w:spacing w:line="264" w:lineRule="auto"/>
        <w:ind w:firstLine="709"/>
        <w:jc w:val="center"/>
        <w:rPr>
          <w:color w:val="000000"/>
          <w:szCs w:val="28"/>
        </w:rPr>
      </w:pPr>
    </w:p>
    <w:p w14:paraId="2A8B969A" w14:textId="3141FDCF" w:rsidR="00377CA4" w:rsidRPr="00377CA4" w:rsidRDefault="00B93D18" w:rsidP="00377CA4">
      <w:pPr>
        <w:spacing w:after="0"/>
        <w:jc w:val="center"/>
      </w:pPr>
      <w:r>
        <w:t>Рисунок 2.3 – Передатчик</w:t>
      </w:r>
      <w:r w:rsidR="00CB4D6C">
        <w:t xml:space="preserve"> системы дистанционного радиоизмерения деформации объектов</w:t>
      </w:r>
    </w:p>
    <w:p w14:paraId="46A681AC" w14:textId="00060486" w:rsidR="00CB4D6C" w:rsidRPr="00F458E8" w:rsidRDefault="00CB4D6C" w:rsidP="00CB4D6C">
      <w:pPr>
        <w:spacing w:line="264" w:lineRule="auto"/>
        <w:ind w:firstLine="709"/>
        <w:jc w:val="both"/>
        <w:rPr>
          <w:rStyle w:val="af3"/>
          <w:rFonts w:eastAsiaTheme="minorHAnsi"/>
          <w:color w:val="000000"/>
          <w:szCs w:val="28"/>
        </w:rPr>
      </w:pPr>
      <w:r w:rsidRPr="00F458E8">
        <w:rPr>
          <w:color w:val="000000"/>
          <w:szCs w:val="28"/>
        </w:rPr>
        <w:t xml:space="preserve">Рассмотренные </w:t>
      </w:r>
      <w:r>
        <w:rPr>
          <w:color w:val="000000"/>
          <w:szCs w:val="28"/>
        </w:rPr>
        <w:t xml:space="preserve">передатчики </w:t>
      </w:r>
      <w:r w:rsidRPr="00F458E8">
        <w:rPr>
          <w:color w:val="000000"/>
          <w:szCs w:val="28"/>
        </w:rPr>
        <w:t>тензометрически</w:t>
      </w:r>
      <w:r>
        <w:rPr>
          <w:color w:val="000000"/>
          <w:szCs w:val="28"/>
        </w:rPr>
        <w:t>х</w:t>
      </w:r>
      <w:r w:rsidRPr="00F458E8">
        <w:rPr>
          <w:color w:val="000000"/>
          <w:szCs w:val="28"/>
        </w:rPr>
        <w:t xml:space="preserve"> станци</w:t>
      </w:r>
      <w:r>
        <w:rPr>
          <w:color w:val="000000"/>
          <w:szCs w:val="28"/>
        </w:rPr>
        <w:t>й</w:t>
      </w:r>
      <w:r w:rsidRPr="00F458E8">
        <w:rPr>
          <w:color w:val="000000"/>
          <w:szCs w:val="28"/>
        </w:rPr>
        <w:t xml:space="preserve"> с временным разделением каналов показали целесообразность использования временного разделения в многоканальных системах. Это связано с тем, что сигналы датчиков передаются только в отведенные им моменты времени, и взаимное влияние каналов незначительно. Также этот метод довольно прост исходя из технических средств его реализующих. И несомненно плюсом является возможность нахождения датчиков и регистрирующих устройств на большом расстоянии. </w:t>
      </w:r>
      <w:r w:rsidRPr="00F458E8">
        <w:rPr>
          <w:rStyle w:val="af3"/>
          <w:rFonts w:eastAsiaTheme="minorHAnsi"/>
          <w:color w:val="000000"/>
          <w:szCs w:val="28"/>
        </w:rPr>
        <w:t xml:space="preserve">Основной недостаток систем с временным разделением – необходимость обеспечения синхронной работы распределителей каналов передатчика и приемника. Также для данных </w:t>
      </w:r>
      <w:r>
        <w:rPr>
          <w:rStyle w:val="af3"/>
          <w:rFonts w:eastAsiaTheme="minorHAnsi"/>
          <w:color w:val="000000"/>
          <w:szCs w:val="28"/>
        </w:rPr>
        <w:t>передатчиков</w:t>
      </w:r>
      <w:r w:rsidRPr="00F458E8">
        <w:rPr>
          <w:rStyle w:val="af3"/>
          <w:rFonts w:eastAsiaTheme="minorHAnsi"/>
          <w:color w:val="000000"/>
          <w:szCs w:val="28"/>
        </w:rPr>
        <w:t xml:space="preserve"> характерны </w:t>
      </w:r>
      <w:proofErr w:type="spellStart"/>
      <w:r w:rsidRPr="00F458E8">
        <w:rPr>
          <w:rStyle w:val="af3"/>
          <w:rFonts w:eastAsiaTheme="minorHAnsi"/>
          <w:color w:val="000000"/>
          <w:szCs w:val="28"/>
        </w:rPr>
        <w:t>демодуляционные</w:t>
      </w:r>
      <w:proofErr w:type="spellEnd"/>
      <w:r w:rsidRPr="00F458E8">
        <w:rPr>
          <w:rStyle w:val="af3"/>
          <w:rFonts w:eastAsiaTheme="minorHAnsi"/>
          <w:color w:val="000000"/>
          <w:szCs w:val="28"/>
        </w:rPr>
        <w:t xml:space="preserve"> искажения, искажения при восстановлении сигналов и </w:t>
      </w:r>
      <w:r w:rsidRPr="00F458E8">
        <w:rPr>
          <w:rStyle w:val="af3"/>
          <w:rFonts w:eastAsiaTheme="minorHAnsi"/>
          <w:color w:val="000000"/>
          <w:szCs w:val="28"/>
        </w:rPr>
        <w:lastRenderedPageBreak/>
        <w:t>погрешность, обусловленная дополнительными преобразованиями при регистрации в цифровой форме.</w:t>
      </w:r>
    </w:p>
    <w:p w14:paraId="532CFD80" w14:textId="77777777" w:rsidR="00377CA4" w:rsidRDefault="00CB4D6C" w:rsidP="00CB4D6C">
      <w:pPr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 xml:space="preserve">Цифровые </w:t>
      </w:r>
      <w:r>
        <w:rPr>
          <w:color w:val="000000"/>
          <w:szCs w:val="28"/>
        </w:rPr>
        <w:t xml:space="preserve">передатчики </w:t>
      </w:r>
      <w:r w:rsidRPr="00F458E8">
        <w:rPr>
          <w:color w:val="000000"/>
          <w:szCs w:val="28"/>
        </w:rPr>
        <w:t>тензометрически</w:t>
      </w:r>
      <w:r>
        <w:rPr>
          <w:color w:val="000000"/>
          <w:szCs w:val="28"/>
        </w:rPr>
        <w:t>х</w:t>
      </w:r>
      <w:r w:rsidRPr="00F458E8">
        <w:rPr>
          <w:color w:val="000000"/>
          <w:szCs w:val="28"/>
        </w:rPr>
        <w:t xml:space="preserve"> систем хоть и имеют более сложную конструкцию, но тот эффект, который достигается при их использовании покрывает этот недостаток. Применение цифровых </w:t>
      </w:r>
      <w:r>
        <w:rPr>
          <w:color w:val="000000"/>
          <w:szCs w:val="28"/>
        </w:rPr>
        <w:t>передатчиков</w:t>
      </w:r>
      <w:r w:rsidRPr="00F458E8">
        <w:rPr>
          <w:color w:val="000000"/>
          <w:szCs w:val="28"/>
        </w:rPr>
        <w:t xml:space="preserve"> дает такие преимущества, как возможность многократной передачи без накопления искажений, процесс приема сводится не к измерению, а к различению 0 и 1, при применении помехоустойчивых кодов резко повышается достоверность приема, также сообщения в цифровой форме легко обрабатываются и хранятся</w:t>
      </w:r>
      <w:r w:rsidR="00377CA4">
        <w:rPr>
          <w:color w:val="000000"/>
          <w:szCs w:val="28"/>
        </w:rPr>
        <w:t>.</w:t>
      </w:r>
    </w:p>
    <w:p w14:paraId="5763FBA3" w14:textId="715F7371" w:rsidR="00CB4D6C" w:rsidRDefault="00CB4D6C" w:rsidP="00CB4D6C">
      <w:pPr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>Использование же цифровых</w:t>
      </w:r>
      <w:r w:rsidR="00377CA4">
        <w:rPr>
          <w:color w:val="000000"/>
          <w:szCs w:val="28"/>
        </w:rPr>
        <w:t xml:space="preserve"> </w:t>
      </w:r>
      <w:proofErr w:type="spellStart"/>
      <w:r w:rsidR="00377CA4">
        <w:rPr>
          <w:color w:val="000000"/>
          <w:szCs w:val="28"/>
        </w:rPr>
        <w:t>предатчиков</w:t>
      </w:r>
      <w:proofErr w:type="spellEnd"/>
      <w:r w:rsidRPr="00F458E8">
        <w:rPr>
          <w:color w:val="000000"/>
          <w:szCs w:val="28"/>
        </w:rPr>
        <w:t xml:space="preserve"> с циклическим режимом опроса датчиков невыгодно исходя их того, что в линию связи посылается вся полученная информация. Таким образом при увеличении количества датчиков появляется необходимость расширения полосы частот в канале связи, увеличения времени обработки измерительной информации, увеличению объема памяти регистрирующих устройств. В то же время не вся информация является одинаково ценной, то есть появляется избыточная информация, на обработку которой затрачиваются ресурсы и время. Тем самым применение </w:t>
      </w:r>
      <w:r w:rsidR="00377CA4">
        <w:rPr>
          <w:color w:val="000000"/>
          <w:szCs w:val="28"/>
        </w:rPr>
        <w:t xml:space="preserve">передатчиков </w:t>
      </w:r>
      <w:r w:rsidRPr="00F458E8">
        <w:rPr>
          <w:color w:val="000000"/>
          <w:szCs w:val="28"/>
        </w:rPr>
        <w:t xml:space="preserve">сжатия информации (в данном </w:t>
      </w:r>
      <w:r>
        <w:rPr>
          <w:color w:val="000000"/>
          <w:szCs w:val="28"/>
        </w:rPr>
        <w:t>курсовом</w:t>
      </w:r>
      <w:r w:rsidRPr="00F458E8">
        <w:rPr>
          <w:color w:val="000000"/>
          <w:szCs w:val="28"/>
        </w:rPr>
        <w:t xml:space="preserve"> проекте будет применена адаптивная коммутация</w:t>
      </w:r>
      <w:r>
        <w:rPr>
          <w:color w:val="000000"/>
          <w:szCs w:val="28"/>
        </w:rPr>
        <w:t>, рис. 2.3</w:t>
      </w:r>
      <w:r w:rsidRPr="00F458E8">
        <w:rPr>
          <w:color w:val="000000"/>
          <w:szCs w:val="28"/>
        </w:rPr>
        <w:t>) открывает дополнительные возможности улучшения характеристик и повышение помехоустойчивости систем.</w:t>
      </w:r>
    </w:p>
    <w:p w14:paraId="75DCAA7D" w14:textId="2D8561BE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710371E3" w14:textId="2C3516B0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0BB43648" w14:textId="1B93218E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767AFD4E" w14:textId="6754866E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30B615C9" w14:textId="546E821B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2E822797" w14:textId="5235A744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6F5ECC9E" w14:textId="22DCBF56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09A51C7D" w14:textId="1E429D83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7CA1639B" w14:textId="56773A47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37039122" w14:textId="1EE388F0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1A0932E3" w14:textId="6DF1DDD1" w:rsidR="00377CA4" w:rsidRDefault="00377CA4" w:rsidP="00CB4D6C">
      <w:pPr>
        <w:spacing w:line="264" w:lineRule="auto"/>
        <w:ind w:firstLine="709"/>
        <w:jc w:val="both"/>
        <w:rPr>
          <w:color w:val="000000"/>
          <w:szCs w:val="28"/>
        </w:rPr>
      </w:pPr>
    </w:p>
    <w:p w14:paraId="5F852289" w14:textId="71E3B510" w:rsidR="00EC1BC2" w:rsidRDefault="00EC1BC2" w:rsidP="004C7978">
      <w:pPr>
        <w:pStyle w:val="1"/>
        <w:spacing w:before="0"/>
        <w:ind w:firstLine="709"/>
        <w:jc w:val="both"/>
      </w:pPr>
      <w:bookmarkStart w:id="4" w:name="_Toc90062149"/>
      <w:r>
        <w:lastRenderedPageBreak/>
        <w:t>3 Выбор и обоснование элементной базы и материалов конструкции</w:t>
      </w:r>
      <w:bookmarkEnd w:id="4"/>
    </w:p>
    <w:p w14:paraId="118ADB15" w14:textId="77777777" w:rsidR="00EC1BC2" w:rsidRDefault="00EC1BC2" w:rsidP="004C7978">
      <w:pPr>
        <w:spacing w:after="0"/>
        <w:jc w:val="both"/>
      </w:pPr>
    </w:p>
    <w:p w14:paraId="17036B08" w14:textId="77777777" w:rsidR="00EC1BC2" w:rsidRDefault="00EC1BC2" w:rsidP="004C7978">
      <w:pPr>
        <w:pStyle w:val="2"/>
        <w:spacing w:before="0"/>
        <w:ind w:firstLine="709"/>
        <w:jc w:val="both"/>
      </w:pPr>
      <w:bookmarkStart w:id="5" w:name="_Toc90062150"/>
      <w:r>
        <w:t>3. 1 Выбор и обоснование элементной базы</w:t>
      </w:r>
      <w:bookmarkEnd w:id="5"/>
    </w:p>
    <w:p w14:paraId="6B3C5ACE" w14:textId="63D37855" w:rsidR="00583699" w:rsidRDefault="00583699" w:rsidP="004C7978">
      <w:pPr>
        <w:spacing w:after="0"/>
        <w:jc w:val="both"/>
      </w:pPr>
      <w:r w:rsidRPr="00583699">
        <w:tab/>
        <w:t xml:space="preserve">Правильный выбор элементной базы позволяет повысить </w:t>
      </w:r>
      <w:r>
        <w:t>срок службы устройства.  Р</w:t>
      </w:r>
      <w:r w:rsidRPr="00583699">
        <w:t xml:space="preserve">азрабатываемое устройство </w:t>
      </w:r>
      <w:r>
        <w:t>будет использоваться в помещении,</w:t>
      </w:r>
      <w:r w:rsidRPr="00583699">
        <w:t xml:space="preserve"> </w:t>
      </w:r>
      <w:r>
        <w:t>защищённом от пагубного влияния окружающей среды</w:t>
      </w:r>
      <w:r w:rsidRPr="00583699">
        <w:t xml:space="preserve">. Опираясь </w:t>
      </w:r>
      <w:r w:rsidR="007447B0" w:rsidRPr="00583699">
        <w:t>на основные па</w:t>
      </w:r>
      <w:r w:rsidR="007447B0">
        <w:t>ра</w:t>
      </w:r>
      <w:r w:rsidR="007447B0" w:rsidRPr="00583699">
        <w:t>метры,</w:t>
      </w:r>
      <w:r>
        <w:t xml:space="preserve"> </w:t>
      </w:r>
      <w:r w:rsidRPr="00583699">
        <w:t>происходит выбор элементной базы устройства.</w:t>
      </w:r>
    </w:p>
    <w:p w14:paraId="0574940A" w14:textId="4AAEFF9E" w:rsidR="00583699" w:rsidRDefault="00583699" w:rsidP="004C7978">
      <w:pPr>
        <w:spacing w:after="0"/>
        <w:jc w:val="both"/>
        <w:rPr>
          <w:szCs w:val="28"/>
        </w:rPr>
      </w:pPr>
      <w:r>
        <w:tab/>
      </w:r>
      <w:r>
        <w:rPr>
          <w:szCs w:val="28"/>
        </w:rPr>
        <w:t xml:space="preserve">Источником информации всех основных необходимых параметров и характеристик для выбора элементов служат </w:t>
      </w:r>
      <w:r w:rsidR="007447B0">
        <w:rPr>
          <w:szCs w:val="28"/>
        </w:rPr>
        <w:t>интернет-магазины</w:t>
      </w:r>
      <w:r>
        <w:rPr>
          <w:szCs w:val="28"/>
        </w:rPr>
        <w:t xml:space="preserve"> по покупке радиодеталей.</w:t>
      </w:r>
    </w:p>
    <w:p w14:paraId="645FF934" w14:textId="3B32A3CA" w:rsidR="0060730B" w:rsidRDefault="00583699" w:rsidP="004C7978">
      <w:pPr>
        <w:spacing w:after="0"/>
        <w:jc w:val="both"/>
        <w:rPr>
          <w:szCs w:val="28"/>
        </w:rPr>
      </w:pPr>
      <w:r>
        <w:rPr>
          <w:szCs w:val="28"/>
        </w:rPr>
        <w:tab/>
      </w:r>
      <w:r w:rsidR="002A1BA7">
        <w:rPr>
          <w:szCs w:val="28"/>
        </w:rPr>
        <w:t>Усилитель мощности</w:t>
      </w:r>
      <w:r w:rsidR="00D618DD">
        <w:rPr>
          <w:szCs w:val="28"/>
        </w:rPr>
        <w:t xml:space="preserve"> </w:t>
      </w:r>
      <w:r w:rsidR="002A1BA7" w:rsidRPr="00872682">
        <w:t>KA2206B</w:t>
      </w:r>
      <w:r w:rsidR="00D618DD">
        <w:rPr>
          <w:szCs w:val="28"/>
        </w:rPr>
        <w:t>.</w:t>
      </w:r>
    </w:p>
    <w:p w14:paraId="50E83B39" w14:textId="77777777" w:rsidR="00ED31C5" w:rsidRPr="0060730B" w:rsidRDefault="00ED31C5" w:rsidP="004C7978">
      <w:pPr>
        <w:spacing w:after="0"/>
        <w:rPr>
          <w:szCs w:val="28"/>
        </w:rPr>
      </w:pPr>
    </w:p>
    <w:p w14:paraId="7834D2CB" w14:textId="409381B2" w:rsidR="0060730B" w:rsidRDefault="002A1BA7" w:rsidP="004C79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24EAA0" wp14:editId="1A4B6F0E">
            <wp:extent cx="1962150" cy="2065421"/>
            <wp:effectExtent l="0" t="0" r="0" b="0"/>
            <wp:docPr id="20" name="Рисунок 20" descr="KA2206B, Двухканальный усилитель мощности звука, 2.3Вт, 9В, 4 Ом, [HDIP-1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2206B, Двухканальный усилитель мощности звука, 2.3Вт, 9В, 4 Ом, [HDIP-12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23" cy="207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B4D4" w14:textId="2271B2DD" w:rsidR="00246F67" w:rsidRDefault="00246F67" w:rsidP="004C7978">
      <w:pPr>
        <w:shd w:val="clear" w:color="auto" w:fill="FFFFFF"/>
        <w:spacing w:after="0" w:line="240" w:lineRule="auto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3.1 – </w:t>
      </w:r>
      <w:r w:rsidR="002A1BA7">
        <w:rPr>
          <w:szCs w:val="28"/>
        </w:rPr>
        <w:t>Усилитель мощности</w:t>
      </w:r>
      <w:r>
        <w:rPr>
          <w:szCs w:val="28"/>
        </w:rPr>
        <w:t xml:space="preserve"> </w:t>
      </w:r>
      <w:r w:rsidR="002A1BA7" w:rsidRPr="00872682">
        <w:t>KA2206B</w:t>
      </w:r>
    </w:p>
    <w:p w14:paraId="5592228B" w14:textId="77777777" w:rsidR="002A1BA7" w:rsidRPr="002A1BA7" w:rsidRDefault="002A1BA7" w:rsidP="002A1BA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02124"/>
          <w:szCs w:val="28"/>
          <w:lang w:eastAsia="ru-RU"/>
        </w:rPr>
      </w:pPr>
    </w:p>
    <w:p w14:paraId="3FE39B4F" w14:textId="4AA6036B" w:rsidR="00483219" w:rsidRDefault="002A1BA7" w:rsidP="002A1BA7">
      <w:pPr>
        <w:shd w:val="clear" w:color="auto" w:fill="FFFFFF"/>
        <w:spacing w:after="0" w:line="240" w:lineRule="auto"/>
        <w:jc w:val="both"/>
        <w:rPr>
          <w:szCs w:val="28"/>
        </w:rPr>
      </w:pPr>
      <w:r w:rsidRPr="002A1BA7">
        <w:rPr>
          <w:rFonts w:eastAsia="Times New Roman" w:cs="Times New Roman"/>
          <w:color w:val="202124"/>
          <w:szCs w:val="28"/>
          <w:lang w:eastAsia="ru-RU"/>
        </w:rPr>
        <w:t>Количество каналов</w:t>
      </w:r>
      <w:r>
        <w:rPr>
          <w:rFonts w:eastAsia="Times New Roman" w:cs="Times New Roman"/>
          <w:color w:val="202124"/>
          <w:szCs w:val="28"/>
          <w:lang w:eastAsia="ru-RU"/>
        </w:rPr>
        <w:t>……….</w:t>
      </w:r>
      <w:r w:rsidR="00D618DD">
        <w:rPr>
          <w:rFonts w:eastAsia="Times New Roman" w:cs="Times New Roman"/>
          <w:color w:val="202124"/>
          <w:szCs w:val="28"/>
          <w:lang w:eastAsia="ru-RU"/>
        </w:rPr>
        <w:t>………………………………………………</w:t>
      </w:r>
      <w:r w:rsidR="004B2DEF">
        <w:rPr>
          <w:rFonts w:eastAsia="Times New Roman" w:cs="Times New Roman"/>
          <w:color w:val="202124"/>
          <w:szCs w:val="28"/>
          <w:lang w:eastAsia="ru-RU"/>
        </w:rPr>
        <w:t>……....</w:t>
      </w:r>
      <w:r>
        <w:rPr>
          <w:rFonts w:eastAsia="Times New Roman" w:cs="Times New Roman"/>
          <w:color w:val="202124"/>
          <w:szCs w:val="28"/>
          <w:lang w:eastAsia="ru-RU"/>
        </w:rPr>
        <w:t>2</w:t>
      </w:r>
      <w:r w:rsidR="00953A9A">
        <w:rPr>
          <w:rFonts w:eastAsia="Times New Roman" w:cs="Times New Roman"/>
          <w:color w:val="202124"/>
          <w:szCs w:val="28"/>
          <w:lang w:eastAsia="ru-RU"/>
        </w:rPr>
        <w:br/>
      </w:r>
      <w:r w:rsidRPr="002A1BA7">
        <w:rPr>
          <w:rFonts w:eastAsia="Times New Roman" w:cs="Times New Roman"/>
          <w:color w:val="202124"/>
          <w:szCs w:val="28"/>
          <w:lang w:eastAsia="ru-RU"/>
        </w:rPr>
        <w:t>Выходная мощность канала, Вт</w:t>
      </w:r>
      <w:r>
        <w:rPr>
          <w:rFonts w:eastAsia="Times New Roman" w:cs="Times New Roman"/>
          <w:color w:val="202124"/>
          <w:szCs w:val="28"/>
          <w:lang w:eastAsia="ru-RU"/>
        </w:rPr>
        <w:t>….</w:t>
      </w:r>
      <w:r w:rsidR="00D618DD">
        <w:rPr>
          <w:rFonts w:eastAsia="Times New Roman" w:cs="Times New Roman"/>
          <w:color w:val="202124"/>
          <w:szCs w:val="28"/>
          <w:lang w:eastAsia="ru-RU"/>
        </w:rPr>
        <w:t>……………………………………...</w:t>
      </w:r>
      <w:r w:rsidR="004B2DEF">
        <w:rPr>
          <w:rFonts w:eastAsia="Times New Roman" w:cs="Times New Roman"/>
          <w:color w:val="202124"/>
          <w:szCs w:val="28"/>
          <w:lang w:eastAsia="ru-RU"/>
        </w:rPr>
        <w:t>...........</w:t>
      </w:r>
      <w:r>
        <w:rPr>
          <w:rFonts w:eastAsia="Times New Roman" w:cs="Times New Roman"/>
          <w:color w:val="202124"/>
          <w:szCs w:val="28"/>
          <w:lang w:eastAsia="ru-RU"/>
        </w:rPr>
        <w:t>2</w:t>
      </w:r>
      <w:r w:rsidR="00953A9A">
        <w:rPr>
          <w:rFonts w:eastAsia="Times New Roman" w:cs="Times New Roman"/>
          <w:bCs/>
          <w:color w:val="202124"/>
          <w:szCs w:val="28"/>
          <w:lang w:eastAsia="ru-RU"/>
        </w:rPr>
        <w:br/>
      </w:r>
      <w:r w:rsidRPr="002A1BA7">
        <w:rPr>
          <w:rFonts w:eastAsia="Times New Roman" w:cs="Times New Roman"/>
          <w:color w:val="202124"/>
          <w:szCs w:val="28"/>
          <w:lang w:eastAsia="ru-RU"/>
        </w:rPr>
        <w:t>Напряжение питания, В</w:t>
      </w:r>
      <w:r>
        <w:rPr>
          <w:rFonts w:eastAsia="Times New Roman" w:cs="Times New Roman"/>
          <w:color w:val="202124"/>
          <w:szCs w:val="28"/>
          <w:lang w:eastAsia="ru-RU"/>
        </w:rPr>
        <w:t>.…...</w:t>
      </w:r>
      <w:r w:rsidR="00953A9A">
        <w:rPr>
          <w:rFonts w:eastAsia="Times New Roman" w:cs="Times New Roman"/>
          <w:color w:val="202124"/>
          <w:szCs w:val="28"/>
          <w:lang w:eastAsia="ru-RU"/>
        </w:rPr>
        <w:t>……………………………………….</w:t>
      </w:r>
      <w:r w:rsidR="00D618DD">
        <w:rPr>
          <w:rFonts w:eastAsia="Times New Roman" w:cs="Times New Roman"/>
          <w:color w:val="202124"/>
          <w:szCs w:val="28"/>
          <w:lang w:eastAsia="ru-RU"/>
        </w:rPr>
        <w:t>……</w:t>
      </w:r>
      <w:r w:rsidR="004B2DEF">
        <w:rPr>
          <w:rFonts w:eastAsia="Times New Roman" w:cs="Times New Roman"/>
          <w:color w:val="202124"/>
          <w:szCs w:val="28"/>
          <w:lang w:eastAsia="ru-RU"/>
        </w:rPr>
        <w:t>…</w:t>
      </w:r>
      <w:r>
        <w:rPr>
          <w:rFonts w:eastAsia="Times New Roman" w:cs="Times New Roman"/>
          <w:color w:val="202124"/>
          <w:szCs w:val="28"/>
          <w:lang w:eastAsia="ru-RU"/>
        </w:rPr>
        <w:t>9</w:t>
      </w:r>
      <w:r w:rsidR="009005F9">
        <w:rPr>
          <w:rFonts w:eastAsia="Times New Roman" w:cs="Times New Roman"/>
          <w:color w:val="202124"/>
          <w:szCs w:val="28"/>
          <w:lang w:eastAsia="ru-RU"/>
        </w:rPr>
        <w:t>…</w:t>
      </w:r>
      <w:r>
        <w:rPr>
          <w:rFonts w:eastAsia="Times New Roman" w:cs="Times New Roman"/>
          <w:color w:val="202124"/>
          <w:szCs w:val="28"/>
          <w:lang w:eastAsia="ru-RU"/>
        </w:rPr>
        <w:t>11</w:t>
      </w:r>
      <w:r w:rsidR="00953A9A">
        <w:rPr>
          <w:rFonts w:eastAsia="Times New Roman" w:cs="Times New Roman"/>
          <w:color w:val="202124"/>
          <w:szCs w:val="28"/>
          <w:lang w:eastAsia="ru-RU"/>
        </w:rPr>
        <w:br/>
      </w:r>
      <w:r w:rsidRPr="002A1BA7">
        <w:rPr>
          <w:rFonts w:eastAsia="Times New Roman" w:cs="Times New Roman"/>
          <w:color w:val="202124"/>
          <w:szCs w:val="28"/>
          <w:lang w:eastAsia="ru-RU"/>
        </w:rPr>
        <w:t>Сопротивление нагрузки, Ом</w:t>
      </w:r>
      <w:r>
        <w:rPr>
          <w:rFonts w:eastAsia="Times New Roman" w:cs="Times New Roman"/>
          <w:color w:val="202124"/>
          <w:szCs w:val="28"/>
          <w:lang w:eastAsia="ru-RU"/>
        </w:rPr>
        <w:t>…..</w:t>
      </w:r>
      <w:r w:rsidR="00D618DD">
        <w:rPr>
          <w:rFonts w:eastAsia="Times New Roman" w:cs="Times New Roman"/>
          <w:color w:val="202124"/>
          <w:szCs w:val="28"/>
          <w:lang w:eastAsia="ru-RU"/>
        </w:rPr>
        <w:t>…………………………………………</w:t>
      </w:r>
      <w:r w:rsidR="004B2DEF">
        <w:rPr>
          <w:rFonts w:eastAsia="Times New Roman" w:cs="Times New Roman"/>
          <w:color w:val="202124"/>
          <w:szCs w:val="28"/>
          <w:lang w:eastAsia="ru-RU"/>
        </w:rPr>
        <w:t>………</w:t>
      </w:r>
      <w:r>
        <w:rPr>
          <w:rFonts w:eastAsia="Times New Roman" w:cs="Times New Roman"/>
          <w:color w:val="202124"/>
          <w:szCs w:val="28"/>
          <w:lang w:eastAsia="ru-RU"/>
        </w:rPr>
        <w:t>4</w:t>
      </w:r>
      <w:r w:rsidR="00953A9A">
        <w:rPr>
          <w:rFonts w:eastAsia="Times New Roman" w:cs="Times New Roman"/>
          <w:color w:val="202124"/>
          <w:szCs w:val="28"/>
          <w:lang w:eastAsia="ru-RU"/>
        </w:rPr>
        <w:br/>
      </w:r>
      <w:r w:rsidR="0060730B" w:rsidRPr="0060730B">
        <w:rPr>
          <w:szCs w:val="28"/>
        </w:rPr>
        <w:t>Корпус</w:t>
      </w:r>
      <w:r w:rsidR="00547A61">
        <w:rPr>
          <w:szCs w:val="28"/>
        </w:rPr>
        <w:t>………………………………………………………………</w:t>
      </w:r>
      <w:r w:rsidR="004B2DEF">
        <w:rPr>
          <w:szCs w:val="28"/>
        </w:rPr>
        <w:t>………</w:t>
      </w:r>
      <w:r>
        <w:rPr>
          <w:szCs w:val="28"/>
          <w:lang w:val="en-US"/>
        </w:rPr>
        <w:t>h</w:t>
      </w:r>
      <w:r w:rsidR="00D618DD">
        <w:rPr>
          <w:szCs w:val="28"/>
        </w:rPr>
        <w:t>dip-</w:t>
      </w:r>
      <w:r w:rsidRPr="002A1BA7">
        <w:rPr>
          <w:szCs w:val="28"/>
        </w:rPr>
        <w:t>12</w:t>
      </w:r>
      <w:r w:rsidR="00953A9A">
        <w:rPr>
          <w:szCs w:val="28"/>
        </w:rPr>
        <w:br/>
      </w:r>
      <w:r w:rsidR="0060730B" w:rsidRPr="0060730B">
        <w:rPr>
          <w:szCs w:val="28"/>
        </w:rPr>
        <w:t>Вес, г</w:t>
      </w:r>
      <w:r w:rsidR="00547A61">
        <w:rPr>
          <w:szCs w:val="28"/>
        </w:rPr>
        <w:t>……………………………………………………………………</w:t>
      </w:r>
      <w:r w:rsidR="004B2DEF">
        <w:rPr>
          <w:szCs w:val="28"/>
        </w:rPr>
        <w:t>………</w:t>
      </w:r>
      <w:r>
        <w:rPr>
          <w:szCs w:val="28"/>
        </w:rPr>
        <w:t>…</w:t>
      </w:r>
      <w:r w:rsidR="00D618DD">
        <w:rPr>
          <w:szCs w:val="28"/>
        </w:rPr>
        <w:t>2</w:t>
      </w:r>
      <w:r w:rsidRPr="002A1BA7">
        <w:rPr>
          <w:szCs w:val="28"/>
        </w:rPr>
        <w:t>1</w:t>
      </w:r>
      <w:r w:rsidR="00953A9A">
        <w:rPr>
          <w:szCs w:val="28"/>
        </w:rPr>
        <w:br/>
      </w:r>
      <w:r w:rsidR="0060730B" w:rsidRPr="0060730B">
        <w:rPr>
          <w:szCs w:val="28"/>
        </w:rPr>
        <w:tab/>
        <w:t>Данная микросхема была выбрана за счет</w:t>
      </w:r>
      <w:r>
        <w:rPr>
          <w:szCs w:val="28"/>
        </w:rPr>
        <w:t xml:space="preserve"> выходной мощности в 2 Вт</w:t>
      </w:r>
      <w:r w:rsidR="0060730B" w:rsidRPr="0060730B">
        <w:rPr>
          <w:szCs w:val="28"/>
        </w:rPr>
        <w:t>.</w:t>
      </w:r>
    </w:p>
    <w:p w14:paraId="19C9EE75" w14:textId="51EDBB73" w:rsidR="0060730B" w:rsidRDefault="0060730B" w:rsidP="004C7978">
      <w:pPr>
        <w:spacing w:after="0"/>
        <w:ind w:firstLine="709"/>
        <w:rPr>
          <w:szCs w:val="28"/>
        </w:rPr>
      </w:pPr>
      <w:r w:rsidRPr="0060730B">
        <w:rPr>
          <w:szCs w:val="28"/>
        </w:rPr>
        <w:t xml:space="preserve">Микросхема </w:t>
      </w:r>
      <w:r w:rsidR="009005F9" w:rsidRPr="009005F9">
        <w:rPr>
          <w:szCs w:val="28"/>
        </w:rPr>
        <w:t>CD74HC4067M96</w:t>
      </w:r>
      <w:r w:rsidR="00547A61">
        <w:rPr>
          <w:szCs w:val="28"/>
        </w:rPr>
        <w:t>.</w:t>
      </w:r>
    </w:p>
    <w:p w14:paraId="72CDC04A" w14:textId="77777777" w:rsidR="00ED31C5" w:rsidRPr="0060730B" w:rsidRDefault="00ED31C5" w:rsidP="004C7978">
      <w:pPr>
        <w:spacing w:after="0"/>
        <w:ind w:firstLine="709"/>
        <w:rPr>
          <w:szCs w:val="28"/>
        </w:rPr>
      </w:pPr>
    </w:p>
    <w:p w14:paraId="5A56C327" w14:textId="2460AAD3" w:rsidR="0060730B" w:rsidRDefault="009005F9" w:rsidP="004C7978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47BAF4C" wp14:editId="1EE23E50">
            <wp:extent cx="1765005" cy="1392571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85" cy="140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9B24" w14:textId="2F7135BE" w:rsidR="00246F67" w:rsidRPr="0060730B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3.2 – </w:t>
      </w:r>
      <w:r w:rsidRPr="0060730B">
        <w:rPr>
          <w:szCs w:val="28"/>
        </w:rPr>
        <w:t xml:space="preserve">Микросхема </w:t>
      </w:r>
      <w:r w:rsidR="00AB4B15" w:rsidRPr="009005F9">
        <w:rPr>
          <w:szCs w:val="28"/>
        </w:rPr>
        <w:t>CD74HC4067M96</w:t>
      </w:r>
    </w:p>
    <w:p w14:paraId="3311841A" w14:textId="17CE7D40" w:rsidR="0060730B" w:rsidRPr="0060730B" w:rsidRDefault="009005F9" w:rsidP="004C7978">
      <w:pPr>
        <w:spacing w:after="0"/>
        <w:jc w:val="both"/>
        <w:rPr>
          <w:szCs w:val="28"/>
        </w:rPr>
      </w:pPr>
      <w:r w:rsidRPr="009005F9">
        <w:rPr>
          <w:szCs w:val="28"/>
        </w:rPr>
        <w:t>Тип</w:t>
      </w:r>
      <w:r w:rsidR="00547A61">
        <w:rPr>
          <w:szCs w:val="28"/>
        </w:rPr>
        <w:t>……………………………………………</w:t>
      </w:r>
      <w:r>
        <w:rPr>
          <w:szCs w:val="28"/>
        </w:rPr>
        <w:t>..</w:t>
      </w:r>
      <w:r w:rsidRPr="009005F9">
        <w:rPr>
          <w:szCs w:val="28"/>
        </w:rPr>
        <w:t>мультиплексор/</w:t>
      </w:r>
      <w:proofErr w:type="spellStart"/>
      <w:r w:rsidRPr="009005F9">
        <w:rPr>
          <w:szCs w:val="28"/>
        </w:rPr>
        <w:t>демультиплексор</w:t>
      </w:r>
      <w:proofErr w:type="spellEnd"/>
      <w:r w:rsidR="00953A9A">
        <w:rPr>
          <w:szCs w:val="28"/>
        </w:rPr>
        <w:br/>
      </w:r>
      <w:r w:rsidRPr="009005F9">
        <w:rPr>
          <w:szCs w:val="28"/>
        </w:rPr>
        <w:t>Конфигурация</w:t>
      </w:r>
      <w:r w:rsidR="00547A61">
        <w:rPr>
          <w:szCs w:val="28"/>
        </w:rPr>
        <w:t>…………………………………………</w:t>
      </w:r>
      <w:r w:rsidR="004B2DEF">
        <w:rPr>
          <w:szCs w:val="28"/>
        </w:rPr>
        <w:t>………</w:t>
      </w:r>
      <w:r>
        <w:rPr>
          <w:szCs w:val="28"/>
        </w:rPr>
        <w:t>…………….</w:t>
      </w:r>
      <w:r w:rsidRPr="009005F9">
        <w:rPr>
          <w:szCs w:val="28"/>
        </w:rPr>
        <w:t>1x16:1</w:t>
      </w:r>
      <w:r w:rsidR="00953A9A">
        <w:rPr>
          <w:szCs w:val="28"/>
        </w:rPr>
        <w:br/>
      </w:r>
      <w:r w:rsidRPr="009005F9">
        <w:rPr>
          <w:szCs w:val="28"/>
        </w:rPr>
        <w:lastRenderedPageBreak/>
        <w:t>Сопротивление канала во включенном состоянии (Max),</w:t>
      </w:r>
      <w:r>
        <w:rPr>
          <w:szCs w:val="28"/>
        </w:rPr>
        <w:t xml:space="preserve"> Ом…………...160</w:t>
      </w:r>
      <w:r w:rsidR="00953A9A">
        <w:rPr>
          <w:szCs w:val="28"/>
        </w:rPr>
        <w:br/>
      </w:r>
      <w:r w:rsidRPr="009005F9">
        <w:rPr>
          <w:szCs w:val="28"/>
        </w:rPr>
        <w:t>Напряжение питания: одиночное (В+), двойное (В±)</w:t>
      </w:r>
      <w:r w:rsidR="00547A61">
        <w:rPr>
          <w:szCs w:val="28"/>
        </w:rPr>
        <w:t>………………</w:t>
      </w:r>
      <w:r w:rsidR="004B2DEF">
        <w:rPr>
          <w:szCs w:val="28"/>
        </w:rPr>
        <w:t>……</w:t>
      </w:r>
      <w:r>
        <w:rPr>
          <w:szCs w:val="28"/>
        </w:rPr>
        <w:t>+2…+6</w:t>
      </w:r>
      <w:r w:rsidR="00953A9A">
        <w:rPr>
          <w:szCs w:val="28"/>
        </w:rPr>
        <w:br/>
      </w:r>
      <w:r w:rsidR="00547A61" w:rsidRPr="00547A61">
        <w:rPr>
          <w:szCs w:val="28"/>
        </w:rPr>
        <w:t xml:space="preserve">Рабочая температура, </w:t>
      </w:r>
      <w:r w:rsidR="00DD193C">
        <w:rPr>
          <w:szCs w:val="28"/>
        </w:rPr>
        <w:t>с</w:t>
      </w:r>
      <w:r w:rsidR="00547A61">
        <w:rPr>
          <w:szCs w:val="28"/>
        </w:rPr>
        <w:t>………………………………………</w:t>
      </w:r>
      <w:r w:rsidR="004B2DEF">
        <w:rPr>
          <w:szCs w:val="28"/>
        </w:rPr>
        <w:t>………...</w:t>
      </w:r>
      <w:r w:rsidR="00547A61">
        <w:rPr>
          <w:szCs w:val="28"/>
        </w:rPr>
        <w:t>-</w:t>
      </w:r>
      <w:r>
        <w:rPr>
          <w:szCs w:val="28"/>
        </w:rPr>
        <w:t>55</w:t>
      </w:r>
      <w:r w:rsidR="00547A61">
        <w:rPr>
          <w:szCs w:val="28"/>
        </w:rPr>
        <w:t>…+125</w:t>
      </w:r>
      <w:r w:rsidR="00953A9A">
        <w:rPr>
          <w:szCs w:val="28"/>
        </w:rPr>
        <w:br/>
      </w:r>
      <w:r w:rsidR="00547A61">
        <w:rPr>
          <w:szCs w:val="28"/>
        </w:rPr>
        <w:t>Корпус………………………………………………………</w:t>
      </w:r>
      <w:r w:rsidRPr="009005F9">
        <w:rPr>
          <w:szCs w:val="28"/>
        </w:rPr>
        <w:t>.</w:t>
      </w:r>
      <w:r w:rsidR="00547A61">
        <w:rPr>
          <w:szCs w:val="28"/>
        </w:rPr>
        <w:t>……</w:t>
      </w:r>
      <w:r>
        <w:rPr>
          <w:szCs w:val="28"/>
          <w:lang w:val="en-US"/>
        </w:rPr>
        <w:t>SOIC</w:t>
      </w:r>
      <w:r w:rsidRPr="009005F9">
        <w:rPr>
          <w:szCs w:val="28"/>
        </w:rPr>
        <w:t>-24(0.295”)</w:t>
      </w:r>
      <w:r w:rsidR="00953A9A">
        <w:rPr>
          <w:szCs w:val="28"/>
        </w:rPr>
        <w:br/>
      </w:r>
      <w:r w:rsidR="00547A61" w:rsidRPr="00547A61">
        <w:rPr>
          <w:szCs w:val="28"/>
        </w:rPr>
        <w:t>Вес, г</w:t>
      </w:r>
      <w:r w:rsidR="00547A61" w:rsidRPr="00547A61">
        <w:rPr>
          <w:szCs w:val="28"/>
        </w:rPr>
        <w:tab/>
      </w:r>
      <w:r w:rsidR="00547A61">
        <w:rPr>
          <w:szCs w:val="28"/>
        </w:rPr>
        <w:t>………………………………………………………………………</w:t>
      </w:r>
      <w:r w:rsidR="004B2DEF">
        <w:rPr>
          <w:szCs w:val="28"/>
        </w:rPr>
        <w:t>……</w:t>
      </w:r>
      <w:r w:rsidRPr="009005F9">
        <w:rPr>
          <w:szCs w:val="28"/>
        </w:rPr>
        <w:t>..</w:t>
      </w:r>
      <w:r w:rsidR="00547A61" w:rsidRPr="00547A61">
        <w:rPr>
          <w:szCs w:val="28"/>
        </w:rPr>
        <w:t>1</w:t>
      </w:r>
      <w:r w:rsidRPr="009005F9">
        <w:rPr>
          <w:szCs w:val="28"/>
        </w:rPr>
        <w:t>.3</w:t>
      </w:r>
      <w:r w:rsidR="00953A9A">
        <w:rPr>
          <w:szCs w:val="28"/>
        </w:rPr>
        <w:br/>
      </w:r>
      <w:r w:rsidR="0060730B" w:rsidRPr="0060730B">
        <w:rPr>
          <w:szCs w:val="28"/>
        </w:rPr>
        <w:tab/>
        <w:t xml:space="preserve">Данная микросхема была выбрана за счет </w:t>
      </w:r>
      <w:r w:rsidR="00547A61">
        <w:rPr>
          <w:szCs w:val="28"/>
        </w:rPr>
        <w:t>количества каналов</w:t>
      </w:r>
      <w:r w:rsidR="0060730B" w:rsidRPr="0060730B">
        <w:rPr>
          <w:szCs w:val="28"/>
        </w:rPr>
        <w:t xml:space="preserve"> данных, </w:t>
      </w:r>
      <w:r w:rsidR="00547A61">
        <w:rPr>
          <w:szCs w:val="28"/>
        </w:rPr>
        <w:t>напряжения питания</w:t>
      </w:r>
      <w:r w:rsidR="00C20D78">
        <w:rPr>
          <w:szCs w:val="28"/>
        </w:rPr>
        <w:t>.</w:t>
      </w:r>
    </w:p>
    <w:p w14:paraId="4205B2FC" w14:textId="23795221" w:rsidR="0060730B" w:rsidRDefault="00547A61" w:rsidP="004C7978">
      <w:pPr>
        <w:spacing w:after="0"/>
        <w:jc w:val="both"/>
        <w:rPr>
          <w:szCs w:val="28"/>
        </w:rPr>
      </w:pPr>
      <w:r>
        <w:rPr>
          <w:szCs w:val="28"/>
        </w:rPr>
        <w:tab/>
      </w:r>
      <w:r w:rsidR="005F10DF">
        <w:rPr>
          <w:szCs w:val="28"/>
        </w:rPr>
        <w:t xml:space="preserve">Микросхема </w:t>
      </w:r>
      <w:r w:rsidR="005F10DF" w:rsidRPr="005F10DF">
        <w:rPr>
          <w:szCs w:val="28"/>
        </w:rPr>
        <w:t>74HC154D,653</w:t>
      </w:r>
      <w:r w:rsidR="00266EAC">
        <w:rPr>
          <w:szCs w:val="28"/>
        </w:rPr>
        <w:t>.</w:t>
      </w:r>
    </w:p>
    <w:p w14:paraId="6FB049B5" w14:textId="77777777" w:rsidR="00ED31C5" w:rsidRPr="0060730B" w:rsidRDefault="00ED31C5" w:rsidP="004C7978">
      <w:pPr>
        <w:spacing w:after="0"/>
        <w:rPr>
          <w:szCs w:val="28"/>
        </w:rPr>
      </w:pPr>
    </w:p>
    <w:p w14:paraId="59088EA0" w14:textId="2D5093B0" w:rsidR="0060730B" w:rsidRDefault="005F10DF" w:rsidP="004C7978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37037BD" wp14:editId="7756669B">
            <wp:extent cx="2185060" cy="1312980"/>
            <wp:effectExtent l="0" t="0" r="571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66" cy="13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834A" w14:textId="4FE8181D" w:rsidR="00246F67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3.3 – </w:t>
      </w:r>
      <w:r w:rsidR="005F10DF">
        <w:rPr>
          <w:szCs w:val="28"/>
        </w:rPr>
        <w:t xml:space="preserve">Микросхема </w:t>
      </w:r>
      <w:r w:rsidR="005F10DF" w:rsidRPr="005F10DF">
        <w:rPr>
          <w:szCs w:val="28"/>
        </w:rPr>
        <w:t>74HC154D,653</w:t>
      </w:r>
    </w:p>
    <w:p w14:paraId="1D3D8EB1" w14:textId="77777777" w:rsidR="00ED31C5" w:rsidRPr="0060730B" w:rsidRDefault="00ED31C5" w:rsidP="004C7978">
      <w:pPr>
        <w:spacing w:after="0"/>
        <w:jc w:val="center"/>
        <w:rPr>
          <w:szCs w:val="28"/>
        </w:rPr>
      </w:pPr>
    </w:p>
    <w:p w14:paraId="5D97E9DA" w14:textId="47E7D549" w:rsidR="001D32C6" w:rsidRPr="0060730B" w:rsidRDefault="005F10DF" w:rsidP="004C7978">
      <w:pPr>
        <w:spacing w:after="0"/>
        <w:jc w:val="both"/>
        <w:rPr>
          <w:szCs w:val="28"/>
        </w:rPr>
      </w:pPr>
      <w:r w:rsidRPr="009005F9">
        <w:rPr>
          <w:szCs w:val="28"/>
        </w:rPr>
        <w:t>Тип</w:t>
      </w:r>
      <w:r>
        <w:rPr>
          <w:szCs w:val="28"/>
        </w:rPr>
        <w:t>……………………………………………..</w:t>
      </w:r>
      <w:r w:rsidRPr="009005F9">
        <w:rPr>
          <w:szCs w:val="28"/>
        </w:rPr>
        <w:t>мультиплексор/</w:t>
      </w:r>
      <w:proofErr w:type="spellStart"/>
      <w:r w:rsidRPr="009005F9">
        <w:rPr>
          <w:szCs w:val="28"/>
        </w:rPr>
        <w:t>демультиплексор</w:t>
      </w:r>
      <w:proofErr w:type="spellEnd"/>
      <w:r>
        <w:rPr>
          <w:szCs w:val="28"/>
        </w:rPr>
        <w:br/>
      </w:r>
      <w:r w:rsidRPr="009005F9">
        <w:rPr>
          <w:szCs w:val="28"/>
        </w:rPr>
        <w:t>Конфигурация</w:t>
      </w:r>
      <w:r>
        <w:rPr>
          <w:szCs w:val="28"/>
        </w:rPr>
        <w:t>……………………………………………………………….</w:t>
      </w:r>
      <w:r w:rsidRPr="009005F9">
        <w:rPr>
          <w:szCs w:val="28"/>
        </w:rPr>
        <w:t>1x</w:t>
      </w:r>
      <w:r>
        <w:rPr>
          <w:szCs w:val="28"/>
        </w:rPr>
        <w:t>4</w:t>
      </w:r>
      <w:r w:rsidRPr="009005F9">
        <w:rPr>
          <w:szCs w:val="28"/>
        </w:rPr>
        <w:t>:1</w:t>
      </w:r>
      <w:r>
        <w:rPr>
          <w:szCs w:val="28"/>
        </w:rPr>
        <w:t>6</w:t>
      </w:r>
      <w:r>
        <w:rPr>
          <w:szCs w:val="28"/>
        </w:rPr>
        <w:br/>
        <w:t>Количество каналов………………………………………………..………….......1</w:t>
      </w:r>
      <w:r>
        <w:rPr>
          <w:szCs w:val="28"/>
        </w:rPr>
        <w:br/>
      </w:r>
      <w:r w:rsidRPr="009005F9">
        <w:rPr>
          <w:szCs w:val="28"/>
        </w:rPr>
        <w:t>Напряжение питания</w:t>
      </w:r>
      <w:r>
        <w:rPr>
          <w:szCs w:val="28"/>
        </w:rPr>
        <w:t>………………………………….……………………+2…+6</w:t>
      </w:r>
      <w:r>
        <w:rPr>
          <w:szCs w:val="28"/>
        </w:rPr>
        <w:br/>
      </w:r>
      <w:r w:rsidRPr="00547A61">
        <w:rPr>
          <w:szCs w:val="28"/>
        </w:rPr>
        <w:t xml:space="preserve">Рабочая температура, </w:t>
      </w:r>
      <w:r>
        <w:rPr>
          <w:szCs w:val="28"/>
        </w:rPr>
        <w:t>с………………………………………………...-55…+125</w:t>
      </w:r>
      <w:r>
        <w:rPr>
          <w:szCs w:val="28"/>
        </w:rPr>
        <w:br/>
        <w:t>Корпус………………………………………………………</w:t>
      </w:r>
      <w:r w:rsidRPr="009005F9">
        <w:rPr>
          <w:szCs w:val="28"/>
        </w:rPr>
        <w:t>.</w:t>
      </w:r>
      <w:r>
        <w:rPr>
          <w:szCs w:val="28"/>
        </w:rPr>
        <w:t>……</w:t>
      </w:r>
      <w:r>
        <w:rPr>
          <w:szCs w:val="28"/>
          <w:lang w:val="en-US"/>
        </w:rPr>
        <w:t>SOIC</w:t>
      </w:r>
      <w:r w:rsidRPr="009005F9">
        <w:rPr>
          <w:szCs w:val="28"/>
        </w:rPr>
        <w:t>-24(</w:t>
      </w:r>
      <w:r w:rsidR="00CC5A72">
        <w:rPr>
          <w:szCs w:val="28"/>
        </w:rPr>
        <w:t>7.5мм</w:t>
      </w:r>
      <w:r w:rsidRPr="009005F9">
        <w:rPr>
          <w:szCs w:val="28"/>
        </w:rPr>
        <w:t>)</w:t>
      </w:r>
      <w:r>
        <w:rPr>
          <w:szCs w:val="28"/>
        </w:rPr>
        <w:br/>
      </w:r>
      <w:r w:rsidRPr="00547A61">
        <w:rPr>
          <w:szCs w:val="28"/>
        </w:rPr>
        <w:t>Вес, г</w:t>
      </w:r>
      <w:r w:rsidRPr="00547A61">
        <w:rPr>
          <w:szCs w:val="28"/>
        </w:rPr>
        <w:tab/>
      </w:r>
      <w:r>
        <w:rPr>
          <w:szCs w:val="28"/>
        </w:rPr>
        <w:t>……………………………………………………………………………</w:t>
      </w:r>
      <w:r w:rsidRPr="009005F9">
        <w:rPr>
          <w:szCs w:val="28"/>
        </w:rPr>
        <w:t>..</w:t>
      </w:r>
      <w:r w:rsidRPr="00547A61">
        <w:rPr>
          <w:szCs w:val="28"/>
        </w:rPr>
        <w:t>1</w:t>
      </w:r>
      <w:r w:rsidRPr="009005F9">
        <w:rPr>
          <w:szCs w:val="28"/>
        </w:rPr>
        <w:t>.3</w:t>
      </w:r>
      <w:r>
        <w:rPr>
          <w:szCs w:val="28"/>
        </w:rPr>
        <w:br/>
      </w:r>
      <w:r w:rsidR="0060730B" w:rsidRPr="0060730B">
        <w:rPr>
          <w:szCs w:val="28"/>
        </w:rPr>
        <w:tab/>
        <w:t>Данн</w:t>
      </w:r>
      <w:r w:rsidR="008554F9">
        <w:rPr>
          <w:szCs w:val="28"/>
        </w:rPr>
        <w:t>ая микросхема была выбрана по типу конфигурации.</w:t>
      </w:r>
    </w:p>
    <w:p w14:paraId="27F329F6" w14:textId="5A56595A" w:rsidR="0060730B" w:rsidRDefault="0060730B" w:rsidP="00266EAC">
      <w:pPr>
        <w:spacing w:after="0"/>
        <w:jc w:val="both"/>
        <w:rPr>
          <w:szCs w:val="28"/>
        </w:rPr>
      </w:pPr>
      <w:r w:rsidRPr="0060730B">
        <w:rPr>
          <w:szCs w:val="28"/>
        </w:rPr>
        <w:tab/>
      </w:r>
      <w:r w:rsidR="00CC5A72">
        <w:rPr>
          <w:szCs w:val="28"/>
        </w:rPr>
        <w:t xml:space="preserve">Микросхема </w:t>
      </w:r>
      <w:r w:rsidR="00CC5A72" w:rsidRPr="00CC5A72">
        <w:rPr>
          <w:szCs w:val="28"/>
        </w:rPr>
        <w:t>К1113ПВ1А</w:t>
      </w:r>
      <w:r w:rsidR="00266EAC">
        <w:rPr>
          <w:szCs w:val="28"/>
        </w:rPr>
        <w:t>.</w:t>
      </w:r>
    </w:p>
    <w:p w14:paraId="369D8D12" w14:textId="77777777" w:rsidR="00ED31C5" w:rsidRPr="0060730B" w:rsidRDefault="00ED31C5" w:rsidP="004C7978">
      <w:pPr>
        <w:spacing w:after="0"/>
        <w:rPr>
          <w:szCs w:val="28"/>
        </w:rPr>
      </w:pPr>
    </w:p>
    <w:p w14:paraId="5539C90C" w14:textId="417ED4BD" w:rsidR="0060730B" w:rsidRDefault="00CC5A72" w:rsidP="004C7978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F3D1B1" wp14:editId="450F5C2E">
            <wp:extent cx="2421558" cy="21158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05" cy="21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593" w14:textId="65110E16" w:rsidR="00246F67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3.4 – </w:t>
      </w:r>
      <w:r w:rsidR="00266EAC">
        <w:rPr>
          <w:szCs w:val="28"/>
        </w:rPr>
        <w:t xml:space="preserve">Микросхема </w:t>
      </w:r>
      <w:r w:rsidR="00266EAC" w:rsidRPr="00CC5A72">
        <w:rPr>
          <w:szCs w:val="28"/>
        </w:rPr>
        <w:t>К1113ПВ1А</w:t>
      </w:r>
    </w:p>
    <w:p w14:paraId="2AC267AE" w14:textId="77777777" w:rsidR="00ED31C5" w:rsidRPr="0060730B" w:rsidRDefault="00ED31C5" w:rsidP="004C7978">
      <w:pPr>
        <w:spacing w:after="0"/>
        <w:jc w:val="center"/>
        <w:rPr>
          <w:szCs w:val="28"/>
        </w:rPr>
      </w:pPr>
    </w:p>
    <w:p w14:paraId="363E9675" w14:textId="77777777" w:rsidR="00706027" w:rsidRDefault="00975A54" w:rsidP="00706027">
      <w:pPr>
        <w:spacing w:line="264" w:lineRule="auto"/>
        <w:jc w:val="both"/>
        <w:rPr>
          <w:color w:val="000000"/>
          <w:szCs w:val="28"/>
        </w:rPr>
      </w:pPr>
      <w:r>
        <w:rPr>
          <w:szCs w:val="28"/>
        </w:rPr>
        <w:t>Т</w:t>
      </w:r>
      <w:r w:rsidR="00D64680" w:rsidRPr="00D64680">
        <w:rPr>
          <w:szCs w:val="28"/>
        </w:rPr>
        <w:t xml:space="preserve">ок потребления Iсc1, мА </w:t>
      </w:r>
      <w:r w:rsidR="00D64680">
        <w:rPr>
          <w:szCs w:val="28"/>
        </w:rPr>
        <w:t>………...</w:t>
      </w:r>
      <w:r w:rsidR="00C65822">
        <w:rPr>
          <w:szCs w:val="28"/>
        </w:rPr>
        <w:t>……………………………………………1</w:t>
      </w:r>
      <w:r w:rsidR="00C65822" w:rsidRPr="00C65822">
        <w:rPr>
          <w:szCs w:val="28"/>
        </w:rPr>
        <w:t>0</w:t>
      </w:r>
      <w:r w:rsidR="00953A9A">
        <w:rPr>
          <w:szCs w:val="28"/>
        </w:rPr>
        <w:br/>
      </w:r>
      <w:r>
        <w:rPr>
          <w:szCs w:val="28"/>
        </w:rPr>
        <w:t>Т</w:t>
      </w:r>
      <w:r w:rsidR="00D64680" w:rsidRPr="00D64680">
        <w:rPr>
          <w:szCs w:val="28"/>
        </w:rPr>
        <w:t xml:space="preserve">ок потребления Iсc2, мА </w:t>
      </w:r>
      <w:r w:rsidR="00C65822">
        <w:rPr>
          <w:szCs w:val="28"/>
        </w:rPr>
        <w:t>……………………………………………………..</w:t>
      </w:r>
      <w:r w:rsidR="00D64680">
        <w:rPr>
          <w:szCs w:val="28"/>
        </w:rPr>
        <w:t>20</w:t>
      </w:r>
      <w:r w:rsidR="00953A9A">
        <w:rPr>
          <w:szCs w:val="28"/>
        </w:rPr>
        <w:br/>
      </w:r>
      <w:r>
        <w:rPr>
          <w:szCs w:val="28"/>
        </w:rPr>
        <w:t>В</w:t>
      </w:r>
      <w:r w:rsidRPr="00975A54">
        <w:rPr>
          <w:szCs w:val="28"/>
        </w:rPr>
        <w:t xml:space="preserve">ремя преобразования </w:t>
      </w:r>
      <w:proofErr w:type="spellStart"/>
      <w:r w:rsidRPr="00975A54">
        <w:rPr>
          <w:szCs w:val="28"/>
        </w:rPr>
        <w:t>tс</w:t>
      </w:r>
      <w:proofErr w:type="spellEnd"/>
      <w:r w:rsidRPr="00975A54">
        <w:rPr>
          <w:szCs w:val="28"/>
        </w:rPr>
        <w:t xml:space="preserve">, мкс </w:t>
      </w:r>
      <w:r>
        <w:rPr>
          <w:szCs w:val="28"/>
        </w:rPr>
        <w:t>..</w:t>
      </w:r>
      <w:r w:rsidR="00C65822">
        <w:rPr>
          <w:szCs w:val="28"/>
        </w:rPr>
        <w:t>……………………………………………….</w:t>
      </w:r>
      <w:r>
        <w:rPr>
          <w:szCs w:val="28"/>
        </w:rPr>
        <w:t>30</w:t>
      </w:r>
      <w:r w:rsidR="00953A9A">
        <w:rPr>
          <w:szCs w:val="28"/>
        </w:rPr>
        <w:br/>
      </w:r>
      <w:r>
        <w:rPr>
          <w:szCs w:val="28"/>
        </w:rPr>
        <w:lastRenderedPageBreak/>
        <w:t>Частота, Гц</w:t>
      </w:r>
      <w:r w:rsidR="00C65822">
        <w:rPr>
          <w:szCs w:val="28"/>
        </w:rPr>
        <w:t>………………………………………</w:t>
      </w:r>
      <w:r>
        <w:rPr>
          <w:szCs w:val="28"/>
        </w:rPr>
        <w:t>………………………..</w:t>
      </w:r>
      <w:r w:rsidR="00C65822" w:rsidRPr="00C65822">
        <w:rPr>
          <w:szCs w:val="28"/>
        </w:rPr>
        <w:t>3</w:t>
      </w:r>
      <w:r>
        <w:rPr>
          <w:szCs w:val="28"/>
        </w:rPr>
        <w:t>00…400</w:t>
      </w:r>
      <w:r w:rsidR="00953A9A">
        <w:rPr>
          <w:szCs w:val="28"/>
        </w:rPr>
        <w:br/>
      </w:r>
      <w:r w:rsidRPr="00975A54">
        <w:rPr>
          <w:szCs w:val="28"/>
        </w:rPr>
        <w:t xml:space="preserve">Входное сопротивление , кОм </w:t>
      </w:r>
      <w:r w:rsidR="00C65822">
        <w:rPr>
          <w:szCs w:val="28"/>
        </w:rPr>
        <w:t>………………………………………………</w:t>
      </w:r>
      <w:r>
        <w:rPr>
          <w:szCs w:val="28"/>
        </w:rPr>
        <w:t>…..10</w:t>
      </w:r>
      <w:r w:rsidR="00953A9A">
        <w:rPr>
          <w:szCs w:val="28"/>
        </w:rPr>
        <w:br/>
      </w:r>
    </w:p>
    <w:p w14:paraId="26E11DDD" w14:textId="216B8E4B" w:rsidR="00706027" w:rsidRPr="00F458E8" w:rsidRDefault="00706027" w:rsidP="00706027">
      <w:pPr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>В качестве аналого-цифрового преобразователя на КП используем микросхему К1113ПВ1А. Это 10-разрядный АЦП последовательного приближения, совместимый с микропроцессорами, работающими с ТТЛ-уровнями. АЦП имеет внутренний источник опорного напряжения, тактовый генератор и компаратор напряжения. Микросхема имеет выходные устройства с тремя устойчивыми состояниями, что упрощает ее сопряжение с шиной данных микроконтроллера. Режим работы АЦП в микропроцессорной системе определяется управляющими импульсами от микропроцессора.</w:t>
      </w:r>
    </w:p>
    <w:p w14:paraId="2C51B2F9" w14:textId="176365B5" w:rsidR="0060730B" w:rsidRDefault="00CE2686" w:rsidP="00CE268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Микроконтроллер </w:t>
      </w:r>
      <w:r>
        <w:rPr>
          <w:lang w:val="en-US"/>
        </w:rPr>
        <w:t>Atmega328</w:t>
      </w:r>
    </w:p>
    <w:p w14:paraId="554BBA38" w14:textId="77777777" w:rsidR="00ED31C5" w:rsidRPr="0060730B" w:rsidRDefault="00ED31C5" w:rsidP="004C7978">
      <w:pPr>
        <w:spacing w:after="0"/>
        <w:rPr>
          <w:szCs w:val="28"/>
        </w:rPr>
      </w:pPr>
    </w:p>
    <w:p w14:paraId="5533E649" w14:textId="75E2BE83" w:rsidR="0060730B" w:rsidRDefault="00CE2686" w:rsidP="004C7978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636AFE4" wp14:editId="79F0569F">
            <wp:extent cx="2268187" cy="1874704"/>
            <wp:effectExtent l="0" t="0" r="0" b="0"/>
            <wp:docPr id="25" name="Рисунок 25" descr="Фото 1/3 ATmega328-AU, Микроконтроллер 8-Бит, AVR, 20МГц, 32КБ Flash [TQFP-3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то 1/3 ATmega328-AU, Микроконтроллер 8-Бит, AVR, 20МГц, 32КБ Flash [TQFP-32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23" cy="187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6698" w14:textId="1C1753A0" w:rsidR="00246F67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>Рисунок 3.5 –</w:t>
      </w:r>
      <w:r w:rsidRPr="00246F67">
        <w:rPr>
          <w:szCs w:val="28"/>
        </w:rPr>
        <w:t xml:space="preserve"> </w:t>
      </w:r>
      <w:r w:rsidR="004E1713">
        <w:rPr>
          <w:szCs w:val="28"/>
        </w:rPr>
        <w:t xml:space="preserve">Микроконтроллер </w:t>
      </w:r>
      <w:proofErr w:type="spellStart"/>
      <w:r w:rsidR="004E1713">
        <w:rPr>
          <w:lang w:val="en-US"/>
        </w:rPr>
        <w:t>Atmega</w:t>
      </w:r>
      <w:proofErr w:type="spellEnd"/>
      <w:r w:rsidR="004E1713" w:rsidRPr="008554F9">
        <w:t>328</w:t>
      </w:r>
    </w:p>
    <w:p w14:paraId="4D6ABA85" w14:textId="77777777" w:rsidR="00ED31C5" w:rsidRPr="00246F67" w:rsidRDefault="00ED31C5" w:rsidP="004C7978">
      <w:pPr>
        <w:spacing w:after="0"/>
        <w:jc w:val="center"/>
      </w:pPr>
    </w:p>
    <w:p w14:paraId="20AA27D2" w14:textId="77777777" w:rsidR="004E1713" w:rsidRDefault="00CE2686" w:rsidP="004C7978">
      <w:pPr>
        <w:spacing w:after="0"/>
        <w:jc w:val="both"/>
        <w:rPr>
          <w:szCs w:val="28"/>
        </w:rPr>
      </w:pPr>
      <w:r>
        <w:rPr>
          <w:szCs w:val="28"/>
        </w:rPr>
        <w:t>Серия</w:t>
      </w:r>
      <w:r w:rsidR="00C65822" w:rsidRPr="0060730B">
        <w:rPr>
          <w:szCs w:val="28"/>
        </w:rPr>
        <w:t>..........................</w:t>
      </w:r>
      <w:r w:rsidR="003235D7">
        <w:rPr>
          <w:szCs w:val="28"/>
        </w:rPr>
        <w:t>......................</w:t>
      </w:r>
      <w:r w:rsidR="004B2DEF">
        <w:rPr>
          <w:szCs w:val="28"/>
        </w:rPr>
        <w:t>..........</w:t>
      </w:r>
      <w:r>
        <w:t>...............................................</w:t>
      </w:r>
      <w:r w:rsidRPr="00CE2686">
        <w:rPr>
          <w:szCs w:val="28"/>
        </w:rPr>
        <w:t>avr</w:t>
      </w:r>
      <w:r>
        <w:rPr>
          <w:szCs w:val="28"/>
        </w:rPr>
        <w:t xml:space="preserve"> </w:t>
      </w:r>
      <w:proofErr w:type="spellStart"/>
      <w:r w:rsidRPr="00CE2686">
        <w:rPr>
          <w:szCs w:val="28"/>
        </w:rPr>
        <w:t>atmega</w:t>
      </w:r>
      <w:proofErr w:type="spellEnd"/>
      <w:r w:rsidR="00953A9A">
        <w:rPr>
          <w:szCs w:val="28"/>
        </w:rPr>
        <w:br/>
      </w:r>
      <w:r w:rsidRPr="00CE2686">
        <w:rPr>
          <w:szCs w:val="28"/>
        </w:rPr>
        <w:t>Ядро</w:t>
      </w:r>
      <w:r w:rsidR="00C65822" w:rsidRPr="0060730B">
        <w:rPr>
          <w:szCs w:val="28"/>
        </w:rPr>
        <w:t>.......................................................................</w:t>
      </w:r>
      <w:r w:rsidR="00C65822">
        <w:rPr>
          <w:szCs w:val="28"/>
        </w:rPr>
        <w:t>...............................</w:t>
      </w:r>
      <w:r w:rsidR="004B2DEF">
        <w:rPr>
          <w:szCs w:val="28"/>
        </w:rPr>
        <w:t>.........</w:t>
      </w:r>
      <w:r>
        <w:rPr>
          <w:szCs w:val="28"/>
        </w:rPr>
        <w:t>........</w:t>
      </w:r>
      <w:proofErr w:type="spellStart"/>
      <w:r>
        <w:rPr>
          <w:szCs w:val="28"/>
          <w:lang w:val="en-US"/>
        </w:rPr>
        <w:t>avr</w:t>
      </w:r>
      <w:proofErr w:type="spellEnd"/>
      <w:r w:rsidR="00953A9A">
        <w:rPr>
          <w:szCs w:val="28"/>
        </w:rPr>
        <w:br/>
      </w:r>
      <w:r w:rsidRPr="00CE2686">
        <w:rPr>
          <w:szCs w:val="28"/>
        </w:rPr>
        <w:t>Ширина шины данны</w:t>
      </w:r>
      <w:r>
        <w:rPr>
          <w:szCs w:val="28"/>
        </w:rPr>
        <w:t>х, бит</w:t>
      </w:r>
      <w:r w:rsidR="00C65822" w:rsidRPr="0060730B">
        <w:rPr>
          <w:szCs w:val="28"/>
        </w:rPr>
        <w:t>.....................................</w:t>
      </w:r>
      <w:r w:rsidR="00C65822">
        <w:rPr>
          <w:szCs w:val="28"/>
        </w:rPr>
        <w:t>..............................</w:t>
      </w:r>
      <w:r w:rsidR="004B2DEF">
        <w:rPr>
          <w:szCs w:val="28"/>
        </w:rPr>
        <w:t>.........</w:t>
      </w:r>
      <w:r>
        <w:rPr>
          <w:szCs w:val="28"/>
        </w:rPr>
        <w:t>.........8</w:t>
      </w:r>
      <w:r w:rsidR="00953A9A">
        <w:rPr>
          <w:szCs w:val="28"/>
        </w:rPr>
        <w:br/>
      </w:r>
      <w:r w:rsidR="004E1713" w:rsidRPr="004E1713">
        <w:rPr>
          <w:szCs w:val="28"/>
        </w:rPr>
        <w:t>Тактовая частота</w:t>
      </w:r>
      <w:r w:rsidR="004E1713">
        <w:rPr>
          <w:szCs w:val="28"/>
        </w:rPr>
        <w:t>, МГц</w:t>
      </w:r>
      <w:r w:rsidR="00C65822" w:rsidRPr="0060730B">
        <w:rPr>
          <w:szCs w:val="28"/>
        </w:rPr>
        <w:t>....................</w:t>
      </w:r>
      <w:r w:rsidR="00C65822">
        <w:rPr>
          <w:szCs w:val="28"/>
        </w:rPr>
        <w:t>...............................</w:t>
      </w:r>
      <w:r w:rsidR="004B2DEF">
        <w:rPr>
          <w:szCs w:val="28"/>
        </w:rPr>
        <w:t>.........</w:t>
      </w:r>
      <w:r w:rsidR="004E1713">
        <w:rPr>
          <w:szCs w:val="28"/>
        </w:rPr>
        <w:t>..............................</w:t>
      </w:r>
      <w:r w:rsidR="00C65822">
        <w:rPr>
          <w:szCs w:val="28"/>
        </w:rPr>
        <w:t>2</w:t>
      </w:r>
      <w:r w:rsidR="004E1713">
        <w:rPr>
          <w:szCs w:val="28"/>
        </w:rPr>
        <w:t>0</w:t>
      </w:r>
      <w:r w:rsidR="00953A9A">
        <w:rPr>
          <w:szCs w:val="28"/>
        </w:rPr>
        <w:br/>
      </w:r>
      <w:r w:rsidR="004E1713" w:rsidRPr="004E1713">
        <w:rPr>
          <w:szCs w:val="28"/>
        </w:rPr>
        <w:t>Количество входов/выходов</w:t>
      </w:r>
      <w:r w:rsidR="00C65822" w:rsidRPr="0060730B">
        <w:rPr>
          <w:szCs w:val="28"/>
        </w:rPr>
        <w:t>.........................</w:t>
      </w:r>
      <w:r w:rsidR="00C65822">
        <w:rPr>
          <w:szCs w:val="28"/>
        </w:rPr>
        <w:t>.......................</w:t>
      </w:r>
      <w:r w:rsidR="004B2DEF">
        <w:rPr>
          <w:szCs w:val="28"/>
        </w:rPr>
        <w:t>.........</w:t>
      </w:r>
      <w:r w:rsidR="004E1713">
        <w:rPr>
          <w:szCs w:val="28"/>
        </w:rPr>
        <w:t>........................23</w:t>
      </w:r>
    </w:p>
    <w:p w14:paraId="050875A2" w14:textId="77777777" w:rsidR="008554F9" w:rsidRDefault="004E1713" w:rsidP="004C7978">
      <w:pPr>
        <w:spacing w:after="0"/>
        <w:jc w:val="both"/>
      </w:pPr>
      <w:r w:rsidRPr="009005F9">
        <w:rPr>
          <w:szCs w:val="28"/>
        </w:rPr>
        <w:t>Напряжение питания</w:t>
      </w:r>
      <w:r>
        <w:rPr>
          <w:szCs w:val="28"/>
        </w:rPr>
        <w:t>………………………………….………………+1.8…+5.5</w:t>
      </w:r>
      <w:r>
        <w:rPr>
          <w:szCs w:val="28"/>
        </w:rPr>
        <w:br/>
      </w:r>
      <w:r w:rsidRPr="00547A61">
        <w:rPr>
          <w:szCs w:val="28"/>
        </w:rPr>
        <w:t xml:space="preserve">Рабочая температура, </w:t>
      </w:r>
      <w:r>
        <w:rPr>
          <w:szCs w:val="28"/>
        </w:rPr>
        <w:t>с………………………………………………......-40…+85</w:t>
      </w:r>
      <w:r>
        <w:rPr>
          <w:szCs w:val="28"/>
        </w:rPr>
        <w:br/>
      </w:r>
      <w:r w:rsidR="00C65822" w:rsidRPr="0060730B">
        <w:rPr>
          <w:szCs w:val="28"/>
        </w:rPr>
        <w:t>Вес, г........................................................................................................</w:t>
      </w:r>
      <w:r w:rsidR="00C65822">
        <w:rPr>
          <w:szCs w:val="28"/>
        </w:rPr>
        <w:t>..</w:t>
      </w:r>
      <w:r w:rsidR="004B2DEF">
        <w:rPr>
          <w:szCs w:val="28"/>
        </w:rPr>
        <w:t>.........</w:t>
      </w:r>
      <w:r>
        <w:rPr>
          <w:szCs w:val="28"/>
        </w:rPr>
        <w:t>1.2</w:t>
      </w:r>
      <w:r w:rsidR="00953A9A">
        <w:rPr>
          <w:szCs w:val="28"/>
        </w:rPr>
        <w:br/>
      </w:r>
    </w:p>
    <w:p w14:paraId="7A3C021C" w14:textId="3ED1787F" w:rsidR="008554F9" w:rsidRDefault="008554F9" w:rsidP="008554F9">
      <w:pPr>
        <w:spacing w:after="0"/>
        <w:ind w:firstLine="709"/>
        <w:jc w:val="both"/>
        <w:rPr>
          <w:szCs w:val="28"/>
        </w:rPr>
      </w:pPr>
      <w:r>
        <w:t xml:space="preserve">В качестве контроллера выбран однокристальный микропроцессор </w:t>
      </w:r>
      <w:proofErr w:type="spellStart"/>
      <w:r>
        <w:rPr>
          <w:lang w:val="en-US"/>
        </w:rPr>
        <w:t>Atmega</w:t>
      </w:r>
      <w:proofErr w:type="spellEnd"/>
      <w:r w:rsidRPr="00B143A9">
        <w:t xml:space="preserve"> 328</w:t>
      </w:r>
      <w:r>
        <w:t>. Этот микроконтроллер обладает значительными функционально-логическими возможностями, так как для управления объектами часто применяются алгоритмы, содержащие операции на входными и выходными булевскими переменными (истина/ложь</w:t>
      </w:r>
      <w:r w:rsidRPr="00B143A9">
        <w:t>)</w:t>
      </w:r>
      <w:r>
        <w:t>.</w:t>
      </w:r>
    </w:p>
    <w:p w14:paraId="311C5BED" w14:textId="25CF593F" w:rsidR="0060730B" w:rsidRDefault="004E1713" w:rsidP="004C797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Микросхема К176ПУ1</w:t>
      </w:r>
    </w:p>
    <w:p w14:paraId="27FF4DEB" w14:textId="77777777" w:rsidR="00ED31C5" w:rsidRPr="0060730B" w:rsidRDefault="00ED31C5" w:rsidP="004C7978">
      <w:pPr>
        <w:spacing w:after="0"/>
        <w:rPr>
          <w:szCs w:val="28"/>
        </w:rPr>
      </w:pPr>
    </w:p>
    <w:p w14:paraId="085CFA67" w14:textId="336D88B1" w:rsidR="0060730B" w:rsidRDefault="004E1713" w:rsidP="004C7978">
      <w:pPr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085D9F3" wp14:editId="2BE16DBA">
            <wp:extent cx="1864426" cy="2159289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580" cy="216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0693" w14:textId="2151149F" w:rsidR="00246F67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3.6 – </w:t>
      </w:r>
      <w:r w:rsidR="004E1713">
        <w:rPr>
          <w:szCs w:val="28"/>
        </w:rPr>
        <w:t>Микросхема К176ПУ1</w:t>
      </w:r>
    </w:p>
    <w:p w14:paraId="5FAC2857" w14:textId="77777777" w:rsidR="00ED31C5" w:rsidRPr="0060730B" w:rsidRDefault="00ED31C5" w:rsidP="004C7978">
      <w:pPr>
        <w:spacing w:after="0"/>
        <w:jc w:val="center"/>
        <w:rPr>
          <w:szCs w:val="28"/>
        </w:rPr>
      </w:pPr>
    </w:p>
    <w:p w14:paraId="11C30ED4" w14:textId="27CE05D9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Номинальное напряжение питания Uп</w:t>
      </w:r>
      <w:proofErr w:type="gramStart"/>
      <w:r w:rsidRPr="00537367">
        <w:rPr>
          <w:szCs w:val="28"/>
        </w:rPr>
        <w:t>1</w:t>
      </w:r>
      <w:r>
        <w:rPr>
          <w:szCs w:val="28"/>
        </w:rPr>
        <w:t>,В</w:t>
      </w:r>
      <w:proofErr w:type="gramEnd"/>
      <w:r>
        <w:rPr>
          <w:szCs w:val="28"/>
        </w:rPr>
        <w:t>……………………………... ….</w:t>
      </w:r>
      <w:r w:rsidRPr="00537367">
        <w:rPr>
          <w:szCs w:val="28"/>
        </w:rPr>
        <w:t>5 ±5%</w:t>
      </w:r>
    </w:p>
    <w:p w14:paraId="031C9BFC" w14:textId="18D9821E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Номинальное напряжение питания Uп2</w:t>
      </w:r>
      <w:r>
        <w:rPr>
          <w:szCs w:val="28"/>
        </w:rPr>
        <w:t>, В………………………………...</w:t>
      </w:r>
      <w:r w:rsidRPr="00537367">
        <w:rPr>
          <w:szCs w:val="28"/>
        </w:rPr>
        <w:t>9 ±5%</w:t>
      </w:r>
    </w:p>
    <w:p w14:paraId="7B98B22A" w14:textId="01229A33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Выходное напряжение низкого уровня</w:t>
      </w:r>
      <w:r>
        <w:rPr>
          <w:szCs w:val="28"/>
        </w:rPr>
        <w:t>, В………………………………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 w:rsidRPr="00537367">
        <w:rPr>
          <w:szCs w:val="28"/>
        </w:rPr>
        <w:t>0,3</w:t>
      </w:r>
    </w:p>
    <w:p w14:paraId="2BF7E820" w14:textId="21A53375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Выходное напряжение высокого уровня</w:t>
      </w:r>
      <w:r>
        <w:rPr>
          <w:szCs w:val="28"/>
        </w:rPr>
        <w:t>, В………………………………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.3</w:t>
      </w:r>
    </w:p>
    <w:p w14:paraId="6090EF8F" w14:textId="3E3E4B80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Входной ток низкого и высокого уровней</w:t>
      </w:r>
      <w:r>
        <w:rPr>
          <w:szCs w:val="28"/>
        </w:rPr>
        <w:t>, мкА…………………</w:t>
      </w:r>
      <w:proofErr w:type="gramStart"/>
      <w:r>
        <w:rPr>
          <w:szCs w:val="28"/>
        </w:rPr>
        <w:t>……</w:t>
      </w:r>
      <w:r w:rsidR="002D1D1F">
        <w:rPr>
          <w:szCs w:val="28"/>
        </w:rPr>
        <w:t>.</w:t>
      </w:r>
      <w:proofErr w:type="gramEnd"/>
      <w:r>
        <w:rPr>
          <w:szCs w:val="28"/>
        </w:rPr>
        <w:t>…</w:t>
      </w:r>
      <w:r w:rsidR="002D1D1F">
        <w:rPr>
          <w:szCs w:val="28"/>
        </w:rPr>
        <w:t>……</w:t>
      </w:r>
      <w:r w:rsidRPr="00537367">
        <w:rPr>
          <w:szCs w:val="28"/>
        </w:rPr>
        <w:t>0,3</w:t>
      </w:r>
    </w:p>
    <w:p w14:paraId="33433C48" w14:textId="33565C29" w:rsidR="00537367" w:rsidRPr="00537367" w:rsidRDefault="00537367" w:rsidP="00537367">
      <w:pPr>
        <w:spacing w:after="0"/>
        <w:jc w:val="both"/>
        <w:rPr>
          <w:szCs w:val="28"/>
        </w:rPr>
      </w:pPr>
      <w:r w:rsidRPr="00537367">
        <w:rPr>
          <w:szCs w:val="28"/>
        </w:rPr>
        <w:t>Ток потребления</w:t>
      </w:r>
      <w:r>
        <w:rPr>
          <w:szCs w:val="28"/>
        </w:rPr>
        <w:t>, мкА……………………………………………………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 w:rsidRPr="00537367">
        <w:rPr>
          <w:szCs w:val="28"/>
        </w:rPr>
        <w:t>0,</w:t>
      </w:r>
      <w:r>
        <w:rPr>
          <w:szCs w:val="28"/>
        </w:rPr>
        <w:t>7</w:t>
      </w:r>
    </w:p>
    <w:p w14:paraId="14279C85" w14:textId="77777777" w:rsidR="002D1D1F" w:rsidRDefault="00537367" w:rsidP="002D1D1F">
      <w:pPr>
        <w:spacing w:after="0"/>
        <w:jc w:val="both"/>
        <w:rPr>
          <w:szCs w:val="28"/>
        </w:rPr>
      </w:pPr>
      <w:r w:rsidRPr="00537367">
        <w:rPr>
          <w:szCs w:val="28"/>
        </w:rPr>
        <w:t>Ток потребления в динамическом режиме</w:t>
      </w:r>
      <w:r>
        <w:rPr>
          <w:szCs w:val="28"/>
        </w:rPr>
        <w:t>, мА……………………</w:t>
      </w:r>
      <w:r w:rsidR="002D1D1F">
        <w:rPr>
          <w:szCs w:val="28"/>
        </w:rPr>
        <w:t>………</w:t>
      </w:r>
      <w:proofErr w:type="gramStart"/>
      <w:r w:rsidR="002D1D1F">
        <w:rPr>
          <w:szCs w:val="28"/>
        </w:rPr>
        <w:t>…</w:t>
      </w:r>
      <w:r>
        <w:rPr>
          <w:szCs w:val="28"/>
        </w:rPr>
        <w:t>….</w:t>
      </w:r>
      <w:proofErr w:type="gramEnd"/>
      <w:r w:rsidRPr="00537367">
        <w:rPr>
          <w:szCs w:val="28"/>
        </w:rPr>
        <w:t>4</w:t>
      </w:r>
    </w:p>
    <w:p w14:paraId="6AA14573" w14:textId="7E9130D9" w:rsidR="002D1D1F" w:rsidRDefault="002D1D1F" w:rsidP="002D1D1F">
      <w:pPr>
        <w:spacing w:after="0"/>
        <w:jc w:val="both"/>
        <w:rPr>
          <w:szCs w:val="28"/>
        </w:rPr>
      </w:pPr>
      <w:r>
        <w:rPr>
          <w:szCs w:val="28"/>
        </w:rPr>
        <w:tab/>
      </w:r>
      <w:r w:rsidR="008554F9" w:rsidRPr="00F458E8">
        <w:rPr>
          <w:color w:val="000000"/>
          <w:szCs w:val="28"/>
        </w:rPr>
        <w:t xml:space="preserve">Для сопряжения ТТЛ-уровней на выходе микроконтроллера с КМОП-уровнями аналогового </w:t>
      </w:r>
      <w:r w:rsidR="0090297C">
        <w:rPr>
          <w:color w:val="000000"/>
          <w:szCs w:val="28"/>
        </w:rPr>
        <w:t>мультиплексора</w:t>
      </w:r>
      <w:r w:rsidR="008554F9" w:rsidRPr="00F458E8">
        <w:rPr>
          <w:color w:val="000000"/>
          <w:szCs w:val="28"/>
        </w:rPr>
        <w:t xml:space="preserve"> </w:t>
      </w:r>
      <w:r w:rsidR="0090297C">
        <w:rPr>
          <w:lang w:val="en-US"/>
        </w:rPr>
        <w:t>CD</w:t>
      </w:r>
      <w:r w:rsidR="0090297C" w:rsidRPr="0090297C">
        <w:t>74</w:t>
      </w:r>
      <w:r w:rsidR="0090297C">
        <w:rPr>
          <w:lang w:val="en-US"/>
        </w:rPr>
        <w:t>HC</w:t>
      </w:r>
      <w:r w:rsidR="0090297C" w:rsidRPr="0090297C">
        <w:t>4067</w:t>
      </w:r>
      <w:r w:rsidR="0090297C">
        <w:rPr>
          <w:lang w:val="en-US"/>
        </w:rPr>
        <w:t>M</w:t>
      </w:r>
      <w:r w:rsidR="0090297C" w:rsidRPr="0090297C">
        <w:t>96</w:t>
      </w:r>
      <w:r w:rsidR="008554F9" w:rsidRPr="00F458E8">
        <w:rPr>
          <w:color w:val="000000"/>
          <w:szCs w:val="28"/>
        </w:rPr>
        <w:t xml:space="preserve"> используем микросхему К176ПУ1. Эта микросхема содержит 5 независимых преобразователей уровня сигналов интегральных схем ТТЛ-логики в сигналы высокого уровня КМОП. Микросхема имеет инвертированный выход.</w:t>
      </w:r>
    </w:p>
    <w:p w14:paraId="0D9479BE" w14:textId="77777777" w:rsidR="002D1D1F" w:rsidRDefault="002D1D1F" w:rsidP="002D1D1F">
      <w:pPr>
        <w:spacing w:after="0"/>
        <w:jc w:val="both"/>
        <w:rPr>
          <w:szCs w:val="28"/>
        </w:rPr>
      </w:pPr>
    </w:p>
    <w:p w14:paraId="7FC12755" w14:textId="00507E14" w:rsidR="0060730B" w:rsidRDefault="0060730B" w:rsidP="002D1D1F">
      <w:pPr>
        <w:spacing w:after="0"/>
        <w:jc w:val="both"/>
        <w:rPr>
          <w:szCs w:val="28"/>
        </w:rPr>
      </w:pPr>
      <w:r w:rsidRPr="0060730B">
        <w:rPr>
          <w:szCs w:val="28"/>
        </w:rPr>
        <w:tab/>
      </w:r>
      <w:r w:rsidR="002D1D1F">
        <w:rPr>
          <w:szCs w:val="28"/>
        </w:rPr>
        <w:t>Микросхема 155ЛА18</w:t>
      </w:r>
      <w:r w:rsidR="00266EAC">
        <w:rPr>
          <w:szCs w:val="28"/>
        </w:rPr>
        <w:t>.</w:t>
      </w:r>
    </w:p>
    <w:p w14:paraId="69AC2B64" w14:textId="0DD86B16" w:rsidR="002D1D1F" w:rsidRDefault="002D1D1F" w:rsidP="002D1D1F">
      <w:pPr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F595B5" wp14:editId="7F7019A1">
            <wp:extent cx="1816925" cy="19507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02" cy="19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D5CD" w14:textId="5B4E579A" w:rsidR="0060730B" w:rsidRDefault="00246F67" w:rsidP="004C7978">
      <w:pPr>
        <w:spacing w:after="0"/>
        <w:jc w:val="center"/>
        <w:rPr>
          <w:szCs w:val="28"/>
        </w:rPr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3.7 – </w:t>
      </w:r>
      <w:r w:rsidR="002D1D1F">
        <w:rPr>
          <w:szCs w:val="28"/>
        </w:rPr>
        <w:t>Микросхема 155ЛА18</w:t>
      </w:r>
    </w:p>
    <w:p w14:paraId="442CDEEE" w14:textId="77777777" w:rsidR="00ED31C5" w:rsidRPr="0060730B" w:rsidRDefault="00ED31C5" w:rsidP="004C7978">
      <w:pPr>
        <w:spacing w:after="0"/>
        <w:jc w:val="center"/>
        <w:rPr>
          <w:szCs w:val="28"/>
        </w:rPr>
      </w:pPr>
    </w:p>
    <w:p w14:paraId="78E677A3" w14:textId="2C5EF961" w:rsidR="0090297C" w:rsidRDefault="002D1D1F" w:rsidP="00266EAC">
      <w:pPr>
        <w:tabs>
          <w:tab w:val="left" w:pos="6804"/>
        </w:tabs>
        <w:spacing w:line="264" w:lineRule="auto"/>
        <w:jc w:val="both"/>
        <w:rPr>
          <w:color w:val="000000"/>
          <w:szCs w:val="28"/>
        </w:rPr>
      </w:pPr>
      <w:r>
        <w:rPr>
          <w:szCs w:val="28"/>
        </w:rPr>
        <w:t>Напряжение питания</w:t>
      </w:r>
      <w:r w:rsidR="0060730B" w:rsidRPr="0060730B">
        <w:rPr>
          <w:szCs w:val="28"/>
        </w:rPr>
        <w:t>, В.......................................</w:t>
      </w:r>
      <w:r w:rsidR="0023497E">
        <w:rPr>
          <w:szCs w:val="28"/>
        </w:rPr>
        <w:t>.....</w:t>
      </w:r>
      <w:r w:rsidR="00266EAC">
        <w:rPr>
          <w:szCs w:val="28"/>
        </w:rPr>
        <w:t>...........</w:t>
      </w:r>
      <w:r w:rsidR="0023497E">
        <w:rPr>
          <w:szCs w:val="28"/>
        </w:rPr>
        <w:t>....................</w:t>
      </w:r>
      <w:r>
        <w:rPr>
          <w:szCs w:val="28"/>
        </w:rPr>
        <w:t>4.75…5.25</w:t>
      </w:r>
      <w:r w:rsidR="00953A9A">
        <w:rPr>
          <w:szCs w:val="28"/>
        </w:rPr>
        <w:br/>
      </w:r>
      <w:r w:rsidRPr="002D1D1F">
        <w:rPr>
          <w:szCs w:val="28"/>
        </w:rPr>
        <w:t>Корпус</w:t>
      </w:r>
      <w:r w:rsidR="0060730B" w:rsidRPr="0060730B">
        <w:rPr>
          <w:szCs w:val="28"/>
        </w:rPr>
        <w:t>.......................................</w:t>
      </w:r>
      <w:r w:rsidR="0023497E">
        <w:rPr>
          <w:szCs w:val="28"/>
        </w:rPr>
        <w:t>.............</w:t>
      </w:r>
      <w:r w:rsidR="004B2DEF">
        <w:rPr>
          <w:szCs w:val="28"/>
        </w:rPr>
        <w:t>.......</w:t>
      </w:r>
      <w:r w:rsidR="0023497E">
        <w:rPr>
          <w:szCs w:val="28"/>
        </w:rPr>
        <w:t>.</w:t>
      </w:r>
      <w:r w:rsidR="004B2DEF">
        <w:rPr>
          <w:szCs w:val="28"/>
        </w:rPr>
        <w:t>....</w:t>
      </w:r>
      <w:r>
        <w:rPr>
          <w:szCs w:val="28"/>
        </w:rPr>
        <w:t>............................................</w:t>
      </w:r>
      <w:r w:rsidRPr="002D1D1F">
        <w:rPr>
          <w:szCs w:val="28"/>
        </w:rPr>
        <w:t>201.8-1</w:t>
      </w:r>
      <w:r w:rsidR="00953A9A">
        <w:rPr>
          <w:szCs w:val="28"/>
        </w:rPr>
        <w:br/>
      </w:r>
      <w:r w:rsidRPr="002D1D1F">
        <w:rPr>
          <w:szCs w:val="28"/>
        </w:rPr>
        <w:t>Тип логиче</w:t>
      </w:r>
      <w:r>
        <w:rPr>
          <w:szCs w:val="28"/>
        </w:rPr>
        <w:t>с</w:t>
      </w:r>
      <w:r w:rsidRPr="002D1D1F">
        <w:rPr>
          <w:szCs w:val="28"/>
        </w:rPr>
        <w:t>ког</w:t>
      </w:r>
      <w:r>
        <w:rPr>
          <w:szCs w:val="28"/>
        </w:rPr>
        <w:t>о</w:t>
      </w:r>
      <w:r w:rsidRPr="002D1D1F">
        <w:rPr>
          <w:szCs w:val="28"/>
        </w:rPr>
        <w:t xml:space="preserve"> элемента</w:t>
      </w:r>
      <w:r w:rsidR="0060730B" w:rsidRPr="0060730B">
        <w:rPr>
          <w:szCs w:val="28"/>
        </w:rPr>
        <w:t>.........................................</w:t>
      </w:r>
      <w:r w:rsidR="0023497E">
        <w:rPr>
          <w:szCs w:val="28"/>
        </w:rPr>
        <w:t>...............................</w:t>
      </w:r>
      <w:r w:rsidR="004B2DEF">
        <w:rPr>
          <w:szCs w:val="28"/>
        </w:rPr>
        <w:t>.......</w:t>
      </w:r>
      <w:r>
        <w:rPr>
          <w:szCs w:val="28"/>
        </w:rPr>
        <w:t>2и-не</w:t>
      </w:r>
      <w:r w:rsidR="00953A9A">
        <w:rPr>
          <w:szCs w:val="28"/>
        </w:rPr>
        <w:br/>
      </w:r>
      <w:r w:rsidR="0060730B" w:rsidRPr="0060730B">
        <w:rPr>
          <w:szCs w:val="28"/>
        </w:rPr>
        <w:t>Рабочая температура, °С......................................</w:t>
      </w:r>
      <w:r w:rsidR="0023497E">
        <w:rPr>
          <w:szCs w:val="28"/>
        </w:rPr>
        <w:t>.......................</w:t>
      </w:r>
      <w:r w:rsidR="004B2DEF">
        <w:rPr>
          <w:szCs w:val="28"/>
        </w:rPr>
        <w:t>..........</w:t>
      </w:r>
      <w:r>
        <w:rPr>
          <w:szCs w:val="28"/>
        </w:rPr>
        <w:t>....</w:t>
      </w:r>
      <w:r w:rsidR="004B2DEF">
        <w:rPr>
          <w:szCs w:val="28"/>
        </w:rPr>
        <w:t>.</w:t>
      </w:r>
      <w:r w:rsidR="0023497E">
        <w:rPr>
          <w:szCs w:val="28"/>
        </w:rPr>
        <w:t>-</w:t>
      </w:r>
      <w:r>
        <w:rPr>
          <w:szCs w:val="28"/>
        </w:rPr>
        <w:t>10</w:t>
      </w:r>
      <w:r w:rsidR="0023497E">
        <w:rPr>
          <w:szCs w:val="28"/>
        </w:rPr>
        <w:t>…+</w:t>
      </w:r>
      <w:r>
        <w:rPr>
          <w:szCs w:val="28"/>
        </w:rPr>
        <w:t>70</w:t>
      </w:r>
      <w:r w:rsidR="00953A9A">
        <w:rPr>
          <w:szCs w:val="28"/>
        </w:rPr>
        <w:br/>
      </w:r>
      <w:r w:rsidR="0060730B" w:rsidRPr="0060730B">
        <w:rPr>
          <w:szCs w:val="28"/>
        </w:rPr>
        <w:lastRenderedPageBreak/>
        <w:t>Вес, г.....................................................................</w:t>
      </w:r>
      <w:r w:rsidR="0023497E">
        <w:rPr>
          <w:szCs w:val="28"/>
        </w:rPr>
        <w:t>...............................</w:t>
      </w:r>
      <w:r w:rsidR="0060730B" w:rsidRPr="0060730B">
        <w:rPr>
          <w:szCs w:val="28"/>
        </w:rPr>
        <w:t>..</w:t>
      </w:r>
      <w:r w:rsidR="004B2DEF">
        <w:rPr>
          <w:szCs w:val="28"/>
        </w:rPr>
        <w:t>...........</w:t>
      </w:r>
      <w:r>
        <w:rPr>
          <w:szCs w:val="28"/>
        </w:rPr>
        <w:t>.........1</w:t>
      </w:r>
      <w:r w:rsidR="00953A9A">
        <w:rPr>
          <w:szCs w:val="28"/>
        </w:rPr>
        <w:br/>
      </w:r>
    </w:p>
    <w:p w14:paraId="615B45B1" w14:textId="2921D154" w:rsidR="0090297C" w:rsidRDefault="0090297C" w:rsidP="0090297C">
      <w:pPr>
        <w:tabs>
          <w:tab w:val="left" w:pos="6804"/>
        </w:tabs>
        <w:spacing w:line="264" w:lineRule="auto"/>
        <w:ind w:firstLine="709"/>
        <w:jc w:val="both"/>
        <w:rPr>
          <w:color w:val="000000"/>
          <w:szCs w:val="28"/>
        </w:rPr>
      </w:pPr>
      <w:r w:rsidRPr="00F458E8">
        <w:rPr>
          <w:color w:val="000000"/>
          <w:szCs w:val="28"/>
        </w:rPr>
        <w:t>Для увеличения мощности выходного сигнала с микроконтроллера используем 1</w:t>
      </w:r>
      <w:r>
        <w:rPr>
          <w:color w:val="000000"/>
          <w:szCs w:val="28"/>
        </w:rPr>
        <w:t>55</w:t>
      </w:r>
      <w:r w:rsidRPr="00F458E8">
        <w:rPr>
          <w:color w:val="000000"/>
          <w:szCs w:val="28"/>
        </w:rPr>
        <w:t>ЛА</w:t>
      </w:r>
      <w:r>
        <w:rPr>
          <w:color w:val="000000"/>
          <w:szCs w:val="28"/>
        </w:rPr>
        <w:t>1</w:t>
      </w:r>
      <w:r w:rsidRPr="00F458E8">
        <w:rPr>
          <w:color w:val="000000"/>
          <w:szCs w:val="28"/>
        </w:rPr>
        <w:t>8.</w:t>
      </w:r>
    </w:p>
    <w:p w14:paraId="087138EA" w14:textId="099DBA76" w:rsidR="0093464D" w:rsidRPr="00E4402B" w:rsidRDefault="0090297C" w:rsidP="0090297C">
      <w:pPr>
        <w:tabs>
          <w:tab w:val="left" w:pos="6804"/>
        </w:tabs>
        <w:spacing w:line="264" w:lineRule="auto"/>
        <w:ind w:firstLine="709"/>
        <w:jc w:val="both"/>
        <w:rPr>
          <w:szCs w:val="28"/>
        </w:rPr>
      </w:pPr>
      <w:r w:rsidRPr="00F458E8">
        <w:rPr>
          <w:color w:val="000000"/>
          <w:szCs w:val="28"/>
        </w:rPr>
        <w:t>В качестве распределителя каналов на пункте управления используем дешифратор на 16 выходов 1</w:t>
      </w:r>
      <w:r>
        <w:rPr>
          <w:color w:val="000000"/>
          <w:szCs w:val="28"/>
        </w:rPr>
        <w:t>55ЛА18</w:t>
      </w:r>
      <w:r w:rsidRPr="00F458E8">
        <w:rPr>
          <w:color w:val="000000"/>
          <w:szCs w:val="28"/>
        </w:rPr>
        <w:t>, осуществляющий вывод логической единицы в зависимости от двоичной комбинации на управляющем входе.</w:t>
      </w:r>
    </w:p>
    <w:p w14:paraId="7AA1246C" w14:textId="1D5E5DF0" w:rsidR="00467BF9" w:rsidRDefault="008D56EC" w:rsidP="004C7978">
      <w:pPr>
        <w:spacing w:after="0"/>
        <w:ind w:firstLine="709"/>
        <w:jc w:val="both"/>
      </w:pPr>
      <w:proofErr w:type="spellStart"/>
      <w:r>
        <w:t>Тензорезистор</w:t>
      </w:r>
      <w:proofErr w:type="spellEnd"/>
      <w:r>
        <w:t xml:space="preserve"> </w:t>
      </w:r>
      <w:r w:rsidRPr="00BE63C0">
        <w:t>BF350-2AA</w:t>
      </w:r>
      <w:r w:rsidR="00467BF9">
        <w:t>.</w:t>
      </w:r>
    </w:p>
    <w:p w14:paraId="12FF4503" w14:textId="77777777" w:rsidR="00ED31C5" w:rsidRDefault="00ED31C5" w:rsidP="004C7978">
      <w:pPr>
        <w:spacing w:after="0"/>
      </w:pPr>
    </w:p>
    <w:p w14:paraId="23F24486" w14:textId="77777777" w:rsidR="00266EAC" w:rsidRDefault="00266EAC" w:rsidP="004C7978">
      <w:pPr>
        <w:spacing w:after="0"/>
        <w:jc w:val="center"/>
        <w:rPr>
          <w:noProof/>
        </w:rPr>
      </w:pPr>
    </w:p>
    <w:p w14:paraId="66074EA4" w14:textId="252BFF6A" w:rsidR="00BB311B" w:rsidRDefault="008D56EC" w:rsidP="004C7978">
      <w:pPr>
        <w:spacing w:after="0"/>
        <w:jc w:val="center"/>
      </w:pPr>
      <w:r>
        <w:rPr>
          <w:noProof/>
        </w:rPr>
        <w:drawing>
          <wp:inline distT="0" distB="0" distL="0" distR="0" wp14:anchorId="242F1E7B" wp14:editId="0EA6843E">
            <wp:extent cx="1605280" cy="1222745"/>
            <wp:effectExtent l="0" t="0" r="0" b="0"/>
            <wp:docPr id="29" name="Рисунок 29" descr="Тензодат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Тензодатчик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25"/>
                    <a:stretch/>
                  </pic:blipFill>
                  <pic:spPr bwMode="auto">
                    <a:xfrm>
                      <a:off x="0" y="0"/>
                      <a:ext cx="1610515" cy="12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0DF84" w14:textId="2088EA06" w:rsidR="00246F67" w:rsidRDefault="00246F67" w:rsidP="004C7978">
      <w:pPr>
        <w:spacing w:after="0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3.7 – </w:t>
      </w:r>
      <w:proofErr w:type="spellStart"/>
      <w:r w:rsidR="008D56EC">
        <w:rPr>
          <w:rFonts w:eastAsia="Times New Roman" w:cs="Times New Roman"/>
          <w:color w:val="202124"/>
          <w:szCs w:val="28"/>
          <w:lang w:eastAsia="ru-RU"/>
        </w:rPr>
        <w:t>Тензорезистор</w:t>
      </w:r>
      <w:proofErr w:type="spellEnd"/>
      <w:r w:rsidR="008D56EC">
        <w:rPr>
          <w:rFonts w:eastAsia="Times New Roman" w:cs="Times New Roman"/>
          <w:color w:val="202124"/>
          <w:szCs w:val="28"/>
          <w:lang w:eastAsia="ru-RU"/>
        </w:rPr>
        <w:t xml:space="preserve"> </w:t>
      </w:r>
      <w:r w:rsidR="008D56EC" w:rsidRPr="00BE63C0">
        <w:t>BF350-2AA</w:t>
      </w:r>
    </w:p>
    <w:p w14:paraId="3C6BA10C" w14:textId="77777777" w:rsidR="00ED31C5" w:rsidRPr="00246F67" w:rsidRDefault="00ED31C5" w:rsidP="004C7978">
      <w:pPr>
        <w:spacing w:after="0"/>
        <w:jc w:val="center"/>
        <w:rPr>
          <w:szCs w:val="28"/>
        </w:rPr>
      </w:pPr>
    </w:p>
    <w:p w14:paraId="28AF5542" w14:textId="146C12E1" w:rsidR="00D81955" w:rsidRDefault="008D56EC" w:rsidP="00D81955">
      <w:pPr>
        <w:spacing w:after="0"/>
        <w:jc w:val="both"/>
      </w:pPr>
      <w:r w:rsidRPr="008D56EC">
        <w:t>Размер подложки, мм</w:t>
      </w:r>
      <w:r w:rsidR="00D81955">
        <w:t>……………………………</w:t>
      </w:r>
      <w:proofErr w:type="gramStart"/>
      <w:r w:rsidR="00D81955">
        <w:t>…….</w:t>
      </w:r>
      <w:proofErr w:type="gramEnd"/>
      <w:r w:rsidR="00467BF9">
        <w:t>………………</w:t>
      </w:r>
      <w:r w:rsidR="00D81955">
        <w:t>5.2х3.4</w:t>
      </w:r>
      <w:r w:rsidR="00953A9A">
        <w:br/>
      </w:r>
      <w:r w:rsidR="00D81955">
        <w:t xml:space="preserve">Диапазон частот, Гц……………………………………………………………...50 </w:t>
      </w:r>
    </w:p>
    <w:p w14:paraId="6966A089" w14:textId="7EF2EB4E" w:rsidR="00D81955" w:rsidRDefault="00D81955" w:rsidP="00D81955">
      <w:pPr>
        <w:spacing w:after="0"/>
        <w:jc w:val="both"/>
      </w:pPr>
      <w:r>
        <w:t>Основная погрешность, %………………</w:t>
      </w:r>
      <w:r w:rsidR="006C1641">
        <w:t>...</w:t>
      </w:r>
      <w:r>
        <w:t>………………………………………1</w:t>
      </w:r>
    </w:p>
    <w:p w14:paraId="2129A6A0" w14:textId="4E365D82" w:rsidR="00D81955" w:rsidRDefault="00D81955" w:rsidP="00D81955">
      <w:pPr>
        <w:spacing w:after="0"/>
        <w:jc w:val="both"/>
      </w:pPr>
      <w:r>
        <w:t>Рабочий диапазон температур</w:t>
      </w:r>
      <w:r w:rsidR="006C1641">
        <w:t xml:space="preserve">, </w:t>
      </w:r>
      <w:r w:rsidR="006C1641" w:rsidRPr="0060730B">
        <w:rPr>
          <w:szCs w:val="28"/>
        </w:rPr>
        <w:t>°С</w:t>
      </w:r>
      <w:r w:rsidR="006C1641">
        <w:rPr>
          <w:szCs w:val="28"/>
        </w:rPr>
        <w:t>…………………………………</w:t>
      </w:r>
      <w:proofErr w:type="gramStart"/>
      <w:r w:rsidR="006C1641">
        <w:rPr>
          <w:szCs w:val="28"/>
        </w:rPr>
        <w:t>…….</w:t>
      </w:r>
      <w:proofErr w:type="gramEnd"/>
      <w:r w:rsidR="006C1641">
        <w:rPr>
          <w:szCs w:val="28"/>
        </w:rPr>
        <w:t>.</w:t>
      </w:r>
      <w:r>
        <w:t>50…+5</w:t>
      </w:r>
      <w:r w:rsidR="006C1641">
        <w:t>0</w:t>
      </w:r>
    </w:p>
    <w:p w14:paraId="55EA0F75" w14:textId="4BEE0E7E" w:rsidR="00D81955" w:rsidRDefault="00D81955" w:rsidP="00D81955">
      <w:pPr>
        <w:spacing w:after="0"/>
        <w:jc w:val="both"/>
      </w:pPr>
      <w:r>
        <w:t>Типовое сопротивление</w:t>
      </w:r>
      <w:r w:rsidR="006C1641">
        <w:t>, Ом………………………………………………...…350</w:t>
      </w:r>
    </w:p>
    <w:p w14:paraId="080E17E3" w14:textId="4D845782" w:rsidR="00BB311B" w:rsidRDefault="00BB311B" w:rsidP="00D81955">
      <w:pPr>
        <w:spacing w:after="0"/>
        <w:jc w:val="both"/>
      </w:pPr>
      <w:r>
        <w:tab/>
      </w:r>
      <w:r w:rsidR="006C1641" w:rsidRPr="006C1641">
        <w:t xml:space="preserve">Одним из основных элементов, от свойств которого во многом зависят характеристики тензометрического устройства, является мостовая цепь, в которую включен первичный измерительный преобразователь – </w:t>
      </w:r>
      <w:proofErr w:type="spellStart"/>
      <w:r w:rsidR="006C1641" w:rsidRPr="006C1641">
        <w:t>тензорезистор</w:t>
      </w:r>
      <w:proofErr w:type="spellEnd"/>
      <w:r w:rsidR="006C1641" w:rsidRPr="006C1641">
        <w:t>.</w:t>
      </w:r>
      <w:r w:rsidR="00250B41">
        <w:t xml:space="preserve"> Данный терморезистор был выбран по типовому сопротивлению.</w:t>
      </w:r>
    </w:p>
    <w:p w14:paraId="1FB720BB" w14:textId="77777777" w:rsidR="00E4402B" w:rsidRDefault="00E4402B" w:rsidP="004C7978">
      <w:pPr>
        <w:spacing w:after="0"/>
        <w:jc w:val="both"/>
      </w:pPr>
    </w:p>
    <w:p w14:paraId="4F6F616D" w14:textId="77777777" w:rsidR="00E4402B" w:rsidRDefault="00E4402B" w:rsidP="004C7978">
      <w:pPr>
        <w:spacing w:after="0"/>
        <w:jc w:val="both"/>
      </w:pPr>
    </w:p>
    <w:p w14:paraId="7EF974FA" w14:textId="05A7EE97" w:rsidR="00BB311B" w:rsidRPr="00266EAC" w:rsidRDefault="00BB311B" w:rsidP="004C7978">
      <w:pPr>
        <w:spacing w:after="0"/>
        <w:jc w:val="both"/>
      </w:pPr>
      <w:r>
        <w:tab/>
      </w:r>
      <w:r w:rsidR="004C38CF">
        <w:t xml:space="preserve">Резистор </w:t>
      </w:r>
      <w:r w:rsidR="004C38CF">
        <w:rPr>
          <w:lang w:val="en-US"/>
        </w:rPr>
        <w:t>SMD 0805</w:t>
      </w:r>
      <w:r w:rsidR="00266EAC">
        <w:t>.</w:t>
      </w:r>
    </w:p>
    <w:p w14:paraId="4309879E" w14:textId="01CF0888" w:rsidR="00BB311B" w:rsidRDefault="004C38CF" w:rsidP="004C7978">
      <w:pPr>
        <w:spacing w:after="0"/>
        <w:jc w:val="center"/>
      </w:pPr>
      <w:r>
        <w:rPr>
          <w:noProof/>
        </w:rPr>
        <w:drawing>
          <wp:inline distT="0" distB="0" distL="0" distR="0" wp14:anchorId="200C6CC4" wp14:editId="4DEFDAC1">
            <wp:extent cx="1881962" cy="1431957"/>
            <wp:effectExtent l="0" t="0" r="4445" b="0"/>
            <wp:docPr id="30" name="Рисунок 30" descr="0.125Вт 0805 2 кОм, 5%, Чип резистор (SM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.125Вт 0805 2 кОм, 5%, Чип резистор (SMD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52" cy="14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8858" w14:textId="14C3C38D" w:rsidR="00246F67" w:rsidRDefault="00246F67" w:rsidP="004C7978">
      <w:pPr>
        <w:spacing w:after="0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3.9 – </w:t>
      </w:r>
      <w:r w:rsidR="004C38CF">
        <w:t xml:space="preserve">Резистор </w:t>
      </w:r>
      <w:r w:rsidR="004C38CF">
        <w:rPr>
          <w:lang w:val="en-US"/>
        </w:rPr>
        <w:t>SMD</w:t>
      </w:r>
      <w:r w:rsidR="004C38CF" w:rsidRPr="004C38CF">
        <w:t xml:space="preserve"> 0805</w:t>
      </w:r>
    </w:p>
    <w:p w14:paraId="5E36CE33" w14:textId="1F1D1E94" w:rsidR="00ED31C5" w:rsidRDefault="00564EC5" w:rsidP="004C7978">
      <w:pPr>
        <w:spacing w:after="0"/>
        <w:jc w:val="both"/>
      </w:pPr>
      <w:r>
        <w:br/>
      </w:r>
      <w:r w:rsidR="004C38CF" w:rsidRPr="004C38CF">
        <w:t>Номин</w:t>
      </w:r>
      <w:r w:rsidR="004C38CF">
        <w:t xml:space="preserve">альное </w:t>
      </w:r>
      <w:r w:rsidR="004C38CF" w:rsidRPr="004C38CF">
        <w:t>сопротивление</w:t>
      </w:r>
      <w:r>
        <w:t>,</w:t>
      </w:r>
      <w:r w:rsidR="004C38CF">
        <w:t xml:space="preserve"> Ом….…</w:t>
      </w:r>
      <w:r>
        <w:t>…</w:t>
      </w:r>
      <w:r w:rsidR="00477924">
        <w:t>...</w:t>
      </w:r>
      <w:r>
        <w:t>…………………………</w:t>
      </w:r>
      <w:r w:rsidR="00477924">
        <w:t>620…10000</w:t>
      </w:r>
      <w:r>
        <w:br/>
      </w:r>
      <w:r w:rsidR="004C38CF" w:rsidRPr="004C38CF">
        <w:lastRenderedPageBreak/>
        <w:t>Точность,%</w:t>
      </w:r>
      <w:r w:rsidR="00BB311B">
        <w:t>……………………………</w:t>
      </w:r>
      <w:r w:rsidR="004B2DEF">
        <w:t>……</w:t>
      </w:r>
      <w:r w:rsidR="004C38CF">
        <w:t>……………………………………..</w:t>
      </w:r>
      <w:r w:rsidR="004B2DEF">
        <w:t>.</w:t>
      </w:r>
      <w:r w:rsidR="00BB311B">
        <w:t>5</w:t>
      </w:r>
      <w:r>
        <w:br/>
      </w:r>
      <w:r w:rsidR="004C38CF" w:rsidRPr="004C38CF">
        <w:t>Номин</w:t>
      </w:r>
      <w:r w:rsidR="004C38CF">
        <w:t xml:space="preserve">альная </w:t>
      </w:r>
      <w:r w:rsidR="004C38CF" w:rsidRPr="004C38CF">
        <w:t>мощность,</w:t>
      </w:r>
      <w:r w:rsidR="004C38CF">
        <w:t xml:space="preserve"> </w:t>
      </w:r>
      <w:r w:rsidR="004C38CF" w:rsidRPr="004C38CF">
        <w:t>Вт</w:t>
      </w:r>
      <w:r w:rsidR="004C38CF">
        <w:t>………………….</w:t>
      </w:r>
      <w:r w:rsidR="00BB311B">
        <w:t>…………………………</w:t>
      </w:r>
      <w:r w:rsidR="004B2DEF">
        <w:t>……</w:t>
      </w:r>
      <w:r w:rsidR="004C38CF">
        <w:t>0.125</w:t>
      </w:r>
      <w:r>
        <w:br/>
      </w:r>
      <w:r w:rsidR="00BB311B">
        <w:t>Максимальн</w:t>
      </w:r>
      <w:r w:rsidR="004C38CF">
        <w:t>ое рабочее напряжение, Вт…...</w:t>
      </w:r>
      <w:r w:rsidR="00BB311B">
        <w:t>……………………………</w:t>
      </w:r>
      <w:r w:rsidR="004B2DEF">
        <w:t>…….</w:t>
      </w:r>
      <w:r w:rsidR="00BB311B">
        <w:t>150</w:t>
      </w:r>
      <w:r>
        <w:br/>
      </w:r>
      <w:r w:rsidR="00464B75" w:rsidRPr="00464B75">
        <w:t>Длина корпуса L,</w:t>
      </w:r>
      <w:r w:rsidR="00464B75">
        <w:t xml:space="preserve"> </w:t>
      </w:r>
      <w:r w:rsidR="00464B75" w:rsidRPr="00464B75">
        <w:t>мм</w:t>
      </w:r>
      <w:r w:rsidR="00BB311B">
        <w:t>……………………………………………</w:t>
      </w:r>
      <w:r w:rsidR="004B2DEF">
        <w:t>……...</w:t>
      </w:r>
      <w:r w:rsidR="00464B75">
        <w:t>.................2</w:t>
      </w:r>
      <w:r>
        <w:br/>
      </w:r>
      <w:r w:rsidR="00524837">
        <w:t>Ширина корпуса, мм………………..</w:t>
      </w:r>
      <w:r w:rsidR="00BB311B">
        <w:t>……………………………………</w:t>
      </w:r>
      <w:r w:rsidR="004B2DEF">
        <w:t>……</w:t>
      </w:r>
      <w:r w:rsidR="00524837">
        <w:t>…..2</w:t>
      </w:r>
      <w:r>
        <w:br/>
        <w:t>Вес, г……………………………………………………………………………...</w:t>
      </w:r>
      <w:r w:rsidR="00477924">
        <w:t>...1</w:t>
      </w:r>
      <w:r>
        <w:br/>
      </w:r>
      <w:r w:rsidR="00BB311B">
        <w:tab/>
      </w:r>
      <w:r w:rsidR="00477924">
        <w:t xml:space="preserve">Резистор </w:t>
      </w:r>
      <w:r w:rsidR="00477924">
        <w:rPr>
          <w:lang w:val="en-US"/>
        </w:rPr>
        <w:t>SMD</w:t>
      </w:r>
      <w:r w:rsidR="00477924" w:rsidRPr="004C38CF">
        <w:t xml:space="preserve"> 0805</w:t>
      </w:r>
      <w:r w:rsidR="00477924">
        <w:t xml:space="preserve"> был выбран за номинальную мощность равную 0.125 Вт.</w:t>
      </w:r>
    </w:p>
    <w:p w14:paraId="77916406" w14:textId="378BAEDB" w:rsidR="00BB311B" w:rsidRDefault="00B37997" w:rsidP="004C7978">
      <w:pPr>
        <w:spacing w:after="0"/>
        <w:ind w:firstLine="709"/>
        <w:jc w:val="both"/>
      </w:pPr>
      <w:r>
        <w:t>Транзистор</w:t>
      </w:r>
      <w:r w:rsidR="00EC6FFD">
        <w:t>ы</w:t>
      </w:r>
      <w:r>
        <w:t xml:space="preserve"> КТ368АМ</w:t>
      </w:r>
      <w:r w:rsidR="00EC6FFD">
        <w:t>, КТ645А, КТ3102АМ</w:t>
      </w:r>
      <w:r w:rsidR="00BB311B">
        <w:t>.</w:t>
      </w:r>
    </w:p>
    <w:p w14:paraId="1FB730CB" w14:textId="77777777" w:rsidR="00ED31C5" w:rsidRDefault="00ED31C5" w:rsidP="004C7978">
      <w:pPr>
        <w:spacing w:after="0"/>
      </w:pPr>
    </w:p>
    <w:p w14:paraId="51D7A3E7" w14:textId="63C2606A" w:rsidR="00BB311B" w:rsidRDefault="00B37997" w:rsidP="004C7978">
      <w:pPr>
        <w:spacing w:after="0"/>
        <w:jc w:val="center"/>
      </w:pPr>
      <w:r>
        <w:rPr>
          <w:noProof/>
        </w:rPr>
        <w:drawing>
          <wp:inline distT="0" distB="0" distL="0" distR="0" wp14:anchorId="51C6C5C1" wp14:editId="3F74BCB7">
            <wp:extent cx="2243470" cy="1519667"/>
            <wp:effectExtent l="0" t="0" r="4445" b="4445"/>
            <wp:docPr id="31" name="Рисунок 31" descr="КТ368АМ, Транзистор NPN малой мощности, высокочастот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КТ368АМ, Транзистор NPN малой мощности, высокочастотны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25" cy="153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ABAF" w14:textId="2C2967C9" w:rsidR="00246F67" w:rsidRDefault="00246F67" w:rsidP="004C7978">
      <w:pPr>
        <w:spacing w:after="0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3.10 – </w:t>
      </w:r>
      <w:r w:rsidR="00EC6FFD">
        <w:t>Транзисторы КТ368АМ, КТ645А, КТ3102АМ</w:t>
      </w:r>
    </w:p>
    <w:p w14:paraId="19423F74" w14:textId="77777777" w:rsidR="00ED31C5" w:rsidRPr="00246F67" w:rsidRDefault="00ED31C5" w:rsidP="004C7978">
      <w:pPr>
        <w:spacing w:after="0"/>
        <w:jc w:val="center"/>
        <w:rPr>
          <w:szCs w:val="28"/>
        </w:rPr>
      </w:pPr>
    </w:p>
    <w:p w14:paraId="52944F8B" w14:textId="77777777" w:rsidR="00976F7C" w:rsidRDefault="00B37997" w:rsidP="004C7978">
      <w:pPr>
        <w:spacing w:after="0"/>
        <w:jc w:val="both"/>
      </w:pPr>
      <w:r>
        <w:t>Структура</w:t>
      </w:r>
      <w:r w:rsidR="000C51BB">
        <w:t>…………</w:t>
      </w:r>
      <w:r>
        <w:t>……</w:t>
      </w:r>
      <w:r w:rsidR="000C51BB">
        <w:t>…………………………………………………</w:t>
      </w:r>
      <w:r w:rsidR="004B2DEF">
        <w:t>…….</w:t>
      </w:r>
      <w:proofErr w:type="spellStart"/>
      <w:r>
        <w:rPr>
          <w:lang w:val="en-US"/>
        </w:rPr>
        <w:t>npn</w:t>
      </w:r>
      <w:proofErr w:type="spellEnd"/>
      <w:r w:rsidR="00564EC5">
        <w:br/>
      </w:r>
      <w:r w:rsidRPr="00B37997">
        <w:rPr>
          <w:szCs w:val="28"/>
        </w:rPr>
        <w:t>Макс. напр. к-б при заданном обратном токе к и разомкнутой цепи э.(</w:t>
      </w:r>
      <w:proofErr w:type="spellStart"/>
      <w:r w:rsidRPr="00B37997">
        <w:rPr>
          <w:szCs w:val="28"/>
        </w:rPr>
        <w:t>Uкбо</w:t>
      </w:r>
      <w:proofErr w:type="spellEnd"/>
      <w:r w:rsidRPr="00B37997">
        <w:rPr>
          <w:szCs w:val="28"/>
        </w:rPr>
        <w:t xml:space="preserve"> макс),</w:t>
      </w:r>
      <w:r>
        <w:rPr>
          <w:szCs w:val="28"/>
        </w:rPr>
        <w:t xml:space="preserve"> </w:t>
      </w:r>
      <w:r w:rsidRPr="00B37997">
        <w:rPr>
          <w:szCs w:val="28"/>
        </w:rPr>
        <w:t>В</w:t>
      </w:r>
      <w:r>
        <w:rPr>
          <w:szCs w:val="28"/>
        </w:rPr>
        <w:t>……………………………………………………………………..15</w:t>
      </w:r>
      <w:r w:rsidR="00976F7C">
        <w:rPr>
          <w:szCs w:val="28"/>
        </w:rPr>
        <w:t>…60</w:t>
      </w:r>
      <w:r w:rsidR="00564EC5">
        <w:rPr>
          <w:szCs w:val="28"/>
        </w:rPr>
        <w:br/>
      </w:r>
      <w:r w:rsidRPr="00B37997">
        <w:t>Макс. напр. к-э при заданном токе к и разомкнутой цепи б.(</w:t>
      </w:r>
      <w:proofErr w:type="spellStart"/>
      <w:r w:rsidRPr="00B37997">
        <w:t>Uкэо</w:t>
      </w:r>
      <w:proofErr w:type="spellEnd"/>
      <w:r w:rsidRPr="00B37997">
        <w:t xml:space="preserve"> макс),</w:t>
      </w:r>
      <w:r>
        <w:t xml:space="preserve"> </w:t>
      </w:r>
      <w:r w:rsidRPr="00B37997">
        <w:t xml:space="preserve">В </w:t>
      </w:r>
      <w:r w:rsidR="000C51BB">
        <w:t>……………………………………………</w:t>
      </w:r>
      <w:r w:rsidR="004B2DEF">
        <w:t>……</w:t>
      </w:r>
      <w:r>
        <w:t>…………………………</w:t>
      </w:r>
      <w:r w:rsidR="00976F7C">
        <w:t>...</w:t>
      </w:r>
      <w:r w:rsidR="004B2DEF">
        <w:t>..</w:t>
      </w:r>
      <w:r w:rsidR="00976F7C">
        <w:t>15…50</w:t>
      </w:r>
    </w:p>
    <w:p w14:paraId="5C668FA4" w14:textId="2359FDDA" w:rsidR="00EC6FFD" w:rsidRDefault="00976F7C" w:rsidP="004C7978">
      <w:pPr>
        <w:spacing w:after="0"/>
        <w:jc w:val="both"/>
      </w:pPr>
      <w:r>
        <w:t>Максимально допустимый ток, А……………………………</w:t>
      </w:r>
      <w:r w:rsidR="00EC6FFD">
        <w:t>……</w:t>
      </w:r>
      <w:proofErr w:type="gramStart"/>
      <w:r w:rsidR="00EC6FFD">
        <w:t>…...</w:t>
      </w:r>
      <w:r>
        <w:t>.</w:t>
      </w:r>
      <w:proofErr w:type="gramEnd"/>
      <w:r>
        <w:t>.</w:t>
      </w:r>
      <w:r w:rsidR="00EC6FFD">
        <w:t>0.03…0.3</w:t>
      </w:r>
    </w:p>
    <w:p w14:paraId="1D8907AE" w14:textId="3DF8B3D1" w:rsidR="000C51BB" w:rsidRDefault="00B37997" w:rsidP="004C7978">
      <w:pPr>
        <w:spacing w:after="0"/>
        <w:jc w:val="both"/>
      </w:pPr>
      <w:r w:rsidRPr="00B37997">
        <w:t xml:space="preserve">Максимальная рассеиваемая мощность ,Вт </w:t>
      </w:r>
      <w:r w:rsidR="000C51BB">
        <w:t>………………………</w:t>
      </w:r>
      <w:r w:rsidR="004B2DEF">
        <w:t>….</w:t>
      </w:r>
      <w:r>
        <w:t>0.2</w:t>
      </w:r>
      <w:r w:rsidR="00976F7C">
        <w:t>25…0.5</w:t>
      </w:r>
      <w:r w:rsidR="00564EC5">
        <w:br/>
      </w:r>
      <w:r w:rsidR="00976F7C" w:rsidRPr="00976F7C">
        <w:t xml:space="preserve">Вес, г </w:t>
      </w:r>
      <w:r w:rsidR="00976F7C">
        <w:t>……………………………….</w:t>
      </w:r>
      <w:r w:rsidR="000C51BB">
        <w:t>………………………………………</w:t>
      </w:r>
      <w:r w:rsidR="004B2DEF">
        <w:t>…….</w:t>
      </w:r>
      <w:r w:rsidR="00976F7C">
        <w:t>0.3</w:t>
      </w:r>
      <w:r w:rsidR="00564EC5">
        <w:br/>
      </w:r>
      <w:r w:rsidR="000C51BB">
        <w:t>Тип корпуса………………………………………………………</w:t>
      </w:r>
      <w:r w:rsidR="00976F7C">
        <w:t>…...</w:t>
      </w:r>
      <w:r w:rsidR="00976F7C" w:rsidRPr="00976F7C">
        <w:t>кт-26(то-92)</w:t>
      </w:r>
      <w:r w:rsidR="00564EC5">
        <w:br/>
      </w:r>
      <w:r w:rsidR="000C51BB">
        <w:tab/>
      </w:r>
      <w:r w:rsidR="00EC6FFD">
        <w:t>Транзисторы КТ368АМ, КТ645А, КТ3102АМ</w:t>
      </w:r>
      <w:r w:rsidR="00976F7C">
        <w:t xml:space="preserve"> выбран</w:t>
      </w:r>
      <w:r w:rsidR="00EC6FFD">
        <w:t>ы</w:t>
      </w:r>
      <w:r w:rsidR="00976F7C">
        <w:t xml:space="preserve"> за параметры максимальных напряжений</w:t>
      </w:r>
      <w:r w:rsidR="00EC6FFD">
        <w:t xml:space="preserve"> и максимально допустимого тока.</w:t>
      </w:r>
    </w:p>
    <w:p w14:paraId="2CF85D14" w14:textId="483803F6" w:rsidR="000C51BB" w:rsidRDefault="0027785A" w:rsidP="004C7978">
      <w:pPr>
        <w:spacing w:after="0"/>
        <w:jc w:val="both"/>
      </w:pPr>
      <w:r>
        <w:tab/>
      </w:r>
      <w:r w:rsidR="00EC6FFD">
        <w:t xml:space="preserve">Катушки индуктивности </w:t>
      </w:r>
      <w:r w:rsidR="00EC6FFD">
        <w:rPr>
          <w:lang w:val="en-US"/>
        </w:rPr>
        <w:t>SMD</w:t>
      </w:r>
      <w:r w:rsidR="00EC6FFD" w:rsidRPr="00EC6FFD">
        <w:t xml:space="preserve"> </w:t>
      </w:r>
      <w:r w:rsidR="00EC6FFD" w:rsidRPr="005908D2">
        <w:t>SPM4020T-1R5M-LR</w:t>
      </w:r>
      <w:r w:rsidRPr="0027785A">
        <w:t>.</w:t>
      </w:r>
    </w:p>
    <w:p w14:paraId="4F178AF4" w14:textId="77777777" w:rsidR="008C0FE0" w:rsidRDefault="008C0FE0" w:rsidP="004C7978">
      <w:pPr>
        <w:spacing w:after="0"/>
      </w:pPr>
    </w:p>
    <w:p w14:paraId="553A7F71" w14:textId="11EA383F" w:rsidR="0027785A" w:rsidRDefault="009B593B" w:rsidP="004C7978">
      <w:pPr>
        <w:spacing w:after="0"/>
        <w:jc w:val="center"/>
      </w:pPr>
      <w:r>
        <w:rPr>
          <w:noProof/>
        </w:rPr>
        <w:drawing>
          <wp:inline distT="0" distB="0" distL="0" distR="0" wp14:anchorId="28A8FB7E" wp14:editId="65116759">
            <wp:extent cx="1594884" cy="1331529"/>
            <wp:effectExtent l="0" t="0" r="5715" b="2540"/>
            <wp:docPr id="32" name="Рисунок 32" descr="Фото 1/3 SPM4020T-1R5M-LR, 1.5 мкГн, 6.3 А, 20%, 4.4х4.1х2мм, Катушка индуктивности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Фото 1/3 SPM4020T-1R5M-LR, 1.5 мкГн, 6.3 А, 20%, 4.4х4.1х2мм, Катушка индуктивности SM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59" cy="13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037F2DC" w14:textId="787A5F70" w:rsidR="00246F67" w:rsidRPr="00D25923" w:rsidRDefault="00246F67" w:rsidP="004C7978">
      <w:pPr>
        <w:spacing w:after="0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 xml:space="preserve">Рисунок 3.11 – </w:t>
      </w:r>
      <w:r w:rsidR="00EC6FFD">
        <w:t xml:space="preserve">Катушки индуктивности </w:t>
      </w:r>
      <w:r w:rsidR="00EC6FFD">
        <w:rPr>
          <w:lang w:val="en-US"/>
        </w:rPr>
        <w:t>SMD</w:t>
      </w:r>
      <w:r w:rsidR="00EC6FFD" w:rsidRPr="00EC6FFD">
        <w:t xml:space="preserve"> </w:t>
      </w:r>
      <w:r w:rsidR="00EC6FFD" w:rsidRPr="005908D2">
        <w:t>SPM4020T-1R5M-LR</w:t>
      </w:r>
    </w:p>
    <w:p w14:paraId="3D6CAF79" w14:textId="77777777" w:rsidR="00ED31C5" w:rsidRPr="00246F67" w:rsidRDefault="00ED31C5" w:rsidP="004C7978">
      <w:pPr>
        <w:spacing w:after="0"/>
        <w:jc w:val="center"/>
        <w:rPr>
          <w:szCs w:val="28"/>
        </w:rPr>
      </w:pPr>
    </w:p>
    <w:p w14:paraId="440E79B4" w14:textId="4FCBC8EF" w:rsidR="00EC6FFD" w:rsidRDefault="00EC6FFD" w:rsidP="00EC6FFD">
      <w:pPr>
        <w:spacing w:after="0"/>
        <w:jc w:val="both"/>
      </w:pPr>
      <w:r>
        <w:t>Серия…………………………………………………………………...spm4020t-lr</w:t>
      </w:r>
    </w:p>
    <w:p w14:paraId="7A5FDA22" w14:textId="685F8F30" w:rsidR="00EC6FFD" w:rsidRDefault="00EC6FFD" w:rsidP="00EC6FFD">
      <w:pPr>
        <w:spacing w:after="0"/>
        <w:jc w:val="both"/>
      </w:pPr>
      <w:r>
        <w:lastRenderedPageBreak/>
        <w:t xml:space="preserve">Номинальная индуктивность, </w:t>
      </w:r>
      <w:proofErr w:type="spellStart"/>
      <w:r>
        <w:t>мкГн</w:t>
      </w:r>
      <w:proofErr w:type="spellEnd"/>
      <w:r>
        <w:tab/>
      </w:r>
      <w:r w:rsidR="009B593B">
        <w:t>...................................................................</w:t>
      </w:r>
      <w:r>
        <w:t>1.5</w:t>
      </w:r>
    </w:p>
    <w:p w14:paraId="4A405232" w14:textId="35050446" w:rsidR="00EC6FFD" w:rsidRDefault="00EC6FFD" w:rsidP="00EC6FFD">
      <w:pPr>
        <w:spacing w:after="0"/>
        <w:jc w:val="both"/>
      </w:pPr>
      <w:r>
        <w:t>Допуск номинальной индуктивности, %.</w:t>
      </w:r>
      <w:r w:rsidR="009B593B">
        <w:t>...........................................................</w:t>
      </w:r>
      <w:r>
        <w:t>20</w:t>
      </w:r>
    </w:p>
    <w:p w14:paraId="209E2E25" w14:textId="1259C52F" w:rsidR="00EC6FFD" w:rsidRDefault="00EC6FFD" w:rsidP="00EC6FFD">
      <w:pPr>
        <w:spacing w:after="0"/>
        <w:jc w:val="both"/>
      </w:pPr>
      <w:r>
        <w:t>Активное сопротивление, Ом</w:t>
      </w:r>
      <w:r>
        <w:tab/>
        <w:t>……………………………</w:t>
      </w:r>
      <w:r w:rsidR="009B593B">
        <w:t>...</w:t>
      </w:r>
      <w:r>
        <w:t>………</w:t>
      </w:r>
      <w:proofErr w:type="gramStart"/>
      <w:r>
        <w:t>……</w:t>
      </w:r>
      <w:r w:rsidR="009B593B">
        <w:t>.</w:t>
      </w:r>
      <w:proofErr w:type="gramEnd"/>
      <w:r>
        <w:t>….0.039</w:t>
      </w:r>
    </w:p>
    <w:p w14:paraId="6F5CFD15" w14:textId="07C0E548" w:rsidR="00EC6FFD" w:rsidRDefault="00EC6FFD" w:rsidP="00EC6FFD">
      <w:pPr>
        <w:spacing w:after="0"/>
        <w:jc w:val="both"/>
      </w:pPr>
      <w:r>
        <w:t>Рабочая температура,</w:t>
      </w:r>
      <w:r w:rsidR="009B593B">
        <w:t xml:space="preserve"> </w:t>
      </w:r>
      <w:r w:rsidR="009B593B" w:rsidRPr="0060730B">
        <w:rPr>
          <w:szCs w:val="28"/>
        </w:rPr>
        <w:t>°С</w:t>
      </w:r>
      <w:r w:rsidR="009B593B">
        <w:rPr>
          <w:szCs w:val="28"/>
        </w:rPr>
        <w:t>……………………………………...</w:t>
      </w:r>
      <w:proofErr w:type="gramStart"/>
      <w:r w:rsidR="009B593B">
        <w:rPr>
          <w:szCs w:val="28"/>
        </w:rPr>
        <w:t>…….</w:t>
      </w:r>
      <w:proofErr w:type="gramEnd"/>
      <w:r w:rsidR="009B593B">
        <w:rPr>
          <w:szCs w:val="28"/>
        </w:rPr>
        <w:t>.…</w:t>
      </w:r>
      <w:r>
        <w:t>-40</w:t>
      </w:r>
      <w:r w:rsidR="009B593B">
        <w:t>…+</w:t>
      </w:r>
      <w:r>
        <w:t>125</w:t>
      </w:r>
    </w:p>
    <w:p w14:paraId="2CF26E8B" w14:textId="332FD732" w:rsidR="00EC6FFD" w:rsidRDefault="00EC6FFD" w:rsidP="00EC6FFD">
      <w:pPr>
        <w:spacing w:after="0"/>
        <w:jc w:val="both"/>
      </w:pPr>
      <w:r>
        <w:t>Длина корпуса,</w:t>
      </w:r>
      <w:r w:rsidR="009B593B">
        <w:t xml:space="preserve"> </w:t>
      </w:r>
      <w:r>
        <w:t>мм</w:t>
      </w:r>
      <w:r w:rsidR="009B593B">
        <w:t>……………………………………………………………...</w:t>
      </w:r>
      <w:r>
        <w:t>4.4</w:t>
      </w:r>
    </w:p>
    <w:p w14:paraId="6B87A229" w14:textId="40D6BD49" w:rsidR="00EC6FFD" w:rsidRDefault="00EC6FFD" w:rsidP="00EC6FFD">
      <w:pPr>
        <w:spacing w:after="0"/>
        <w:jc w:val="both"/>
      </w:pPr>
      <w:r>
        <w:t>Диаметр (ширина)корпуса,</w:t>
      </w:r>
      <w:r w:rsidR="009B593B">
        <w:t xml:space="preserve"> </w:t>
      </w:r>
      <w:r>
        <w:t>мм</w:t>
      </w:r>
      <w:r w:rsidR="009B593B">
        <w:t>………………………………………………...</w:t>
      </w:r>
      <w:r>
        <w:t>4.1</w:t>
      </w:r>
    </w:p>
    <w:p w14:paraId="4D64ECAA" w14:textId="0BA55B5E" w:rsidR="00EC6FFD" w:rsidRDefault="00EC6FFD" w:rsidP="00EC6FFD">
      <w:pPr>
        <w:spacing w:after="0"/>
        <w:jc w:val="both"/>
      </w:pPr>
      <w:r>
        <w:t>Максимальный постоянный ток,</w:t>
      </w:r>
      <w:r w:rsidR="009B593B">
        <w:t xml:space="preserve"> </w:t>
      </w:r>
      <w:r>
        <w:t>мА</w:t>
      </w:r>
      <w:r w:rsidR="009B593B">
        <w:t>…………………………………</w:t>
      </w:r>
      <w:proofErr w:type="gramStart"/>
      <w:r w:rsidR="009B593B">
        <w:t>…….</w:t>
      </w:r>
      <w:proofErr w:type="gramEnd"/>
      <w:r w:rsidR="009B593B">
        <w:t>.</w:t>
      </w:r>
      <w:r>
        <w:t>6300</w:t>
      </w:r>
    </w:p>
    <w:p w14:paraId="0D948EB9" w14:textId="2F23D762" w:rsidR="008C0FE0" w:rsidRDefault="00EC6FFD" w:rsidP="00EC6FFD">
      <w:pPr>
        <w:spacing w:after="0"/>
        <w:jc w:val="both"/>
      </w:pPr>
      <w:r>
        <w:t>Вес, г</w:t>
      </w:r>
      <w:r>
        <w:tab/>
        <w:t>0.2</w:t>
      </w:r>
      <w:r w:rsidR="00564EC5">
        <w:br/>
      </w:r>
      <w:r w:rsidR="0027785A">
        <w:tab/>
      </w:r>
      <w:r w:rsidR="009B593B">
        <w:t xml:space="preserve">Катушки индуктивности </w:t>
      </w:r>
      <w:r w:rsidR="009B593B">
        <w:rPr>
          <w:lang w:val="en-US"/>
        </w:rPr>
        <w:t>SMD</w:t>
      </w:r>
      <w:r w:rsidR="009B593B" w:rsidRPr="00EC6FFD">
        <w:t xml:space="preserve"> </w:t>
      </w:r>
      <w:r w:rsidR="009B593B" w:rsidRPr="005908D2">
        <w:t>SPM4020T-1R5M-LR</w:t>
      </w:r>
      <w:r w:rsidR="009B593B">
        <w:t xml:space="preserve"> были выбраны по максимальному постоянному току, активному сопротивлению и номинальной индуктивности</w:t>
      </w:r>
      <w:r w:rsidR="0027785A">
        <w:t>.</w:t>
      </w:r>
    </w:p>
    <w:p w14:paraId="173419EA" w14:textId="28768575" w:rsidR="0027785A" w:rsidRDefault="00E91E8E" w:rsidP="004C7978">
      <w:pPr>
        <w:spacing w:after="0"/>
        <w:ind w:firstLine="709"/>
        <w:jc w:val="both"/>
      </w:pPr>
      <w:r>
        <w:t>Конденсат</w:t>
      </w:r>
      <w:r w:rsidR="00B12BD1">
        <w:t>оры</w:t>
      </w:r>
      <w:r>
        <w:t xml:space="preserve"> </w:t>
      </w:r>
      <w:r w:rsidRPr="005B37AD">
        <w:t>ECAP</w:t>
      </w:r>
      <w:r w:rsidRPr="00E91E8E">
        <w:t xml:space="preserve"> </w:t>
      </w:r>
      <w:r>
        <w:rPr>
          <w:lang w:val="en-US"/>
        </w:rPr>
        <w:t>SMD</w:t>
      </w:r>
      <w:r w:rsidR="0027785A">
        <w:t>.</w:t>
      </w:r>
    </w:p>
    <w:p w14:paraId="366B036C" w14:textId="030AE335" w:rsidR="000342B6" w:rsidRDefault="000342B6" w:rsidP="000342B6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01176C40" wp14:editId="03A79DE3">
            <wp:extent cx="1360968" cy="14762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983" cy="15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22D9" w14:textId="01097DBB" w:rsidR="000342B6" w:rsidRPr="000342B6" w:rsidRDefault="000342B6" w:rsidP="000342B6">
      <w:pPr>
        <w:spacing w:after="0"/>
        <w:ind w:firstLine="709"/>
        <w:jc w:val="center"/>
      </w:pPr>
      <w:r>
        <w:rPr>
          <w:rFonts w:eastAsia="Times New Roman" w:cs="Times New Roman"/>
          <w:color w:val="202124"/>
          <w:szCs w:val="28"/>
          <w:lang w:eastAsia="ru-RU"/>
        </w:rPr>
        <w:t>Рисунок 3.12 –</w:t>
      </w:r>
      <w:r w:rsidRPr="000342B6">
        <w:rPr>
          <w:rFonts w:eastAsia="Times New Roman" w:cs="Times New Roman"/>
          <w:color w:val="202124"/>
          <w:szCs w:val="28"/>
          <w:lang w:eastAsia="ru-RU"/>
        </w:rPr>
        <w:t xml:space="preserve"> </w:t>
      </w:r>
      <w:r>
        <w:t>Конденсатор</w:t>
      </w:r>
      <w:r w:rsidR="00B12BD1">
        <w:t>ы</w:t>
      </w:r>
      <w:r>
        <w:t xml:space="preserve"> </w:t>
      </w:r>
      <w:r w:rsidRPr="005B37AD">
        <w:t>ECAP</w:t>
      </w:r>
      <w:r w:rsidRPr="00E91E8E">
        <w:t xml:space="preserve"> </w:t>
      </w:r>
      <w:r>
        <w:rPr>
          <w:lang w:val="en-US"/>
        </w:rPr>
        <w:t>SMD</w:t>
      </w:r>
    </w:p>
    <w:p w14:paraId="0772DFA6" w14:textId="1210BDF8" w:rsidR="00E91E8E" w:rsidRDefault="00E91E8E" w:rsidP="00E91E8E">
      <w:pPr>
        <w:spacing w:after="0"/>
      </w:pPr>
      <w:r>
        <w:t>Рабочее напряжение,</w:t>
      </w:r>
      <w:r w:rsidRPr="00E91E8E">
        <w:t xml:space="preserve"> </w:t>
      </w:r>
      <w:r>
        <w:t>В</w:t>
      </w:r>
      <w:r w:rsidRPr="00E91E8E">
        <w:t>……………………………………………………</w:t>
      </w:r>
      <w:proofErr w:type="gramStart"/>
      <w:r w:rsidRPr="00E91E8E">
        <w:t>…….</w:t>
      </w:r>
      <w:proofErr w:type="gramEnd"/>
      <w:r>
        <w:t>16</w:t>
      </w:r>
    </w:p>
    <w:p w14:paraId="5CFAA278" w14:textId="3950DD5F" w:rsidR="00E91E8E" w:rsidRDefault="00E91E8E" w:rsidP="00E91E8E">
      <w:pPr>
        <w:spacing w:after="0"/>
      </w:pPr>
      <w:r>
        <w:t>Номинальная емкость,</w:t>
      </w:r>
      <w:r w:rsidRPr="00E91E8E">
        <w:t xml:space="preserve"> </w:t>
      </w:r>
      <w:r>
        <w:t>мкФ</w:t>
      </w:r>
      <w:r w:rsidRPr="00E91E8E">
        <w:t>………………………………………………</w:t>
      </w:r>
      <w:r w:rsidR="00B12BD1" w:rsidRPr="00364161">
        <w:t>47…</w:t>
      </w:r>
      <w:r>
        <w:t>100</w:t>
      </w:r>
    </w:p>
    <w:p w14:paraId="1637B428" w14:textId="4568BD3A" w:rsidR="00E91E8E" w:rsidRPr="00364161" w:rsidRDefault="00E91E8E" w:rsidP="00E91E8E">
      <w:pPr>
        <w:spacing w:after="0"/>
      </w:pPr>
      <w:r>
        <w:t>Допуск номинальной емкости,</w:t>
      </w:r>
      <w:r w:rsidRPr="00E91E8E">
        <w:t xml:space="preserve"> </w:t>
      </w:r>
      <w:r>
        <w:t>%</w:t>
      </w:r>
      <w:r w:rsidRPr="00E91E8E">
        <w:t>................................................................1</w:t>
      </w:r>
      <w:r>
        <w:t>0</w:t>
      </w:r>
      <w:r w:rsidR="00B12BD1" w:rsidRPr="00364161">
        <w:t>…20</w:t>
      </w:r>
    </w:p>
    <w:p w14:paraId="72071ED9" w14:textId="26EA8266" w:rsidR="00E91E8E" w:rsidRDefault="00E91E8E" w:rsidP="00E91E8E">
      <w:pPr>
        <w:spacing w:after="0"/>
      </w:pPr>
      <w:r>
        <w:t>Рабочая температура,</w:t>
      </w:r>
      <w:r w:rsidRPr="00E91E8E">
        <w:rPr>
          <w:szCs w:val="28"/>
        </w:rPr>
        <w:t xml:space="preserve"> °</w:t>
      </w:r>
      <w:r w:rsidRPr="0060730B">
        <w:rPr>
          <w:szCs w:val="28"/>
        </w:rPr>
        <w:t>С</w:t>
      </w:r>
      <w:r w:rsidRPr="00E91E8E">
        <w:t>…………………………………………</w:t>
      </w:r>
      <w:proofErr w:type="gramStart"/>
      <w:r w:rsidRPr="00E91E8E">
        <w:t>…….</w:t>
      </w:r>
      <w:proofErr w:type="gramEnd"/>
      <w:r>
        <w:t>-40…</w:t>
      </w:r>
      <w:r w:rsidRPr="00E91E8E">
        <w:t>+</w:t>
      </w:r>
      <w:r>
        <w:t>105</w:t>
      </w:r>
    </w:p>
    <w:p w14:paraId="16374D24" w14:textId="12ECBB44" w:rsidR="00E91E8E" w:rsidRDefault="00E91E8E" w:rsidP="00E91E8E">
      <w:pPr>
        <w:spacing w:after="0"/>
      </w:pPr>
      <w:r>
        <w:t>Тангенс угла потерь, %</w:t>
      </w:r>
      <w:r w:rsidRPr="00E91E8E">
        <w:t>........................................................................................</w:t>
      </w:r>
      <w:r>
        <w:t>0.2</w:t>
      </w:r>
    </w:p>
    <w:p w14:paraId="5A553190" w14:textId="332029AF" w:rsidR="00E91E8E" w:rsidRDefault="00E91E8E" w:rsidP="00E91E8E">
      <w:pPr>
        <w:spacing w:after="0"/>
      </w:pPr>
      <w:r>
        <w:t>Диаметр корпуса D,</w:t>
      </w:r>
      <w:r w:rsidRPr="00E91E8E">
        <w:t xml:space="preserve"> </w:t>
      </w:r>
      <w:r>
        <w:t>мм</w:t>
      </w:r>
      <w:r>
        <w:tab/>
      </w:r>
      <w:r w:rsidRPr="00E91E8E">
        <w:t>……………………………………………………</w:t>
      </w:r>
      <w:proofErr w:type="gramStart"/>
      <w:r w:rsidRPr="00E91E8E">
        <w:t>…....</w:t>
      </w:r>
      <w:proofErr w:type="gramEnd"/>
      <w:r>
        <w:t>6.3</w:t>
      </w:r>
    </w:p>
    <w:p w14:paraId="115B59E0" w14:textId="4D8170ED" w:rsidR="00E91E8E" w:rsidRDefault="00E91E8E" w:rsidP="00E91E8E">
      <w:pPr>
        <w:spacing w:after="0"/>
      </w:pPr>
      <w:r>
        <w:t>Длина корпуса L,</w:t>
      </w:r>
      <w:r w:rsidRPr="00E91E8E">
        <w:t xml:space="preserve"> </w:t>
      </w:r>
      <w:r>
        <w:t>мм</w:t>
      </w:r>
      <w:r w:rsidRPr="00E91E8E">
        <w:t>……………………………………………………………</w:t>
      </w:r>
      <w:r>
        <w:t>5.4</w:t>
      </w:r>
    </w:p>
    <w:p w14:paraId="44D2DD28" w14:textId="330119FD" w:rsidR="00ED31C5" w:rsidRDefault="00E91E8E" w:rsidP="00E91E8E">
      <w:pPr>
        <w:spacing w:after="0"/>
      </w:pPr>
      <w:r>
        <w:t>Вес, г</w:t>
      </w:r>
      <w:r>
        <w:tab/>
      </w:r>
      <w:r w:rsidR="000342B6" w:rsidRPr="000342B6">
        <w:t>……………………………………………………………………</w:t>
      </w:r>
      <w:proofErr w:type="gramStart"/>
      <w:r w:rsidR="000342B6" w:rsidRPr="000342B6">
        <w:t>…….</w:t>
      </w:r>
      <w:proofErr w:type="gramEnd"/>
      <w:r w:rsidR="000342B6" w:rsidRPr="000342B6">
        <w:t>.</w:t>
      </w:r>
      <w:r>
        <w:t>0.295</w:t>
      </w:r>
    </w:p>
    <w:p w14:paraId="7841FA03" w14:textId="7820FB11" w:rsidR="00C20D78" w:rsidRPr="000342B6" w:rsidRDefault="000342B6" w:rsidP="000342B6">
      <w:pPr>
        <w:spacing w:after="0"/>
        <w:ind w:firstLine="709"/>
        <w:jc w:val="both"/>
      </w:pPr>
      <w:r>
        <w:t xml:space="preserve">Конденсатор </w:t>
      </w:r>
      <w:r w:rsidRPr="005B37AD">
        <w:t>ECAP</w:t>
      </w:r>
      <w:r w:rsidRPr="00E91E8E">
        <w:t xml:space="preserve"> </w:t>
      </w:r>
      <w:r>
        <w:rPr>
          <w:lang w:val="en-US"/>
        </w:rPr>
        <w:t>SMD</w:t>
      </w:r>
      <w:r w:rsidRPr="000342B6">
        <w:t xml:space="preserve"> </w:t>
      </w:r>
      <w:r>
        <w:t>был выбран по номинальной ёмкости.</w:t>
      </w:r>
    </w:p>
    <w:p w14:paraId="16212B38" w14:textId="349F3832" w:rsidR="00804CD3" w:rsidRDefault="000342B6" w:rsidP="004C7978">
      <w:pPr>
        <w:spacing w:after="0"/>
        <w:jc w:val="both"/>
      </w:pPr>
      <w:r>
        <w:tab/>
        <w:t xml:space="preserve">Конденсатор </w:t>
      </w:r>
      <w:r>
        <w:rPr>
          <w:lang w:val="en-US"/>
        </w:rPr>
        <w:t>SMD-</w:t>
      </w:r>
      <w:r w:rsidRPr="005B37AD">
        <w:t>0603</w:t>
      </w:r>
      <w:r>
        <w:t>.</w:t>
      </w:r>
    </w:p>
    <w:p w14:paraId="5B3BB83E" w14:textId="195CBCC0" w:rsidR="000342B6" w:rsidRDefault="000342B6" w:rsidP="000342B6">
      <w:pPr>
        <w:spacing w:after="0"/>
        <w:jc w:val="center"/>
      </w:pPr>
      <w:r>
        <w:rPr>
          <w:noProof/>
        </w:rPr>
        <w:drawing>
          <wp:inline distT="0" distB="0" distL="0" distR="0" wp14:anchorId="72590AD0" wp14:editId="564B1475">
            <wp:extent cx="1616148" cy="1795103"/>
            <wp:effectExtent l="0" t="0" r="3175" b="0"/>
            <wp:docPr id="35" name="Рисунок 35" descr="Фото 1/3 Кер.ЧИП конд. 20пФ NPO 50В 5% 0603, GRM1885C1H20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Фото 1/3 Кер.ЧИП конд. 20пФ NPO 50В 5% 0603, GRM1885C1H200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18" cy="179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C8FA" w14:textId="22FA631C" w:rsidR="000342B6" w:rsidRDefault="000342B6" w:rsidP="000342B6">
      <w:pPr>
        <w:spacing w:after="0"/>
        <w:jc w:val="center"/>
      </w:pPr>
      <w:r>
        <w:t xml:space="preserve">Рисунок 3.13 </w:t>
      </w:r>
      <w:r>
        <w:rPr>
          <w:rFonts w:eastAsia="Times New Roman" w:cs="Times New Roman"/>
          <w:color w:val="202124"/>
          <w:szCs w:val="28"/>
          <w:lang w:eastAsia="ru-RU"/>
        </w:rPr>
        <w:t>–</w:t>
      </w:r>
      <w:r w:rsidRPr="000342B6">
        <w:rPr>
          <w:rFonts w:eastAsia="Times New Roman" w:cs="Times New Roman"/>
          <w:color w:val="202124"/>
          <w:szCs w:val="28"/>
          <w:lang w:eastAsia="ru-RU"/>
        </w:rPr>
        <w:t xml:space="preserve"> </w:t>
      </w:r>
      <w:r>
        <w:t>Конденсатор</w:t>
      </w:r>
      <w:r w:rsidR="00CE3A3C">
        <w:t xml:space="preserve"> </w:t>
      </w:r>
      <w:r w:rsidR="00CE3A3C">
        <w:rPr>
          <w:lang w:val="en-US"/>
        </w:rPr>
        <w:t>SMD</w:t>
      </w:r>
      <w:r w:rsidR="00CE3A3C" w:rsidRPr="00CE3A3C">
        <w:t>-</w:t>
      </w:r>
      <w:r w:rsidR="00CE3A3C" w:rsidRPr="005B37AD">
        <w:t>0603</w:t>
      </w:r>
    </w:p>
    <w:p w14:paraId="1780B857" w14:textId="3A65F58E" w:rsidR="00CE3A3C" w:rsidRDefault="00CE3A3C" w:rsidP="00CE3A3C">
      <w:pPr>
        <w:spacing w:after="0"/>
        <w:jc w:val="both"/>
      </w:pPr>
      <w:r>
        <w:t>Тип................................................................................................................grm1885</w:t>
      </w:r>
    </w:p>
    <w:p w14:paraId="402C9AC7" w14:textId="7B6902D0" w:rsidR="00CE3A3C" w:rsidRDefault="00CE3A3C" w:rsidP="00CE3A3C">
      <w:pPr>
        <w:spacing w:after="0"/>
        <w:jc w:val="both"/>
      </w:pPr>
      <w:r>
        <w:t>Рабочее напряжение, В……………………………………………</w:t>
      </w:r>
      <w:proofErr w:type="gramStart"/>
      <w:r>
        <w:t>…….</w:t>
      </w:r>
      <w:proofErr w:type="gramEnd"/>
      <w:r>
        <w:t>……….50</w:t>
      </w:r>
    </w:p>
    <w:p w14:paraId="0A3A8E7A" w14:textId="605A1874" w:rsidR="00CE3A3C" w:rsidRDefault="00CE3A3C" w:rsidP="00CE3A3C">
      <w:pPr>
        <w:spacing w:after="0"/>
        <w:jc w:val="both"/>
      </w:pPr>
      <w:r>
        <w:t>Номинальная емкость, пФ…………………………………………</w:t>
      </w:r>
      <w:proofErr w:type="gramStart"/>
      <w:r>
        <w:t>…….</w:t>
      </w:r>
      <w:proofErr w:type="gramEnd"/>
      <w:r>
        <w:t>………20</w:t>
      </w:r>
    </w:p>
    <w:p w14:paraId="427B5C6C" w14:textId="791972E8" w:rsidR="00CE3A3C" w:rsidRDefault="00CE3A3C" w:rsidP="00CE3A3C">
      <w:pPr>
        <w:spacing w:after="0"/>
        <w:jc w:val="both"/>
      </w:pPr>
      <w:r>
        <w:lastRenderedPageBreak/>
        <w:t>Допуск номинала, %................................................................................................5</w:t>
      </w:r>
    </w:p>
    <w:p w14:paraId="2BBF4256" w14:textId="57B5EB87" w:rsidR="00CE3A3C" w:rsidRDefault="00CE3A3C" w:rsidP="00CE3A3C">
      <w:pPr>
        <w:spacing w:after="0"/>
        <w:jc w:val="both"/>
      </w:pPr>
      <w:r>
        <w:t>Рабочая температура,</w:t>
      </w:r>
      <w:r w:rsidRPr="00E91E8E">
        <w:rPr>
          <w:szCs w:val="28"/>
        </w:rPr>
        <w:t xml:space="preserve"> °</w:t>
      </w:r>
      <w:r w:rsidRPr="0060730B">
        <w:rPr>
          <w:szCs w:val="28"/>
        </w:rPr>
        <w:t>С</w:t>
      </w:r>
      <w:r>
        <w:t>…………………………………………</w:t>
      </w:r>
      <w:proofErr w:type="gramStart"/>
      <w:r>
        <w:t>…….</w:t>
      </w:r>
      <w:proofErr w:type="gramEnd"/>
      <w:r>
        <w:t>.-55…+125</w:t>
      </w:r>
    </w:p>
    <w:p w14:paraId="6360B309" w14:textId="4D7D370E" w:rsidR="00CE3A3C" w:rsidRDefault="00CE3A3C" w:rsidP="00CE3A3C">
      <w:pPr>
        <w:spacing w:after="0"/>
        <w:jc w:val="both"/>
      </w:pPr>
      <w:r>
        <w:t>Длина корпуса L, мм……………………………………………………</w:t>
      </w:r>
      <w:proofErr w:type="gramStart"/>
      <w:r>
        <w:t>…….</w:t>
      </w:r>
      <w:proofErr w:type="gramEnd"/>
      <w:r>
        <w:t>…1.6</w:t>
      </w:r>
    </w:p>
    <w:p w14:paraId="0FC1394A" w14:textId="0ADA29E6" w:rsidR="00CE3A3C" w:rsidRDefault="00CE3A3C" w:rsidP="00CE3A3C">
      <w:pPr>
        <w:spacing w:after="0"/>
        <w:jc w:val="both"/>
      </w:pPr>
      <w:r>
        <w:t>Ширина корпуса W, мм…………………………………………………………0.8</w:t>
      </w:r>
    </w:p>
    <w:p w14:paraId="1183CD00" w14:textId="78CC3795" w:rsidR="00804CD3" w:rsidRDefault="00CE3A3C" w:rsidP="00CE3A3C">
      <w:pPr>
        <w:spacing w:after="0"/>
        <w:jc w:val="both"/>
      </w:pPr>
      <w:r>
        <w:t>Вес, г………………………………………………………………………</w:t>
      </w:r>
      <w:proofErr w:type="gramStart"/>
      <w:r>
        <w:t>…….</w:t>
      </w:r>
      <w:proofErr w:type="gramEnd"/>
      <w:r>
        <w:t>0.05</w:t>
      </w:r>
    </w:p>
    <w:p w14:paraId="085C41AF" w14:textId="0B0CF7A6" w:rsidR="00E4402B" w:rsidRPr="00CE3A3C" w:rsidRDefault="00CE3A3C" w:rsidP="004C7978">
      <w:pPr>
        <w:spacing w:after="0"/>
        <w:jc w:val="both"/>
      </w:pPr>
      <w:r>
        <w:tab/>
        <w:t xml:space="preserve">Конденсатор </w:t>
      </w:r>
      <w:r>
        <w:rPr>
          <w:lang w:val="en-US"/>
        </w:rPr>
        <w:t>SMD</w:t>
      </w:r>
      <w:r w:rsidRPr="00CE3A3C">
        <w:t>-</w:t>
      </w:r>
      <w:r>
        <w:t>0603 был выбран по рабочему напряжению и номинальной ёмкости.</w:t>
      </w:r>
    </w:p>
    <w:p w14:paraId="56509164" w14:textId="7FD47439" w:rsidR="00E4402B" w:rsidRDefault="00D02652" w:rsidP="004C7978">
      <w:pPr>
        <w:spacing w:after="0"/>
        <w:jc w:val="both"/>
      </w:pPr>
      <w:r>
        <w:tab/>
        <w:t xml:space="preserve">Конденсатор </w:t>
      </w:r>
      <w:r>
        <w:rPr>
          <w:lang w:val="en-US"/>
        </w:rPr>
        <w:t>SMD-0402-X7R</w:t>
      </w:r>
      <w:r>
        <w:t>.</w:t>
      </w:r>
    </w:p>
    <w:p w14:paraId="147B9C7B" w14:textId="298F84E1" w:rsidR="00D02652" w:rsidRDefault="00D02652" w:rsidP="00D02652">
      <w:pPr>
        <w:spacing w:after="0"/>
        <w:jc w:val="center"/>
      </w:pPr>
      <w:r>
        <w:rPr>
          <w:noProof/>
        </w:rPr>
        <w:drawing>
          <wp:inline distT="0" distB="0" distL="0" distR="0" wp14:anchorId="017AA183" wp14:editId="2A8ACAB6">
            <wp:extent cx="1477925" cy="1641575"/>
            <wp:effectExtent l="0" t="0" r="8255" b="0"/>
            <wp:docPr id="36" name="Рисунок 36" descr="Фото 1/6 Кер.чип.конд. 0402 X7R 10нФ 50В 10% , GRM155R71H103KA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Фото 1/6 Кер.чип.конд. 0402 X7R 10нФ 50В 10% , GRM155R71H103KA8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92" cy="16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80A3" w14:textId="013926F9" w:rsidR="00D02652" w:rsidRPr="00364161" w:rsidRDefault="00D02652" w:rsidP="00D02652">
      <w:pPr>
        <w:spacing w:after="0"/>
        <w:jc w:val="center"/>
      </w:pPr>
      <w:r>
        <w:t xml:space="preserve">Рисунок 3.14 </w:t>
      </w:r>
      <w:r>
        <w:rPr>
          <w:rFonts w:eastAsia="Times New Roman" w:cs="Times New Roman"/>
          <w:color w:val="202124"/>
          <w:szCs w:val="28"/>
          <w:lang w:eastAsia="ru-RU"/>
        </w:rPr>
        <w:t xml:space="preserve">– </w:t>
      </w:r>
      <w:r>
        <w:t xml:space="preserve">Конденсатор </w:t>
      </w:r>
      <w:r>
        <w:rPr>
          <w:lang w:val="en-US"/>
        </w:rPr>
        <w:t>SMD</w:t>
      </w:r>
      <w:r w:rsidRPr="00364161">
        <w:t>-0402-</w:t>
      </w:r>
      <w:r>
        <w:rPr>
          <w:lang w:val="en-US"/>
        </w:rPr>
        <w:t>X</w:t>
      </w:r>
      <w:r w:rsidRPr="00364161">
        <w:t>7</w:t>
      </w:r>
      <w:r>
        <w:rPr>
          <w:lang w:val="en-US"/>
        </w:rPr>
        <w:t>R</w:t>
      </w:r>
    </w:p>
    <w:p w14:paraId="52FB2C41" w14:textId="334434E1" w:rsidR="00D02652" w:rsidRDefault="00D02652" w:rsidP="00D02652">
      <w:pPr>
        <w:spacing w:after="0"/>
        <w:jc w:val="both"/>
      </w:pPr>
      <w:r>
        <w:t>Выводы/корпус...........................................................................................smd 0402</w:t>
      </w:r>
    </w:p>
    <w:p w14:paraId="08DD93D5" w14:textId="17FF174B" w:rsidR="00D02652" w:rsidRDefault="00D02652" w:rsidP="00D02652">
      <w:pPr>
        <w:spacing w:after="0"/>
        <w:jc w:val="both"/>
      </w:pPr>
      <w:r>
        <w:t>Рабочее напряжение, В..................................................................................</w:t>
      </w:r>
      <w:r w:rsidR="00B12BD1">
        <w:t>16…</w:t>
      </w:r>
      <w:r>
        <w:t>50</w:t>
      </w:r>
    </w:p>
    <w:p w14:paraId="50960868" w14:textId="609B8738" w:rsidR="00D02652" w:rsidRDefault="00D02652" w:rsidP="00D02652">
      <w:pPr>
        <w:spacing w:after="0"/>
        <w:jc w:val="both"/>
      </w:pPr>
      <w:r>
        <w:t>Номинальная емкость, нФ...........................................................................10</w:t>
      </w:r>
      <w:r w:rsidR="009F6A16">
        <w:t>…100</w:t>
      </w:r>
    </w:p>
    <w:p w14:paraId="26CD4DE2" w14:textId="0D6544BC" w:rsidR="00D02652" w:rsidRDefault="00D02652" w:rsidP="00D02652">
      <w:pPr>
        <w:spacing w:after="0"/>
        <w:jc w:val="both"/>
      </w:pPr>
      <w:r>
        <w:t>Допуск номинала, %..............................................................................................10</w:t>
      </w:r>
    </w:p>
    <w:p w14:paraId="2D31913F" w14:textId="0CA3F420" w:rsidR="00D02652" w:rsidRDefault="00D02652" w:rsidP="00D02652">
      <w:pPr>
        <w:spacing w:after="0"/>
        <w:jc w:val="both"/>
      </w:pPr>
      <w:r>
        <w:t>Температурный коэффициент емкости..............................................................x7r</w:t>
      </w:r>
    </w:p>
    <w:p w14:paraId="08D918D7" w14:textId="45F2A344" w:rsidR="00B12BD1" w:rsidRDefault="00B12BD1" w:rsidP="00D02652">
      <w:pPr>
        <w:spacing w:after="0"/>
        <w:jc w:val="both"/>
      </w:pPr>
      <w:r>
        <w:t>Рабочая температура,</w:t>
      </w:r>
      <w:r w:rsidRPr="00E91E8E">
        <w:rPr>
          <w:szCs w:val="28"/>
        </w:rPr>
        <w:t xml:space="preserve"> °</w:t>
      </w:r>
      <w:r w:rsidRPr="0060730B">
        <w:rPr>
          <w:szCs w:val="28"/>
        </w:rPr>
        <w:t>С</w:t>
      </w:r>
      <w:r>
        <w:t>…………………………………………</w:t>
      </w:r>
      <w:proofErr w:type="gramStart"/>
      <w:r>
        <w:t>…….</w:t>
      </w:r>
      <w:proofErr w:type="gramEnd"/>
      <w:r>
        <w:t>.-55…+125</w:t>
      </w:r>
    </w:p>
    <w:p w14:paraId="0898C2CD" w14:textId="045F9275" w:rsidR="00D02652" w:rsidRPr="00D02652" w:rsidRDefault="00D02652" w:rsidP="00D02652">
      <w:pPr>
        <w:spacing w:after="0"/>
        <w:jc w:val="both"/>
      </w:pPr>
      <w:r>
        <w:t>Вес, г</w:t>
      </w:r>
      <w:r>
        <w:tab/>
        <w:t>....................................................................................................................0.01</w:t>
      </w:r>
    </w:p>
    <w:p w14:paraId="6BE699B8" w14:textId="474C5868" w:rsidR="00E4402B" w:rsidRPr="00D02652" w:rsidRDefault="00D02652" w:rsidP="004C7978">
      <w:pPr>
        <w:spacing w:after="0"/>
        <w:jc w:val="both"/>
      </w:pPr>
      <w:r>
        <w:tab/>
        <w:t xml:space="preserve">Конденсатор </w:t>
      </w:r>
      <w:r>
        <w:rPr>
          <w:lang w:val="en-US"/>
        </w:rPr>
        <w:t>SMD</w:t>
      </w:r>
      <w:r w:rsidRPr="00D02652">
        <w:t>-0402-</w:t>
      </w:r>
      <w:r>
        <w:rPr>
          <w:lang w:val="en-US"/>
        </w:rPr>
        <w:t>X</w:t>
      </w:r>
      <w:r w:rsidRPr="00D02652">
        <w:t>7</w:t>
      </w:r>
      <w:r>
        <w:rPr>
          <w:lang w:val="en-US"/>
        </w:rPr>
        <w:t>R</w:t>
      </w:r>
      <w:r>
        <w:t xml:space="preserve"> был выбран по номинальной ёмкости и рабочему напряжению.</w:t>
      </w:r>
    </w:p>
    <w:p w14:paraId="7C241369" w14:textId="5C8C6F59" w:rsidR="00D15D71" w:rsidRDefault="00D15D71" w:rsidP="004C7978">
      <w:pPr>
        <w:spacing w:after="0"/>
        <w:jc w:val="both"/>
        <w:rPr>
          <w:lang w:val="en-US"/>
        </w:rPr>
      </w:pPr>
      <w:r>
        <w:tab/>
        <w:t xml:space="preserve">Конденсаторы </w:t>
      </w:r>
      <w:r>
        <w:rPr>
          <w:lang w:val="en-US"/>
        </w:rPr>
        <w:t>ECAP.</w:t>
      </w:r>
    </w:p>
    <w:p w14:paraId="0044E4D0" w14:textId="57AA75FB" w:rsidR="00D15D71" w:rsidRDefault="00D15D71" w:rsidP="00D15D71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71B288" wp14:editId="7605CD86">
            <wp:extent cx="1605516" cy="1638258"/>
            <wp:effectExtent l="0" t="0" r="0" b="635"/>
            <wp:docPr id="37" name="Рисунок 37" descr="ECAP (К50-35), 68 мкФ, 50 В, 105°C, Конденсатор электролитический алюминиев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CAP (К50-35), 68 мкФ, 50 В, 105°C, Конденсатор электролитический алюминиевы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73" cy="16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C9CE" w14:textId="039BD63E" w:rsidR="00E4402B" w:rsidRPr="00364161" w:rsidRDefault="00D15D71" w:rsidP="00D15D71">
      <w:pPr>
        <w:spacing w:after="0"/>
        <w:jc w:val="center"/>
      </w:pPr>
      <w:r>
        <w:t xml:space="preserve">Рисунок 3.15 </w:t>
      </w:r>
      <w:r>
        <w:rPr>
          <w:rFonts w:eastAsia="Times New Roman" w:cs="Times New Roman"/>
          <w:color w:val="202124"/>
          <w:szCs w:val="28"/>
          <w:lang w:eastAsia="ru-RU"/>
        </w:rPr>
        <w:t xml:space="preserve">– </w:t>
      </w:r>
      <w:r>
        <w:t xml:space="preserve">Конденсаторы </w:t>
      </w:r>
      <w:r>
        <w:rPr>
          <w:lang w:val="en-US"/>
        </w:rPr>
        <w:t>ECAP</w:t>
      </w:r>
    </w:p>
    <w:p w14:paraId="5EF81051" w14:textId="1D178F57" w:rsidR="00D15D71" w:rsidRPr="00D15D71" w:rsidRDefault="00D15D71" w:rsidP="00D15D71">
      <w:pPr>
        <w:spacing w:after="0"/>
        <w:jc w:val="both"/>
      </w:pPr>
      <w:r w:rsidRPr="00D15D71">
        <w:t>Тип</w:t>
      </w:r>
      <w:r>
        <w:t>…………………………………………………………………………...</w:t>
      </w:r>
      <w:r w:rsidRPr="00D15D71">
        <w:t>к50-35</w:t>
      </w:r>
    </w:p>
    <w:p w14:paraId="6D96EB4F" w14:textId="2EF2417F" w:rsidR="00D15D71" w:rsidRPr="00D15D71" w:rsidRDefault="00D15D71" w:rsidP="00D15D71">
      <w:pPr>
        <w:spacing w:after="0"/>
        <w:jc w:val="both"/>
      </w:pPr>
      <w:r w:rsidRPr="00D15D71">
        <w:t>Рабочее напряжение,</w:t>
      </w:r>
      <w:r>
        <w:t xml:space="preserve"> </w:t>
      </w:r>
      <w:r w:rsidRPr="00D15D71">
        <w:t>В</w:t>
      </w:r>
      <w:r>
        <w:t>………………………………………………………......</w:t>
      </w:r>
      <w:r w:rsidRPr="00D15D71">
        <w:t>50</w:t>
      </w:r>
    </w:p>
    <w:p w14:paraId="51CE2784" w14:textId="37A4A115" w:rsidR="00D15D71" w:rsidRPr="00D15D71" w:rsidRDefault="00D15D71" w:rsidP="00D15D71">
      <w:pPr>
        <w:spacing w:after="0"/>
        <w:jc w:val="both"/>
      </w:pPr>
      <w:r w:rsidRPr="00D15D71">
        <w:t>Номинальная емкость,</w:t>
      </w:r>
      <w:r>
        <w:t xml:space="preserve"> </w:t>
      </w:r>
      <w:r w:rsidRPr="00D15D71">
        <w:t>мкФ</w:t>
      </w:r>
      <w:r>
        <w:t>……………………………………………...0.33…</w:t>
      </w:r>
      <w:r w:rsidRPr="00D15D71">
        <w:t>68</w:t>
      </w:r>
    </w:p>
    <w:p w14:paraId="6CCEC97E" w14:textId="778E2241" w:rsidR="00D15D71" w:rsidRPr="00D15D71" w:rsidRDefault="00D15D71" w:rsidP="00D15D71">
      <w:pPr>
        <w:spacing w:after="0"/>
        <w:jc w:val="both"/>
      </w:pPr>
      <w:r w:rsidRPr="00D15D71">
        <w:t>Допуск номинальной емкости,</w:t>
      </w:r>
      <w:r>
        <w:t xml:space="preserve"> </w:t>
      </w:r>
      <w:r w:rsidRPr="00D15D71">
        <w:t>%</w:t>
      </w:r>
      <w:r>
        <w:t>.........................................................................1</w:t>
      </w:r>
      <w:r w:rsidRPr="00D15D71">
        <w:t>0</w:t>
      </w:r>
    </w:p>
    <w:p w14:paraId="5414DF1B" w14:textId="150BDD58" w:rsidR="00D15D71" w:rsidRPr="00D15D71" w:rsidRDefault="00D15D71" w:rsidP="00D15D71">
      <w:pPr>
        <w:spacing w:after="0"/>
        <w:jc w:val="both"/>
      </w:pPr>
      <w:r w:rsidRPr="00D15D71">
        <w:t>Выводы/корпус</w:t>
      </w:r>
      <w:r>
        <w:t>………………………………………………………</w:t>
      </w:r>
      <w:proofErr w:type="spellStart"/>
      <w:proofErr w:type="gramStart"/>
      <w:r w:rsidRPr="00D15D71">
        <w:t>радиал.пров</w:t>
      </w:r>
      <w:proofErr w:type="spellEnd"/>
      <w:proofErr w:type="gramEnd"/>
      <w:r w:rsidRPr="00D15D71">
        <w:t>.</w:t>
      </w:r>
    </w:p>
    <w:p w14:paraId="0C76B290" w14:textId="03373B36" w:rsidR="00D15D71" w:rsidRDefault="00D15D71" w:rsidP="00D15D71">
      <w:pPr>
        <w:spacing w:after="0"/>
        <w:jc w:val="both"/>
      </w:pPr>
      <w:r w:rsidRPr="00D15D71">
        <w:t>Вес, г</w:t>
      </w:r>
      <w:r w:rsidRPr="00D15D71">
        <w:tab/>
      </w:r>
      <w:r>
        <w:t>…………………………………………………………………</w:t>
      </w:r>
      <w:proofErr w:type="gramStart"/>
      <w:r>
        <w:t>…….</w:t>
      </w:r>
      <w:proofErr w:type="gramEnd"/>
      <w:r>
        <w:t>0.4…</w:t>
      </w:r>
      <w:r w:rsidRPr="00D15D71">
        <w:t>0.7</w:t>
      </w:r>
    </w:p>
    <w:p w14:paraId="78E7409C" w14:textId="1D57A53C" w:rsidR="00D15D71" w:rsidRDefault="00D15D71" w:rsidP="00D15D71">
      <w:pPr>
        <w:spacing w:after="0"/>
        <w:jc w:val="both"/>
      </w:pPr>
      <w:r>
        <w:lastRenderedPageBreak/>
        <w:tab/>
        <w:t>Данные конденсаторы были выбраны по их номинальной ёмкости и рабочему напряжению.</w:t>
      </w:r>
    </w:p>
    <w:p w14:paraId="1202BEF0" w14:textId="025F8DBD" w:rsidR="000A0439" w:rsidRDefault="000A0439" w:rsidP="000A0439">
      <w:pPr>
        <w:spacing w:after="0"/>
        <w:ind w:firstLine="709"/>
        <w:jc w:val="both"/>
      </w:pPr>
      <w:r>
        <w:t xml:space="preserve">Конденсатор </w:t>
      </w:r>
      <w:bookmarkStart w:id="6" w:name="_Hlk89117178"/>
      <w:r>
        <w:rPr>
          <w:lang w:val="en-US"/>
        </w:rPr>
        <w:t>SMD 0402 NPO</w:t>
      </w:r>
      <w:bookmarkEnd w:id="6"/>
      <w:r>
        <w:t>.</w:t>
      </w:r>
    </w:p>
    <w:p w14:paraId="0E63AD5F" w14:textId="77777777" w:rsidR="000A0439" w:rsidRDefault="000A0439" w:rsidP="000A0439">
      <w:pPr>
        <w:spacing w:after="0"/>
        <w:jc w:val="center"/>
      </w:pPr>
      <w:r>
        <w:rPr>
          <w:noProof/>
        </w:rPr>
        <w:drawing>
          <wp:inline distT="0" distB="0" distL="0" distR="0" wp14:anchorId="053CD852" wp14:editId="0A437006">
            <wp:extent cx="1477925" cy="1641575"/>
            <wp:effectExtent l="0" t="0" r="8255" b="0"/>
            <wp:docPr id="40" name="Рисунок 40" descr="Фото 1/6 Кер.чип.конд. 0402 X7R 10нФ 50В 10% , GRM155R71H103KA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Фото 1/6 Кер.чип.конд. 0402 X7R 10нФ 50В 10% , GRM155R71H103KA8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92" cy="16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C11F" w14:textId="4154B212" w:rsidR="000A0439" w:rsidRPr="000A0439" w:rsidRDefault="000A0439" w:rsidP="000A0439">
      <w:pPr>
        <w:spacing w:after="0"/>
        <w:jc w:val="center"/>
      </w:pPr>
      <w:r>
        <w:t xml:space="preserve">Рисунок 3.16 </w:t>
      </w:r>
      <w:r>
        <w:rPr>
          <w:rFonts w:eastAsia="Times New Roman" w:cs="Times New Roman"/>
          <w:color w:val="202124"/>
          <w:szCs w:val="28"/>
          <w:lang w:eastAsia="ru-RU"/>
        </w:rPr>
        <w:t xml:space="preserve">– </w:t>
      </w:r>
      <w:r>
        <w:t xml:space="preserve">Конденсатор </w:t>
      </w:r>
      <w:r>
        <w:rPr>
          <w:lang w:val="en-US"/>
        </w:rPr>
        <w:t>SMD</w:t>
      </w:r>
      <w:r w:rsidRPr="000A0439">
        <w:t xml:space="preserve"> 0402 </w:t>
      </w:r>
      <w:r>
        <w:rPr>
          <w:lang w:val="en-US"/>
        </w:rPr>
        <w:t>NPO</w:t>
      </w:r>
    </w:p>
    <w:p w14:paraId="68439129" w14:textId="77777777" w:rsidR="000A0439" w:rsidRDefault="000A0439" w:rsidP="000A0439">
      <w:pPr>
        <w:spacing w:after="0"/>
        <w:jc w:val="both"/>
      </w:pPr>
      <w:r>
        <w:t>Выводы/корпус...........................................................................................smd 0402</w:t>
      </w:r>
    </w:p>
    <w:p w14:paraId="0324B601" w14:textId="63A56922" w:rsidR="000A0439" w:rsidRDefault="000A0439" w:rsidP="000A0439">
      <w:pPr>
        <w:spacing w:after="0"/>
        <w:jc w:val="both"/>
      </w:pPr>
      <w:r>
        <w:t>Рабочее напряжение, В......................................................................................…50</w:t>
      </w:r>
    </w:p>
    <w:p w14:paraId="3266EB41" w14:textId="53F8B5B1" w:rsidR="000A0439" w:rsidRDefault="000A0439" w:rsidP="000A0439">
      <w:pPr>
        <w:spacing w:after="0"/>
        <w:jc w:val="both"/>
      </w:pPr>
      <w:r>
        <w:t>Номинальная емкость, пФ...................................................................................300</w:t>
      </w:r>
    </w:p>
    <w:p w14:paraId="315BDA82" w14:textId="48AD1628" w:rsidR="000A0439" w:rsidRDefault="000A0439" w:rsidP="000A0439">
      <w:pPr>
        <w:spacing w:after="0"/>
        <w:jc w:val="both"/>
      </w:pPr>
      <w:r>
        <w:t>Допуск номинала, %................................................................................................5</w:t>
      </w:r>
    </w:p>
    <w:p w14:paraId="2BDA790E" w14:textId="113BEA01" w:rsidR="000A0439" w:rsidRPr="000A0439" w:rsidRDefault="000A0439" w:rsidP="000A0439">
      <w:pPr>
        <w:spacing w:after="0"/>
        <w:jc w:val="both"/>
      </w:pPr>
      <w:r>
        <w:t>Температурный коэффициент емкости..............................................................</w:t>
      </w:r>
      <w:r>
        <w:rPr>
          <w:lang w:val="en-US"/>
        </w:rPr>
        <w:t>np</w:t>
      </w:r>
      <w:r w:rsidRPr="00364161">
        <w:t>0</w:t>
      </w:r>
    </w:p>
    <w:p w14:paraId="7762E107" w14:textId="77777777" w:rsidR="000A0439" w:rsidRDefault="000A0439" w:rsidP="000A0439">
      <w:pPr>
        <w:spacing w:after="0"/>
        <w:jc w:val="both"/>
      </w:pPr>
      <w:r>
        <w:t>Рабочая температура,</w:t>
      </w:r>
      <w:r w:rsidRPr="00E91E8E">
        <w:rPr>
          <w:szCs w:val="28"/>
        </w:rPr>
        <w:t xml:space="preserve"> °</w:t>
      </w:r>
      <w:r w:rsidRPr="0060730B">
        <w:rPr>
          <w:szCs w:val="28"/>
        </w:rPr>
        <w:t>С</w:t>
      </w:r>
      <w:r>
        <w:t>…………………………………………</w:t>
      </w:r>
      <w:proofErr w:type="gramStart"/>
      <w:r>
        <w:t>…….</w:t>
      </w:r>
      <w:proofErr w:type="gramEnd"/>
      <w:r>
        <w:t>.-55…+125</w:t>
      </w:r>
    </w:p>
    <w:p w14:paraId="275FCCAB" w14:textId="7C978139" w:rsidR="000A0439" w:rsidRPr="000A0439" w:rsidRDefault="000A0439" w:rsidP="000A0439">
      <w:pPr>
        <w:spacing w:after="0"/>
        <w:jc w:val="both"/>
      </w:pPr>
      <w:r>
        <w:t>Вес, г</w:t>
      </w:r>
      <w:r>
        <w:tab/>
        <w:t>................................................................................................................0.01</w:t>
      </w:r>
      <w:r w:rsidRPr="000A0439">
        <w:t>18</w:t>
      </w:r>
    </w:p>
    <w:p w14:paraId="213B912B" w14:textId="4BFCC6FF" w:rsidR="000A0439" w:rsidRPr="00D02652" w:rsidRDefault="000A0439" w:rsidP="000A0439">
      <w:pPr>
        <w:spacing w:after="0"/>
        <w:jc w:val="both"/>
      </w:pPr>
      <w:r>
        <w:tab/>
        <w:t xml:space="preserve">Конденсатор </w:t>
      </w:r>
      <w:r>
        <w:rPr>
          <w:lang w:val="en-US"/>
        </w:rPr>
        <w:t>SMD</w:t>
      </w:r>
      <w:r w:rsidRPr="000A0439">
        <w:t xml:space="preserve"> 0402 </w:t>
      </w:r>
      <w:r>
        <w:rPr>
          <w:lang w:val="en-US"/>
        </w:rPr>
        <w:t>NPO</w:t>
      </w:r>
      <w:r>
        <w:t xml:space="preserve"> был выбран по номинальной ёмкости и рабочему напряжению.</w:t>
      </w:r>
    </w:p>
    <w:p w14:paraId="466AA2DF" w14:textId="68EC4B33" w:rsidR="000A0439" w:rsidRDefault="000A0439" w:rsidP="00D15D71">
      <w:pPr>
        <w:spacing w:after="0"/>
        <w:jc w:val="both"/>
      </w:pPr>
      <w:r>
        <w:tab/>
      </w:r>
      <w:bookmarkStart w:id="7" w:name="_Hlk89129078"/>
      <w:r>
        <w:t xml:space="preserve">Кварцевые резонаторы </w:t>
      </w:r>
      <w:r>
        <w:rPr>
          <w:lang w:val="en-US"/>
        </w:rPr>
        <w:t>HC</w:t>
      </w:r>
      <w:r w:rsidRPr="00711D7E">
        <w:t>-</w:t>
      </w:r>
      <w:r w:rsidR="00711D7E">
        <w:t>49</w:t>
      </w:r>
      <w:r>
        <w:rPr>
          <w:lang w:val="en-US"/>
        </w:rPr>
        <w:t>U</w:t>
      </w:r>
      <w:bookmarkEnd w:id="7"/>
      <w:r>
        <w:t>.</w:t>
      </w:r>
    </w:p>
    <w:p w14:paraId="4C0DC7AB" w14:textId="424C982E" w:rsidR="00711D7E" w:rsidRDefault="00711D7E" w:rsidP="00711D7E">
      <w:pPr>
        <w:spacing w:after="0"/>
        <w:jc w:val="center"/>
      </w:pPr>
      <w:r>
        <w:rPr>
          <w:noProof/>
        </w:rPr>
        <w:drawing>
          <wp:inline distT="0" distB="0" distL="0" distR="0" wp14:anchorId="5FF6791E" wp14:editId="674E6093">
            <wp:extent cx="2211572" cy="1532788"/>
            <wp:effectExtent l="0" t="0" r="0" b="0"/>
            <wp:docPr id="41" name="Рисунок 41" descr="Фото 1/3 4.000 МГц имп. HC-49U, Кварцевый резон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Фото 1/3 4.000 МГц имп. HC-49U, Кварцевый резонатор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89" cy="153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2E6B" w14:textId="13648DA6" w:rsidR="00711D7E" w:rsidRPr="000A0439" w:rsidRDefault="00711D7E" w:rsidP="00711D7E">
      <w:pPr>
        <w:spacing w:after="0"/>
        <w:jc w:val="center"/>
      </w:pPr>
      <w:r>
        <w:t xml:space="preserve">Рисунок 3.16 </w:t>
      </w:r>
      <w:r>
        <w:rPr>
          <w:rFonts w:eastAsia="Times New Roman" w:cs="Times New Roman"/>
          <w:color w:val="202124"/>
          <w:szCs w:val="28"/>
          <w:lang w:eastAsia="ru-RU"/>
        </w:rPr>
        <w:t xml:space="preserve">– </w:t>
      </w:r>
      <w:r w:rsidRPr="00711D7E">
        <w:t>Кварцевы</w:t>
      </w:r>
      <w:r>
        <w:t>й</w:t>
      </w:r>
      <w:r w:rsidRPr="00711D7E">
        <w:t xml:space="preserve"> резонатор HC-49U</w:t>
      </w:r>
    </w:p>
    <w:p w14:paraId="0F76F9ED" w14:textId="77777777" w:rsidR="00711D7E" w:rsidRDefault="00711D7E" w:rsidP="00711D7E">
      <w:pPr>
        <w:spacing w:after="0"/>
        <w:jc w:val="center"/>
      </w:pPr>
    </w:p>
    <w:p w14:paraId="54DA9EB9" w14:textId="27CC6FDD" w:rsidR="00711D7E" w:rsidRDefault="00711D7E" w:rsidP="00711D7E">
      <w:pPr>
        <w:spacing w:after="0"/>
        <w:jc w:val="both"/>
      </w:pPr>
      <w:r>
        <w:t>Резонансная частота, МГц……………………………………………</w:t>
      </w:r>
      <w:proofErr w:type="gramStart"/>
      <w:r>
        <w:t>…….</w:t>
      </w:r>
      <w:proofErr w:type="gramEnd"/>
      <w:r>
        <w:t>.4…6.4</w:t>
      </w:r>
    </w:p>
    <w:p w14:paraId="62080B40" w14:textId="18760188" w:rsidR="00711D7E" w:rsidRDefault="00711D7E" w:rsidP="00711D7E">
      <w:pPr>
        <w:spacing w:after="0"/>
        <w:jc w:val="both"/>
      </w:pPr>
      <w:r>
        <w:t xml:space="preserve">Точность настройки </w:t>
      </w:r>
      <w:proofErr w:type="spellStart"/>
      <w:r>
        <w:t>dF</w:t>
      </w:r>
      <w:proofErr w:type="spellEnd"/>
      <w:r>
        <w:t>/Fх10-6……………………………………………</w:t>
      </w:r>
      <w:proofErr w:type="gramStart"/>
      <w:r>
        <w:t>…….</w:t>
      </w:r>
      <w:proofErr w:type="gramEnd"/>
      <w:r>
        <w:t>30</w:t>
      </w:r>
    </w:p>
    <w:p w14:paraId="69A4939A" w14:textId="0E0CE751" w:rsidR="00711D7E" w:rsidRDefault="00711D7E" w:rsidP="00711D7E">
      <w:pPr>
        <w:spacing w:after="0"/>
        <w:jc w:val="both"/>
      </w:pPr>
      <w:r>
        <w:t>Температурный коэффициент, Ктх10-6………………………………………...30</w:t>
      </w:r>
    </w:p>
    <w:p w14:paraId="69BF76BA" w14:textId="5A54A9EC" w:rsidR="00711D7E" w:rsidRDefault="00711D7E" w:rsidP="00711D7E">
      <w:pPr>
        <w:spacing w:after="0"/>
        <w:jc w:val="both"/>
      </w:pPr>
      <w:r>
        <w:t>Нагрузочная емкость, пФ…………………………………………………</w:t>
      </w:r>
      <w:proofErr w:type="gramStart"/>
      <w:r>
        <w:t>…….</w:t>
      </w:r>
      <w:proofErr w:type="gramEnd"/>
      <w:r>
        <w:t>.16</w:t>
      </w:r>
    </w:p>
    <w:p w14:paraId="713A9A1B" w14:textId="5864CB32" w:rsidR="00711D7E" w:rsidRDefault="00711D7E" w:rsidP="00711D7E">
      <w:pPr>
        <w:spacing w:after="0"/>
        <w:jc w:val="both"/>
      </w:pPr>
      <w:r>
        <w:t>Рабочая температура,</w:t>
      </w:r>
      <w:r w:rsidRPr="00711D7E">
        <w:rPr>
          <w:szCs w:val="28"/>
        </w:rPr>
        <w:t xml:space="preserve"> </w:t>
      </w:r>
      <w:r w:rsidRPr="00E91E8E">
        <w:rPr>
          <w:szCs w:val="28"/>
        </w:rPr>
        <w:t>°</w:t>
      </w:r>
      <w:r w:rsidRPr="0060730B">
        <w:rPr>
          <w:szCs w:val="28"/>
        </w:rPr>
        <w:t>С</w:t>
      </w:r>
      <w:r>
        <w:rPr>
          <w:szCs w:val="28"/>
        </w:rPr>
        <w:t>……………………………………………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>
        <w:t>-20…70</w:t>
      </w:r>
    </w:p>
    <w:p w14:paraId="7036E428" w14:textId="252323B5" w:rsidR="00711D7E" w:rsidRDefault="00711D7E" w:rsidP="00711D7E">
      <w:pPr>
        <w:spacing w:after="0"/>
        <w:jc w:val="both"/>
      </w:pPr>
      <w:r>
        <w:t>Корпус…………………………………………………………………</w:t>
      </w:r>
      <w:proofErr w:type="gramStart"/>
      <w:r>
        <w:t>…….</w:t>
      </w:r>
      <w:proofErr w:type="gramEnd"/>
      <w:r>
        <w:t>hc-49u</w:t>
      </w:r>
    </w:p>
    <w:p w14:paraId="04DBD788" w14:textId="43442ED3" w:rsidR="00711D7E" w:rsidRDefault="00711D7E" w:rsidP="00711D7E">
      <w:pPr>
        <w:spacing w:after="0"/>
        <w:jc w:val="both"/>
      </w:pPr>
      <w:r>
        <w:t>Длина корпуса L., мм……………………………………………………</w:t>
      </w:r>
      <w:proofErr w:type="gramStart"/>
      <w:r>
        <w:t>…….</w:t>
      </w:r>
      <w:proofErr w:type="gramEnd"/>
      <w:r>
        <w:t>13.5</w:t>
      </w:r>
    </w:p>
    <w:p w14:paraId="00E83FC5" w14:textId="59EFD432" w:rsidR="00711D7E" w:rsidRDefault="00711D7E" w:rsidP="00711D7E">
      <w:pPr>
        <w:spacing w:after="0"/>
        <w:jc w:val="both"/>
      </w:pPr>
      <w:r>
        <w:t>Диаметр(ширина)</w:t>
      </w:r>
      <w:proofErr w:type="spellStart"/>
      <w:proofErr w:type="gramStart"/>
      <w:r>
        <w:t>корпуса,D</w:t>
      </w:r>
      <w:proofErr w:type="spellEnd"/>
      <w:proofErr w:type="gramEnd"/>
      <w:r>
        <w:t>(W), мм…………………………………………11.5</w:t>
      </w:r>
    </w:p>
    <w:p w14:paraId="48309885" w14:textId="454F21BE" w:rsidR="000A0439" w:rsidRDefault="00711D7E" w:rsidP="00711D7E">
      <w:pPr>
        <w:spacing w:after="0"/>
        <w:jc w:val="both"/>
      </w:pPr>
      <w:r>
        <w:t>Вес, г…………………………………………………………………………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</w:p>
    <w:p w14:paraId="07CE5EDA" w14:textId="0A9E270D" w:rsidR="00711D7E" w:rsidRPr="000A0439" w:rsidRDefault="00711D7E" w:rsidP="00711D7E">
      <w:pPr>
        <w:spacing w:after="0"/>
        <w:jc w:val="both"/>
      </w:pPr>
      <w:r>
        <w:tab/>
        <w:t xml:space="preserve">Данные кварцевые резонаторы были выбраны </w:t>
      </w:r>
      <w:r w:rsidR="008F1818">
        <w:t>по резонансной частоте, точности настройки и нагрузочной ёмкости.</w:t>
      </w:r>
    </w:p>
    <w:p w14:paraId="000882AF" w14:textId="77777777" w:rsidR="00AA5E5C" w:rsidRDefault="00AA5E5C" w:rsidP="004C7978">
      <w:pPr>
        <w:pStyle w:val="2"/>
        <w:spacing w:before="0"/>
        <w:ind w:firstLine="709"/>
        <w:jc w:val="both"/>
      </w:pPr>
    </w:p>
    <w:p w14:paraId="09559059" w14:textId="6ED86E33" w:rsidR="00EC1BC2" w:rsidRDefault="00EC1BC2" w:rsidP="004C7978">
      <w:pPr>
        <w:pStyle w:val="2"/>
        <w:spacing w:before="0"/>
        <w:ind w:firstLine="709"/>
        <w:jc w:val="both"/>
      </w:pPr>
      <w:bookmarkStart w:id="8" w:name="_Toc90062151"/>
      <w:r>
        <w:t>3.2 Выбор и обоснование материалов конструкции</w:t>
      </w:r>
      <w:bookmarkEnd w:id="8"/>
    </w:p>
    <w:p w14:paraId="5EEAC019" w14:textId="77777777" w:rsidR="00AA5E5C" w:rsidRDefault="00AA5E5C" w:rsidP="00AA5E5C">
      <w:pPr>
        <w:pStyle w:val="af1"/>
        <w:spacing w:before="0" w:beforeAutospacing="0" w:line="276" w:lineRule="auto"/>
        <w:ind w:right="284" w:firstLine="709"/>
        <w:contextualSpacing/>
        <w:jc w:val="both"/>
        <w:rPr>
          <w:color w:val="000000"/>
          <w:sz w:val="28"/>
          <w:shd w:val="clear" w:color="auto" w:fill="FFFFFF"/>
        </w:rPr>
      </w:pPr>
      <w:bookmarkStart w:id="9" w:name="824"/>
    </w:p>
    <w:p w14:paraId="05AA7DF3" w14:textId="7E35542A" w:rsidR="00AA5E5C" w:rsidRDefault="00AA5E5C" w:rsidP="00AA5E5C">
      <w:pPr>
        <w:pStyle w:val="af1"/>
        <w:spacing w:before="0" w:beforeAutospacing="0" w:line="276" w:lineRule="auto"/>
        <w:ind w:right="284" w:firstLine="709"/>
        <w:contextualSpacing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Матер</w:t>
      </w:r>
      <w:r w:rsidRPr="009D071B">
        <w:rPr>
          <w:color w:val="000000"/>
          <w:sz w:val="28"/>
          <w:shd w:val="clear" w:color="auto" w:fill="FFFFFF"/>
        </w:rPr>
        <w:t>иал для изготовления печатной платы должен иметь следующие по</w:t>
      </w:r>
      <w:r>
        <w:rPr>
          <w:color w:val="000000"/>
          <w:sz w:val="28"/>
          <w:shd w:val="clear" w:color="auto" w:fill="FFFFFF"/>
        </w:rPr>
        <w:t>казатели</w:t>
      </w:r>
      <w:r w:rsidRPr="009D071B">
        <w:rPr>
          <w:color w:val="000000"/>
          <w:sz w:val="28"/>
          <w:shd w:val="clear" w:color="auto" w:fill="FFFFFF"/>
        </w:rPr>
        <w:t xml:space="preserve">: большую электрическую прочность, малые диэлектрические потери, обладать химической стойкостью к действию химических растворов, используемых в </w:t>
      </w:r>
      <w:r>
        <w:rPr>
          <w:color w:val="000000"/>
          <w:sz w:val="28"/>
          <w:shd w:val="clear" w:color="auto" w:fill="FFFFFF"/>
        </w:rPr>
        <w:t>техпроцессах изготовления платы</w:t>
      </w:r>
      <w:r w:rsidRPr="009D071B">
        <w:rPr>
          <w:color w:val="000000"/>
          <w:sz w:val="28"/>
          <w:shd w:val="clear" w:color="auto" w:fill="FFFFFF"/>
        </w:rPr>
        <w:t xml:space="preserve">. </w:t>
      </w:r>
    </w:p>
    <w:p w14:paraId="78AE7A03" w14:textId="77777777" w:rsidR="00AA5E5C" w:rsidRDefault="00AA5E5C" w:rsidP="00AA5E5C">
      <w:pPr>
        <w:pStyle w:val="af1"/>
        <w:spacing w:line="276" w:lineRule="auto"/>
        <w:ind w:right="284"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F33342">
        <w:rPr>
          <w:color w:val="000000"/>
          <w:sz w:val="28"/>
          <w:shd w:val="clear" w:color="auto" w:fill="FFFFFF"/>
        </w:rPr>
        <w:t>Для изготовления печатных плат применяют различные материалы, такие как гетинакс, текстолит, стеклотекстолит, эбонит, микалекс, винипласт. Для изготовления плат общего применения в РЭС наиболее широко используется стеклотекстолит.</w:t>
      </w:r>
    </w:p>
    <w:p w14:paraId="588BC1C5" w14:textId="77777777" w:rsidR="00AA5E5C" w:rsidRDefault="00AA5E5C" w:rsidP="00AA5E5C">
      <w:pPr>
        <w:pStyle w:val="af1"/>
        <w:spacing w:line="276" w:lineRule="auto"/>
        <w:ind w:right="282"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F33342">
        <w:rPr>
          <w:color w:val="000000"/>
          <w:sz w:val="28"/>
          <w:shd w:val="clear" w:color="auto" w:fill="FFFFFF"/>
        </w:rPr>
        <w:t xml:space="preserve"> </w:t>
      </w:r>
      <w:r w:rsidRPr="009D071B">
        <w:rPr>
          <w:color w:val="000000"/>
          <w:sz w:val="28"/>
          <w:shd w:val="clear" w:color="auto" w:fill="FFFFFF"/>
        </w:rPr>
        <w:t xml:space="preserve">Фольгированный стеклотекстолит (СФ) представляет собой слоистый прессованный материал, изготовленный на основе ткани из стеклянного волокна, пропитанной термореактивным связующим на основе эпоксидной смолы, и облицованный электролитической оксидированной или </w:t>
      </w:r>
      <w:proofErr w:type="spellStart"/>
      <w:r w:rsidRPr="009D071B">
        <w:rPr>
          <w:color w:val="000000"/>
          <w:sz w:val="28"/>
          <w:shd w:val="clear" w:color="auto" w:fill="FFFFFF"/>
        </w:rPr>
        <w:t>гальваностойкой</w:t>
      </w:r>
      <w:proofErr w:type="spellEnd"/>
      <w:r w:rsidRPr="009D071B">
        <w:rPr>
          <w:color w:val="000000"/>
          <w:sz w:val="28"/>
          <w:shd w:val="clear" w:color="auto" w:fill="FFFFFF"/>
        </w:rPr>
        <w:t xml:space="preserve"> фольгой (изготавливают листами толщиной: до 1 мм - не менее 400х600мм; от 1,5 и более - не менее 600х700мм).</w:t>
      </w:r>
      <w:bookmarkEnd w:id="9"/>
    </w:p>
    <w:p w14:paraId="04958600" w14:textId="77777777" w:rsidR="00AA5E5C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 xml:space="preserve">В проектируемом устройстве материалом для </w:t>
      </w:r>
      <w:r>
        <w:rPr>
          <w:sz w:val="28"/>
          <w:szCs w:val="27"/>
        </w:rPr>
        <w:t>односторонней</w:t>
      </w:r>
      <w:r w:rsidRPr="008A70E1">
        <w:rPr>
          <w:sz w:val="28"/>
          <w:szCs w:val="27"/>
        </w:rPr>
        <w:t xml:space="preserve"> п</w:t>
      </w:r>
      <w:r w:rsidRPr="00B35D42">
        <w:rPr>
          <w:color w:val="000000"/>
          <w:sz w:val="28"/>
          <w:szCs w:val="27"/>
        </w:rPr>
        <w:t>ечатной платы является фольгированный стеклотекстолит FR-4 (35-</w:t>
      </w:r>
      <w:r>
        <w:rPr>
          <w:color w:val="000000"/>
          <w:sz w:val="28"/>
          <w:szCs w:val="27"/>
        </w:rPr>
        <w:t xml:space="preserve">1,5). </w:t>
      </w:r>
    </w:p>
    <w:p w14:paraId="774262E5" w14:textId="77777777" w:rsidR="00AA5E5C" w:rsidRPr="00B35D42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Данная марка стеклотекстолита имеет ряд преимуществ перед текстолитом и гетинаксом:</w:t>
      </w:r>
    </w:p>
    <w:p w14:paraId="48D8F489" w14:textId="77777777" w:rsidR="00AA5E5C" w:rsidRPr="00B35D42" w:rsidRDefault="00AA5E5C" w:rsidP="00AA5E5C">
      <w:pPr>
        <w:pStyle w:val="af1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276" w:lineRule="auto"/>
        <w:ind w:left="0" w:right="282" w:firstLine="774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стеклотекстолит превосходит текстолит и гетинакс по термостойкости, удельному сопротивлению и по тангенсу угла потерь;</w:t>
      </w:r>
    </w:p>
    <w:p w14:paraId="462A03A9" w14:textId="77777777" w:rsidR="00AA5E5C" w:rsidRPr="00B35D42" w:rsidRDefault="00AA5E5C" w:rsidP="00AA5E5C">
      <w:pPr>
        <w:pStyle w:val="af1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276" w:lineRule="auto"/>
        <w:ind w:left="0" w:right="282" w:firstLine="774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теплопроводность стеклотекстолита низкая и сопоставима с оловом, медью или железом;</w:t>
      </w:r>
    </w:p>
    <w:p w14:paraId="54DB46B5" w14:textId="77777777" w:rsidR="00AA5E5C" w:rsidRPr="00B35D42" w:rsidRDefault="00AA5E5C" w:rsidP="00AA5E5C">
      <w:pPr>
        <w:pStyle w:val="af1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276" w:lineRule="auto"/>
        <w:ind w:left="0" w:right="282" w:firstLine="774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прочность стеклотекстолита сопоставима со сталью, и превосходит сталь по удельной прочности;</w:t>
      </w:r>
    </w:p>
    <w:p w14:paraId="7B345F33" w14:textId="77777777" w:rsidR="00AA5E5C" w:rsidRPr="00B35D42" w:rsidRDefault="00AA5E5C" w:rsidP="00AA5E5C">
      <w:pPr>
        <w:pStyle w:val="af1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276" w:lineRule="auto"/>
        <w:ind w:left="0" w:right="282" w:firstLine="774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стеклотекстолит обладает высокой влагостойкостью и стойкостью к атмосферному воздействию;</w:t>
      </w:r>
    </w:p>
    <w:p w14:paraId="23351261" w14:textId="77777777" w:rsidR="00AA5E5C" w:rsidRPr="00B35D42" w:rsidRDefault="00AA5E5C" w:rsidP="00AA5E5C">
      <w:pPr>
        <w:pStyle w:val="af1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276" w:lineRule="auto"/>
        <w:ind w:left="1134" w:right="282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стеклотекстолит стоек к действию химикатов;</w:t>
      </w:r>
    </w:p>
    <w:p w14:paraId="460EC79D" w14:textId="77777777" w:rsidR="00AA5E5C" w:rsidRPr="00B35D42" w:rsidRDefault="00AA5E5C" w:rsidP="00AA5E5C">
      <w:pPr>
        <w:pStyle w:val="af1"/>
        <w:numPr>
          <w:ilvl w:val="0"/>
          <w:numId w:val="4"/>
        </w:numPr>
        <w:tabs>
          <w:tab w:val="left" w:pos="993"/>
        </w:tabs>
        <w:spacing w:before="0" w:beforeAutospacing="0" w:after="0" w:afterAutospacing="0" w:line="276" w:lineRule="auto"/>
        <w:ind w:left="0" w:right="282" w:firstLine="774"/>
        <w:contextualSpacing/>
        <w:jc w:val="both"/>
        <w:rPr>
          <w:color w:val="000000"/>
          <w:sz w:val="28"/>
          <w:szCs w:val="27"/>
        </w:rPr>
      </w:pPr>
      <w:r w:rsidRPr="00B35D42">
        <w:rPr>
          <w:color w:val="000000"/>
          <w:sz w:val="28"/>
          <w:szCs w:val="27"/>
        </w:rPr>
        <w:t>стеклотекстолит можно красить, покрывать пленками, также легок в механической обработке.</w:t>
      </w:r>
    </w:p>
    <w:p w14:paraId="400CAA9A" w14:textId="77777777" w:rsidR="00AA5E5C" w:rsidRPr="009D071B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9D071B">
        <w:rPr>
          <w:color w:val="000000"/>
          <w:sz w:val="28"/>
          <w:shd w:val="clear" w:color="auto" w:fill="FFFFFF"/>
        </w:rPr>
        <w:t>Пасты паяльные используются для поверхностного монтажа электронных компонентов методом пайки на печатных платах, гибридных интегральных схемах, подложках из керамики. После нанесения на поверхность состав сохраняет активность в течение нескольких часов.</w:t>
      </w:r>
    </w:p>
    <w:p w14:paraId="40F9A43F" w14:textId="77777777" w:rsidR="00AA5E5C" w:rsidRPr="009D071B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sz w:val="28"/>
        </w:rPr>
      </w:pPr>
      <w:r w:rsidRPr="009D071B">
        <w:rPr>
          <w:color w:val="000000"/>
          <w:sz w:val="28"/>
          <w:shd w:val="clear" w:color="auto" w:fill="FFFFFF"/>
        </w:rPr>
        <w:t xml:space="preserve">В качестве паяльной пасты выбираем </w:t>
      </w:r>
      <w:r w:rsidRPr="009D071B">
        <w:rPr>
          <w:sz w:val="28"/>
        </w:rPr>
        <w:t>Indium5.7LT</w:t>
      </w:r>
      <w:r>
        <w:rPr>
          <w:sz w:val="28"/>
        </w:rPr>
        <w:t xml:space="preserve"> состав –5</w:t>
      </w:r>
      <w:r>
        <w:rPr>
          <w:color w:val="000000" w:themeColor="text1"/>
          <w:sz w:val="28"/>
          <w:szCs w:val="28"/>
        </w:rPr>
        <w:t>7Bi/42Sn/1Ag</w:t>
      </w:r>
      <w:r>
        <w:rPr>
          <w:sz w:val="28"/>
        </w:rPr>
        <w:t xml:space="preserve"> –</w:t>
      </w:r>
      <w:r w:rsidRPr="009D071B">
        <w:rPr>
          <w:sz w:val="28"/>
        </w:rPr>
        <w:t xml:space="preserve"> низкотемпературную </w:t>
      </w:r>
      <w:proofErr w:type="spellStart"/>
      <w:r w:rsidRPr="009D071B">
        <w:rPr>
          <w:sz w:val="28"/>
        </w:rPr>
        <w:t>бессвинцовую</w:t>
      </w:r>
      <w:proofErr w:type="spellEnd"/>
      <w:r w:rsidRPr="009D071B">
        <w:rPr>
          <w:sz w:val="28"/>
        </w:rPr>
        <w:t xml:space="preserve"> паяльную пасту c флюсом, не требующим отмывки. Паяльная паста Indium5.7 LT разработана </w:t>
      </w:r>
      <w:r w:rsidRPr="009D071B">
        <w:rPr>
          <w:sz w:val="28"/>
        </w:rPr>
        <w:lastRenderedPageBreak/>
        <w:t xml:space="preserve">специально для обеспечения качественной пайки в воздушной среде при температуре ниже необходимой для пайки припоями олово\свинец. Остатки флюса Indium5.7 LT после оплавления очень малы, прозрачны и не требуют отмывки. Паста полностью соответствует требованиям к </w:t>
      </w:r>
      <w:proofErr w:type="spellStart"/>
      <w:r w:rsidRPr="009D071B">
        <w:rPr>
          <w:sz w:val="28"/>
        </w:rPr>
        <w:t>бессвинцовой</w:t>
      </w:r>
      <w:proofErr w:type="spellEnd"/>
      <w:r w:rsidRPr="009D071B">
        <w:rPr>
          <w:sz w:val="28"/>
        </w:rPr>
        <w:t xml:space="preserve"> технологии, а флюс создан специально с низкой точкой активации.</w:t>
      </w:r>
    </w:p>
    <w:p w14:paraId="441ED79C" w14:textId="77777777" w:rsidR="00AA5E5C" w:rsidRPr="009D071B" w:rsidRDefault="00AA5E5C" w:rsidP="00AA5E5C">
      <w:pPr>
        <w:pStyle w:val="af1"/>
        <w:shd w:val="clear" w:color="auto" w:fill="FFFFFF"/>
        <w:spacing w:before="0" w:beforeAutospacing="0" w:after="0" w:afterAutospacing="0" w:line="276" w:lineRule="auto"/>
        <w:ind w:right="282" w:firstLine="709"/>
        <w:contextualSpacing/>
        <w:jc w:val="both"/>
        <w:rPr>
          <w:color w:val="222222"/>
          <w:sz w:val="28"/>
        </w:rPr>
      </w:pPr>
      <w:r w:rsidRPr="009D071B">
        <w:rPr>
          <w:color w:val="000000"/>
          <w:sz w:val="28"/>
        </w:rPr>
        <w:t>Припой должен хорошо растворять основной металл, легко растекаться по его поверхности, хорошо смачивать всю поверхность пайки, что обеспечивается лишь при полной чистоте смачиваемой поверхности основного металла.</w:t>
      </w:r>
    </w:p>
    <w:p w14:paraId="6E424387" w14:textId="77777777" w:rsidR="00AA5E5C" w:rsidRPr="009D071B" w:rsidRDefault="00AA5E5C" w:rsidP="00AA5E5C">
      <w:pPr>
        <w:pStyle w:val="af1"/>
        <w:shd w:val="clear" w:color="auto" w:fill="FFFFFF"/>
        <w:spacing w:before="0" w:beforeAutospacing="0" w:after="0" w:afterAutospacing="0" w:line="276" w:lineRule="auto"/>
        <w:ind w:right="282" w:firstLine="709"/>
        <w:contextualSpacing/>
        <w:jc w:val="both"/>
        <w:rPr>
          <w:color w:val="222222"/>
          <w:sz w:val="28"/>
        </w:rPr>
      </w:pPr>
      <w:r w:rsidRPr="009D071B">
        <w:rPr>
          <w:color w:val="000000"/>
          <w:sz w:val="28"/>
        </w:rPr>
        <w:t>Для удаления окислов и загрязнений с поверхности спаиваемого металла, защиты его от окисления и лучшего смачивания припоем служат химические вещества, называемые флюсами.</w:t>
      </w:r>
    </w:p>
    <w:p w14:paraId="7F25734C" w14:textId="77777777" w:rsidR="00AA5E5C" w:rsidRPr="009D071B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9D071B">
        <w:rPr>
          <w:rStyle w:val="af4"/>
          <w:rFonts w:eastAsiaTheme="minorEastAsia"/>
          <w:iCs/>
          <w:color w:val="000000"/>
          <w:shd w:val="clear" w:color="auto" w:fill="FFFFFF"/>
        </w:rPr>
        <w:t xml:space="preserve">Припои с канифолью </w:t>
      </w:r>
      <w:r w:rsidRPr="009D071B">
        <w:rPr>
          <w:color w:val="000000"/>
          <w:sz w:val="28"/>
          <w:shd w:val="clear" w:color="auto" w:fill="FFFFFF"/>
        </w:rPr>
        <w:t xml:space="preserve">подразделяются по составу, каждый из которых в своей структуре содержит разное в процентном отношении количество олова и свинца, некоторые с примесями серебра, цинка и кадмия, во всех случаях присутствие ограниченного количества канифоли. Различие составов определяет температуру плавления припоев. </w:t>
      </w:r>
      <w:proofErr w:type="spellStart"/>
      <w:r w:rsidRPr="009D071B">
        <w:rPr>
          <w:color w:val="000000"/>
          <w:sz w:val="28"/>
          <w:shd w:val="clear" w:color="auto" w:fill="FFFFFF"/>
        </w:rPr>
        <w:t>Бессвинцовые</w:t>
      </w:r>
      <w:proofErr w:type="spellEnd"/>
      <w:r w:rsidRPr="009D071B">
        <w:rPr>
          <w:color w:val="000000"/>
          <w:sz w:val="28"/>
          <w:shd w:val="clear" w:color="auto" w:fill="FFFFFF"/>
        </w:rPr>
        <w:t xml:space="preserve"> припои, содержащие олово, цинк и медь, относятся к высококачественным материалам, и используются для низкотемпературной пайки.</w:t>
      </w:r>
    </w:p>
    <w:p w14:paraId="5AC5221E" w14:textId="77777777" w:rsidR="00AA5E5C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sz w:val="28"/>
        </w:rPr>
      </w:pPr>
      <w:r w:rsidRPr="009D071B">
        <w:rPr>
          <w:sz w:val="28"/>
        </w:rPr>
        <w:t xml:space="preserve">Будем применять </w:t>
      </w:r>
      <w:proofErr w:type="spellStart"/>
      <w:r w:rsidRPr="009D071B">
        <w:rPr>
          <w:sz w:val="28"/>
        </w:rPr>
        <w:t>бессвинцовый</w:t>
      </w:r>
      <w:proofErr w:type="spellEnd"/>
      <w:r w:rsidRPr="009D071B">
        <w:rPr>
          <w:sz w:val="28"/>
        </w:rPr>
        <w:t xml:space="preserve"> припой Sn99,3/Cu0.7 с жилой канифоли внутри.</w:t>
      </w:r>
    </w:p>
    <w:p w14:paraId="57BACE4F" w14:textId="77777777" w:rsidR="00AA5E5C" w:rsidRPr="00955F61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sz w:val="28"/>
        </w:rPr>
      </w:pPr>
      <w:r>
        <w:rPr>
          <w:sz w:val="28"/>
        </w:rPr>
        <w:t xml:space="preserve">В качестве маркировочной краски выбираем </w:t>
      </w:r>
      <w:r>
        <w:rPr>
          <w:sz w:val="28"/>
          <w:lang w:val="en-US"/>
        </w:rPr>
        <w:t>SUM</w:t>
      </w:r>
      <w:r w:rsidRPr="00955F61">
        <w:rPr>
          <w:sz w:val="28"/>
        </w:rPr>
        <w:t>-90.</w:t>
      </w:r>
      <w:r>
        <w:rPr>
          <w:sz w:val="28"/>
        </w:rPr>
        <w:t xml:space="preserve"> Это </w:t>
      </w:r>
      <w:r w:rsidRPr="00955F61">
        <w:rPr>
          <w:sz w:val="28"/>
        </w:rPr>
        <w:t>однокомпонентная ультрафиолетового отверждения маркировочная краска</w:t>
      </w:r>
      <w:r>
        <w:rPr>
          <w:sz w:val="28"/>
        </w:rPr>
        <w:t>,</w:t>
      </w:r>
      <w:r w:rsidRPr="00955F61">
        <w:rPr>
          <w:sz w:val="28"/>
        </w:rPr>
        <w:t xml:space="preserve"> предназначенная для трафаретной печати.</w:t>
      </w:r>
      <w:r>
        <w:rPr>
          <w:sz w:val="28"/>
        </w:rPr>
        <w:t xml:space="preserve"> </w:t>
      </w:r>
      <w:r w:rsidRPr="00955F61">
        <w:rPr>
          <w:sz w:val="28"/>
        </w:rPr>
        <w:t>Обладает высокой термостойкостью и адгезией.</w:t>
      </w:r>
      <w:r>
        <w:rPr>
          <w:sz w:val="28"/>
        </w:rPr>
        <w:t xml:space="preserve"> </w:t>
      </w:r>
      <w:r w:rsidRPr="00955F61">
        <w:rPr>
          <w:sz w:val="28"/>
        </w:rPr>
        <w:t xml:space="preserve">Благодаря отличной чёткости и высокой </w:t>
      </w:r>
      <w:proofErr w:type="spellStart"/>
      <w:r w:rsidRPr="00955F61">
        <w:rPr>
          <w:sz w:val="28"/>
        </w:rPr>
        <w:t>укрывистости</w:t>
      </w:r>
      <w:proofErr w:type="spellEnd"/>
      <w:r w:rsidRPr="00955F61">
        <w:rPr>
          <w:sz w:val="28"/>
        </w:rPr>
        <w:t xml:space="preserve"> превосходно подходит для позиционного печатания, </w:t>
      </w:r>
      <w:proofErr w:type="spellStart"/>
      <w:r w:rsidRPr="00955F61">
        <w:rPr>
          <w:sz w:val="28"/>
        </w:rPr>
        <w:t>т.е</w:t>
      </w:r>
      <w:proofErr w:type="spellEnd"/>
      <w:r w:rsidRPr="00955F61">
        <w:rPr>
          <w:sz w:val="28"/>
        </w:rPr>
        <w:t xml:space="preserve"> для печатания символов на компонентной стороне печатной платы. Даная маркировочная краска устойчивая к действию паяльных ванн.</w:t>
      </w:r>
    </w:p>
    <w:p w14:paraId="34899EBE" w14:textId="77777777" w:rsidR="00AA5E5C" w:rsidRPr="009D071B" w:rsidRDefault="00AA5E5C" w:rsidP="00AA5E5C">
      <w:pPr>
        <w:pStyle w:val="af1"/>
        <w:spacing w:before="0" w:beforeAutospacing="0" w:after="0" w:afterAutospacing="0" w:line="276" w:lineRule="auto"/>
        <w:ind w:right="282"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9D071B">
        <w:rPr>
          <w:color w:val="000000"/>
          <w:sz w:val="28"/>
          <w:shd w:val="clear" w:color="auto" w:fill="FFFFFF"/>
        </w:rPr>
        <w:t>Для защиты печатных проводников и материала от влаги, которая всегда содержится в воздухе</w:t>
      </w:r>
      <w:r>
        <w:rPr>
          <w:color w:val="000000"/>
          <w:sz w:val="28"/>
          <w:shd w:val="clear" w:color="auto" w:fill="FFFFFF"/>
        </w:rPr>
        <w:t>,</w:t>
      </w:r>
      <w:r w:rsidRPr="009D071B">
        <w:rPr>
          <w:color w:val="000000"/>
          <w:sz w:val="28"/>
          <w:shd w:val="clear" w:color="auto" w:fill="FFFFFF"/>
        </w:rPr>
        <w:t xml:space="preserve"> применяю</w:t>
      </w:r>
      <w:r>
        <w:rPr>
          <w:color w:val="000000"/>
          <w:sz w:val="28"/>
          <w:shd w:val="clear" w:color="auto" w:fill="FFFFFF"/>
        </w:rPr>
        <w:t>т</w:t>
      </w:r>
      <w:r w:rsidRPr="009D071B">
        <w:rPr>
          <w:color w:val="000000"/>
          <w:sz w:val="28"/>
          <w:shd w:val="clear" w:color="auto" w:fill="FFFFFF"/>
        </w:rPr>
        <w:t xml:space="preserve"> лаки. Эта влага способна впитываться в стеклотекстолит и, значит, ухудшать его диэлектрические свойства (прежде всего потери и проводимость), и способна вызывать коррозии металлических проводников. Для этих целей мы выбираем PLASTIK-71.</w:t>
      </w:r>
    </w:p>
    <w:p w14:paraId="1E9BA409" w14:textId="77777777" w:rsidR="00AA5E5C" w:rsidRPr="00A922FB" w:rsidRDefault="00AA5E5C" w:rsidP="00AA5E5C">
      <w:pPr>
        <w:spacing w:after="200" w:line="276" w:lineRule="auto"/>
        <w:ind w:right="284" w:firstLine="709"/>
        <w:contextualSpacing/>
        <w:jc w:val="both"/>
        <w:rPr>
          <w:color w:val="000000"/>
          <w:shd w:val="clear" w:color="auto" w:fill="FFFFFF"/>
        </w:rPr>
      </w:pPr>
      <w:r w:rsidRPr="009D071B">
        <w:rPr>
          <w:color w:val="000000"/>
          <w:shd w:val="clear" w:color="auto" w:fill="FFFFFF"/>
        </w:rPr>
        <w:t xml:space="preserve">PLASTIK-71 изготовлен на основе акриловой смолы, идеально удовлетворяет требованиям электроники. Образует блестящую и гибкую защитную пленку, которая устойчива к кислоте, соли, плесени, коррозионным испарениям, термическим воздействиям, механическим повреждениям, щелочи, спирту, влаге и агрессивной окружающей среде. </w:t>
      </w:r>
      <w:r w:rsidRPr="009D071B">
        <w:rPr>
          <w:color w:val="000000"/>
          <w:shd w:val="clear" w:color="auto" w:fill="FFFFFF"/>
        </w:rPr>
        <w:lastRenderedPageBreak/>
        <w:t>Сохраняет эффективность в широком температур</w:t>
      </w:r>
      <w:r>
        <w:rPr>
          <w:color w:val="000000"/>
          <w:shd w:val="clear" w:color="auto" w:fill="FFFFFF"/>
        </w:rPr>
        <w:t>ном диапазоне: от –70 до +150°С</w:t>
      </w:r>
      <w:r w:rsidRPr="009D071B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 Не </w:t>
      </w:r>
      <w:r w:rsidRPr="009D071B">
        <w:rPr>
          <w:color w:val="000000"/>
          <w:shd w:val="clear" w:color="auto" w:fill="FFFFFF"/>
        </w:rPr>
        <w:t>теч</w:t>
      </w:r>
      <w:r>
        <w:rPr>
          <w:color w:val="000000"/>
          <w:shd w:val="clear" w:color="auto" w:fill="FFFFFF"/>
        </w:rPr>
        <w:t>ет и позволяет </w:t>
      </w:r>
      <w:r w:rsidRPr="009D071B">
        <w:rPr>
          <w:color w:val="000000"/>
          <w:shd w:val="clear" w:color="auto" w:fill="FFFFFF"/>
        </w:rPr>
        <w:t>осуществлять</w:t>
      </w:r>
      <w:r>
        <w:rPr>
          <w:color w:val="000000"/>
          <w:shd w:val="clear" w:color="auto" w:fill="FFFFFF"/>
        </w:rPr>
        <w:t> пайку сквозь слой </w:t>
      </w:r>
      <w:r w:rsidRPr="009D071B">
        <w:rPr>
          <w:color w:val="000000"/>
          <w:shd w:val="clear" w:color="auto" w:fill="FFFFFF"/>
        </w:rPr>
        <w:t>лака</w:t>
      </w:r>
      <w:r w:rsidRPr="00D056EA">
        <w:rPr>
          <w:color w:val="000000"/>
          <w:shd w:val="clear" w:color="auto" w:fill="FFFFFF"/>
        </w:rPr>
        <w:t>.</w:t>
      </w:r>
    </w:p>
    <w:p w14:paraId="53F0ABE9" w14:textId="7BAE84C3" w:rsidR="00AA5E5C" w:rsidRDefault="00AA5E5C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Таким образом, выбранные элементная база и материалы конструкции отвечают требованиям и условиям эксплуатации.</w:t>
      </w:r>
    </w:p>
    <w:p w14:paraId="7128167C" w14:textId="29F397BF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0111483E" w14:textId="0F0D1B70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04E251E9" w14:textId="796D1BCA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69D00928" w14:textId="6CFC33FF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263B021" w14:textId="6568AA71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7B5FA3B0" w14:textId="1F1793B2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6689D7C6" w14:textId="5127A50A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78F34FDD" w14:textId="294BCC52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BEA2327" w14:textId="4053864E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F5430D5" w14:textId="3BE234B2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700C57EB" w14:textId="2495C89C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13DD46D" w14:textId="5C0B2593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32AD5949" w14:textId="3F471A0A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5BEC747" w14:textId="22EFB9E0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61BA7A00" w14:textId="49E7319C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4566FED2" w14:textId="1B4A8D44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161A2E6A" w14:textId="057361A4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36758ED8" w14:textId="56F5CC22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EA5221F" w14:textId="101ADD13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719FE543" w14:textId="1E2B207F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778A6400" w14:textId="132B593A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010AB80D" w14:textId="1343841F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03051FC" w14:textId="78C602C7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F6586C3" w14:textId="54EFCFD0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0F044AC3" w14:textId="32B4D968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F0537F5" w14:textId="66408F4A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5C5E931" w14:textId="248FD871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3D6F2026" w14:textId="6B311503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50011AB" w14:textId="7EB2B771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29346097" w14:textId="596A421E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C775AC1" w14:textId="69E1807E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0B0B4E93" w14:textId="4BD206FD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5362EA7B" w14:textId="77777777" w:rsidR="00231E69" w:rsidRDefault="00231E69" w:rsidP="00AA5E5C">
      <w:pPr>
        <w:spacing w:after="200" w:line="276" w:lineRule="auto"/>
        <w:ind w:firstLine="709"/>
        <w:contextualSpacing/>
        <w:jc w:val="both"/>
        <w:rPr>
          <w:color w:val="000000"/>
          <w:shd w:val="clear" w:color="auto" w:fill="FFFFFF"/>
        </w:rPr>
      </w:pPr>
    </w:p>
    <w:p w14:paraId="3B45F3E5" w14:textId="77777777" w:rsidR="00AA5E5C" w:rsidRDefault="00AA5E5C" w:rsidP="004C7978">
      <w:pPr>
        <w:pStyle w:val="1"/>
        <w:spacing w:before="0"/>
        <w:ind w:firstLine="709"/>
        <w:jc w:val="both"/>
      </w:pPr>
    </w:p>
    <w:p w14:paraId="27468D4F" w14:textId="1A193AB3" w:rsidR="00EC1BC2" w:rsidRDefault="00EC1BC2" w:rsidP="004C7978">
      <w:pPr>
        <w:pStyle w:val="1"/>
        <w:spacing w:before="0"/>
        <w:ind w:firstLine="709"/>
        <w:jc w:val="both"/>
      </w:pPr>
      <w:bookmarkStart w:id="10" w:name="_Toc90062152"/>
      <w:r>
        <w:t>4 Выбор и обоснование метода изготовления печатной платы</w:t>
      </w:r>
      <w:bookmarkEnd w:id="10"/>
    </w:p>
    <w:p w14:paraId="58A7C9B1" w14:textId="77777777" w:rsidR="00C20D78" w:rsidRDefault="00C20D78" w:rsidP="004C7978">
      <w:pPr>
        <w:spacing w:after="0" w:line="276" w:lineRule="auto"/>
        <w:jc w:val="both"/>
      </w:pPr>
    </w:p>
    <w:p w14:paraId="37F17BC5" w14:textId="77777777" w:rsidR="00C20D78" w:rsidRDefault="00C20D78" w:rsidP="004C7978">
      <w:pPr>
        <w:spacing w:after="0" w:line="276" w:lineRule="auto"/>
        <w:ind w:left="709"/>
        <w:jc w:val="both"/>
      </w:pPr>
      <w:r>
        <w:t xml:space="preserve">Существует два способа изготовления печатных плат – субтрактивный и аддитивный. </w:t>
      </w:r>
    </w:p>
    <w:p w14:paraId="462600B2" w14:textId="24FF8CFF" w:rsidR="00C20D78" w:rsidRDefault="00C20D78" w:rsidP="004C7978">
      <w:pPr>
        <w:spacing w:after="0" w:line="276" w:lineRule="auto"/>
        <w:jc w:val="both"/>
      </w:pPr>
      <w:r>
        <w:t xml:space="preserve">Так как </w:t>
      </w:r>
      <w:proofErr w:type="gramStart"/>
      <w:r>
        <w:t>материал печатной платы это</w:t>
      </w:r>
      <w:proofErr w:type="gramEnd"/>
      <w:r>
        <w:t xml:space="preserve"> фольгированный стеклотекстолит </w:t>
      </w:r>
      <w:r>
        <w:rPr>
          <w:lang w:val="en-US"/>
        </w:rPr>
        <w:t>FR</w:t>
      </w:r>
      <w:r w:rsidRPr="002556F8">
        <w:t>4 (</w:t>
      </w:r>
      <w:r w:rsidR="008C0FE0">
        <w:t>35</w:t>
      </w:r>
      <w:r>
        <w:t>-</w:t>
      </w:r>
      <w:r w:rsidR="00AA5E5C">
        <w:t>1</w:t>
      </w:r>
      <w:r>
        <w:t>,</w:t>
      </w:r>
      <w:r w:rsidR="00AA5E5C">
        <w:t>0</w:t>
      </w:r>
      <w:r w:rsidRPr="002556F8">
        <w:t>)</w:t>
      </w:r>
      <w:r>
        <w:t>, был выбран субтрактивный способ изготовления печатной платы.</w:t>
      </w:r>
    </w:p>
    <w:p w14:paraId="3AF5751F" w14:textId="77777777" w:rsidR="00C20D78" w:rsidRDefault="00C20D78" w:rsidP="004C7978">
      <w:pPr>
        <w:spacing w:after="0" w:line="276" w:lineRule="auto"/>
        <w:ind w:firstLine="709"/>
        <w:jc w:val="both"/>
      </w:pPr>
      <w:r>
        <w:t xml:space="preserve">Субтрактивный способ изготовления печатной платы делится на химический и комбинированный метод формирования рисунка печатной платы. Для разрабатываемого устройства будет применен химический метод т.к. плата имеет только один проводящий слой, а металлизированные отверстия отсутствуют. </w:t>
      </w:r>
    </w:p>
    <w:p w14:paraId="759AF289" w14:textId="77777777" w:rsidR="00C20D78" w:rsidRDefault="00C20D78" w:rsidP="004C7978">
      <w:pPr>
        <w:spacing w:after="0" w:line="276" w:lineRule="auto"/>
        <w:ind w:firstLine="709"/>
        <w:jc w:val="both"/>
      </w:pPr>
      <w:r>
        <w:t xml:space="preserve">Для формирования рисунка печатной платы существуют три метода: офсетный, </w:t>
      </w:r>
      <w:proofErr w:type="spellStart"/>
      <w:r>
        <w:t>сеткографический</w:t>
      </w:r>
      <w:proofErr w:type="spellEnd"/>
      <w:r>
        <w:t xml:space="preserve">, фоторезистивный. Выбор метода производят исходя требуемой точности получаемого рисунка и требуемой стоимости изготовления. </w:t>
      </w:r>
    </w:p>
    <w:p w14:paraId="54576E86" w14:textId="77777777" w:rsidR="00C20D78" w:rsidRDefault="00C20D78" w:rsidP="004C7978">
      <w:pPr>
        <w:spacing w:after="0" w:line="276" w:lineRule="auto"/>
        <w:ind w:firstLine="709"/>
        <w:jc w:val="both"/>
      </w:pPr>
      <w:r>
        <w:t>Для разрабатываемого устройства выбор производился исходя из минимального расстояния между проводниками в 0.4 мм, требуе</w:t>
      </w:r>
      <w:r w:rsidR="00D74C1A">
        <w:t xml:space="preserve">мую точность изготовления обеспечивают фоторезистивный и </w:t>
      </w:r>
      <w:proofErr w:type="spellStart"/>
      <w:r>
        <w:t>сеткографический</w:t>
      </w:r>
      <w:proofErr w:type="spellEnd"/>
      <w:r>
        <w:t xml:space="preserve"> метод. Для уменьшения количества брака был выбран фоторезистивный метод.</w:t>
      </w:r>
    </w:p>
    <w:p w14:paraId="3937F527" w14:textId="77777777" w:rsidR="00C20D78" w:rsidRDefault="00C20D78" w:rsidP="004C7978">
      <w:pPr>
        <w:spacing w:after="0" w:line="276" w:lineRule="auto"/>
        <w:ind w:firstLine="709"/>
        <w:jc w:val="both"/>
      </w:pPr>
      <w:r>
        <w:t>Фоторезис</w:t>
      </w:r>
      <w:r w:rsidR="00ED31C5">
        <w:t>тивный метод нанесения рисунка</w:t>
      </w:r>
      <w:r>
        <w:t xml:space="preserve"> печатной платы предполагает нанесения фоторезиста (</w:t>
      </w:r>
      <w:proofErr w:type="gramStart"/>
      <w:r>
        <w:t>материала</w:t>
      </w:r>
      <w:proofErr w:type="gramEnd"/>
      <w:r>
        <w:t xml:space="preserve"> меняющего свои химические и физические свойства при воздействии на него ультрафиолетового света) проявление, растворение ненужных участков фоторезиста, травление печатной платы. В зависимости от растворяемых участков, различают по</w:t>
      </w:r>
      <w:r w:rsidR="00D74C1A">
        <w:t>зитивный и негативный метод получения рисунка</w:t>
      </w:r>
      <w:r>
        <w:t>.</w:t>
      </w:r>
    </w:p>
    <w:p w14:paraId="32C4B747" w14:textId="77777777" w:rsidR="00C20D78" w:rsidRDefault="00C20D78" w:rsidP="004C7978">
      <w:pPr>
        <w:spacing w:after="0" w:line="276" w:lineRule="auto"/>
        <w:ind w:firstLine="709"/>
        <w:jc w:val="both"/>
      </w:pPr>
      <w:r>
        <w:t>Для уменьшения количества операций, и из-за отсутствия металлизированных отверстий</w:t>
      </w:r>
      <w:r w:rsidR="00D74C1A">
        <w:t xml:space="preserve"> выбран негативный метод получения рисунка</w:t>
      </w:r>
      <w:r>
        <w:t>.</w:t>
      </w:r>
    </w:p>
    <w:p w14:paraId="3FB7FE07" w14:textId="77777777" w:rsidR="00EC1BC2" w:rsidRDefault="00C20D78" w:rsidP="004C7978">
      <w:pPr>
        <w:spacing w:after="0" w:line="276" w:lineRule="auto"/>
        <w:ind w:firstLine="709"/>
        <w:jc w:val="both"/>
      </w:pPr>
      <w:r>
        <w:t>Исходя из вышесказанного для изготовления печатной платы разрабатываемого устройства буде</w:t>
      </w:r>
      <w:r w:rsidR="00D74C1A">
        <w:t>т применен химический негативный</w:t>
      </w:r>
      <w:r>
        <w:t xml:space="preserve"> метод изготовления печатной платы.</w:t>
      </w:r>
      <w:r w:rsidR="00EC1BC2">
        <w:br w:type="page"/>
      </w:r>
    </w:p>
    <w:p w14:paraId="10992737" w14:textId="77777777" w:rsidR="00EC1BC2" w:rsidRDefault="00EC1BC2" w:rsidP="004C7978">
      <w:pPr>
        <w:pStyle w:val="1"/>
        <w:spacing w:before="0"/>
        <w:ind w:firstLine="709"/>
        <w:jc w:val="both"/>
      </w:pPr>
      <w:bookmarkStart w:id="11" w:name="_Toc90062153"/>
      <w:r>
        <w:lastRenderedPageBreak/>
        <w:t>5 Оценка технологичности конструкции электронного блока</w:t>
      </w:r>
      <w:bookmarkEnd w:id="11"/>
    </w:p>
    <w:p w14:paraId="5E822632" w14:textId="77777777" w:rsidR="00D25923" w:rsidRDefault="00D25923" w:rsidP="004C7978">
      <w:pPr>
        <w:spacing w:after="0"/>
        <w:jc w:val="both"/>
      </w:pPr>
    </w:p>
    <w:p w14:paraId="4200355D" w14:textId="77777777" w:rsidR="0020788C" w:rsidRDefault="0020788C" w:rsidP="004C7978">
      <w:pPr>
        <w:spacing w:after="0"/>
      </w:pPr>
    </w:p>
    <w:p w14:paraId="02AA7291" w14:textId="77777777" w:rsidR="00C413BD" w:rsidRDefault="00C413BD" w:rsidP="00C413BD">
      <w:pPr>
        <w:spacing w:after="0" w:line="276" w:lineRule="auto"/>
        <w:ind w:right="-1"/>
        <w:jc w:val="both"/>
        <w:rPr>
          <w:rFonts w:eastAsia="Times New Roman" w:cs="Times New Roman"/>
          <w:szCs w:val="28"/>
          <w:lang w:eastAsia="ru-RU"/>
        </w:rPr>
      </w:pPr>
      <w:r w:rsidRPr="00451B1E">
        <w:rPr>
          <w:rFonts w:cs="Times New Roman"/>
          <w:szCs w:val="28"/>
        </w:rPr>
        <w:t>Технологичность – это совокупность свойств конструкции, которые проявляются в оптимальных затратах труда, средств, материалов и времени при изготовлении, эксплуатации и ремонте изделия. Для оценки технологичности электронных блоков применяют систему базовых коэффициентов, рекомендуемых отраслевыми стандартами.</w:t>
      </w:r>
      <w:r w:rsidRPr="008B0C64">
        <w:rPr>
          <w:rFonts w:eastAsia="Times New Roman" w:cs="Times New Roman"/>
          <w:szCs w:val="28"/>
          <w:lang w:eastAsia="ru-RU"/>
        </w:rPr>
        <w:t xml:space="preserve"> </w:t>
      </w:r>
    </w:p>
    <w:p w14:paraId="5FF9C771" w14:textId="77777777" w:rsidR="00C413BD" w:rsidRPr="00476D93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ab/>
      </w:r>
      <w:r w:rsidRPr="00476D93">
        <w:rPr>
          <w:rFonts w:cs="Times New Roman"/>
          <w:szCs w:val="28"/>
        </w:rPr>
        <w:t>Виды технологичности:</w:t>
      </w:r>
    </w:p>
    <w:p w14:paraId="0C651EAF" w14:textId="77777777" w:rsidR="00C413BD" w:rsidRPr="00476D93" w:rsidRDefault="00C413BD" w:rsidP="00C413BD">
      <w:pPr>
        <w:spacing w:after="0" w:line="276" w:lineRule="auto"/>
        <w:ind w:right="-1" w:firstLine="567"/>
        <w:jc w:val="both"/>
        <w:rPr>
          <w:rFonts w:cs="Times New Roman"/>
          <w:szCs w:val="28"/>
        </w:rPr>
      </w:pPr>
      <w:r w:rsidRPr="003A5B19">
        <w:rPr>
          <w:rFonts w:cs="Times New Roman"/>
          <w:szCs w:val="28"/>
        </w:rPr>
        <w:t xml:space="preserve">– </w:t>
      </w:r>
      <w:r w:rsidRPr="00476D93">
        <w:rPr>
          <w:rFonts w:cs="Times New Roman"/>
          <w:szCs w:val="28"/>
        </w:rPr>
        <w:t xml:space="preserve">производственная </w:t>
      </w:r>
      <w:r>
        <w:rPr>
          <w:rFonts w:cs="Times New Roman"/>
          <w:szCs w:val="28"/>
        </w:rPr>
        <w:t>–</w:t>
      </w:r>
      <w:r w:rsidRPr="00476D93">
        <w:rPr>
          <w:rFonts w:cs="Times New Roman"/>
          <w:szCs w:val="28"/>
        </w:rPr>
        <w:t xml:space="preserve"> технологичность конструкции изделия на этапе производства изделия;</w:t>
      </w:r>
    </w:p>
    <w:p w14:paraId="1E56E7E2" w14:textId="77777777" w:rsidR="00C413BD" w:rsidRPr="00476D93" w:rsidRDefault="00C413BD" w:rsidP="00C413BD">
      <w:pPr>
        <w:spacing w:after="0" w:line="276" w:lineRule="auto"/>
        <w:ind w:right="-1" w:firstLine="567"/>
        <w:jc w:val="both"/>
        <w:rPr>
          <w:rFonts w:cs="Times New Roman"/>
          <w:szCs w:val="28"/>
        </w:rPr>
      </w:pPr>
      <w:r w:rsidRPr="003A5B19">
        <w:rPr>
          <w:rFonts w:cs="Times New Roman"/>
          <w:szCs w:val="28"/>
        </w:rPr>
        <w:t xml:space="preserve">– </w:t>
      </w:r>
      <w:r w:rsidRPr="00476D93">
        <w:rPr>
          <w:rFonts w:cs="Times New Roman"/>
          <w:szCs w:val="28"/>
        </w:rPr>
        <w:t xml:space="preserve">эксплуатационная </w:t>
      </w:r>
      <w:r>
        <w:rPr>
          <w:rFonts w:cs="Times New Roman"/>
          <w:szCs w:val="28"/>
        </w:rPr>
        <w:t>–</w:t>
      </w:r>
      <w:r w:rsidRPr="00476D93">
        <w:rPr>
          <w:rFonts w:cs="Times New Roman"/>
          <w:szCs w:val="28"/>
        </w:rPr>
        <w:t xml:space="preserve"> технологичность конструкции изделий на этапе эксплуатации и текущего ремонта изделия;</w:t>
      </w:r>
    </w:p>
    <w:p w14:paraId="070A8772" w14:textId="77777777" w:rsidR="00C413BD" w:rsidRDefault="00C413BD" w:rsidP="00C413BD">
      <w:pPr>
        <w:spacing w:after="0" w:line="276" w:lineRule="auto"/>
        <w:ind w:right="-1" w:firstLine="567"/>
        <w:jc w:val="both"/>
        <w:rPr>
          <w:rFonts w:cs="Times New Roman"/>
          <w:szCs w:val="28"/>
        </w:rPr>
      </w:pPr>
      <w:r w:rsidRPr="003A5B19">
        <w:rPr>
          <w:rFonts w:cs="Times New Roman"/>
          <w:szCs w:val="28"/>
        </w:rPr>
        <w:t xml:space="preserve">– </w:t>
      </w:r>
      <w:r w:rsidRPr="00476D93">
        <w:rPr>
          <w:rFonts w:cs="Times New Roman"/>
          <w:szCs w:val="28"/>
        </w:rPr>
        <w:t xml:space="preserve">ремонтная </w:t>
      </w:r>
      <w:r>
        <w:rPr>
          <w:rFonts w:cs="Times New Roman"/>
          <w:szCs w:val="28"/>
        </w:rPr>
        <w:t>–</w:t>
      </w:r>
      <w:r w:rsidRPr="00476D93">
        <w:rPr>
          <w:rFonts w:cs="Times New Roman"/>
          <w:szCs w:val="28"/>
        </w:rPr>
        <w:t xml:space="preserve"> технологичность конструкции изделия при всех видах ремонта, кроме текущего.</w:t>
      </w:r>
    </w:p>
    <w:p w14:paraId="39FAD8B0" w14:textId="77777777" w:rsidR="00C413BD" w:rsidRPr="00472632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Будет произведен расчет производственной технологичности.</w:t>
      </w:r>
    </w:p>
    <w:p w14:paraId="67579B39" w14:textId="77777777" w:rsidR="00C413BD" w:rsidRPr="008B0C64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ab/>
      </w:r>
      <w:r w:rsidRPr="008B0C64">
        <w:rPr>
          <w:rFonts w:cs="Times New Roman"/>
          <w:szCs w:val="28"/>
        </w:rPr>
        <w:t xml:space="preserve">Каждый из коэффициентов технологичности имеет свою весовую характеристику </w:t>
      </w:r>
      <w:r w:rsidRPr="008B0C64">
        <w:rPr>
          <w:rFonts w:cs="Times New Roman"/>
          <w:szCs w:val="28"/>
        </w:rPr>
        <w:sym w:font="Symbol" w:char="F06A"/>
      </w:r>
      <w:r w:rsidRPr="008B0C64">
        <w:rPr>
          <w:rFonts w:cs="Times New Roman"/>
          <w:szCs w:val="28"/>
          <w:vertAlign w:val="subscript"/>
        </w:rPr>
        <w:t>i</w:t>
      </w:r>
      <w:r w:rsidRPr="008B0C64">
        <w:rPr>
          <w:rFonts w:cs="Times New Roman"/>
          <w:szCs w:val="28"/>
        </w:rPr>
        <w:t xml:space="preserve">, определяемую в зависимости от его порядкового номера в группе (таблица </w:t>
      </w:r>
      <w:r>
        <w:rPr>
          <w:rFonts w:cs="Times New Roman"/>
          <w:szCs w:val="28"/>
        </w:rPr>
        <w:t>5</w:t>
      </w:r>
      <w:r w:rsidRPr="008B0C64">
        <w:rPr>
          <w:rFonts w:cs="Times New Roman"/>
          <w:szCs w:val="28"/>
        </w:rPr>
        <w:t xml:space="preserve">.1) </w:t>
      </w:r>
    </w:p>
    <w:p w14:paraId="26EAB7E5" w14:textId="77777777" w:rsidR="00C413BD" w:rsidRPr="008B0C64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B0C64">
        <w:rPr>
          <w:rFonts w:cs="Times New Roman"/>
          <w:szCs w:val="28"/>
        </w:rPr>
        <w:t xml:space="preserve">Комплексный показатель технологичности находится в пределах 0 </w:t>
      </w:r>
      <w:proofErr w:type="gramStart"/>
      <w:r w:rsidRPr="008B0C64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 </w:t>
      </w:r>
      <w:r w:rsidRPr="008B0C64">
        <w:rPr>
          <w:rFonts w:cs="Times New Roman"/>
          <w:szCs w:val="28"/>
        </w:rPr>
        <w:t>К</w:t>
      </w:r>
      <w:proofErr w:type="gramEnd"/>
      <w:r w:rsidRPr="008B0C64">
        <w:rPr>
          <w:rFonts w:cs="Times New Roman"/>
          <w:szCs w:val="28"/>
        </w:rPr>
        <w:t xml:space="preserve"> </w:t>
      </w:r>
      <w:r w:rsidRPr="008B0C64">
        <w:rPr>
          <w:rFonts w:cs="Times New Roman"/>
          <w:szCs w:val="28"/>
        </w:rPr>
        <w:sym w:font="Symbol" w:char="F0A3"/>
      </w:r>
      <w:r w:rsidRPr="008B0C64">
        <w:rPr>
          <w:rFonts w:cs="Times New Roman"/>
          <w:szCs w:val="28"/>
        </w:rPr>
        <w:t xml:space="preserve"> 1 и определяется по формуле</w:t>
      </w:r>
    </w:p>
    <w:p w14:paraId="159D8C09" w14:textId="77777777" w:rsidR="00C413BD" w:rsidRPr="008B0C64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44" w:type="dxa"/>
        <w:tblLook w:val="04A0" w:firstRow="1" w:lastRow="0" w:firstColumn="1" w:lastColumn="0" w:noHBand="0" w:noVBand="1"/>
      </w:tblPr>
      <w:tblGrid>
        <w:gridCol w:w="8691"/>
        <w:gridCol w:w="753"/>
      </w:tblGrid>
      <w:tr w:rsidR="00C413BD" w:rsidRPr="008B0C64" w14:paraId="2C1F0366" w14:textId="77777777" w:rsidTr="006E4955">
        <w:trPr>
          <w:trHeight w:val="876"/>
        </w:trPr>
        <w:tc>
          <w:tcPr>
            <w:tcW w:w="8717" w:type="dxa"/>
            <w:tcBorders>
              <w:top w:val="nil"/>
              <w:left w:val="nil"/>
              <w:bottom w:val="nil"/>
              <w:right w:val="nil"/>
            </w:tcBorders>
          </w:tcPr>
          <w:p w14:paraId="5811DF74" w14:textId="77777777" w:rsidR="00C413BD" w:rsidRPr="008B0C64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7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7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64918" w14:textId="77777777" w:rsidR="00C413BD" w:rsidRPr="008B0C64" w:rsidRDefault="00C413BD" w:rsidP="006E4955">
            <w:pPr>
              <w:spacing w:line="276" w:lineRule="auto"/>
              <w:ind w:right="-1"/>
              <w:rPr>
                <w:rFonts w:cs="Times New Roman"/>
                <w:szCs w:val="28"/>
                <w:lang w:val="en-GB"/>
              </w:rPr>
            </w:pPr>
            <w:r w:rsidRPr="008B0C64">
              <w:rPr>
                <w:rFonts w:cs="Times New Roman"/>
                <w:szCs w:val="28"/>
                <w:lang w:val="en-GB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8B0C64">
              <w:rPr>
                <w:rFonts w:cs="Times New Roman"/>
                <w:szCs w:val="28"/>
                <w:lang w:val="en-GB"/>
              </w:rPr>
              <w:t>.1)</w:t>
            </w:r>
          </w:p>
        </w:tc>
      </w:tr>
    </w:tbl>
    <w:p w14:paraId="3CD22630" w14:textId="77777777" w:rsidR="00C413BD" w:rsidRPr="008B0C64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50FD9E0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B0C64">
        <w:rPr>
          <w:rFonts w:cs="Times New Roman"/>
          <w:szCs w:val="28"/>
        </w:rPr>
        <w:t xml:space="preserve">Состав базовых показателей технологичности для электронных модулей с поверхностным монтажом в ранжированной последовательности приведен в таблице </w:t>
      </w:r>
      <w:r>
        <w:rPr>
          <w:rFonts w:cs="Times New Roman"/>
          <w:szCs w:val="28"/>
        </w:rPr>
        <w:t>5</w:t>
      </w:r>
      <w:r w:rsidRPr="008B0C64">
        <w:rPr>
          <w:rFonts w:cs="Times New Roman"/>
          <w:szCs w:val="28"/>
        </w:rPr>
        <w:t>.2. Показатели технологичности вычисляются по следующим формулам.</w:t>
      </w:r>
    </w:p>
    <w:p w14:paraId="2C26496F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автоматизации пайки электрорадиоэлементов (ЭРЭ):</w:t>
      </w:r>
    </w:p>
    <w:p w14:paraId="53DBDFBF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928"/>
      </w:tblGrid>
      <w:tr w:rsidR="00C413BD" w:rsidRPr="001E5A7D" w14:paraId="3971F16A" w14:textId="77777777" w:rsidTr="006E4955">
        <w:trPr>
          <w:trHeight w:val="829"/>
        </w:trPr>
        <w:tc>
          <w:tcPr>
            <w:tcW w:w="8735" w:type="dxa"/>
          </w:tcPr>
          <w:p w14:paraId="3523739C" w14:textId="77777777" w:rsidR="00C413BD" w:rsidRPr="001E5A7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АП</w:t>
            </w:r>
            <w:r w:rsidRPr="001E5A7D">
              <w:rPr>
                <w:rFonts w:cs="Times New Roman"/>
                <w:szCs w:val="28"/>
              </w:rPr>
              <w:t xml:space="preserve"> = Н</w:t>
            </w:r>
            <w:r w:rsidRPr="001E5A7D">
              <w:rPr>
                <w:rFonts w:cs="Times New Roman"/>
                <w:szCs w:val="28"/>
                <w:vertAlign w:val="subscript"/>
              </w:rPr>
              <w:t>АП</w:t>
            </w:r>
            <w:r w:rsidRPr="001E5A7D">
              <w:rPr>
                <w:rFonts w:cs="Times New Roman"/>
                <w:szCs w:val="28"/>
              </w:rPr>
              <w:t xml:space="preserve"> / Н</w:t>
            </w:r>
            <w:r w:rsidRPr="001E5A7D">
              <w:rPr>
                <w:rFonts w:cs="Times New Roman"/>
                <w:szCs w:val="28"/>
                <w:vertAlign w:val="subscript"/>
              </w:rPr>
              <w:t>ЭРЭ</w:t>
            </w:r>
            <w:r w:rsidRPr="001E5A7D">
              <w:rPr>
                <w:rFonts w:cs="Times New Roman"/>
                <w:szCs w:val="28"/>
              </w:rPr>
              <w:t>,</w:t>
            </w:r>
          </w:p>
        </w:tc>
        <w:tc>
          <w:tcPr>
            <w:tcW w:w="928" w:type="dxa"/>
          </w:tcPr>
          <w:p w14:paraId="2C16FD9E" w14:textId="77777777" w:rsidR="00C413B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2</w:t>
            </w:r>
            <w:r w:rsidRPr="001E5A7D">
              <w:rPr>
                <w:rFonts w:cs="Times New Roman"/>
                <w:szCs w:val="28"/>
              </w:rPr>
              <w:t>)</w:t>
            </w:r>
          </w:p>
          <w:p w14:paraId="090C56FE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</w:tc>
      </w:tr>
    </w:tbl>
    <w:p w14:paraId="6347509D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где Н</w:t>
      </w:r>
      <w:r w:rsidRPr="001E5A7D">
        <w:rPr>
          <w:rFonts w:cs="Times New Roman"/>
          <w:szCs w:val="28"/>
          <w:vertAlign w:val="subscript"/>
        </w:rPr>
        <w:t>ЭРЭ</w:t>
      </w:r>
      <w:r w:rsidRPr="001E5A7D">
        <w:rPr>
          <w:rFonts w:cs="Times New Roman"/>
          <w:szCs w:val="28"/>
        </w:rPr>
        <w:t xml:space="preserve"> – количество ЭРЭ в модуле; </w:t>
      </w:r>
    </w:p>
    <w:p w14:paraId="41EC8076" w14:textId="77777777" w:rsidR="00C413BD" w:rsidRPr="001E5A7D" w:rsidRDefault="00C413BD" w:rsidP="00C413BD">
      <w:pPr>
        <w:spacing w:after="0" w:line="276" w:lineRule="auto"/>
        <w:ind w:right="-1"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АП</w:t>
      </w:r>
      <w:r w:rsidRPr="001E5A7D">
        <w:rPr>
          <w:rFonts w:cs="Times New Roman"/>
          <w:szCs w:val="28"/>
        </w:rPr>
        <w:t xml:space="preserve"> – количество ЭРЭ, пайка которых осуществляется на автоматах.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r w:rsidRPr="001E5A7D">
        <w:rPr>
          <w:rFonts w:cs="Times New Roman"/>
          <w:szCs w:val="28"/>
        </w:rPr>
        <w:t xml:space="preserve">Количество ЭРЭ в модуле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эрэ</w:t>
      </w:r>
      <w:proofErr w:type="spellEnd"/>
      <w:r w:rsidRPr="001E5A7D">
        <w:rPr>
          <w:rFonts w:cs="Times New Roman"/>
          <w:szCs w:val="28"/>
        </w:rPr>
        <w:t xml:space="preserve"> подсчитывается по спецификации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r w:rsidRPr="001E5A7D">
        <w:rPr>
          <w:rFonts w:cs="Times New Roman"/>
          <w:szCs w:val="28"/>
        </w:rPr>
        <w:t xml:space="preserve">на сборочный чертеж. </w:t>
      </w:r>
    </w:p>
    <w:p w14:paraId="2908F826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Количество ЭРЭ, пайка которых осуществляется на автоматах:</w:t>
      </w:r>
    </w:p>
    <w:p w14:paraId="58249601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3"/>
        <w:gridCol w:w="812"/>
      </w:tblGrid>
      <w:tr w:rsidR="00C413BD" w:rsidRPr="001E5A7D" w14:paraId="737B50EB" w14:textId="77777777" w:rsidTr="006E4955">
        <w:tc>
          <w:tcPr>
            <w:tcW w:w="8875" w:type="dxa"/>
          </w:tcPr>
          <w:p w14:paraId="0E9B9A27" w14:textId="77777777" w:rsidR="00C413BD" w:rsidRPr="00C413BD" w:rsidRDefault="00C413BD" w:rsidP="006E4955">
            <w:pPr>
              <w:spacing w:line="276" w:lineRule="auto"/>
              <w:ind w:right="-1"/>
              <w:jc w:val="center"/>
              <w:rPr>
                <w:rFonts w:cs="Times New Roman"/>
                <w:szCs w:val="28"/>
                <w:lang w:val="ru-RU"/>
              </w:rPr>
            </w:pPr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АП</w:t>
            </w:r>
            <w:r w:rsidRPr="00C413BD">
              <w:rPr>
                <w:rFonts w:cs="Times New Roman"/>
                <w:szCs w:val="28"/>
                <w:lang w:val="ru-RU"/>
              </w:rPr>
              <w:t xml:space="preserve"> = </w:t>
            </w: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скв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C413BD">
              <w:rPr>
                <w:rFonts w:cs="Times New Roman"/>
                <w:szCs w:val="28"/>
                <w:lang w:val="ru-RU"/>
              </w:rPr>
              <w:t xml:space="preserve">– </w:t>
            </w: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н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скв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C413BD">
              <w:rPr>
                <w:rFonts w:cs="Times New Roman"/>
                <w:szCs w:val="28"/>
                <w:lang w:val="ru-RU"/>
              </w:rPr>
              <w:t xml:space="preserve">+ </w:t>
            </w: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пм </w:t>
            </w:r>
            <w:r w:rsidRPr="00C413BD">
              <w:rPr>
                <w:rFonts w:cs="Times New Roman"/>
                <w:szCs w:val="28"/>
                <w:lang w:val="ru-RU"/>
              </w:rPr>
              <w:t xml:space="preserve">– </w:t>
            </w: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н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пм</w:t>
            </w:r>
            <w:r w:rsidRPr="00C413BD">
              <w:rPr>
                <w:rFonts w:cs="Times New Roman"/>
                <w:szCs w:val="28"/>
                <w:lang w:val="ru-RU"/>
              </w:rPr>
              <w:t>,</w:t>
            </w:r>
          </w:p>
        </w:tc>
        <w:tc>
          <w:tcPr>
            <w:tcW w:w="814" w:type="dxa"/>
          </w:tcPr>
          <w:p w14:paraId="02759254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  <w:tr w:rsidR="00C413BD" w:rsidRPr="001E5A7D" w14:paraId="0FC7EF8C" w14:textId="77777777" w:rsidTr="006E4955">
        <w:tc>
          <w:tcPr>
            <w:tcW w:w="8875" w:type="dxa"/>
          </w:tcPr>
          <w:p w14:paraId="5CDC2E40" w14:textId="77777777" w:rsidR="00C413BD" w:rsidRPr="001E5A7D" w:rsidRDefault="00C413BD" w:rsidP="006E4955">
            <w:pPr>
              <w:spacing w:line="276" w:lineRule="auto"/>
              <w:ind w:right="-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14" w:type="dxa"/>
          </w:tcPr>
          <w:p w14:paraId="05E726CB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</w:tc>
      </w:tr>
    </w:tbl>
    <w:p w14:paraId="043D9160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 xml:space="preserve">где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эрэ</w:t>
      </w:r>
      <w:proofErr w:type="spellEnd"/>
      <w:r w:rsidRPr="001E5A7D">
        <w:rPr>
          <w:rFonts w:cs="Times New Roman"/>
          <w:szCs w:val="28"/>
        </w:rPr>
        <w:t xml:space="preserve"> </w:t>
      </w:r>
      <w:proofErr w:type="spellStart"/>
      <w:r w:rsidRPr="001E5A7D">
        <w:rPr>
          <w:rFonts w:cs="Times New Roman"/>
          <w:szCs w:val="28"/>
          <w:vertAlign w:val="subscript"/>
        </w:rPr>
        <w:t>скв</w:t>
      </w:r>
      <w:proofErr w:type="spellEnd"/>
      <w:r w:rsidRPr="001E5A7D">
        <w:rPr>
          <w:rFonts w:cs="Times New Roman"/>
          <w:szCs w:val="28"/>
        </w:rPr>
        <w:t xml:space="preserve"> и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эрэ</w:t>
      </w:r>
      <w:proofErr w:type="spellEnd"/>
      <w:r w:rsidRPr="001E5A7D"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  <w:vertAlign w:val="subscript"/>
        </w:rPr>
        <w:t>пм</w:t>
      </w:r>
      <w:r w:rsidRPr="001E5A7D">
        <w:rPr>
          <w:rFonts w:cs="Times New Roman"/>
          <w:szCs w:val="28"/>
        </w:rPr>
        <w:t xml:space="preserve"> – соответственно количество ЭРЭ обычного сквозного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</w:t>
      </w:r>
      <w:r w:rsidRPr="001E5A7D">
        <w:rPr>
          <w:rFonts w:cs="Times New Roman"/>
          <w:szCs w:val="28"/>
        </w:rPr>
        <w:t xml:space="preserve">и поверхностного монтажа; </w:t>
      </w:r>
    </w:p>
    <w:p w14:paraId="48FEB63D" w14:textId="77777777" w:rsidR="00C413BD" w:rsidRDefault="00C413BD" w:rsidP="00C413BD">
      <w:pPr>
        <w:spacing w:after="0" w:line="276" w:lineRule="auto"/>
        <w:ind w:left="3969" w:right="-1" w:hanging="26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н</w:t>
      </w:r>
      <w:proofErr w:type="spellEnd"/>
      <w:r w:rsidRPr="001E5A7D">
        <w:rPr>
          <w:rFonts w:cs="Times New Roman"/>
          <w:szCs w:val="28"/>
        </w:rPr>
        <w:t xml:space="preserve"> </w:t>
      </w:r>
      <w:proofErr w:type="spellStart"/>
      <w:r w:rsidRPr="001E5A7D">
        <w:rPr>
          <w:rFonts w:cs="Times New Roman"/>
          <w:szCs w:val="28"/>
          <w:vertAlign w:val="subscript"/>
        </w:rPr>
        <w:t>скв</w:t>
      </w:r>
      <w:proofErr w:type="spellEnd"/>
      <w:r w:rsidRPr="001E5A7D">
        <w:rPr>
          <w:rFonts w:cs="Times New Roman"/>
          <w:szCs w:val="28"/>
        </w:rPr>
        <w:t xml:space="preserve"> и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н</w:t>
      </w:r>
      <w:proofErr w:type="spellEnd"/>
      <w:r w:rsidRPr="001E5A7D"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  <w:vertAlign w:val="subscript"/>
        </w:rPr>
        <w:t>пм</w:t>
      </w:r>
      <w:r w:rsidRPr="001E5A7D">
        <w:rPr>
          <w:rFonts w:cs="Times New Roman"/>
          <w:szCs w:val="28"/>
        </w:rPr>
        <w:t xml:space="preserve"> – соответственно количество нестандартно монтируемых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ЭРЭ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обычного и поверхностного монтажа.</w:t>
      </w:r>
    </w:p>
    <w:p w14:paraId="6EA21BFF" w14:textId="77777777" w:rsidR="00C413BD" w:rsidRDefault="00C413BD" w:rsidP="00C413BD">
      <w:pPr>
        <w:spacing w:after="0" w:line="276" w:lineRule="auto"/>
        <w:ind w:right="-1" w:firstLine="1134"/>
        <w:jc w:val="both"/>
        <w:rPr>
          <w:rFonts w:cs="Times New Roman"/>
          <w:szCs w:val="28"/>
        </w:rPr>
      </w:pPr>
    </w:p>
    <w:p w14:paraId="5C18FDAC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количество ЭРЭ, пайка которых осуществляется на автоматах:</w:t>
      </w:r>
    </w:p>
    <w:p w14:paraId="45C88906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93D8758" w14:textId="1E00948E" w:rsidR="00C413BD" w:rsidRPr="008D7CA2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АП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= 107 – 0 + 124 – 0 = 231</w:t>
      </w:r>
    </w:p>
    <w:p w14:paraId="087DFE7C" w14:textId="77777777" w:rsidR="00C413BD" w:rsidRDefault="00C413BD" w:rsidP="00C413BD">
      <w:pPr>
        <w:spacing w:after="0" w:line="276" w:lineRule="auto"/>
        <w:ind w:right="-1" w:firstLine="1134"/>
        <w:jc w:val="both"/>
        <w:rPr>
          <w:rFonts w:cs="Times New Roman"/>
          <w:szCs w:val="28"/>
        </w:rPr>
      </w:pPr>
    </w:p>
    <w:p w14:paraId="64988169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   </w:t>
      </w:r>
      <w:r w:rsidRPr="001E5A7D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1E5A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1E5A7D">
        <w:rPr>
          <w:rFonts w:cs="Times New Roman"/>
          <w:szCs w:val="28"/>
        </w:rPr>
        <w:t xml:space="preserve"> – Показатели технологичности электронных модулей</w:t>
      </w:r>
    </w:p>
    <w:tbl>
      <w:tblPr>
        <w:tblW w:w="9155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"/>
        <w:gridCol w:w="5949"/>
        <w:gridCol w:w="1699"/>
        <w:gridCol w:w="1041"/>
      </w:tblGrid>
      <w:tr w:rsidR="00C413BD" w:rsidRPr="001E5A7D" w14:paraId="6E6E926E" w14:textId="77777777" w:rsidTr="006E4955">
        <w:trPr>
          <w:trHeight w:val="280"/>
        </w:trPr>
        <w:tc>
          <w:tcPr>
            <w:tcW w:w="466" w:type="dxa"/>
          </w:tcPr>
          <w:p w14:paraId="49A972FC" w14:textId="77777777" w:rsidR="00C413BD" w:rsidRPr="002305EF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i/>
                <w:szCs w:val="28"/>
              </w:rPr>
            </w:pPr>
            <w:r w:rsidRPr="002305EF">
              <w:rPr>
                <w:rFonts w:cs="Times New Roman"/>
                <w:i/>
                <w:szCs w:val="28"/>
              </w:rPr>
              <w:t>i</w:t>
            </w:r>
          </w:p>
        </w:tc>
        <w:tc>
          <w:tcPr>
            <w:tcW w:w="5949" w:type="dxa"/>
          </w:tcPr>
          <w:p w14:paraId="04ACFF39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Коэффициенты технологичности</w:t>
            </w:r>
          </w:p>
        </w:tc>
        <w:tc>
          <w:tcPr>
            <w:tcW w:w="1699" w:type="dxa"/>
          </w:tcPr>
          <w:p w14:paraId="7BC7E0BB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Обозначение</w:t>
            </w:r>
          </w:p>
        </w:tc>
        <w:tc>
          <w:tcPr>
            <w:tcW w:w="1041" w:type="dxa"/>
          </w:tcPr>
          <w:p w14:paraId="3E055A86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sym w:font="Symbol" w:char="F06A"/>
            </w:r>
            <w:r w:rsidRPr="001E5A7D">
              <w:rPr>
                <w:rFonts w:cs="Times New Roman"/>
                <w:i/>
                <w:szCs w:val="28"/>
                <w:vertAlign w:val="subscript"/>
              </w:rPr>
              <w:t>i</w:t>
            </w:r>
          </w:p>
        </w:tc>
      </w:tr>
      <w:tr w:rsidR="00C413BD" w:rsidRPr="001E5A7D" w14:paraId="128DBA22" w14:textId="77777777" w:rsidTr="006E4955">
        <w:trPr>
          <w:trHeight w:val="281"/>
        </w:trPr>
        <w:tc>
          <w:tcPr>
            <w:tcW w:w="466" w:type="dxa"/>
          </w:tcPr>
          <w:p w14:paraId="22F4784E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1</w:t>
            </w:r>
          </w:p>
        </w:tc>
        <w:tc>
          <w:tcPr>
            <w:tcW w:w="5949" w:type="dxa"/>
          </w:tcPr>
          <w:p w14:paraId="17B80302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автоматизации пайки ЭРЭ</w:t>
            </w:r>
          </w:p>
        </w:tc>
        <w:tc>
          <w:tcPr>
            <w:tcW w:w="1699" w:type="dxa"/>
          </w:tcPr>
          <w:p w14:paraId="09581FD3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АП</w:t>
            </w:r>
          </w:p>
        </w:tc>
        <w:tc>
          <w:tcPr>
            <w:tcW w:w="1041" w:type="dxa"/>
          </w:tcPr>
          <w:p w14:paraId="14C988B1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1,0</w:t>
            </w:r>
          </w:p>
        </w:tc>
      </w:tr>
      <w:tr w:rsidR="00C413BD" w:rsidRPr="001E5A7D" w14:paraId="735DCED3" w14:textId="77777777" w:rsidTr="006E4955">
        <w:trPr>
          <w:trHeight w:val="281"/>
        </w:trPr>
        <w:tc>
          <w:tcPr>
            <w:tcW w:w="466" w:type="dxa"/>
          </w:tcPr>
          <w:p w14:paraId="622A56EF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2</w:t>
            </w:r>
          </w:p>
        </w:tc>
        <w:tc>
          <w:tcPr>
            <w:tcW w:w="5949" w:type="dxa"/>
          </w:tcPr>
          <w:p w14:paraId="0D55EB97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автоматизации установки ЭРЭ</w:t>
            </w:r>
          </w:p>
        </w:tc>
        <w:tc>
          <w:tcPr>
            <w:tcW w:w="1699" w:type="dxa"/>
          </w:tcPr>
          <w:p w14:paraId="343BAE63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АУ</w:t>
            </w:r>
          </w:p>
        </w:tc>
        <w:tc>
          <w:tcPr>
            <w:tcW w:w="1041" w:type="dxa"/>
          </w:tcPr>
          <w:p w14:paraId="709DDE15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1,0</w:t>
            </w:r>
          </w:p>
        </w:tc>
      </w:tr>
      <w:tr w:rsidR="00C413BD" w:rsidRPr="001E5A7D" w14:paraId="74D61AEA" w14:textId="77777777" w:rsidTr="006E4955">
        <w:trPr>
          <w:trHeight w:val="281"/>
        </w:trPr>
        <w:tc>
          <w:tcPr>
            <w:tcW w:w="466" w:type="dxa"/>
          </w:tcPr>
          <w:p w14:paraId="70D476F3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3</w:t>
            </w:r>
          </w:p>
        </w:tc>
        <w:tc>
          <w:tcPr>
            <w:tcW w:w="5949" w:type="dxa"/>
          </w:tcPr>
          <w:p w14:paraId="21E443B0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699" w:type="dxa"/>
          </w:tcPr>
          <w:p w14:paraId="4D0570B5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Т СБ</w:t>
            </w:r>
          </w:p>
        </w:tc>
        <w:tc>
          <w:tcPr>
            <w:tcW w:w="1041" w:type="dxa"/>
          </w:tcPr>
          <w:p w14:paraId="64C1AB50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0,8</w:t>
            </w:r>
          </w:p>
        </w:tc>
      </w:tr>
      <w:tr w:rsidR="00C413BD" w:rsidRPr="001E5A7D" w14:paraId="275D5BA5" w14:textId="77777777" w:rsidTr="006E4955">
        <w:trPr>
          <w:trHeight w:val="280"/>
        </w:trPr>
        <w:tc>
          <w:tcPr>
            <w:tcW w:w="466" w:type="dxa"/>
          </w:tcPr>
          <w:p w14:paraId="54D370B4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4</w:t>
            </w:r>
          </w:p>
        </w:tc>
        <w:tc>
          <w:tcPr>
            <w:tcW w:w="5949" w:type="dxa"/>
          </w:tcPr>
          <w:p w14:paraId="4E97803B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автоматизации операций контроля и настройки</w:t>
            </w:r>
          </w:p>
        </w:tc>
        <w:tc>
          <w:tcPr>
            <w:tcW w:w="1699" w:type="dxa"/>
          </w:tcPr>
          <w:p w14:paraId="251F4548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АКН</w:t>
            </w:r>
          </w:p>
        </w:tc>
        <w:tc>
          <w:tcPr>
            <w:tcW w:w="1041" w:type="dxa"/>
          </w:tcPr>
          <w:p w14:paraId="3BB19992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0,5</w:t>
            </w:r>
          </w:p>
        </w:tc>
      </w:tr>
      <w:tr w:rsidR="00C413BD" w:rsidRPr="001E5A7D" w14:paraId="280D2C9E" w14:textId="77777777" w:rsidTr="006E4955">
        <w:trPr>
          <w:trHeight w:val="281"/>
        </w:trPr>
        <w:tc>
          <w:tcPr>
            <w:tcW w:w="466" w:type="dxa"/>
          </w:tcPr>
          <w:p w14:paraId="4391881B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5</w:t>
            </w:r>
          </w:p>
        </w:tc>
        <w:tc>
          <w:tcPr>
            <w:tcW w:w="5949" w:type="dxa"/>
          </w:tcPr>
          <w:p w14:paraId="411F525E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повторяемости ЭРЭ</w:t>
            </w:r>
          </w:p>
        </w:tc>
        <w:tc>
          <w:tcPr>
            <w:tcW w:w="1699" w:type="dxa"/>
          </w:tcPr>
          <w:p w14:paraId="69A7C2D4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proofErr w:type="spellStart"/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пов</w:t>
            </w:r>
            <w:proofErr w:type="spellEnd"/>
            <w:r w:rsidRPr="001E5A7D">
              <w:rPr>
                <w:rFonts w:cs="Times New Roman"/>
                <w:szCs w:val="28"/>
              </w:rPr>
              <w:t xml:space="preserve"> </w:t>
            </w:r>
            <w:r w:rsidRPr="001E5A7D">
              <w:rPr>
                <w:rFonts w:cs="Times New Roman"/>
                <w:szCs w:val="28"/>
                <w:vertAlign w:val="subscript"/>
              </w:rPr>
              <w:t>ЭРЭ</w:t>
            </w:r>
          </w:p>
        </w:tc>
        <w:tc>
          <w:tcPr>
            <w:tcW w:w="1041" w:type="dxa"/>
          </w:tcPr>
          <w:p w14:paraId="63EA2152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0,3</w:t>
            </w:r>
          </w:p>
        </w:tc>
      </w:tr>
      <w:tr w:rsidR="00C413BD" w:rsidRPr="001E5A7D" w14:paraId="63D13716" w14:textId="77777777" w:rsidTr="006E4955">
        <w:trPr>
          <w:trHeight w:val="281"/>
        </w:trPr>
        <w:tc>
          <w:tcPr>
            <w:tcW w:w="466" w:type="dxa"/>
          </w:tcPr>
          <w:p w14:paraId="1C757D78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6</w:t>
            </w:r>
          </w:p>
        </w:tc>
        <w:tc>
          <w:tcPr>
            <w:tcW w:w="5949" w:type="dxa"/>
          </w:tcPr>
          <w:p w14:paraId="625B36CA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699" w:type="dxa"/>
          </w:tcPr>
          <w:p w14:paraId="6051C730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bCs/>
                <w:iCs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ТП</w:t>
            </w:r>
          </w:p>
        </w:tc>
        <w:tc>
          <w:tcPr>
            <w:tcW w:w="1041" w:type="dxa"/>
          </w:tcPr>
          <w:p w14:paraId="3C53542E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0,2</w:t>
            </w:r>
          </w:p>
        </w:tc>
      </w:tr>
      <w:tr w:rsidR="00C413BD" w:rsidRPr="001E5A7D" w14:paraId="36AE20DB" w14:textId="77777777" w:rsidTr="006E4955">
        <w:trPr>
          <w:trHeight w:val="378"/>
        </w:trPr>
        <w:tc>
          <w:tcPr>
            <w:tcW w:w="466" w:type="dxa"/>
          </w:tcPr>
          <w:p w14:paraId="6C3B20AE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7</w:t>
            </w:r>
          </w:p>
        </w:tc>
        <w:tc>
          <w:tcPr>
            <w:tcW w:w="5949" w:type="dxa"/>
          </w:tcPr>
          <w:p w14:paraId="33619D4F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699" w:type="dxa"/>
          </w:tcPr>
          <w:p w14:paraId="42DCC155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proofErr w:type="spellStart"/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спд</w:t>
            </w:r>
            <w:proofErr w:type="spellEnd"/>
          </w:p>
        </w:tc>
        <w:tc>
          <w:tcPr>
            <w:tcW w:w="1041" w:type="dxa"/>
          </w:tcPr>
          <w:p w14:paraId="29F1A75B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0,1</w:t>
            </w:r>
          </w:p>
        </w:tc>
      </w:tr>
    </w:tbl>
    <w:p w14:paraId="512F4062" w14:textId="77777777" w:rsidR="00C413BD" w:rsidRDefault="00C413BD" w:rsidP="00C413BD">
      <w:pPr>
        <w:spacing w:after="0" w:line="276" w:lineRule="auto"/>
        <w:ind w:right="-1" w:firstLine="709"/>
        <w:jc w:val="center"/>
        <w:rPr>
          <w:rFonts w:cs="Times New Roman"/>
          <w:szCs w:val="28"/>
        </w:rPr>
      </w:pPr>
    </w:p>
    <w:p w14:paraId="1CC5CCBD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оэффициент автоматизации пайки электрорадиоэлементов</w:t>
      </w:r>
      <w:r>
        <w:rPr>
          <w:rFonts w:cs="Times New Roman"/>
          <w:szCs w:val="28"/>
        </w:rPr>
        <w:t>:</w:t>
      </w:r>
    </w:p>
    <w:p w14:paraId="6B4C4008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74156C9" w14:textId="40F2B0B6" w:rsidR="00C413BD" w:rsidRPr="001E5A7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  <w:vertAlign w:val="subscript"/>
        </w:rPr>
        <w:t>АП</w:t>
      </w:r>
      <w:r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231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231</m:t>
            </m:r>
          </m:den>
        </m:f>
        <m:r>
          <w:rPr>
            <w:rFonts w:ascii="Cambria Math" w:hAnsi="Cambria Math" w:cs="Times New Roman"/>
            <w:szCs w:val="28"/>
          </w:rPr>
          <m:t>=1</m:t>
        </m:r>
      </m:oMath>
    </w:p>
    <w:p w14:paraId="50AB3BCE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4221F0F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автоматизации установки ЭРЭ, подлежащих пайке:</w:t>
      </w:r>
      <w:r w:rsidRPr="001E5A7D">
        <w:rPr>
          <w:rFonts w:cs="Times New Roman"/>
          <w:szCs w:val="28"/>
        </w:rPr>
        <w:br/>
      </w:r>
    </w:p>
    <w:tbl>
      <w:tblPr>
        <w:tblStyle w:val="a9"/>
        <w:tblW w:w="94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1"/>
        <w:gridCol w:w="753"/>
      </w:tblGrid>
      <w:tr w:rsidR="00C413BD" w:rsidRPr="001E5A7D" w14:paraId="7E2622A8" w14:textId="77777777" w:rsidTr="006E4955">
        <w:trPr>
          <w:trHeight w:val="456"/>
        </w:trPr>
        <w:tc>
          <w:tcPr>
            <w:tcW w:w="8699" w:type="dxa"/>
          </w:tcPr>
          <w:p w14:paraId="3C0E5864" w14:textId="77777777" w:rsidR="00C413BD" w:rsidRPr="001E5A7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АУ</w:t>
            </w:r>
            <w:r w:rsidRPr="001E5A7D">
              <w:rPr>
                <w:rFonts w:cs="Times New Roman"/>
                <w:szCs w:val="28"/>
              </w:rPr>
              <w:t xml:space="preserve"> = Н</w:t>
            </w:r>
            <w:r w:rsidRPr="001E5A7D">
              <w:rPr>
                <w:rFonts w:cs="Times New Roman"/>
                <w:szCs w:val="28"/>
                <w:vertAlign w:val="subscript"/>
              </w:rPr>
              <w:t>АУ</w:t>
            </w:r>
            <w:r w:rsidRPr="001E5A7D">
              <w:rPr>
                <w:rFonts w:cs="Times New Roman"/>
                <w:szCs w:val="28"/>
              </w:rPr>
              <w:t xml:space="preserve"> / Н</w:t>
            </w:r>
            <w:r w:rsidRPr="001E5A7D">
              <w:rPr>
                <w:rFonts w:cs="Times New Roman"/>
                <w:szCs w:val="28"/>
                <w:vertAlign w:val="subscript"/>
              </w:rPr>
              <w:t>ЭРЭ</w:t>
            </w:r>
            <w:r w:rsidRPr="001E5A7D">
              <w:rPr>
                <w:rFonts w:cs="Times New Roman"/>
                <w:szCs w:val="28"/>
              </w:rPr>
              <w:t>,</w:t>
            </w:r>
          </w:p>
        </w:tc>
        <w:tc>
          <w:tcPr>
            <w:tcW w:w="745" w:type="dxa"/>
            <w:vAlign w:val="center"/>
          </w:tcPr>
          <w:p w14:paraId="0D61DB48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  <w:tr w:rsidR="00C413BD" w:rsidRPr="001E5A7D" w14:paraId="51F42660" w14:textId="77777777" w:rsidTr="006E4955">
        <w:trPr>
          <w:trHeight w:val="456"/>
        </w:trPr>
        <w:tc>
          <w:tcPr>
            <w:tcW w:w="8699" w:type="dxa"/>
          </w:tcPr>
          <w:p w14:paraId="180C8E81" w14:textId="77777777" w:rsidR="00C413BD" w:rsidRPr="001E5A7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34C3ADED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</w:tc>
      </w:tr>
    </w:tbl>
    <w:p w14:paraId="1E712371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1E5A7D">
        <w:rPr>
          <w:rFonts w:cs="Times New Roman"/>
          <w:szCs w:val="28"/>
        </w:rPr>
        <w:t>где Н</w:t>
      </w:r>
      <w:r w:rsidRPr="001E5A7D">
        <w:rPr>
          <w:rFonts w:cs="Times New Roman"/>
          <w:szCs w:val="28"/>
          <w:vertAlign w:val="subscript"/>
        </w:rPr>
        <w:t>АУ</w:t>
      </w:r>
      <w:r w:rsidRPr="001E5A7D">
        <w:rPr>
          <w:rFonts w:cs="Times New Roman"/>
          <w:szCs w:val="28"/>
        </w:rPr>
        <w:t xml:space="preserve"> – количество ЭРЭ, устанавливаемых на плату </w:t>
      </w:r>
      <w:r>
        <w:rPr>
          <w:rFonts w:cs="Times New Roman"/>
          <w:szCs w:val="28"/>
        </w:rPr>
        <w:t xml:space="preserve">                       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</w:t>
      </w:r>
      <w:r w:rsidRPr="001E5A7D">
        <w:rPr>
          <w:rFonts w:cs="Times New Roman"/>
          <w:szCs w:val="28"/>
        </w:rPr>
        <w:t xml:space="preserve">автоматизированными способами, которое </w:t>
      </w:r>
      <w:r>
        <w:rPr>
          <w:rFonts w:cs="Times New Roman"/>
          <w:szCs w:val="28"/>
        </w:rPr>
        <w:t xml:space="preserve">                    </w:t>
      </w:r>
      <w:r>
        <w:rPr>
          <w:rFonts w:cs="Times New Roman"/>
          <w:szCs w:val="28"/>
        </w:rPr>
        <w:tab/>
        <w:t xml:space="preserve">                                </w:t>
      </w:r>
      <w:r w:rsidRPr="001E5A7D">
        <w:rPr>
          <w:rFonts w:cs="Times New Roman"/>
          <w:szCs w:val="28"/>
        </w:rPr>
        <w:t>определяется как</w:t>
      </w:r>
      <w:r>
        <w:rPr>
          <w:rFonts w:cs="Times New Roman"/>
          <w:szCs w:val="28"/>
        </w:rPr>
        <w:t>:</w:t>
      </w:r>
    </w:p>
    <w:tbl>
      <w:tblPr>
        <w:tblStyle w:val="a9"/>
        <w:tblW w:w="95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4"/>
        <w:gridCol w:w="753"/>
      </w:tblGrid>
      <w:tr w:rsidR="00C413BD" w:rsidRPr="001E5A7D" w14:paraId="67F5CC29" w14:textId="77777777" w:rsidTr="006E4955">
        <w:trPr>
          <w:trHeight w:val="103"/>
        </w:trPr>
        <w:tc>
          <w:tcPr>
            <w:tcW w:w="8769" w:type="dxa"/>
          </w:tcPr>
          <w:p w14:paraId="75697579" w14:textId="77777777" w:rsidR="00C413BD" w:rsidRPr="001E5A7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Н</w:t>
            </w:r>
            <w:r w:rsidRPr="001E5A7D">
              <w:rPr>
                <w:rFonts w:cs="Times New Roman"/>
                <w:szCs w:val="28"/>
                <w:vertAlign w:val="subscript"/>
              </w:rPr>
              <w:t>АУ</w:t>
            </w:r>
            <w:r w:rsidRPr="001E5A7D">
              <w:rPr>
                <w:rFonts w:cs="Times New Roman"/>
                <w:szCs w:val="28"/>
              </w:rPr>
              <w:t xml:space="preserve"> = </w:t>
            </w:r>
            <w:proofErr w:type="spellStart"/>
            <w:r w:rsidRPr="001E5A7D">
              <w:rPr>
                <w:rFonts w:cs="Times New Roman"/>
                <w:szCs w:val="28"/>
              </w:rPr>
              <w:t>Н</w:t>
            </w:r>
            <w:r w:rsidRPr="001E5A7D">
              <w:rPr>
                <w:rFonts w:cs="Times New Roman"/>
                <w:szCs w:val="28"/>
                <w:vertAlign w:val="subscript"/>
              </w:rPr>
              <w:t>скв</w:t>
            </w:r>
            <w:proofErr w:type="spellEnd"/>
            <w:r w:rsidRPr="001E5A7D">
              <w:rPr>
                <w:rFonts w:cs="Times New Roman"/>
                <w:szCs w:val="28"/>
              </w:rPr>
              <w:t xml:space="preserve"> + </w:t>
            </w:r>
            <w:proofErr w:type="spellStart"/>
            <w:r w:rsidRPr="001E5A7D">
              <w:rPr>
                <w:rFonts w:cs="Times New Roman"/>
                <w:szCs w:val="28"/>
              </w:rPr>
              <w:t>Н</w:t>
            </w:r>
            <w:r w:rsidRPr="001E5A7D">
              <w:rPr>
                <w:rFonts w:cs="Times New Roman"/>
                <w:szCs w:val="28"/>
                <w:vertAlign w:val="subscript"/>
              </w:rPr>
              <w:t>пм</w:t>
            </w:r>
            <w:proofErr w:type="spellEnd"/>
            <w:r w:rsidRPr="001E5A7D">
              <w:rPr>
                <w:rFonts w:cs="Times New Roman"/>
                <w:szCs w:val="28"/>
              </w:rPr>
              <w:t>,</w:t>
            </w:r>
          </w:p>
        </w:tc>
        <w:tc>
          <w:tcPr>
            <w:tcW w:w="738" w:type="dxa"/>
            <w:vAlign w:val="center"/>
          </w:tcPr>
          <w:p w14:paraId="69CC9179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5BA62EBD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15BED71" w14:textId="77777777" w:rsidR="00C413BD" w:rsidRDefault="00C413BD" w:rsidP="00C413BD">
      <w:pPr>
        <w:spacing w:after="0" w:line="276" w:lineRule="auto"/>
        <w:ind w:left="2977" w:right="-1" w:hanging="2268"/>
        <w:jc w:val="both"/>
        <w:rPr>
          <w:rFonts w:cs="Times New Roman"/>
          <w:szCs w:val="28"/>
        </w:rPr>
      </w:pPr>
      <w:r w:rsidRPr="001E5A7D">
        <w:rPr>
          <w:rFonts w:cs="Times New Roman"/>
          <w:szCs w:val="28"/>
        </w:rPr>
        <w:t xml:space="preserve">где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скв</w:t>
      </w:r>
      <w:proofErr w:type="spellEnd"/>
      <w:r w:rsidRPr="001E5A7D">
        <w:rPr>
          <w:rFonts w:cs="Times New Roman"/>
          <w:szCs w:val="28"/>
        </w:rPr>
        <w:t xml:space="preserve"> и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пм</w:t>
      </w:r>
      <w:proofErr w:type="spellEnd"/>
      <w:r w:rsidRPr="001E5A7D">
        <w:rPr>
          <w:rFonts w:cs="Times New Roman"/>
          <w:szCs w:val="28"/>
        </w:rPr>
        <w:t xml:space="preserve"> – соответственно количество ЭРЭ, монтируемых в отверстия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</w:t>
      </w:r>
      <w:r w:rsidRPr="001E5A7D">
        <w:rPr>
          <w:rFonts w:cs="Times New Roman"/>
          <w:szCs w:val="28"/>
        </w:rPr>
        <w:t xml:space="preserve">платы, и поверхностного монтажа, устанавливаемых на 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</w:t>
      </w:r>
      <w:r w:rsidRPr="001E5A7D">
        <w:rPr>
          <w:rFonts w:cs="Times New Roman"/>
          <w:szCs w:val="28"/>
        </w:rPr>
        <w:t xml:space="preserve">плату автоматизированными способами. </w:t>
      </w:r>
    </w:p>
    <w:p w14:paraId="0EB0C74B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EDA4769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В проектируемом технологическом процессе выявляются операции, в которых ЭРЭ устанавливаются автоматизированными способами. Тогда</w:t>
      </w:r>
      <w:r>
        <w:rPr>
          <w:rFonts w:cs="Times New Roman"/>
          <w:szCs w:val="28"/>
        </w:rPr>
        <w:t>:</w:t>
      </w:r>
    </w:p>
    <w:p w14:paraId="06F265B5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4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2"/>
        <w:gridCol w:w="753"/>
      </w:tblGrid>
      <w:tr w:rsidR="00C413BD" w:rsidRPr="001E5A7D" w14:paraId="6429BD4B" w14:textId="77777777" w:rsidTr="006E4955">
        <w:trPr>
          <w:trHeight w:val="458"/>
        </w:trPr>
        <w:tc>
          <w:tcPr>
            <w:tcW w:w="8711" w:type="dxa"/>
          </w:tcPr>
          <w:p w14:paraId="1C348D13" w14:textId="77777777" w:rsidR="00C413BD" w:rsidRPr="00C413B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пм</w:t>
            </w:r>
            <w:proofErr w:type="spellEnd"/>
            <w:r w:rsidRPr="00C413BD">
              <w:rPr>
                <w:rFonts w:cs="Times New Roman"/>
                <w:szCs w:val="28"/>
                <w:lang w:val="ru-RU"/>
              </w:rPr>
              <w:t xml:space="preserve"> = 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r w:rsidRPr="00C413BD">
              <w:rPr>
                <w:rFonts w:cs="Times New Roman"/>
                <w:szCs w:val="28"/>
                <w:lang w:val="ru-RU"/>
              </w:rPr>
              <w:t xml:space="preserve"> 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пм</w:t>
            </w:r>
            <w:r w:rsidRPr="00C413BD">
              <w:rPr>
                <w:rFonts w:cs="Times New Roman"/>
                <w:szCs w:val="28"/>
                <w:lang w:val="ru-RU"/>
              </w:rPr>
              <w:t xml:space="preserve"> – </w:t>
            </w: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н</w:t>
            </w:r>
            <w:proofErr w:type="spellEnd"/>
            <w:r w:rsidRPr="00C413BD">
              <w:rPr>
                <w:rFonts w:cs="Times New Roman"/>
                <w:szCs w:val="28"/>
                <w:lang w:val="ru-RU"/>
              </w:rPr>
              <w:t xml:space="preserve"> 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пм</w:t>
            </w:r>
          </w:p>
        </w:tc>
        <w:tc>
          <w:tcPr>
            <w:tcW w:w="734" w:type="dxa"/>
            <w:vAlign w:val="center"/>
          </w:tcPr>
          <w:p w14:paraId="2714CDD9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6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304FE0AE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36B4569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оличество ЭРЭ, поверхностного</w:t>
      </w:r>
      <w:r>
        <w:rPr>
          <w:rFonts w:cs="Times New Roman"/>
          <w:szCs w:val="28"/>
        </w:rPr>
        <w:t xml:space="preserve"> и сквозного</w:t>
      </w:r>
      <w:r w:rsidRPr="001E5A7D">
        <w:rPr>
          <w:rFonts w:cs="Times New Roman"/>
          <w:szCs w:val="28"/>
        </w:rPr>
        <w:t xml:space="preserve"> монтажа,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устанавливаемых на плату автоматизированными способами</w:t>
      </w:r>
      <w:r>
        <w:rPr>
          <w:rFonts w:cs="Times New Roman"/>
          <w:szCs w:val="28"/>
        </w:rPr>
        <w:t>:</w:t>
      </w:r>
      <w:r w:rsidRPr="001E5A7D">
        <w:rPr>
          <w:rFonts w:cs="Times New Roman"/>
          <w:szCs w:val="28"/>
        </w:rPr>
        <w:t xml:space="preserve"> </w:t>
      </w:r>
    </w:p>
    <w:p w14:paraId="45528A96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A9B743D" w14:textId="7094D455" w:rsidR="00C413BD" w:rsidRPr="00A42FD6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пов</w:t>
      </w:r>
      <w:proofErr w:type="spellEnd"/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= </w:t>
      </w:r>
      <w:r w:rsidR="00A56697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0 = </w:t>
      </w:r>
      <w:r w:rsidR="00A56697">
        <w:rPr>
          <w:rFonts w:cs="Times New Roman"/>
          <w:szCs w:val="28"/>
        </w:rPr>
        <w:t>25</w:t>
      </w:r>
    </w:p>
    <w:p w14:paraId="08C6F02D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2F8A1AC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 xml:space="preserve">Аналогично рассчитывают и </w:t>
      </w:r>
      <w:proofErr w:type="spellStart"/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скв</w:t>
      </w:r>
      <w:proofErr w:type="spellEnd"/>
      <w:r>
        <w:rPr>
          <w:rFonts w:cs="Times New Roman"/>
          <w:szCs w:val="28"/>
        </w:rPr>
        <w:t>:</w:t>
      </w:r>
      <w:r w:rsidRPr="001E5A7D">
        <w:rPr>
          <w:rFonts w:cs="Times New Roman"/>
          <w:szCs w:val="28"/>
        </w:rPr>
        <w:t xml:space="preserve"> </w:t>
      </w:r>
    </w:p>
    <w:p w14:paraId="275F2D96" w14:textId="77777777" w:rsidR="00C413B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09648EC4" w14:textId="1781C551" w:rsidR="00C413B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proofErr w:type="spellStart"/>
      <w:r w:rsidRPr="00A42FD6">
        <w:rPr>
          <w:rFonts w:cs="Times New Roman"/>
          <w:szCs w:val="28"/>
        </w:rPr>
        <w:t>Н</w:t>
      </w:r>
      <w:r w:rsidRPr="00A42FD6">
        <w:rPr>
          <w:rFonts w:cs="Times New Roman"/>
          <w:szCs w:val="28"/>
          <w:vertAlign w:val="subscript"/>
        </w:rPr>
        <w:t>скв</w:t>
      </w:r>
      <w:proofErr w:type="spellEnd"/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= </w:t>
      </w:r>
      <w:r w:rsidR="00A56697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0 = </w:t>
      </w:r>
      <w:r w:rsidR="00A56697">
        <w:rPr>
          <w:rFonts w:cs="Times New Roman"/>
          <w:szCs w:val="28"/>
        </w:rPr>
        <w:t>23</w:t>
      </w:r>
    </w:p>
    <w:p w14:paraId="71C59C50" w14:textId="77777777" w:rsidR="00C413B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450AA239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Рассчитываем </w:t>
      </w:r>
      <w:r w:rsidRPr="001E5A7D">
        <w:rPr>
          <w:rFonts w:cs="Times New Roman"/>
          <w:szCs w:val="28"/>
        </w:rPr>
        <w:t>количество ЭРЭ, устанавливаемых на плату автоматизированными способами</w:t>
      </w:r>
      <w:r>
        <w:rPr>
          <w:rFonts w:cs="Times New Roman"/>
          <w:szCs w:val="28"/>
        </w:rPr>
        <w:t>:</w:t>
      </w:r>
    </w:p>
    <w:p w14:paraId="43FE339B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A0EA56B" w14:textId="720D35E0" w:rsidR="00C413B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АУ</w:t>
      </w:r>
      <w:r w:rsidRPr="001E5A7D">
        <w:rPr>
          <w:rFonts w:cs="Times New Roman"/>
          <w:szCs w:val="28"/>
        </w:rPr>
        <w:t xml:space="preserve"> = </w:t>
      </w:r>
      <w:r w:rsidR="00A56697">
        <w:rPr>
          <w:rFonts w:cs="Times New Roman"/>
          <w:szCs w:val="28"/>
        </w:rPr>
        <w:t>23</w:t>
      </w:r>
      <w:r w:rsidRPr="001E5A7D">
        <w:rPr>
          <w:rFonts w:cs="Times New Roman"/>
          <w:szCs w:val="28"/>
        </w:rPr>
        <w:t xml:space="preserve"> + </w:t>
      </w:r>
      <w:r w:rsidR="00A56697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 xml:space="preserve"> = 4</w:t>
      </w:r>
      <w:r w:rsidR="00A56697">
        <w:rPr>
          <w:rFonts w:cs="Times New Roman"/>
          <w:szCs w:val="28"/>
        </w:rPr>
        <w:t>8</w:t>
      </w:r>
    </w:p>
    <w:p w14:paraId="6EECA0C2" w14:textId="77777777" w:rsidR="00C413BD" w:rsidRPr="00A42FD6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06E016BC" w14:textId="77777777" w:rsidR="00C413BD" w:rsidRPr="005277A6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5277A6">
        <w:rPr>
          <w:rFonts w:cs="Times New Roman"/>
          <w:szCs w:val="28"/>
        </w:rPr>
        <w:t>Рассчитываем коэффициент автоматизации установки ЭРЭ, подлежащих пайке:</w:t>
      </w:r>
    </w:p>
    <w:p w14:paraId="5DD4DF45" w14:textId="77777777" w:rsidR="00C413BD" w:rsidRPr="005277A6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4A864404" w14:textId="42992E98" w:rsidR="00C413BD" w:rsidRPr="00A42FD6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w:r w:rsidRPr="005277A6">
        <w:rPr>
          <w:rFonts w:cs="Times New Roman"/>
          <w:szCs w:val="28"/>
        </w:rPr>
        <w:t>К</w:t>
      </w:r>
      <w:r w:rsidRPr="005277A6">
        <w:rPr>
          <w:rFonts w:cs="Times New Roman"/>
          <w:szCs w:val="28"/>
          <w:vertAlign w:val="subscript"/>
        </w:rPr>
        <w:t>АУ</w:t>
      </w:r>
      <w:r w:rsidRPr="005277A6">
        <w:rPr>
          <w:rFonts w:cs="Times New Roman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48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48</m:t>
            </m:r>
          </m:den>
        </m:f>
        <m:r>
          <w:rPr>
            <w:rFonts w:ascii="Cambria Math" w:hAnsi="Cambria Math" w:cs="Times New Roman"/>
            <w:szCs w:val="28"/>
          </w:rPr>
          <m:t>=1</m:t>
        </m:r>
      </m:oMath>
    </w:p>
    <w:p w14:paraId="1BEC2127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CC08486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снижения трудоемкости сборки и монтажа</w:t>
      </w:r>
      <w:r>
        <w:rPr>
          <w:rFonts w:cs="Times New Roman"/>
          <w:szCs w:val="28"/>
        </w:rPr>
        <w:t>:</w:t>
      </w:r>
    </w:p>
    <w:p w14:paraId="10A8DABB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5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9"/>
        <w:gridCol w:w="755"/>
      </w:tblGrid>
      <w:tr w:rsidR="00C413BD" w:rsidRPr="001E5A7D" w14:paraId="330FFB1C" w14:textId="77777777" w:rsidTr="006E4955">
        <w:trPr>
          <w:trHeight w:val="519"/>
        </w:trPr>
        <w:tc>
          <w:tcPr>
            <w:tcW w:w="8749" w:type="dxa"/>
          </w:tcPr>
          <w:p w14:paraId="38DBE770" w14:textId="77777777" w:rsidR="00C413BD" w:rsidRPr="001E5A7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К</w:t>
            </w:r>
            <w:r w:rsidRPr="001E5A7D">
              <w:rPr>
                <w:rFonts w:cs="Times New Roman"/>
                <w:szCs w:val="28"/>
                <w:vertAlign w:val="subscript"/>
              </w:rPr>
              <w:t>Т</w:t>
            </w:r>
            <w:r w:rsidRPr="001E5A7D">
              <w:rPr>
                <w:rFonts w:cs="Times New Roman"/>
                <w:szCs w:val="28"/>
              </w:rPr>
              <w:t xml:space="preserve"> </w:t>
            </w:r>
            <w:r w:rsidRPr="001E5A7D">
              <w:rPr>
                <w:rFonts w:cs="Times New Roman"/>
                <w:szCs w:val="28"/>
                <w:vertAlign w:val="subscript"/>
              </w:rPr>
              <w:t>СБ</w:t>
            </w:r>
            <w:r w:rsidRPr="001E5A7D">
              <w:rPr>
                <w:rFonts w:cs="Times New Roman"/>
                <w:szCs w:val="28"/>
              </w:rPr>
              <w:t xml:space="preserve"> = 1 / Н</w:t>
            </w:r>
            <w:r w:rsidRPr="001E5A7D">
              <w:rPr>
                <w:rFonts w:cs="Times New Roman"/>
                <w:szCs w:val="28"/>
                <w:vertAlign w:val="subscript"/>
              </w:rPr>
              <w:t>ВМ</w:t>
            </w:r>
            <w:r w:rsidRPr="001E5A7D">
              <w:rPr>
                <w:rFonts w:cs="Times New Roman"/>
                <w:szCs w:val="28"/>
              </w:rPr>
              <w:t>,</w:t>
            </w:r>
          </w:p>
        </w:tc>
        <w:tc>
          <w:tcPr>
            <w:tcW w:w="755" w:type="dxa"/>
            <w:vAlign w:val="center"/>
          </w:tcPr>
          <w:p w14:paraId="674A93AB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7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072141E8" w14:textId="77777777" w:rsidR="00C413BD" w:rsidRDefault="00C413BD" w:rsidP="00C413BD">
      <w:pPr>
        <w:spacing w:after="0" w:line="276" w:lineRule="auto"/>
        <w:ind w:left="2127" w:right="-1" w:hanging="1418"/>
        <w:jc w:val="both"/>
        <w:rPr>
          <w:rFonts w:cs="Times New Roman"/>
          <w:szCs w:val="28"/>
        </w:rPr>
      </w:pPr>
      <w:r w:rsidRPr="001E5A7D">
        <w:rPr>
          <w:rFonts w:cs="Times New Roman"/>
          <w:szCs w:val="28"/>
        </w:rPr>
        <w:lastRenderedPageBreak/>
        <w:t>где Н</w:t>
      </w:r>
      <w:r w:rsidRPr="001E5A7D">
        <w:rPr>
          <w:rFonts w:cs="Times New Roman"/>
          <w:szCs w:val="28"/>
          <w:vertAlign w:val="subscript"/>
        </w:rPr>
        <w:t>ВМ</w:t>
      </w:r>
      <w:r w:rsidRPr="001E5A7D">
        <w:rPr>
          <w:rFonts w:cs="Times New Roman"/>
          <w:szCs w:val="28"/>
        </w:rPr>
        <w:t xml:space="preserve"> – число, характеризующее вид монтажа, определяемое по таблице </w:t>
      </w:r>
      <w:r>
        <w:rPr>
          <w:rFonts w:cs="Times New Roman"/>
          <w:szCs w:val="28"/>
        </w:rPr>
        <w:t>5</w:t>
      </w:r>
      <w:r w:rsidRPr="001E5A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1E5A7D">
        <w:rPr>
          <w:rFonts w:cs="Times New Roman"/>
          <w:szCs w:val="28"/>
        </w:rPr>
        <w:t>.</w:t>
      </w:r>
    </w:p>
    <w:p w14:paraId="21EA27DE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F08272C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406582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406582">
        <w:rPr>
          <w:rFonts w:cs="Times New Roman"/>
          <w:szCs w:val="28"/>
        </w:rPr>
        <w:t>.2 –</w:t>
      </w:r>
      <w:r w:rsidRPr="001E5A7D">
        <w:rPr>
          <w:rFonts w:cs="Times New Roman"/>
          <w:szCs w:val="28"/>
        </w:rPr>
        <w:t xml:space="preserve"> Выбор вида монтажа</w:t>
      </w:r>
    </w:p>
    <w:tbl>
      <w:tblPr>
        <w:tblW w:w="91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55"/>
        <w:gridCol w:w="2126"/>
        <w:gridCol w:w="1843"/>
        <w:gridCol w:w="1701"/>
      </w:tblGrid>
      <w:tr w:rsidR="00C413BD" w:rsidRPr="001E5A7D" w14:paraId="3DC068E1" w14:textId="77777777" w:rsidTr="006E4955">
        <w:tc>
          <w:tcPr>
            <w:tcW w:w="1276" w:type="dxa"/>
          </w:tcPr>
          <w:p w14:paraId="66D38D50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Вид</w:t>
            </w:r>
          </w:p>
          <w:p w14:paraId="5CE11718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монтажа</w:t>
            </w:r>
          </w:p>
        </w:tc>
        <w:tc>
          <w:tcPr>
            <w:tcW w:w="2155" w:type="dxa"/>
          </w:tcPr>
          <w:p w14:paraId="423FD62D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Поверхностный односторонний</w:t>
            </w:r>
          </w:p>
        </w:tc>
        <w:tc>
          <w:tcPr>
            <w:tcW w:w="2126" w:type="dxa"/>
          </w:tcPr>
          <w:p w14:paraId="260849C0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Поверхностный двухсторонний</w:t>
            </w:r>
          </w:p>
        </w:tc>
        <w:tc>
          <w:tcPr>
            <w:tcW w:w="1843" w:type="dxa"/>
          </w:tcPr>
          <w:p w14:paraId="27021694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Смешанно-разнесенный</w:t>
            </w:r>
          </w:p>
        </w:tc>
        <w:tc>
          <w:tcPr>
            <w:tcW w:w="1701" w:type="dxa"/>
          </w:tcPr>
          <w:p w14:paraId="1628FEB7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Смешанный</w:t>
            </w:r>
          </w:p>
        </w:tc>
      </w:tr>
      <w:tr w:rsidR="00C413BD" w:rsidRPr="001E5A7D" w14:paraId="7AE65331" w14:textId="77777777" w:rsidTr="006E4955">
        <w:tc>
          <w:tcPr>
            <w:tcW w:w="1276" w:type="dxa"/>
          </w:tcPr>
          <w:p w14:paraId="198454A2" w14:textId="77777777" w:rsidR="00C413BD" w:rsidRPr="001E5A7D" w:rsidRDefault="00C413BD" w:rsidP="006E4955">
            <w:pPr>
              <w:spacing w:after="0"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Н</w:t>
            </w:r>
            <w:r w:rsidRPr="001E5A7D">
              <w:rPr>
                <w:rFonts w:cs="Times New Roman"/>
                <w:szCs w:val="28"/>
                <w:vertAlign w:val="subscript"/>
              </w:rPr>
              <w:t>ВМ</w:t>
            </w:r>
          </w:p>
        </w:tc>
        <w:tc>
          <w:tcPr>
            <w:tcW w:w="2155" w:type="dxa"/>
          </w:tcPr>
          <w:p w14:paraId="04AF9CFA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1,2</w:t>
            </w:r>
          </w:p>
        </w:tc>
        <w:tc>
          <w:tcPr>
            <w:tcW w:w="2126" w:type="dxa"/>
          </w:tcPr>
          <w:p w14:paraId="6025D94B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1,4</w:t>
            </w:r>
          </w:p>
        </w:tc>
        <w:tc>
          <w:tcPr>
            <w:tcW w:w="1843" w:type="dxa"/>
          </w:tcPr>
          <w:p w14:paraId="270DEE1C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2,8</w:t>
            </w:r>
          </w:p>
        </w:tc>
        <w:tc>
          <w:tcPr>
            <w:tcW w:w="1701" w:type="dxa"/>
          </w:tcPr>
          <w:p w14:paraId="5C74762C" w14:textId="77777777" w:rsidR="00C413BD" w:rsidRPr="001E5A7D" w:rsidRDefault="00C413BD" w:rsidP="006E4955">
            <w:pPr>
              <w:spacing w:after="0" w:line="276" w:lineRule="auto"/>
              <w:ind w:right="-1"/>
              <w:jc w:val="center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1,8</w:t>
            </w:r>
          </w:p>
        </w:tc>
      </w:tr>
    </w:tbl>
    <w:p w14:paraId="71127D80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D659DB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оэффициент снижения трудоемкости сборки и монтажа</w:t>
      </w:r>
      <w:r>
        <w:rPr>
          <w:rFonts w:cs="Times New Roman"/>
          <w:szCs w:val="28"/>
        </w:rPr>
        <w:t>:</w:t>
      </w:r>
    </w:p>
    <w:p w14:paraId="6E5F9BCA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4E88466" w14:textId="037797F6" w:rsidR="00C413BD" w:rsidRDefault="00C413BD" w:rsidP="00C413BD">
      <w:pPr>
        <w:spacing w:after="0" w:line="276" w:lineRule="auto"/>
        <w:ind w:right="-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</w:t>
      </w:r>
      <w:r w:rsidRPr="001E5A7D">
        <w:rPr>
          <w:rFonts w:cs="Times New Roman"/>
          <w:szCs w:val="28"/>
          <w:vertAlign w:val="subscript"/>
        </w:rPr>
        <w:t>Т</w:t>
      </w:r>
      <w:r w:rsidRPr="001E5A7D"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  <w:vertAlign w:val="subscript"/>
        </w:rPr>
        <w:t>СБ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1,8</m:t>
            </m:r>
          </m:den>
        </m:f>
        <m:r>
          <w:rPr>
            <w:rFonts w:ascii="Cambria Math" w:hAnsi="Cambria Math" w:cs="Times New Roman"/>
            <w:szCs w:val="28"/>
          </w:rPr>
          <m:t>=0,56</m:t>
        </m:r>
      </m:oMath>
    </w:p>
    <w:p w14:paraId="472C2C2C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4A77C23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автоматизации операций контроля и настройки:</w:t>
      </w:r>
    </w:p>
    <w:p w14:paraId="285210A0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5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5"/>
        <w:gridCol w:w="828"/>
      </w:tblGrid>
      <w:tr w:rsidR="00C413BD" w:rsidRPr="00A42FD6" w14:paraId="28158C84" w14:textId="77777777" w:rsidTr="006E4955">
        <w:trPr>
          <w:trHeight w:val="495"/>
        </w:trPr>
        <w:tc>
          <w:tcPr>
            <w:tcW w:w="8705" w:type="dxa"/>
          </w:tcPr>
          <w:p w14:paraId="6F548FA8" w14:textId="77777777" w:rsidR="00C413BD" w:rsidRPr="00734726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</w:rPr>
            </w:pPr>
            <w:r w:rsidRPr="00734726">
              <w:rPr>
                <w:rFonts w:cs="Times New Roman"/>
                <w:szCs w:val="28"/>
              </w:rPr>
              <w:t>К</w:t>
            </w:r>
            <w:r w:rsidRPr="00734726">
              <w:rPr>
                <w:rFonts w:cs="Times New Roman"/>
                <w:szCs w:val="28"/>
                <w:vertAlign w:val="subscript"/>
              </w:rPr>
              <w:t>АКН</w:t>
            </w:r>
            <w:r w:rsidRPr="00734726">
              <w:rPr>
                <w:rFonts w:cs="Times New Roman"/>
                <w:szCs w:val="28"/>
              </w:rPr>
              <w:t xml:space="preserve"> = (Н</w:t>
            </w:r>
            <w:r w:rsidRPr="00734726">
              <w:rPr>
                <w:rFonts w:cs="Times New Roman"/>
                <w:szCs w:val="28"/>
                <w:vertAlign w:val="subscript"/>
              </w:rPr>
              <w:t>АТ</w:t>
            </w:r>
            <w:r w:rsidRPr="00734726">
              <w:rPr>
                <w:rFonts w:cs="Times New Roman"/>
                <w:szCs w:val="28"/>
              </w:rPr>
              <w:t xml:space="preserve"> + Н</w:t>
            </w:r>
            <w:r w:rsidRPr="00734726">
              <w:rPr>
                <w:rFonts w:cs="Times New Roman"/>
                <w:szCs w:val="28"/>
                <w:vertAlign w:val="subscript"/>
              </w:rPr>
              <w:t>АФ</w:t>
            </w:r>
            <w:r w:rsidRPr="00734726">
              <w:rPr>
                <w:rFonts w:cs="Times New Roman"/>
                <w:szCs w:val="28"/>
              </w:rPr>
              <w:t>) / H</w:t>
            </w:r>
            <w:r w:rsidRPr="00734726">
              <w:rPr>
                <w:rFonts w:cs="Times New Roman"/>
                <w:szCs w:val="28"/>
                <w:vertAlign w:val="subscript"/>
              </w:rPr>
              <w:t>КН</w:t>
            </w:r>
            <w:r w:rsidRPr="00734726">
              <w:rPr>
                <w:rFonts w:cs="Times New Roman"/>
                <w:szCs w:val="28"/>
              </w:rPr>
              <w:t>,</w:t>
            </w:r>
          </w:p>
        </w:tc>
        <w:tc>
          <w:tcPr>
            <w:tcW w:w="828" w:type="dxa"/>
            <w:vAlign w:val="center"/>
          </w:tcPr>
          <w:p w14:paraId="1A180F74" w14:textId="77777777" w:rsidR="00C413BD" w:rsidRPr="00734726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734726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734726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8</w:t>
            </w:r>
            <w:r w:rsidRPr="00734726">
              <w:rPr>
                <w:rFonts w:cs="Times New Roman"/>
                <w:szCs w:val="28"/>
              </w:rPr>
              <w:t>)</w:t>
            </w:r>
          </w:p>
        </w:tc>
      </w:tr>
    </w:tbl>
    <w:p w14:paraId="5DBC6058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b/>
          <w:bCs/>
          <w:szCs w:val="28"/>
        </w:rPr>
      </w:pPr>
    </w:p>
    <w:p w14:paraId="1EC8F93F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>г</w:t>
      </w:r>
      <w:r w:rsidRPr="001E5A7D"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АТ</w:t>
      </w:r>
      <w:r>
        <w:rPr>
          <w:rFonts w:cs="Times New Roman"/>
          <w:szCs w:val="28"/>
          <w:vertAlign w:val="subscript"/>
        </w:rPr>
        <w:t xml:space="preserve"> </w:t>
      </w:r>
      <w:r w:rsidRPr="001E5A7D">
        <w:rPr>
          <w:rFonts w:cs="Times New Roman"/>
          <w:szCs w:val="28"/>
        </w:rPr>
        <w:t xml:space="preserve">– число автоматизированных операций внутрисхемного </w:t>
      </w:r>
      <w:r>
        <w:rPr>
          <w:rFonts w:cs="Times New Roman"/>
          <w:szCs w:val="28"/>
        </w:rPr>
        <w:t xml:space="preserve">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Pr="001E5A7D">
        <w:rPr>
          <w:rFonts w:cs="Times New Roman"/>
          <w:szCs w:val="28"/>
        </w:rPr>
        <w:t>тестирования модуля;</w:t>
      </w:r>
    </w:p>
    <w:p w14:paraId="1F0EA13B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</w:t>
      </w:r>
      <w:r w:rsidRPr="001E5A7D">
        <w:rPr>
          <w:rFonts w:cs="Times New Roman"/>
          <w:szCs w:val="28"/>
        </w:rPr>
        <w:t>Н</w:t>
      </w:r>
      <w:r w:rsidRPr="001E5A7D">
        <w:rPr>
          <w:rFonts w:cs="Times New Roman"/>
          <w:szCs w:val="28"/>
          <w:vertAlign w:val="subscript"/>
        </w:rPr>
        <w:t>АФ</w:t>
      </w:r>
      <w:r w:rsidRPr="001E5A7D">
        <w:rPr>
          <w:rFonts w:cs="Times New Roman"/>
          <w:szCs w:val="28"/>
        </w:rPr>
        <w:t xml:space="preserve"> – число автоматизированных операций приемочного </w:t>
      </w:r>
      <w:r>
        <w:rPr>
          <w:rFonts w:cs="Times New Roman"/>
          <w:szCs w:val="28"/>
        </w:rPr>
        <w:t xml:space="preserve">                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</w:t>
      </w:r>
      <w:r w:rsidRPr="001E5A7D">
        <w:rPr>
          <w:rFonts w:cs="Times New Roman"/>
          <w:szCs w:val="28"/>
        </w:rPr>
        <w:t>функционального контроля модуля</w:t>
      </w:r>
      <w:r>
        <w:rPr>
          <w:rFonts w:cs="Times New Roman"/>
          <w:szCs w:val="28"/>
        </w:rPr>
        <w:t>;</w:t>
      </w:r>
      <w:r w:rsidRPr="001E5A7D">
        <w:rPr>
          <w:rFonts w:cs="Times New Roman"/>
          <w:szCs w:val="28"/>
        </w:rPr>
        <w:t xml:space="preserve"> </w:t>
      </w:r>
    </w:p>
    <w:p w14:paraId="0F4C28E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CD0364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</w:t>
      </w:r>
      <w:r w:rsidRPr="001E5A7D">
        <w:rPr>
          <w:rFonts w:cs="Times New Roman"/>
          <w:szCs w:val="28"/>
          <w:lang w:val="en-US"/>
        </w:rPr>
        <w:t>H</w:t>
      </w:r>
      <w:r w:rsidRPr="001E5A7D">
        <w:rPr>
          <w:rFonts w:cs="Times New Roman"/>
          <w:szCs w:val="28"/>
          <w:vertAlign w:val="subscript"/>
        </w:rPr>
        <w:t>КН</w:t>
      </w:r>
      <w:r w:rsidRPr="001E5A7D">
        <w:rPr>
          <w:rFonts w:cs="Times New Roman"/>
          <w:szCs w:val="28"/>
        </w:rPr>
        <w:t xml:space="preserve"> – число операций контроля и настройки.  </w:t>
      </w:r>
    </w:p>
    <w:p w14:paraId="77C90E69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73AC7B4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оэффициент автоматизации операций контроля и настройки</w:t>
      </w:r>
      <w:r>
        <w:rPr>
          <w:rFonts w:cs="Times New Roman"/>
          <w:szCs w:val="28"/>
        </w:rPr>
        <w:t>:</w:t>
      </w:r>
    </w:p>
    <w:p w14:paraId="250C447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2AA8D39" w14:textId="77777777" w:rsidR="00C413BD" w:rsidRDefault="00C413BD" w:rsidP="00C413BD">
      <w:pPr>
        <w:spacing w:after="0" w:line="276" w:lineRule="auto"/>
        <w:ind w:right="-1" w:firstLine="709"/>
        <w:jc w:val="center"/>
        <w:rPr>
          <w:rFonts w:cs="Times New Roman"/>
          <w:szCs w:val="28"/>
        </w:rPr>
      </w:pPr>
      <w:r w:rsidRPr="001E5A7D">
        <w:rPr>
          <w:rFonts w:cs="Times New Roman"/>
          <w:szCs w:val="28"/>
        </w:rPr>
        <w:t>К</w:t>
      </w:r>
      <w:r w:rsidRPr="00734726">
        <w:rPr>
          <w:rFonts w:cs="Times New Roman"/>
          <w:szCs w:val="28"/>
          <w:vertAlign w:val="subscript"/>
        </w:rPr>
        <w:t>АКН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=0,5</m:t>
        </m:r>
      </m:oMath>
    </w:p>
    <w:p w14:paraId="43F8AC4F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5F71C0E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повторяемости ЭРЭ:</w:t>
      </w:r>
    </w:p>
    <w:p w14:paraId="63FC1841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  <w:gridCol w:w="820"/>
      </w:tblGrid>
      <w:tr w:rsidR="00C413BD" w:rsidRPr="001E5A7D" w14:paraId="36121C2F" w14:textId="77777777" w:rsidTr="006E4955">
        <w:trPr>
          <w:trHeight w:val="353"/>
        </w:trPr>
        <w:tc>
          <w:tcPr>
            <w:tcW w:w="8628" w:type="dxa"/>
          </w:tcPr>
          <w:p w14:paraId="593B6747" w14:textId="77777777" w:rsidR="00C413BD" w:rsidRPr="00C413B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3BD">
              <w:rPr>
                <w:rFonts w:cs="Times New Roman"/>
                <w:szCs w:val="28"/>
                <w:lang w:val="ru-RU"/>
              </w:rPr>
              <w:t>К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пов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ЭРЭ </w:t>
            </w:r>
            <w:r w:rsidRPr="00C413BD">
              <w:rPr>
                <w:rFonts w:cs="Times New Roman"/>
                <w:szCs w:val="28"/>
                <w:lang w:val="ru-RU"/>
              </w:rPr>
              <w:t>= 1 – (Н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Т ЭРЭ </w:t>
            </w:r>
            <w:r w:rsidRPr="00C413BD">
              <w:rPr>
                <w:rFonts w:cs="Times New Roman"/>
                <w:szCs w:val="28"/>
                <w:lang w:val="ru-RU"/>
              </w:rPr>
              <w:t>/ Н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r w:rsidRPr="00C413BD">
              <w:rPr>
                <w:rFonts w:cs="Times New Roman"/>
                <w:szCs w:val="28"/>
                <w:lang w:val="ru-RU"/>
              </w:rPr>
              <w:t>),</w:t>
            </w:r>
          </w:p>
        </w:tc>
        <w:tc>
          <w:tcPr>
            <w:tcW w:w="820" w:type="dxa"/>
            <w:vAlign w:val="center"/>
          </w:tcPr>
          <w:p w14:paraId="56F5FDB0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9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  <w:tr w:rsidR="00C413BD" w:rsidRPr="001E5A7D" w14:paraId="6B7CCFB7" w14:textId="77777777" w:rsidTr="006E4955">
        <w:trPr>
          <w:trHeight w:val="353"/>
        </w:trPr>
        <w:tc>
          <w:tcPr>
            <w:tcW w:w="8628" w:type="dxa"/>
          </w:tcPr>
          <w:p w14:paraId="6FD00958" w14:textId="77777777" w:rsidR="00C413BD" w:rsidRPr="001E5A7D" w:rsidRDefault="00C413BD" w:rsidP="006E4955">
            <w:pPr>
              <w:spacing w:line="276" w:lineRule="auto"/>
              <w:ind w:right="-1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20" w:type="dxa"/>
            <w:vAlign w:val="center"/>
          </w:tcPr>
          <w:p w14:paraId="1B035FBF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</w:tc>
      </w:tr>
    </w:tbl>
    <w:p w14:paraId="2E399B90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где Н</w:t>
      </w:r>
      <w:r w:rsidRPr="001E5A7D">
        <w:rPr>
          <w:rFonts w:cs="Times New Roman"/>
          <w:szCs w:val="28"/>
          <w:vertAlign w:val="subscript"/>
        </w:rPr>
        <w:t>Т</w:t>
      </w:r>
      <w:r w:rsidRPr="001E5A7D">
        <w:rPr>
          <w:rFonts w:cs="Times New Roman"/>
          <w:szCs w:val="28"/>
        </w:rPr>
        <w:t xml:space="preserve"> </w:t>
      </w:r>
      <w:r w:rsidRPr="001E5A7D">
        <w:rPr>
          <w:rFonts w:cs="Times New Roman"/>
          <w:szCs w:val="28"/>
          <w:vertAlign w:val="subscript"/>
        </w:rPr>
        <w:t>ЭРЭ</w:t>
      </w:r>
      <w:r w:rsidRPr="001E5A7D">
        <w:rPr>
          <w:rFonts w:cs="Times New Roman"/>
          <w:szCs w:val="28"/>
        </w:rPr>
        <w:t xml:space="preserve"> – количество типоразмеров ЭРЭ в модуле. </w:t>
      </w:r>
    </w:p>
    <w:p w14:paraId="7311B55B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967604B" w14:textId="585AACD3" w:rsidR="00C413BD" w:rsidRPr="00A42FD6" w:rsidRDefault="00C413BD" w:rsidP="00C413BD">
      <w:pPr>
        <w:spacing w:after="0" w:line="276" w:lineRule="auto"/>
        <w:ind w:right="-1" w:firstLine="709"/>
        <w:jc w:val="center"/>
        <w:rPr>
          <w:rFonts w:cs="Times New Roman"/>
          <w:szCs w:val="28"/>
        </w:rPr>
      </w:pPr>
      <w:proofErr w:type="spellStart"/>
      <w:r w:rsidRPr="001E5A7D">
        <w:rPr>
          <w:rFonts w:cs="Times New Roman"/>
          <w:szCs w:val="28"/>
        </w:rPr>
        <w:t>К</w:t>
      </w:r>
      <w:r w:rsidRPr="001E5A7D">
        <w:rPr>
          <w:rFonts w:cs="Times New Roman"/>
          <w:szCs w:val="28"/>
          <w:vertAlign w:val="subscript"/>
        </w:rPr>
        <w:t>пов</w:t>
      </w:r>
      <w:proofErr w:type="spellEnd"/>
      <w:r w:rsidRPr="001E5A7D">
        <w:rPr>
          <w:rFonts w:cs="Times New Roman"/>
          <w:szCs w:val="28"/>
          <w:vertAlign w:val="subscript"/>
        </w:rPr>
        <w:t xml:space="preserve"> ЭРЭ</w:t>
      </w:r>
      <w:r>
        <w:rPr>
          <w:rFonts w:cs="Times New Roman"/>
          <w:szCs w:val="28"/>
        </w:rPr>
        <w:t xml:space="preserve">= </w:t>
      </w:r>
      <m:oMath>
        <m:r>
          <w:rPr>
            <w:rFonts w:ascii="Cambria Math" w:hAnsi="Cambria Math" w:cs="Times New Roman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48</m:t>
            </m:r>
          </m:den>
        </m:f>
        <m:r>
          <w:rPr>
            <w:rFonts w:ascii="Cambria Math" w:hAnsi="Cambria Math" w:cs="Times New Roman"/>
            <w:szCs w:val="28"/>
          </w:rPr>
          <m:t>=0,73</m:t>
        </m:r>
      </m:oMath>
    </w:p>
    <w:p w14:paraId="5DE5D704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5769004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применения типовых ТП</w:t>
      </w:r>
      <w:r>
        <w:rPr>
          <w:rFonts w:cs="Times New Roman"/>
          <w:szCs w:val="28"/>
        </w:rPr>
        <w:t>:</w:t>
      </w:r>
    </w:p>
    <w:p w14:paraId="407FC1F2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0"/>
        <w:gridCol w:w="900"/>
      </w:tblGrid>
      <w:tr w:rsidR="00C413BD" w:rsidRPr="001E5A7D" w14:paraId="28B2006B" w14:textId="77777777" w:rsidTr="006E4955">
        <w:trPr>
          <w:trHeight w:val="808"/>
        </w:trPr>
        <w:tc>
          <w:tcPr>
            <w:tcW w:w="8570" w:type="dxa"/>
          </w:tcPr>
          <w:p w14:paraId="00402840" w14:textId="77777777" w:rsidR="00C413BD" w:rsidRPr="00C413BD" w:rsidRDefault="006C53E6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ТП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тп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тп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Д+Е</m:t>
                  </m:r>
                </m:den>
              </m:f>
            </m:oMath>
            <w:r w:rsidR="00C413BD" w:rsidRPr="00C413BD">
              <w:rPr>
                <w:rFonts w:eastAsiaTheme="minorEastAsia" w:cs="Times New Roman"/>
                <w:szCs w:val="28"/>
                <w:lang w:val="ru-RU"/>
              </w:rPr>
              <w:t>,</w:t>
            </w:r>
          </w:p>
        </w:tc>
        <w:tc>
          <w:tcPr>
            <w:tcW w:w="900" w:type="dxa"/>
            <w:vAlign w:val="center"/>
          </w:tcPr>
          <w:p w14:paraId="3854CFBB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  <w:lang w:val="en-GB"/>
              </w:rPr>
              <w:t>.</w:t>
            </w:r>
            <w:r>
              <w:rPr>
                <w:rFonts w:cs="Times New Roman"/>
                <w:szCs w:val="28"/>
              </w:rPr>
              <w:t>10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4FC6D5AC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A00084B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где Д</w:t>
      </w:r>
      <w:r w:rsidRPr="001E5A7D">
        <w:rPr>
          <w:rFonts w:cs="Times New Roman"/>
          <w:szCs w:val="28"/>
          <w:vertAlign w:val="subscript"/>
        </w:rPr>
        <w:t>ТП</w:t>
      </w:r>
      <w:r w:rsidRPr="001E5A7D">
        <w:rPr>
          <w:rFonts w:cs="Times New Roman"/>
          <w:szCs w:val="28"/>
        </w:rPr>
        <w:t>, Е</w:t>
      </w:r>
      <w:r w:rsidRPr="001E5A7D">
        <w:rPr>
          <w:rFonts w:cs="Times New Roman"/>
          <w:szCs w:val="28"/>
          <w:vertAlign w:val="subscript"/>
        </w:rPr>
        <w:t>ТП</w:t>
      </w:r>
      <w:r w:rsidRPr="001E5A7D">
        <w:rPr>
          <w:rFonts w:cs="Times New Roman"/>
          <w:szCs w:val="28"/>
        </w:rPr>
        <w:t xml:space="preserve"> – число деталей и сборочных единиц, изготавливаемых с </w:t>
      </w:r>
      <w:r>
        <w:rPr>
          <w:rFonts w:cs="Times New Roman"/>
          <w:szCs w:val="28"/>
        </w:rPr>
        <w:t xml:space="preserve">   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r w:rsidRPr="001E5A7D">
        <w:rPr>
          <w:rFonts w:cs="Times New Roman"/>
          <w:szCs w:val="28"/>
        </w:rPr>
        <w:t xml:space="preserve">применением типовых и групповых ТП; </w:t>
      </w:r>
    </w:p>
    <w:p w14:paraId="0E4AF2CD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</w:t>
      </w:r>
      <w:r w:rsidRPr="001E5A7D">
        <w:rPr>
          <w:rFonts w:cs="Times New Roman"/>
          <w:szCs w:val="28"/>
        </w:rPr>
        <w:t>Д, Е – общее число деталей и сборочных единиц, кроме крепежа.</w:t>
      </w:r>
    </w:p>
    <w:p w14:paraId="6C5155DF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7583D15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оэффициент применения типовых ТП</w:t>
      </w:r>
      <w:r>
        <w:rPr>
          <w:rFonts w:cs="Times New Roman"/>
          <w:szCs w:val="28"/>
        </w:rPr>
        <w:t>:</w:t>
      </w:r>
    </w:p>
    <w:p w14:paraId="5F2C05D9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6E95104" w14:textId="77777777" w:rsidR="00C413BD" w:rsidRDefault="006C53E6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ТП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=0,5</m:t>
          </m:r>
        </m:oMath>
      </m:oMathPara>
    </w:p>
    <w:p w14:paraId="2FD5D19C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8D70844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Коэффициент сокращения применения деталей:</w:t>
      </w:r>
    </w:p>
    <w:p w14:paraId="2C64F431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0"/>
        <w:gridCol w:w="910"/>
      </w:tblGrid>
      <w:tr w:rsidR="00C413BD" w:rsidRPr="001E5A7D" w14:paraId="46C274C7" w14:textId="77777777" w:rsidTr="006E4955">
        <w:trPr>
          <w:trHeight w:val="1047"/>
        </w:trPr>
        <w:tc>
          <w:tcPr>
            <w:tcW w:w="8560" w:type="dxa"/>
          </w:tcPr>
          <w:p w14:paraId="37F8CD53" w14:textId="77777777" w:rsidR="00C413BD" w:rsidRPr="001E5A7D" w:rsidRDefault="006C53E6" w:rsidP="006E4955">
            <w:pPr>
              <w:spacing w:line="276" w:lineRule="auto"/>
              <w:ind w:right="-1" w:firstLine="743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спд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10" w:type="dxa"/>
            <w:vAlign w:val="center"/>
          </w:tcPr>
          <w:p w14:paraId="5EE9B49B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1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2D06C14C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73253A0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 xml:space="preserve">где Д – количество деталей в модуле (без учета нормализованного </w:t>
      </w:r>
      <w:r>
        <w:rPr>
          <w:rFonts w:cs="Times New Roman"/>
          <w:szCs w:val="28"/>
        </w:rPr>
        <w:t xml:space="preserve">          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</w:t>
      </w:r>
      <w:r w:rsidRPr="001E5A7D">
        <w:rPr>
          <w:rFonts w:cs="Times New Roman"/>
          <w:szCs w:val="28"/>
        </w:rPr>
        <w:t xml:space="preserve">крепежа). </w:t>
      </w:r>
    </w:p>
    <w:p w14:paraId="60BF2B37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0E9D43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Рассчитываем к</w:t>
      </w:r>
      <w:r w:rsidRPr="001E5A7D">
        <w:rPr>
          <w:rFonts w:cs="Times New Roman"/>
          <w:szCs w:val="28"/>
        </w:rPr>
        <w:t>оэффициент сокращения применения деталей</w:t>
      </w:r>
      <w:r>
        <w:rPr>
          <w:rFonts w:cs="Times New Roman"/>
          <w:szCs w:val="28"/>
        </w:rPr>
        <w:t>:</w:t>
      </w:r>
    </w:p>
    <w:p w14:paraId="457E3544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5CE46E6" w14:textId="77777777" w:rsidR="00C413BD" w:rsidRPr="00ED01C9" w:rsidRDefault="006C53E6" w:rsidP="00C413BD">
      <w:pPr>
        <w:spacing w:after="0" w:line="276" w:lineRule="auto"/>
        <w:ind w:right="-1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спд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Cs w:val="28"/>
            </w:rPr>
            <m:t>=1</m:t>
          </m:r>
        </m:oMath>
      </m:oMathPara>
    </w:p>
    <w:p w14:paraId="2582AD30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13AD6CB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Для определения базового значения комплексного показателя вычисляется количество ЭРЭ обычного и поверхностного монтажа в партии изготавливаемых модулей:</w:t>
      </w:r>
    </w:p>
    <w:p w14:paraId="694EE0BE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08"/>
      </w:tblGrid>
      <w:tr w:rsidR="00C413BD" w:rsidRPr="001E5A7D" w14:paraId="590DA977" w14:textId="77777777" w:rsidTr="006E4955">
        <w:trPr>
          <w:trHeight w:val="1273"/>
        </w:trPr>
        <w:tc>
          <w:tcPr>
            <w:tcW w:w="8539" w:type="dxa"/>
          </w:tcPr>
          <w:p w14:paraId="1210BF4E" w14:textId="77777777" w:rsidR="00C413BD" w:rsidRPr="00C413B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  <w:r w:rsidRPr="001E5A7D">
              <w:rPr>
                <w:rFonts w:cs="Times New Roman"/>
                <w:szCs w:val="28"/>
              </w:rPr>
              <w:t>N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скв</w:t>
            </w:r>
            <w:proofErr w:type="spellEnd"/>
            <w:r w:rsidRPr="00C413BD">
              <w:rPr>
                <w:rFonts w:cs="Times New Roman"/>
                <w:szCs w:val="28"/>
                <w:lang w:val="ru-RU"/>
              </w:rPr>
              <w:t xml:space="preserve"> = </w:t>
            </w:r>
            <w:r w:rsidRPr="001E5A7D">
              <w:rPr>
                <w:rFonts w:cs="Times New Roman"/>
                <w:szCs w:val="28"/>
              </w:rPr>
              <w:t>N</w:t>
            </w:r>
            <w:r w:rsidRPr="00C413BD">
              <w:rPr>
                <w:rFonts w:cs="Times New Roman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  <w:lang w:val="ru-RU"/>
                </w:rPr>
                <m:t>∙</m:t>
              </m:r>
            </m:oMath>
            <w:r w:rsidRPr="00C413BD">
              <w:rPr>
                <w:rFonts w:cs="Times New Roman"/>
                <w:szCs w:val="28"/>
                <w:lang w:val="ru-RU"/>
              </w:rPr>
              <w:t xml:space="preserve"> Н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скв</w:t>
            </w:r>
            <w:proofErr w:type="spellEnd"/>
            <w:r w:rsidRPr="00C413BD">
              <w:rPr>
                <w:rFonts w:cs="Times New Roman"/>
                <w:szCs w:val="28"/>
                <w:lang w:val="ru-RU"/>
              </w:rPr>
              <w:t>,</w:t>
            </w:r>
          </w:p>
          <w:p w14:paraId="2787C47E" w14:textId="77777777" w:rsidR="00C413BD" w:rsidRPr="00C413B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</w:p>
          <w:p w14:paraId="1E89CF3F" w14:textId="77777777" w:rsidR="00C413BD" w:rsidRPr="00C413BD" w:rsidRDefault="00C413BD" w:rsidP="006E4955">
            <w:pPr>
              <w:spacing w:line="276" w:lineRule="auto"/>
              <w:ind w:right="-1" w:firstLine="743"/>
              <w:jc w:val="center"/>
              <w:rPr>
                <w:rFonts w:cs="Times New Roman"/>
                <w:szCs w:val="28"/>
                <w:lang w:val="ru-RU"/>
              </w:rPr>
            </w:pPr>
            <w:r w:rsidRPr="001E5A7D">
              <w:rPr>
                <w:rFonts w:cs="Times New Roman"/>
                <w:szCs w:val="28"/>
              </w:rPr>
              <w:t>N</w:t>
            </w:r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пм</w:t>
            </w:r>
            <w:r w:rsidRPr="00C413BD">
              <w:rPr>
                <w:rFonts w:cs="Times New Roman"/>
                <w:szCs w:val="28"/>
                <w:lang w:val="ru-RU"/>
              </w:rPr>
              <w:t xml:space="preserve"> = </w:t>
            </w:r>
            <w:r w:rsidRPr="001E5A7D">
              <w:rPr>
                <w:rFonts w:cs="Times New Roman"/>
                <w:szCs w:val="28"/>
              </w:rPr>
              <w:t>N</w:t>
            </w:r>
            <w:r w:rsidRPr="00C413BD">
              <w:rPr>
                <w:rFonts w:cs="Times New Roman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8"/>
                  <w:lang w:val="ru-RU"/>
                </w:rPr>
                <m:t>∙</m:t>
              </m:r>
            </m:oMath>
            <w:r w:rsidRPr="00C413BD">
              <w:rPr>
                <w:rFonts w:cs="Times New Roman"/>
                <w:szCs w:val="28"/>
                <w:lang w:val="ru-RU"/>
              </w:rPr>
              <w:t xml:space="preserve"> </w:t>
            </w:r>
            <w:proofErr w:type="gramStart"/>
            <w:r w:rsidRPr="00C413BD">
              <w:rPr>
                <w:rFonts w:cs="Times New Roman"/>
                <w:szCs w:val="28"/>
                <w:lang w:val="ru-RU"/>
              </w:rPr>
              <w:t>Н</w:t>
            </w:r>
            <w:proofErr w:type="spellStart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>эрэ</w:t>
            </w:r>
            <w:proofErr w:type="spellEnd"/>
            <w:r w:rsidRPr="00C413BD">
              <w:rPr>
                <w:rFonts w:cs="Times New Roman"/>
                <w:szCs w:val="28"/>
                <w:vertAlign w:val="subscript"/>
                <w:lang w:val="ru-RU"/>
              </w:rPr>
              <w:t xml:space="preserve">  пм</w:t>
            </w:r>
            <w:proofErr w:type="gramEnd"/>
            <w:r w:rsidRPr="00C413BD">
              <w:rPr>
                <w:rFonts w:cs="Times New Roman"/>
                <w:szCs w:val="28"/>
                <w:lang w:val="ru-RU"/>
              </w:rPr>
              <w:t>,</w:t>
            </w:r>
          </w:p>
        </w:tc>
        <w:tc>
          <w:tcPr>
            <w:tcW w:w="908" w:type="dxa"/>
            <w:vAlign w:val="center"/>
          </w:tcPr>
          <w:p w14:paraId="27E06394" w14:textId="77777777" w:rsidR="00C413B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2</w:t>
            </w:r>
            <w:r w:rsidRPr="001E5A7D">
              <w:rPr>
                <w:rFonts w:cs="Times New Roman"/>
                <w:szCs w:val="28"/>
              </w:rPr>
              <w:t>)</w:t>
            </w:r>
          </w:p>
          <w:p w14:paraId="6658E760" w14:textId="77777777" w:rsidR="00C413B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  <w:p w14:paraId="7BB13A11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 w:rsidRPr="00FE55F1">
              <w:rPr>
                <w:rFonts w:cs="Times New Roman"/>
                <w:szCs w:val="28"/>
              </w:rPr>
              <w:t>5.13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7C2B2DD7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F8A9BBA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 xml:space="preserve">где </w:t>
      </w:r>
      <w:r w:rsidRPr="001E5A7D">
        <w:rPr>
          <w:rFonts w:cs="Times New Roman"/>
          <w:szCs w:val="28"/>
          <w:lang w:val="en-US"/>
        </w:rPr>
        <w:t>N</w:t>
      </w:r>
      <w:r w:rsidRPr="001E5A7D">
        <w:rPr>
          <w:rFonts w:cs="Times New Roman"/>
          <w:szCs w:val="28"/>
        </w:rPr>
        <w:t xml:space="preserve"> – объем партии изготавливаемых модулей. </w:t>
      </w:r>
    </w:p>
    <w:p w14:paraId="2384E38C" w14:textId="77777777" w:rsidR="00C413BD" w:rsidRPr="0033421B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C1A3572" w14:textId="24C1C7B6" w:rsidR="00C413BD" w:rsidRPr="00C952E4" w:rsidRDefault="006C53E6" w:rsidP="00C413BD">
      <w:pPr>
        <w:spacing w:after="0" w:line="276" w:lineRule="auto"/>
        <w:ind w:right="-1"/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скв</m:t>
              </m:r>
            </m:sub>
          </m:sSub>
          <m:r>
            <w:rPr>
              <w:rFonts w:ascii="Cambria Math" w:hAnsi="Cambria Math" w:cs="Times New Roman"/>
              <w:szCs w:val="28"/>
            </w:rPr>
            <m:t>= 40000</m:t>
          </m:r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Cs w:val="28"/>
            </w:rPr>
            <m:t>23=920000</m:t>
          </m:r>
        </m:oMath>
      </m:oMathPara>
    </w:p>
    <w:p w14:paraId="54812A1C" w14:textId="77777777" w:rsidR="00C413B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7A3949E3" w14:textId="0B89F381" w:rsidR="00C413BD" w:rsidRPr="0033421B" w:rsidRDefault="006C53E6" w:rsidP="00C413BD">
      <w:pPr>
        <w:spacing w:after="0" w:line="276" w:lineRule="auto"/>
        <w:ind w:right="-1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40000</m:t>
          </m:r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Cs w:val="28"/>
            </w:rPr>
            <m:t>25=1000000</m:t>
          </m:r>
        </m:oMath>
      </m:oMathPara>
    </w:p>
    <w:p w14:paraId="02D481E1" w14:textId="77777777" w:rsidR="00C413BD" w:rsidRPr="00A42FD6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2D87445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Базовое значение комплексного показателя</w:t>
      </w:r>
      <w:r>
        <w:rPr>
          <w:rFonts w:cs="Times New Roman"/>
          <w:szCs w:val="28"/>
        </w:rPr>
        <w:t>:</w:t>
      </w:r>
    </w:p>
    <w:p w14:paraId="3954BE61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6"/>
        <w:gridCol w:w="893"/>
      </w:tblGrid>
      <w:tr w:rsidR="00C413BD" w:rsidRPr="001E5A7D" w14:paraId="69F9A1D9" w14:textId="77777777" w:rsidTr="006E4955">
        <w:trPr>
          <w:trHeight w:val="841"/>
        </w:trPr>
        <w:tc>
          <w:tcPr>
            <w:tcW w:w="8636" w:type="dxa"/>
            <w:vAlign w:val="center"/>
          </w:tcPr>
          <w:p w14:paraId="03186FC0" w14:textId="77777777" w:rsidR="00C413BD" w:rsidRPr="001E5A7D" w:rsidRDefault="006C53E6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(К</m:t>
                    </m:r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bscript"/>
                          </w:rPr>
                          <m:t>СКВ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+ 0,8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∙N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bscript"/>
                          </w:rPr>
                          <m:t>СКВ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63" w:type="dxa"/>
            <w:vAlign w:val="center"/>
          </w:tcPr>
          <w:p w14:paraId="5B83CA6D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14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</w:tbl>
    <w:p w14:paraId="28C2E20B" w14:textId="77777777" w:rsidR="00C413BD" w:rsidRPr="001E5A7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57667C2A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где К</w:t>
      </w:r>
      <w:r w:rsidRPr="001E5A7D">
        <w:rPr>
          <w:rFonts w:cs="Times New Roman"/>
          <w:szCs w:val="28"/>
          <w:vertAlign w:val="subscript"/>
        </w:rPr>
        <w:t>с</w:t>
      </w:r>
      <w:r w:rsidRPr="001E5A7D">
        <w:rPr>
          <w:rFonts w:cs="Times New Roman"/>
          <w:szCs w:val="28"/>
        </w:rPr>
        <w:t xml:space="preserve"> = 0,70</w:t>
      </w:r>
      <w:r w:rsidRPr="00B42767">
        <w:rPr>
          <w:rFonts w:cs="Times New Roman"/>
          <w:szCs w:val="28"/>
        </w:rPr>
        <w:t xml:space="preserve">, если </w:t>
      </w:r>
      <w:r w:rsidRPr="00B42767">
        <w:rPr>
          <w:rFonts w:cs="Times New Roman"/>
          <w:szCs w:val="28"/>
          <w:lang w:val="en-US"/>
        </w:rPr>
        <w:t>N</w:t>
      </w:r>
      <w:r w:rsidRPr="00B42767">
        <w:rPr>
          <w:rFonts w:cs="Times New Roman"/>
          <w:szCs w:val="28"/>
          <w:vertAlign w:val="subscript"/>
        </w:rPr>
        <w:t>СКВ</w:t>
      </w:r>
      <w:r w:rsidRPr="00B42767">
        <w:rPr>
          <w:rFonts w:cs="Times New Roman"/>
          <w:szCs w:val="28"/>
        </w:rPr>
        <w:t xml:space="preserve"> ≥ 50</w:t>
      </w:r>
      <w:r>
        <w:rPr>
          <w:rFonts w:cs="Times New Roman"/>
          <w:szCs w:val="28"/>
        </w:rPr>
        <w:t> </w:t>
      </w:r>
      <w:r w:rsidRPr="00B42767">
        <w:rPr>
          <w:rFonts w:cs="Times New Roman"/>
          <w:szCs w:val="28"/>
        </w:rPr>
        <w:t>000</w:t>
      </w:r>
      <w:r>
        <w:rPr>
          <w:rFonts w:cs="Times New Roman"/>
          <w:szCs w:val="28"/>
        </w:rPr>
        <w:t>.</w:t>
      </w:r>
    </w:p>
    <w:p w14:paraId="11B62BA1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4B48733" w14:textId="44E18651" w:rsidR="00C413BD" w:rsidRPr="00382F4E" w:rsidRDefault="006C53E6" w:rsidP="00C413BD">
      <w:pPr>
        <w:spacing w:after="0" w:line="276" w:lineRule="auto"/>
        <w:ind w:right="-1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(0,7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Cs w:val="28"/>
                </w:rPr>
                <m:t>920000+ 0,8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∙ </m:t>
              </m:r>
              <m:r>
                <w:rPr>
                  <w:rFonts w:ascii="Cambria Math" w:hAnsi="Cambria Math" w:cs="Times New Roman"/>
                  <w:szCs w:val="28"/>
                </w:rPr>
                <m:t>1000000)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1920000</m:t>
              </m:r>
            </m:den>
          </m:f>
          <m:r>
            <w:rPr>
              <w:rFonts w:ascii="Cambria Math" w:hAnsi="Cambria Math" w:cs="Times New Roman"/>
              <w:szCs w:val="28"/>
            </w:rPr>
            <m:t>=0,75</m:t>
          </m:r>
        </m:oMath>
      </m:oMathPara>
    </w:p>
    <w:p w14:paraId="6CB35C7B" w14:textId="77777777" w:rsidR="00C413BD" w:rsidRPr="001E5A7D" w:rsidRDefault="00C413BD" w:rsidP="00C413BD">
      <w:pPr>
        <w:spacing w:after="0" w:line="276" w:lineRule="auto"/>
        <w:ind w:right="-1"/>
        <w:jc w:val="center"/>
        <w:rPr>
          <w:rFonts w:cs="Times New Roman"/>
          <w:szCs w:val="28"/>
        </w:rPr>
      </w:pPr>
    </w:p>
    <w:p w14:paraId="37EFDA4A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E5A7D">
        <w:rPr>
          <w:rFonts w:cs="Times New Roman"/>
          <w:szCs w:val="28"/>
        </w:rPr>
        <w:t>Значение комплексного показателя технологичности вычисляется по формуле (</w:t>
      </w:r>
      <w:r>
        <w:rPr>
          <w:rFonts w:cs="Times New Roman"/>
          <w:szCs w:val="28"/>
        </w:rPr>
        <w:t>5</w:t>
      </w:r>
      <w:r w:rsidRPr="001E5A7D">
        <w:rPr>
          <w:rFonts w:cs="Times New Roman"/>
          <w:szCs w:val="28"/>
        </w:rPr>
        <w:t xml:space="preserve">.1) и рассчитывается уровень технологичности: </w:t>
      </w:r>
    </w:p>
    <w:p w14:paraId="07960940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17F5DEB" w14:textId="2EBEAB01" w:rsidR="003B66FE" w:rsidRPr="0066485E" w:rsidRDefault="003B66FE" w:rsidP="003B66FE">
      <w:pPr>
        <w:jc w:val="center"/>
        <w:rPr>
          <w:rFonts w:eastAsiaTheme="minorEastAsia"/>
        </w:rPr>
      </w:pPr>
      <w:r>
        <w:t xml:space="preserve">К = </w:t>
      </w:r>
      <m:oMath>
        <m:f>
          <m:fPr>
            <m:ctrlPr>
              <w:rPr>
                <w:rFonts w:ascii="Cambria Math" w:hAnsi="Cambria Math"/>
                <w:sz w:val="32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1+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1+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0,8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0,56+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0,5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0,5+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0,3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0,73+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0,2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0,5+</m:t>
            </m:r>
            <m:r>
              <m:rPr>
                <m:sty m:val="p"/>
              </m:rPr>
              <w:rPr>
                <w:rFonts w:ascii="Cambria Math" w:hAnsi="Cambria Math"/>
                <w:smallCaps/>
                <w:spacing w:val="-8"/>
                <w:sz w:val="32"/>
              </w:rPr>
              <m:t xml:space="preserve">0,1 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⋅ 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vertAlign w:val="subscript"/>
              </w:rPr>
              <m:t>1+1+0,8+0,5+0,3+0,2+0,1</m:t>
            </m:r>
          </m:den>
        </m:f>
      </m:oMath>
      <w:r>
        <w:rPr>
          <w:rFonts w:eastAsiaTheme="minorEastAsia"/>
          <w:sz w:val="36"/>
        </w:rPr>
        <w:t xml:space="preserve"> </w:t>
      </w:r>
      <w:r>
        <w:rPr>
          <w:rFonts w:eastAsiaTheme="minorEastAsia"/>
        </w:rPr>
        <w:t>= 0,8</w:t>
      </w:r>
    </w:p>
    <w:p w14:paraId="31DAC24E" w14:textId="77777777" w:rsidR="00C413BD" w:rsidRPr="001E5A7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tbl>
      <w:tblPr>
        <w:tblStyle w:val="a9"/>
        <w:tblW w:w="94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3"/>
        <w:gridCol w:w="893"/>
      </w:tblGrid>
      <w:tr w:rsidR="00C413BD" w:rsidRPr="001E5A7D" w14:paraId="644087F2" w14:textId="77777777" w:rsidTr="006E4955">
        <w:trPr>
          <w:trHeight w:val="1116"/>
        </w:trPr>
        <w:tc>
          <w:tcPr>
            <w:tcW w:w="8597" w:type="dxa"/>
          </w:tcPr>
          <w:p w14:paraId="305CEC46" w14:textId="77777777" w:rsidR="00C413BD" w:rsidRPr="00080FC3" w:rsidRDefault="006C53E6" w:rsidP="006E4955">
            <w:pPr>
              <w:spacing w:line="276" w:lineRule="auto"/>
              <w:ind w:right="-1" w:firstLine="743"/>
              <w:jc w:val="both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К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б</m:t>
                        </m:r>
                      </m:sub>
                    </m:sSub>
                  </m:den>
                </m:f>
              </m:oMath>
            </m:oMathPara>
          </w:p>
          <w:p w14:paraId="77E10D45" w14:textId="77777777" w:rsidR="00C413BD" w:rsidRPr="001E5A7D" w:rsidRDefault="00C413BD" w:rsidP="006E4955">
            <w:pPr>
              <w:spacing w:line="276" w:lineRule="auto"/>
              <w:ind w:right="-1" w:firstLine="743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9" w:type="dxa"/>
            <w:vAlign w:val="center"/>
          </w:tcPr>
          <w:p w14:paraId="0FC71A16" w14:textId="77777777" w:rsidR="00C413BD" w:rsidRPr="001E5A7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  <w:r w:rsidRPr="001E5A7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.1</w:t>
            </w:r>
            <w:r>
              <w:rPr>
                <w:rFonts w:cs="Times New Roman"/>
                <w:szCs w:val="28"/>
              </w:rPr>
              <w:t>5</w:t>
            </w:r>
            <w:r w:rsidRPr="001E5A7D">
              <w:rPr>
                <w:rFonts w:cs="Times New Roman"/>
                <w:szCs w:val="28"/>
              </w:rPr>
              <w:t>)</w:t>
            </w:r>
          </w:p>
        </w:tc>
      </w:tr>
      <w:tr w:rsidR="00C413BD" w:rsidRPr="001E5A7D" w14:paraId="6FBF8907" w14:textId="77777777" w:rsidTr="006E4955">
        <w:trPr>
          <w:trHeight w:val="1103"/>
        </w:trPr>
        <w:tc>
          <w:tcPr>
            <w:tcW w:w="8597" w:type="dxa"/>
          </w:tcPr>
          <w:p w14:paraId="1AAC3378" w14:textId="3E3F14A2" w:rsidR="00C413BD" w:rsidRPr="00406298" w:rsidRDefault="006C53E6" w:rsidP="006E4955">
            <w:pPr>
              <w:spacing w:line="276" w:lineRule="auto"/>
              <w:ind w:right="-1"/>
              <w:jc w:val="both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0,8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0,75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=1,07</m:t>
                </m:r>
              </m:oMath>
            </m:oMathPara>
          </w:p>
          <w:p w14:paraId="5B3F534A" w14:textId="77777777" w:rsidR="00C413BD" w:rsidRDefault="00C413BD" w:rsidP="006E4955">
            <w:pPr>
              <w:spacing w:line="276" w:lineRule="auto"/>
              <w:ind w:right="-1"/>
              <w:jc w:val="both"/>
              <w:rPr>
                <w:rFonts w:eastAsia="Calibri" w:cs="Times New Roman"/>
                <w:szCs w:val="28"/>
                <w:highlight w:val="yellow"/>
              </w:rPr>
            </w:pPr>
          </w:p>
        </w:tc>
        <w:tc>
          <w:tcPr>
            <w:tcW w:w="859" w:type="dxa"/>
            <w:vAlign w:val="center"/>
          </w:tcPr>
          <w:p w14:paraId="276B2FC7" w14:textId="77777777" w:rsidR="00C413BD" w:rsidRDefault="00C413BD" w:rsidP="006E4955">
            <w:pPr>
              <w:spacing w:line="276" w:lineRule="auto"/>
              <w:ind w:right="-1"/>
              <w:jc w:val="both"/>
              <w:rPr>
                <w:rFonts w:cs="Times New Roman"/>
                <w:szCs w:val="28"/>
              </w:rPr>
            </w:pPr>
          </w:p>
          <w:p w14:paraId="56149C5D" w14:textId="77777777" w:rsidR="00C413BD" w:rsidRPr="001E5A7D" w:rsidRDefault="00C413BD" w:rsidP="006E4955">
            <w:pPr>
              <w:spacing w:line="276" w:lineRule="auto"/>
              <w:ind w:right="-1"/>
              <w:rPr>
                <w:rFonts w:cs="Times New Roman"/>
                <w:szCs w:val="28"/>
              </w:rPr>
            </w:pPr>
          </w:p>
        </w:tc>
      </w:tr>
    </w:tbl>
    <w:p w14:paraId="21F8CB4E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D7D3E">
        <w:rPr>
          <w:rFonts w:cs="Times New Roman"/>
          <w:szCs w:val="28"/>
        </w:rPr>
        <w:t>Если К</w:t>
      </w:r>
      <w:r w:rsidRPr="00ED7D3E">
        <w:rPr>
          <w:rFonts w:cs="Times New Roman"/>
          <w:szCs w:val="28"/>
          <w:vertAlign w:val="subscript"/>
        </w:rPr>
        <w:t>УТ</w:t>
      </w:r>
      <w:r w:rsidRPr="00ED7D3E">
        <w:rPr>
          <w:rFonts w:cs="Times New Roman"/>
          <w:szCs w:val="28"/>
        </w:rPr>
        <w:t xml:space="preserve"> ≥ 1, то конструкция модуля в достаточной степени отработана на технологичность. Если К</w:t>
      </w:r>
      <w:r w:rsidRPr="00ED7D3E">
        <w:rPr>
          <w:rFonts w:cs="Times New Roman"/>
          <w:szCs w:val="28"/>
          <w:vertAlign w:val="subscript"/>
        </w:rPr>
        <w:t>УТ</w:t>
      </w:r>
      <w:r w:rsidRPr="00ED7D3E">
        <w:rPr>
          <w:rFonts w:cs="Times New Roman"/>
          <w:szCs w:val="28"/>
        </w:rPr>
        <w:t xml:space="preserve"> </w:t>
      </w:r>
      <w:proofErr w:type="gramStart"/>
      <w:r w:rsidRPr="00ED7D3E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 </w:t>
      </w:r>
      <w:r w:rsidRPr="00ED7D3E">
        <w:rPr>
          <w:rFonts w:cs="Times New Roman"/>
          <w:szCs w:val="28"/>
        </w:rPr>
        <w:t>1</w:t>
      </w:r>
      <w:proofErr w:type="gramEnd"/>
      <w:r w:rsidRPr="00ED7D3E">
        <w:rPr>
          <w:rFonts w:cs="Times New Roman"/>
          <w:szCs w:val="28"/>
        </w:rPr>
        <w:t>, то конструкция признается нетехнологичной.</w:t>
      </w:r>
    </w:p>
    <w:p w14:paraId="48AF5098" w14:textId="7EF0B9AE" w:rsidR="00D25923" w:rsidRDefault="00C413BD" w:rsidP="00C413BD">
      <w:pPr>
        <w:spacing w:after="0"/>
        <w:jc w:val="both"/>
      </w:pPr>
      <w:r>
        <w:rPr>
          <w:rFonts w:cs="Times New Roman"/>
          <w:szCs w:val="28"/>
        </w:rPr>
        <w:tab/>
        <w:t xml:space="preserve">В соответствии с тем, что получившийся </w:t>
      </w:r>
      <w:proofErr w:type="gramStart"/>
      <w:r w:rsidRPr="00ED7D3E">
        <w:rPr>
          <w:rFonts w:cs="Times New Roman"/>
          <w:szCs w:val="28"/>
        </w:rPr>
        <w:t>К</w:t>
      </w:r>
      <w:r w:rsidRPr="00ED7D3E">
        <w:rPr>
          <w:rFonts w:cs="Times New Roman"/>
          <w:szCs w:val="28"/>
          <w:vertAlign w:val="subscript"/>
        </w:rPr>
        <w:t>УТ</w:t>
      </w:r>
      <w:r w:rsidRPr="00ED7D3E">
        <w:rPr>
          <w:rFonts w:cs="Times New Roman"/>
          <w:szCs w:val="28"/>
        </w:rPr>
        <w:t xml:space="preserve"> </w:t>
      </w:r>
      <w:r w:rsidRPr="00C318A1">
        <w:rPr>
          <w:rFonts w:cs="Times New Roman"/>
          <w:szCs w:val="28"/>
        </w:rPr>
        <w:t>&gt;</w:t>
      </w:r>
      <w:proofErr w:type="gramEnd"/>
      <w:r w:rsidRPr="00ED7D3E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, можно сделать вывод что разрабатываемое устройство является технологичным.</w:t>
      </w:r>
    </w:p>
    <w:p w14:paraId="08B3B09D" w14:textId="77777777" w:rsidR="00D25923" w:rsidRDefault="00D25923" w:rsidP="004C7978">
      <w:pPr>
        <w:spacing w:after="0"/>
        <w:jc w:val="both"/>
      </w:pPr>
    </w:p>
    <w:p w14:paraId="708B1EE5" w14:textId="77777777" w:rsidR="00D25923" w:rsidRDefault="00D25923" w:rsidP="004C7978">
      <w:pPr>
        <w:spacing w:after="0"/>
        <w:jc w:val="both"/>
      </w:pPr>
    </w:p>
    <w:p w14:paraId="6660E50F" w14:textId="741037DA" w:rsidR="00D25923" w:rsidRDefault="00D25923" w:rsidP="004C7978">
      <w:pPr>
        <w:spacing w:after="0"/>
        <w:jc w:val="both"/>
      </w:pPr>
    </w:p>
    <w:p w14:paraId="2D3B98E9" w14:textId="62660014" w:rsidR="00C413BD" w:rsidRDefault="00C413BD" w:rsidP="004C7978">
      <w:pPr>
        <w:spacing w:after="0"/>
        <w:jc w:val="both"/>
      </w:pPr>
    </w:p>
    <w:p w14:paraId="7E1DEC82" w14:textId="5D0730FC" w:rsidR="00C413BD" w:rsidRDefault="00C413BD" w:rsidP="004C7978">
      <w:pPr>
        <w:spacing w:after="0"/>
        <w:jc w:val="both"/>
      </w:pPr>
    </w:p>
    <w:p w14:paraId="77EF13D4" w14:textId="29D89584" w:rsidR="00C413BD" w:rsidRDefault="00C413BD" w:rsidP="004C7978">
      <w:pPr>
        <w:spacing w:after="0"/>
        <w:jc w:val="both"/>
      </w:pPr>
    </w:p>
    <w:p w14:paraId="74ECB933" w14:textId="77777777" w:rsidR="00C413BD" w:rsidRDefault="00C413BD" w:rsidP="004C7978">
      <w:pPr>
        <w:spacing w:after="0"/>
        <w:jc w:val="both"/>
      </w:pPr>
    </w:p>
    <w:p w14:paraId="2E404DA9" w14:textId="77777777" w:rsidR="00D25923" w:rsidRDefault="00D25923" w:rsidP="004C7978">
      <w:pPr>
        <w:spacing w:after="0"/>
        <w:jc w:val="both"/>
      </w:pPr>
    </w:p>
    <w:p w14:paraId="73F024BB" w14:textId="77777777" w:rsidR="00D25923" w:rsidRDefault="00D25923" w:rsidP="004C7978">
      <w:pPr>
        <w:spacing w:after="0"/>
        <w:jc w:val="both"/>
      </w:pPr>
    </w:p>
    <w:p w14:paraId="7DFFD5D0" w14:textId="77777777" w:rsidR="00C413BD" w:rsidRPr="007C0544" w:rsidRDefault="00C413BD" w:rsidP="00C413BD">
      <w:pPr>
        <w:pStyle w:val="1"/>
        <w:ind w:right="-1" w:firstLine="709"/>
        <w:jc w:val="both"/>
        <w:rPr>
          <w:rFonts w:cs="Times New Roman"/>
          <w:b w:val="0"/>
          <w:bCs/>
          <w:szCs w:val="28"/>
        </w:rPr>
      </w:pPr>
      <w:bookmarkStart w:id="12" w:name="_Toc89299625"/>
      <w:bookmarkStart w:id="13" w:name="_Toc90062154"/>
      <w:r w:rsidRPr="00344644">
        <w:rPr>
          <w:rFonts w:cs="Times New Roman"/>
          <w:bCs/>
          <w:color w:val="auto"/>
          <w:szCs w:val="28"/>
        </w:rPr>
        <w:lastRenderedPageBreak/>
        <w:t xml:space="preserve">6 </w:t>
      </w:r>
      <w:r w:rsidRPr="000B32BD">
        <w:rPr>
          <w:rFonts w:cs="Times New Roman"/>
          <w:bCs/>
          <w:color w:val="auto"/>
          <w:szCs w:val="28"/>
        </w:rPr>
        <w:t>Разработка оптимального варианта технологического процесса сборки и монтажа электронного блока</w:t>
      </w:r>
      <w:bookmarkEnd w:id="12"/>
      <w:bookmarkEnd w:id="13"/>
    </w:p>
    <w:p w14:paraId="5ABA8007" w14:textId="77777777" w:rsidR="00C413BD" w:rsidRPr="009C5886" w:rsidRDefault="00C413BD" w:rsidP="00C413BD">
      <w:pPr>
        <w:spacing w:after="0"/>
        <w:ind w:right="-1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</w:p>
    <w:p w14:paraId="3396DD9E" w14:textId="77777777" w:rsidR="00B71C28" w:rsidRPr="00237410" w:rsidRDefault="00C413BD" w:rsidP="00B71C28">
      <w:pPr>
        <w:spacing w:after="0" w:line="276" w:lineRule="auto"/>
        <w:ind w:firstLine="709"/>
        <w:jc w:val="both"/>
        <w:rPr>
          <w:color w:val="000000" w:themeColor="text1"/>
        </w:rPr>
      </w:pPr>
      <w:r>
        <w:rPr>
          <w:rFonts w:cs="Times New Roman"/>
          <w:szCs w:val="28"/>
        </w:rPr>
        <w:tab/>
      </w:r>
      <w:r w:rsidR="00B71C28" w:rsidRPr="00237410">
        <w:rPr>
          <w:color w:val="000000" w:themeColor="text1"/>
        </w:rPr>
        <w:t>При выборе оптимального варианта технологического процесса используют технико-экономические критерии: экономичность и производительность труда.</w:t>
      </w:r>
    </w:p>
    <w:p w14:paraId="3DC0B9C2" w14:textId="77777777" w:rsidR="00B71C28" w:rsidRDefault="00B71C28" w:rsidP="00B71C28">
      <w:pPr>
        <w:spacing w:after="0" w:line="276" w:lineRule="auto"/>
        <w:ind w:firstLine="709"/>
        <w:jc w:val="both"/>
      </w:pPr>
      <w:r w:rsidRPr="00237410">
        <w:rPr>
          <w:color w:val="000000" w:themeColor="text1"/>
        </w:rPr>
        <w:t>Экономичным считается процесс, который при заданных условиях обеспечивает минимальную технологическую себестоимость. Производительность соответствует наименьшим затратам живого труда и обеспечивает быстрый выпуск продукции в плановые сроки.</w:t>
      </w:r>
    </w:p>
    <w:p w14:paraId="25A32CA2" w14:textId="77777777" w:rsidR="00B71C28" w:rsidRDefault="00B71C28" w:rsidP="00B71C28">
      <w:pPr>
        <w:spacing w:after="0" w:line="276" w:lineRule="auto"/>
        <w:ind w:firstLine="709"/>
        <w:jc w:val="both"/>
      </w:pPr>
      <w:r>
        <w:t xml:space="preserve">Для разработки оптимального варианта технологического процесса сборки и монтажа, составлены 2 варианта использования оборудования (таблица 6.2). </w:t>
      </w:r>
    </w:p>
    <w:p w14:paraId="7FF3FE91" w14:textId="77777777" w:rsidR="00B71C28" w:rsidRDefault="00B71C28" w:rsidP="00B71C28">
      <w:pPr>
        <w:spacing w:after="0" w:line="276" w:lineRule="auto"/>
        <w:ind w:firstLine="709"/>
        <w:jc w:val="both"/>
      </w:pPr>
      <w:r>
        <w:t>Расчет оперативного времени</w:t>
      </w:r>
      <w:r w:rsidRPr="00941E96">
        <w:t xml:space="preserve"> </w:t>
      </w:r>
      <w:r>
        <w:t>зависел от типа выбранного оборудования и его производительности. Для оборудования с указанной производительностью оперативное время определяются по формуле:</w:t>
      </w:r>
    </w:p>
    <w:p w14:paraId="4E79F7F6" w14:textId="77777777" w:rsidR="00B71C28" w:rsidRDefault="00B71C28" w:rsidP="00B71C28">
      <w:pPr>
        <w:spacing w:after="0" w:line="276" w:lineRule="auto"/>
      </w:pPr>
    </w:p>
    <w:p w14:paraId="382A78CD" w14:textId="77777777" w:rsidR="00B71C28" w:rsidRDefault="00B71C28" w:rsidP="00B71C28">
      <w:pPr>
        <w:spacing w:after="0" w:line="276" w:lineRule="auto"/>
        <w:jc w:val="right"/>
        <w:rPr>
          <w:rFonts w:eastAsiaTheme="minorEastAsia"/>
          <w:szCs w:val="28"/>
        </w:rPr>
      </w:pPr>
      <w:r>
        <w:rPr>
          <w:szCs w:val="28"/>
        </w:rPr>
        <w:t xml:space="preserve">                                            Т</w:t>
      </w:r>
      <w:r>
        <w:rPr>
          <w:szCs w:val="28"/>
          <w:vertAlign w:val="subscript"/>
        </w:rPr>
        <w:t>оп</w:t>
      </w:r>
      <w:r w:rsidRPr="006A6906">
        <w:rPr>
          <w:szCs w:val="28"/>
        </w:rPr>
        <w:t xml:space="preserve"> </w: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8"/>
                <w:vertAlign w:val="subscript"/>
              </w:rPr>
              <m:t>60</m:t>
            </m:r>
            <m:r>
              <m:rPr>
                <m:sty m:val="p"/>
              </m:rPr>
              <w:rPr>
                <w:rFonts w:ascii="Cambria Math" w:hAnsi="Cambria Math" w:cs="Cambria Math"/>
                <w:spacing w:val="-11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 w:cs="Cambria Math"/>
                    <w:i/>
                    <w:spacing w:val="-1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pacing w:val="-1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Cambria Math"/>
                    <w:spacing w:val="-11"/>
                    <w:szCs w:val="28"/>
                  </w:rPr>
                  <m:t>эрэ</m:t>
                </m:r>
              </m:sub>
            </m:sSub>
            <m:r>
              <w:rPr>
                <w:rFonts w:ascii="Cambria Math" w:hAnsi="Cambria Math"/>
                <w:szCs w:val="28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/>
                <w:szCs w:val="28"/>
                <w:vertAlign w:val="subscript"/>
              </w:rPr>
              <m:t>П</m:t>
            </m:r>
          </m:den>
        </m:f>
        <m:r>
          <w:rPr>
            <w:rFonts w:ascii="Cambria Math" w:hAnsi="Cambria Math"/>
            <w:spacing w:val="-1"/>
            <w:szCs w:val="28"/>
          </w:rPr>
          <m:t xml:space="preserve"> </m:t>
        </m:r>
      </m:oMath>
      <w:r>
        <w:rPr>
          <w:rFonts w:eastAsiaTheme="minorEastAsia"/>
          <w:sz w:val="36"/>
          <w:szCs w:val="28"/>
        </w:rPr>
        <w:t xml:space="preserve">,                                     </w:t>
      </w:r>
      <w:proofErr w:type="gramStart"/>
      <w:r>
        <w:rPr>
          <w:rFonts w:eastAsiaTheme="minorEastAsia"/>
          <w:sz w:val="36"/>
          <w:szCs w:val="28"/>
        </w:rPr>
        <w:t xml:space="preserve">   </w:t>
      </w:r>
      <w:r w:rsidRPr="0074058A">
        <w:rPr>
          <w:rFonts w:eastAsiaTheme="minorEastAsia"/>
          <w:szCs w:val="28"/>
        </w:rPr>
        <w:t>(</w:t>
      </w:r>
      <w:proofErr w:type="gramEnd"/>
      <w:r w:rsidRPr="0074058A">
        <w:rPr>
          <w:rFonts w:eastAsiaTheme="minorEastAsia"/>
          <w:szCs w:val="28"/>
        </w:rPr>
        <w:t>6.</w:t>
      </w:r>
      <w:r>
        <w:rPr>
          <w:rFonts w:eastAsiaTheme="minorEastAsia"/>
          <w:szCs w:val="28"/>
        </w:rPr>
        <w:t>1</w:t>
      </w:r>
      <w:r w:rsidRPr="0074058A">
        <w:rPr>
          <w:rFonts w:eastAsiaTheme="minorEastAsia"/>
          <w:szCs w:val="28"/>
        </w:rPr>
        <w:t>)</w:t>
      </w:r>
    </w:p>
    <w:p w14:paraId="5069218B" w14:textId="77777777" w:rsidR="00B71C28" w:rsidRDefault="00B71C28" w:rsidP="00B71C28">
      <w:pPr>
        <w:spacing w:after="0" w:line="276" w:lineRule="auto"/>
        <w:rPr>
          <w:rFonts w:eastAsiaTheme="minorEastAsia"/>
          <w:szCs w:val="28"/>
        </w:rPr>
      </w:pPr>
    </w:p>
    <w:p w14:paraId="6C38BFDD" w14:textId="77777777" w:rsidR="00B71C28" w:rsidRDefault="00B71C28" w:rsidP="00B71C28">
      <w:pPr>
        <w:spacing w:after="0" w:line="276" w:lineRule="auto"/>
        <w:ind w:firstLine="612"/>
        <w:jc w:val="both"/>
        <w:rPr>
          <w:szCs w:val="28"/>
        </w:rPr>
      </w:pPr>
      <w:r>
        <w:rPr>
          <w:szCs w:val="28"/>
        </w:rPr>
        <w:t>где</w:t>
      </w:r>
      <w:r>
        <w:rPr>
          <w:szCs w:val="28"/>
        </w:rPr>
        <w:tab/>
        <w:t xml:space="preserve">П – </w:t>
      </w:r>
      <w:r>
        <w:rPr>
          <w:szCs w:val="28"/>
        </w:rPr>
        <w:tab/>
        <w:t xml:space="preserve">   производительность оборудования, </w:t>
      </w:r>
      <w:proofErr w:type="spellStart"/>
      <w:r>
        <w:rPr>
          <w:szCs w:val="28"/>
        </w:rPr>
        <w:t>шт</w:t>
      </w:r>
      <w:proofErr w:type="spellEnd"/>
      <w:r>
        <w:rPr>
          <w:szCs w:val="28"/>
        </w:rPr>
        <w:t>/ч;</w:t>
      </w:r>
    </w:p>
    <w:p w14:paraId="5825707A" w14:textId="77777777" w:rsidR="00B71C28" w:rsidRPr="00D71914" w:rsidRDefault="00B71C28" w:rsidP="00B71C28">
      <w:pPr>
        <w:spacing w:after="0" w:line="276" w:lineRule="auto"/>
        <w:ind w:left="612" w:firstLine="828"/>
        <w:jc w:val="both"/>
        <w:rPr>
          <w:szCs w:val="28"/>
        </w:rPr>
      </w:pPr>
      <w:r>
        <w:rPr>
          <w:szCs w:val="28"/>
        </w:rPr>
        <w:t>Н</w:t>
      </w:r>
      <w:r>
        <w:rPr>
          <w:szCs w:val="28"/>
          <w:vertAlign w:val="subscript"/>
        </w:rPr>
        <w:t>ЭРЭ</w:t>
      </w:r>
      <w:r>
        <w:rPr>
          <w:szCs w:val="28"/>
        </w:rPr>
        <w:t xml:space="preserve"> </w:t>
      </w:r>
      <w:proofErr w:type="gramStart"/>
      <w:r>
        <w:rPr>
          <w:szCs w:val="28"/>
        </w:rPr>
        <w:t>–  количество</w:t>
      </w:r>
      <w:proofErr w:type="gramEnd"/>
      <w:r>
        <w:rPr>
          <w:szCs w:val="28"/>
        </w:rPr>
        <w:t xml:space="preserve"> ЭРЭ задействованных в операции.</w:t>
      </w:r>
    </w:p>
    <w:p w14:paraId="2F58E771" w14:textId="77777777" w:rsidR="00B71C28" w:rsidRDefault="00B71C28" w:rsidP="00B71C28">
      <w:pPr>
        <w:spacing w:after="0" w:line="276" w:lineRule="auto"/>
      </w:pPr>
    </w:p>
    <w:p w14:paraId="00B39BD8" w14:textId="77777777" w:rsidR="00B71C28" w:rsidRDefault="00B71C28" w:rsidP="00B71C28">
      <w:pPr>
        <w:spacing w:after="0" w:line="276" w:lineRule="auto"/>
        <w:ind w:firstLine="612"/>
        <w:jc w:val="both"/>
      </w:pPr>
      <w:r>
        <w:t xml:space="preserve">Для автоматов электрического контроля расчет производился по формуле 6.1, но вместо количества элементов используется количество точек паек. Коэффициент 60 не учитывается если производительность указана в </w:t>
      </w:r>
      <w:proofErr w:type="spellStart"/>
      <w:r>
        <w:t>шт</w:t>
      </w:r>
      <w:proofErr w:type="spellEnd"/>
      <w:r>
        <w:t>/мин. Если для автомата указана производительность плат в час, формула приобретает вид (6.2):</w:t>
      </w:r>
    </w:p>
    <w:p w14:paraId="056E4D04" w14:textId="77777777" w:rsidR="00B71C28" w:rsidRDefault="00B71C28" w:rsidP="00B71C28">
      <w:pPr>
        <w:spacing w:after="0" w:line="276" w:lineRule="auto"/>
      </w:pPr>
    </w:p>
    <w:p w14:paraId="738D57FC" w14:textId="77777777" w:rsidR="00B71C28" w:rsidRDefault="00B71C28" w:rsidP="00B71C28">
      <w:pPr>
        <w:spacing w:after="0" w:line="276" w:lineRule="auto"/>
        <w:jc w:val="right"/>
        <w:rPr>
          <w:rFonts w:eastAsiaTheme="minorEastAsia"/>
          <w:szCs w:val="28"/>
        </w:rPr>
      </w:pPr>
      <w:r>
        <w:rPr>
          <w:szCs w:val="28"/>
        </w:rPr>
        <w:t>Т</w:t>
      </w:r>
      <w:r>
        <w:rPr>
          <w:szCs w:val="28"/>
          <w:vertAlign w:val="subscript"/>
        </w:rPr>
        <w:t>оп</w:t>
      </w:r>
      <w:r w:rsidRPr="006A6906">
        <w:rPr>
          <w:szCs w:val="28"/>
        </w:rPr>
        <w:t xml:space="preserve"> </w: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8"/>
                <w:vertAlign w:val="subscript"/>
              </w:rPr>
              <m:t xml:space="preserve">60 </m:t>
            </m:r>
          </m:num>
          <m:den>
            <m:r>
              <w:rPr>
                <w:rFonts w:ascii="Cambria Math" w:hAnsi="Cambria Math"/>
                <w:szCs w:val="28"/>
                <w:vertAlign w:val="subscript"/>
              </w:rPr>
              <m:t>П</m:t>
            </m:r>
          </m:den>
        </m:f>
      </m:oMath>
      <w:r>
        <w:rPr>
          <w:rFonts w:eastAsiaTheme="minorEastAsia"/>
          <w:szCs w:val="28"/>
          <w:vertAlign w:val="subscript"/>
        </w:rPr>
        <w:t>,</w:t>
      </w:r>
      <w:r>
        <w:rPr>
          <w:rFonts w:eastAsiaTheme="minorEastAsia"/>
          <w:szCs w:val="28"/>
          <w:vertAlign w:val="subscript"/>
        </w:rPr>
        <w:tab/>
      </w:r>
      <w:r>
        <w:rPr>
          <w:rFonts w:eastAsiaTheme="minorEastAsia"/>
          <w:szCs w:val="28"/>
          <w:vertAlign w:val="subscript"/>
        </w:rPr>
        <w:tab/>
      </w:r>
      <w:r>
        <w:rPr>
          <w:rFonts w:eastAsiaTheme="minorEastAsia"/>
          <w:szCs w:val="28"/>
          <w:vertAlign w:val="subscript"/>
        </w:rPr>
        <w:tab/>
        <w:t xml:space="preserve">      </w:t>
      </w:r>
      <w:r>
        <w:rPr>
          <w:rFonts w:eastAsiaTheme="minorEastAsia"/>
          <w:szCs w:val="28"/>
          <w:vertAlign w:val="subscript"/>
        </w:rPr>
        <w:tab/>
      </w:r>
      <w:r>
        <w:rPr>
          <w:rFonts w:eastAsiaTheme="minorEastAsia"/>
          <w:szCs w:val="28"/>
          <w:vertAlign w:val="subscript"/>
        </w:rPr>
        <w:tab/>
      </w:r>
      <w:r>
        <w:rPr>
          <w:rFonts w:eastAsiaTheme="minorEastAsia"/>
          <w:szCs w:val="28"/>
          <w:vertAlign w:val="subscript"/>
        </w:rPr>
        <w:tab/>
      </w:r>
      <w:r>
        <w:rPr>
          <w:rFonts w:eastAsiaTheme="minorEastAsia"/>
          <w:szCs w:val="28"/>
        </w:rPr>
        <w:t>(6.2)</w:t>
      </w:r>
    </w:p>
    <w:p w14:paraId="10755977" w14:textId="77777777" w:rsidR="00B71C28" w:rsidRPr="00181BD6" w:rsidRDefault="00B71C28" w:rsidP="00B71C28">
      <w:pPr>
        <w:spacing w:after="0" w:line="276" w:lineRule="auto"/>
      </w:pPr>
    </w:p>
    <w:p w14:paraId="00F5E8A6" w14:textId="77777777" w:rsidR="00B71C28" w:rsidRDefault="00B71C28" w:rsidP="00B71C28">
      <w:pPr>
        <w:spacing w:after="0" w:line="276" w:lineRule="auto"/>
        <w:ind w:firstLine="709"/>
        <w:jc w:val="both"/>
      </w:pPr>
      <w:r>
        <w:rPr>
          <w:lang w:val="be-BY"/>
        </w:rPr>
        <w:t>С</w:t>
      </w:r>
      <w:proofErr w:type="spellStart"/>
      <w:r w:rsidRPr="00D454D4">
        <w:t>менная</w:t>
      </w:r>
      <w:proofErr w:type="spellEnd"/>
      <w:r w:rsidRPr="00D454D4">
        <w:t xml:space="preserve"> норма подготовительно-заключительного времени</w:t>
      </w:r>
      <w:r>
        <w:t xml:space="preserve"> взята согласно типу оборудования из таблицы 6.1.</w:t>
      </w:r>
    </w:p>
    <w:p w14:paraId="74EAE78B" w14:textId="77777777" w:rsidR="00B71C28" w:rsidRDefault="00B71C28" w:rsidP="00B71C28">
      <w:pPr>
        <w:spacing w:after="0" w:line="276" w:lineRule="auto"/>
        <w:ind w:firstLine="709"/>
        <w:jc w:val="both"/>
      </w:pPr>
      <w:r>
        <w:t>Расчёт операционного времени приведён в таблице 6.3.</w:t>
      </w:r>
    </w:p>
    <w:p w14:paraId="72C1A506" w14:textId="14CA50F8" w:rsidR="00B71C28" w:rsidRDefault="00B71C28" w:rsidP="00B71C28">
      <w:pPr>
        <w:spacing w:after="0" w:line="276" w:lineRule="auto"/>
      </w:pPr>
    </w:p>
    <w:p w14:paraId="3090FD3B" w14:textId="454F90AF" w:rsidR="00231E69" w:rsidRDefault="00231E69" w:rsidP="00B71C28">
      <w:pPr>
        <w:spacing w:after="0" w:line="276" w:lineRule="auto"/>
      </w:pPr>
    </w:p>
    <w:p w14:paraId="186E51A8" w14:textId="5B3F69D4" w:rsidR="00231E69" w:rsidRDefault="00231E69" w:rsidP="00B71C28">
      <w:pPr>
        <w:spacing w:after="0" w:line="276" w:lineRule="auto"/>
      </w:pPr>
    </w:p>
    <w:p w14:paraId="2ACBD504" w14:textId="68B7BC9D" w:rsidR="00231E69" w:rsidRDefault="00231E69" w:rsidP="00B71C28">
      <w:pPr>
        <w:spacing w:after="0" w:line="276" w:lineRule="auto"/>
      </w:pPr>
    </w:p>
    <w:p w14:paraId="6BCBBBC8" w14:textId="60B7B46E" w:rsidR="00231E69" w:rsidRDefault="00231E69" w:rsidP="00B71C28">
      <w:pPr>
        <w:spacing w:after="0" w:line="276" w:lineRule="auto"/>
      </w:pPr>
    </w:p>
    <w:p w14:paraId="7AA58D6C" w14:textId="77777777" w:rsidR="00B71C28" w:rsidRDefault="00B71C28" w:rsidP="005E286C">
      <w:pPr>
        <w:spacing w:after="0" w:line="276" w:lineRule="auto"/>
        <w:ind w:left="1985" w:hanging="1985"/>
        <w:jc w:val="both"/>
        <w:rPr>
          <w:szCs w:val="28"/>
        </w:rPr>
      </w:pPr>
      <w:r>
        <w:rPr>
          <w:szCs w:val="28"/>
        </w:rPr>
        <w:lastRenderedPageBreak/>
        <w:t xml:space="preserve">Таблица 6.1 </w:t>
      </w:r>
      <w:r>
        <w:rPr>
          <w:i/>
        </w:rPr>
        <w:t>–</w:t>
      </w:r>
      <w:r>
        <w:rPr>
          <w:szCs w:val="28"/>
        </w:rPr>
        <w:t xml:space="preserve"> </w:t>
      </w:r>
      <w:r w:rsidRPr="00D454D4">
        <w:rPr>
          <w:szCs w:val="28"/>
        </w:rPr>
        <w:t xml:space="preserve">Значение </w:t>
      </w:r>
      <w:proofErr w:type="spellStart"/>
      <w:r w:rsidRPr="00671E1C">
        <w:rPr>
          <w:iCs/>
          <w:szCs w:val="28"/>
        </w:rPr>
        <w:t>Т</w:t>
      </w:r>
      <w:r w:rsidRPr="00671E1C">
        <w:rPr>
          <w:iCs/>
          <w:szCs w:val="28"/>
          <w:vertAlign w:val="subscript"/>
        </w:rPr>
        <w:t>пз.см</w:t>
      </w:r>
      <w:proofErr w:type="spellEnd"/>
      <w:r w:rsidRPr="00D454D4">
        <w:rPr>
          <w:i/>
          <w:iCs/>
          <w:szCs w:val="28"/>
        </w:rPr>
        <w:t xml:space="preserve">. </w:t>
      </w:r>
      <w:r w:rsidRPr="00D454D4">
        <w:rPr>
          <w:szCs w:val="28"/>
        </w:rPr>
        <w:t>для р</w:t>
      </w:r>
      <w:r>
        <w:rPr>
          <w:szCs w:val="28"/>
        </w:rPr>
        <w:t>азличных видов технологического</w:t>
      </w:r>
    </w:p>
    <w:p w14:paraId="3C2F539B" w14:textId="77777777" w:rsidR="00B71C28" w:rsidRPr="000F21E3" w:rsidRDefault="00B71C28" w:rsidP="00231E69">
      <w:pPr>
        <w:spacing w:after="0" w:line="276" w:lineRule="auto"/>
        <w:rPr>
          <w:szCs w:val="28"/>
        </w:rPr>
      </w:pPr>
      <w:r>
        <w:rPr>
          <w:szCs w:val="28"/>
        </w:rPr>
        <w:t>оснащения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91"/>
        <w:gridCol w:w="1554"/>
      </w:tblGrid>
      <w:tr w:rsidR="00B71C28" w14:paraId="3A69174F" w14:textId="77777777" w:rsidTr="006E4955">
        <w:trPr>
          <w:trHeight w:val="567"/>
          <w:tblHeader/>
        </w:trPr>
        <w:tc>
          <w:tcPr>
            <w:tcW w:w="7791" w:type="dxa"/>
          </w:tcPr>
          <w:p w14:paraId="7EA74662" w14:textId="77777777" w:rsidR="00B71C28" w:rsidRDefault="00B71C28" w:rsidP="006E4955">
            <w:pPr>
              <w:spacing w:line="276" w:lineRule="auto"/>
              <w:ind w:firstLine="567"/>
              <w:rPr>
                <w:szCs w:val="28"/>
              </w:rPr>
            </w:pPr>
            <w:proofErr w:type="spellStart"/>
            <w:r>
              <w:rPr>
                <w:szCs w:val="28"/>
              </w:rPr>
              <w:t>Тип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оборудования</w:t>
            </w:r>
            <w:proofErr w:type="spellEnd"/>
          </w:p>
        </w:tc>
        <w:tc>
          <w:tcPr>
            <w:tcW w:w="1554" w:type="dxa"/>
          </w:tcPr>
          <w:p w14:paraId="72441F13" w14:textId="77777777" w:rsidR="00B71C28" w:rsidRDefault="00B71C28" w:rsidP="006E4955">
            <w:pPr>
              <w:spacing w:line="276" w:lineRule="auto"/>
              <w:ind w:firstLine="34"/>
              <w:rPr>
                <w:szCs w:val="28"/>
              </w:rPr>
            </w:pPr>
            <w:proofErr w:type="spellStart"/>
            <w:r w:rsidRPr="00FC7806">
              <w:rPr>
                <w:szCs w:val="28"/>
              </w:rPr>
              <w:t>Т</w:t>
            </w:r>
            <w:r w:rsidRPr="00FC7806">
              <w:rPr>
                <w:szCs w:val="28"/>
                <w:vertAlign w:val="subscript"/>
              </w:rPr>
              <w:t>пз.см</w:t>
            </w:r>
            <w:proofErr w:type="spellEnd"/>
            <w:r w:rsidRPr="00FC7806">
              <w:rPr>
                <w:szCs w:val="28"/>
              </w:rPr>
              <w:t xml:space="preserve">, </w:t>
            </w:r>
            <w:proofErr w:type="spellStart"/>
            <w:r w:rsidRPr="00FC7806">
              <w:rPr>
                <w:szCs w:val="28"/>
              </w:rPr>
              <w:t>мин</w:t>
            </w:r>
            <w:proofErr w:type="spellEnd"/>
            <w:r w:rsidRPr="00FC7806">
              <w:rPr>
                <w:szCs w:val="28"/>
              </w:rPr>
              <w:t>.</w:t>
            </w:r>
          </w:p>
        </w:tc>
      </w:tr>
      <w:tr w:rsidR="00B71C28" w14:paraId="21A33D31" w14:textId="77777777" w:rsidTr="006E4955">
        <w:trPr>
          <w:trHeight w:val="567"/>
        </w:trPr>
        <w:tc>
          <w:tcPr>
            <w:tcW w:w="7791" w:type="dxa"/>
          </w:tcPr>
          <w:p w14:paraId="6CB011D4" w14:textId="77777777" w:rsidR="00B71C28" w:rsidRDefault="00B71C28" w:rsidP="006E4955">
            <w:pPr>
              <w:spacing w:line="276" w:lineRule="auto"/>
              <w:ind w:firstLine="567"/>
              <w:rPr>
                <w:szCs w:val="28"/>
              </w:rPr>
            </w:pPr>
            <w:proofErr w:type="spellStart"/>
            <w:r>
              <w:rPr>
                <w:szCs w:val="28"/>
              </w:rPr>
              <w:t>Простая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оснастка</w:t>
            </w:r>
            <w:proofErr w:type="spellEnd"/>
          </w:p>
        </w:tc>
        <w:tc>
          <w:tcPr>
            <w:tcW w:w="1554" w:type="dxa"/>
          </w:tcPr>
          <w:p w14:paraId="39A8F3F1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1-5</w:t>
            </w:r>
          </w:p>
        </w:tc>
      </w:tr>
      <w:tr w:rsidR="00B71C28" w14:paraId="6EC2904E" w14:textId="77777777" w:rsidTr="006E4955">
        <w:trPr>
          <w:trHeight w:val="567"/>
        </w:trPr>
        <w:tc>
          <w:tcPr>
            <w:tcW w:w="7791" w:type="dxa"/>
          </w:tcPr>
          <w:p w14:paraId="0E6F5613" w14:textId="77777777" w:rsidR="00B71C28" w:rsidRPr="00082C1D" w:rsidRDefault="00B71C28" w:rsidP="006E4955">
            <w:pPr>
              <w:spacing w:line="276" w:lineRule="auto"/>
              <w:ind w:firstLine="567"/>
              <w:rPr>
                <w:szCs w:val="28"/>
                <w:lang w:val="ru-RU"/>
              </w:rPr>
            </w:pPr>
            <w:r w:rsidRPr="00082C1D">
              <w:rPr>
                <w:szCs w:val="28"/>
                <w:lang w:val="ru-RU"/>
              </w:rPr>
              <w:t xml:space="preserve">Оснастка средней сложности (с </w:t>
            </w:r>
            <w:proofErr w:type="spellStart"/>
            <w:r w:rsidRPr="00082C1D">
              <w:rPr>
                <w:szCs w:val="28"/>
                <w:lang w:val="ru-RU"/>
              </w:rPr>
              <w:t>пневмо</w:t>
            </w:r>
            <w:proofErr w:type="spellEnd"/>
            <w:r w:rsidRPr="00082C1D">
              <w:rPr>
                <w:szCs w:val="28"/>
                <w:lang w:val="ru-RU"/>
              </w:rPr>
              <w:t>- и электроприводом)</w:t>
            </w:r>
          </w:p>
        </w:tc>
        <w:tc>
          <w:tcPr>
            <w:tcW w:w="1554" w:type="dxa"/>
          </w:tcPr>
          <w:p w14:paraId="6045BF23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10-15</w:t>
            </w:r>
          </w:p>
        </w:tc>
      </w:tr>
      <w:tr w:rsidR="00B71C28" w14:paraId="00203D6A" w14:textId="77777777" w:rsidTr="006E4955">
        <w:trPr>
          <w:trHeight w:val="567"/>
        </w:trPr>
        <w:tc>
          <w:tcPr>
            <w:tcW w:w="7791" w:type="dxa"/>
          </w:tcPr>
          <w:p w14:paraId="3927046F" w14:textId="77777777" w:rsidR="00B71C28" w:rsidRPr="00082C1D" w:rsidRDefault="00B71C28" w:rsidP="006E4955">
            <w:pPr>
              <w:spacing w:line="276" w:lineRule="auto"/>
              <w:ind w:firstLine="567"/>
              <w:rPr>
                <w:szCs w:val="28"/>
                <w:lang w:val="ru-RU"/>
              </w:rPr>
            </w:pPr>
            <w:r w:rsidRPr="00082C1D">
              <w:rPr>
                <w:szCs w:val="28"/>
                <w:lang w:val="ru-RU"/>
              </w:rPr>
              <w:t>Сложная технологическая и регулировочная оснастка</w:t>
            </w:r>
          </w:p>
        </w:tc>
        <w:tc>
          <w:tcPr>
            <w:tcW w:w="1554" w:type="dxa"/>
          </w:tcPr>
          <w:p w14:paraId="28E1F928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15-30</w:t>
            </w:r>
          </w:p>
        </w:tc>
      </w:tr>
      <w:tr w:rsidR="00B71C28" w14:paraId="0E0F49A8" w14:textId="77777777" w:rsidTr="006E4955">
        <w:trPr>
          <w:trHeight w:val="567"/>
        </w:trPr>
        <w:tc>
          <w:tcPr>
            <w:tcW w:w="7791" w:type="dxa"/>
          </w:tcPr>
          <w:p w14:paraId="6FE0C2BA" w14:textId="77777777" w:rsidR="00B71C28" w:rsidRDefault="00B71C28" w:rsidP="006E4955">
            <w:pPr>
              <w:spacing w:line="276" w:lineRule="auto"/>
              <w:ind w:firstLine="567"/>
              <w:rPr>
                <w:szCs w:val="28"/>
              </w:rPr>
            </w:pPr>
            <w:proofErr w:type="spellStart"/>
            <w:r w:rsidRPr="00FC7806">
              <w:rPr>
                <w:szCs w:val="28"/>
              </w:rPr>
              <w:t>Полуавтоматы</w:t>
            </w:r>
            <w:proofErr w:type="spellEnd"/>
          </w:p>
        </w:tc>
        <w:tc>
          <w:tcPr>
            <w:tcW w:w="1554" w:type="dxa"/>
          </w:tcPr>
          <w:p w14:paraId="1C9B54C2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15-25</w:t>
            </w:r>
          </w:p>
        </w:tc>
      </w:tr>
      <w:tr w:rsidR="00B71C28" w14:paraId="652B0CA1" w14:textId="77777777" w:rsidTr="006E4955">
        <w:trPr>
          <w:trHeight w:val="567"/>
        </w:trPr>
        <w:tc>
          <w:tcPr>
            <w:tcW w:w="7791" w:type="dxa"/>
          </w:tcPr>
          <w:p w14:paraId="7B8967D4" w14:textId="77777777" w:rsidR="00B71C28" w:rsidRDefault="00B71C28" w:rsidP="006E4955">
            <w:pPr>
              <w:spacing w:line="276" w:lineRule="auto"/>
              <w:ind w:firstLine="567"/>
              <w:rPr>
                <w:szCs w:val="28"/>
              </w:rPr>
            </w:pPr>
            <w:proofErr w:type="spellStart"/>
            <w:r w:rsidRPr="00FC7806">
              <w:rPr>
                <w:szCs w:val="28"/>
              </w:rPr>
              <w:t>Сложное</w:t>
            </w:r>
            <w:proofErr w:type="spellEnd"/>
            <w:r w:rsidRPr="00FC7806">
              <w:rPr>
                <w:szCs w:val="28"/>
              </w:rPr>
              <w:t xml:space="preserve"> </w:t>
            </w:r>
            <w:proofErr w:type="spellStart"/>
            <w:r w:rsidRPr="00FC7806">
              <w:rPr>
                <w:szCs w:val="28"/>
              </w:rPr>
              <w:t>автоматическое</w:t>
            </w:r>
            <w:proofErr w:type="spellEnd"/>
            <w:r w:rsidRPr="00FC7806">
              <w:rPr>
                <w:szCs w:val="28"/>
              </w:rPr>
              <w:t xml:space="preserve"> </w:t>
            </w:r>
            <w:proofErr w:type="spellStart"/>
            <w:r w:rsidRPr="00FC7806">
              <w:rPr>
                <w:szCs w:val="28"/>
              </w:rPr>
              <w:t>оборудование</w:t>
            </w:r>
            <w:proofErr w:type="spellEnd"/>
          </w:p>
        </w:tc>
        <w:tc>
          <w:tcPr>
            <w:tcW w:w="1554" w:type="dxa"/>
          </w:tcPr>
          <w:p w14:paraId="616119E3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20-30</w:t>
            </w:r>
          </w:p>
        </w:tc>
      </w:tr>
      <w:tr w:rsidR="00B71C28" w14:paraId="6A24D0A8" w14:textId="77777777" w:rsidTr="006E4955">
        <w:trPr>
          <w:trHeight w:val="567"/>
        </w:trPr>
        <w:tc>
          <w:tcPr>
            <w:tcW w:w="7791" w:type="dxa"/>
          </w:tcPr>
          <w:p w14:paraId="3F905D4C" w14:textId="77777777" w:rsidR="00B71C28" w:rsidRPr="00082C1D" w:rsidRDefault="00B71C28" w:rsidP="006E4955">
            <w:pPr>
              <w:spacing w:line="276" w:lineRule="auto"/>
              <w:ind w:firstLine="567"/>
              <w:rPr>
                <w:szCs w:val="28"/>
                <w:lang w:val="ru-RU"/>
              </w:rPr>
            </w:pPr>
            <w:r w:rsidRPr="00082C1D">
              <w:rPr>
                <w:szCs w:val="28"/>
                <w:lang w:val="ru-RU"/>
              </w:rPr>
              <w:t>Микропроцессорное   оборудование и управляемые роботы</w:t>
            </w:r>
          </w:p>
        </w:tc>
        <w:tc>
          <w:tcPr>
            <w:tcW w:w="1554" w:type="dxa"/>
          </w:tcPr>
          <w:p w14:paraId="2057FA2A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30-40</w:t>
            </w:r>
          </w:p>
        </w:tc>
      </w:tr>
      <w:tr w:rsidR="00B71C28" w14:paraId="039FDF13" w14:textId="77777777" w:rsidTr="006E4955">
        <w:trPr>
          <w:trHeight w:val="567"/>
        </w:trPr>
        <w:tc>
          <w:tcPr>
            <w:tcW w:w="7791" w:type="dxa"/>
          </w:tcPr>
          <w:p w14:paraId="2165AE1A" w14:textId="77777777" w:rsidR="00B71C28" w:rsidRPr="00FC7806" w:rsidRDefault="00B71C28" w:rsidP="006E4955">
            <w:pPr>
              <w:spacing w:line="276" w:lineRule="auto"/>
              <w:ind w:firstLine="567"/>
              <w:rPr>
                <w:szCs w:val="28"/>
              </w:rPr>
            </w:pPr>
            <w:proofErr w:type="spellStart"/>
            <w:r w:rsidRPr="00FC7806">
              <w:rPr>
                <w:szCs w:val="28"/>
              </w:rPr>
              <w:t>Установки</w:t>
            </w:r>
            <w:proofErr w:type="spellEnd"/>
            <w:r w:rsidRPr="00FC7806">
              <w:rPr>
                <w:szCs w:val="28"/>
              </w:rPr>
              <w:t xml:space="preserve"> </w:t>
            </w:r>
            <w:proofErr w:type="spellStart"/>
            <w:r w:rsidRPr="00FC7806">
              <w:rPr>
                <w:szCs w:val="28"/>
              </w:rPr>
              <w:t>волновой</w:t>
            </w:r>
            <w:proofErr w:type="spellEnd"/>
            <w:r w:rsidRPr="00FC7806">
              <w:rPr>
                <w:szCs w:val="28"/>
              </w:rPr>
              <w:t xml:space="preserve"> </w:t>
            </w:r>
            <w:proofErr w:type="spellStart"/>
            <w:r w:rsidRPr="00FC7806">
              <w:rPr>
                <w:szCs w:val="28"/>
              </w:rPr>
              <w:t>пайки</w:t>
            </w:r>
            <w:proofErr w:type="spellEnd"/>
          </w:p>
        </w:tc>
        <w:tc>
          <w:tcPr>
            <w:tcW w:w="1554" w:type="dxa"/>
          </w:tcPr>
          <w:p w14:paraId="54D4D297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50-60</w:t>
            </w:r>
          </w:p>
        </w:tc>
      </w:tr>
    </w:tbl>
    <w:p w14:paraId="273D84D1" w14:textId="77777777" w:rsidR="00B71C28" w:rsidRDefault="00B71C28" w:rsidP="00B71C28">
      <w:pPr>
        <w:spacing w:after="0" w:line="276" w:lineRule="auto"/>
      </w:pPr>
    </w:p>
    <w:p w14:paraId="464CD8A3" w14:textId="0E156B4A" w:rsidR="00231E69" w:rsidRPr="000F21E3" w:rsidRDefault="00231E69" w:rsidP="005E286C">
      <w:pPr>
        <w:spacing w:after="0" w:line="276" w:lineRule="auto"/>
        <w:ind w:left="1985" w:hanging="1985"/>
        <w:jc w:val="both"/>
        <w:rPr>
          <w:szCs w:val="28"/>
        </w:rPr>
      </w:pPr>
      <w:r>
        <w:rPr>
          <w:szCs w:val="28"/>
        </w:rPr>
        <w:t xml:space="preserve">Таблица 6.2 </w:t>
      </w:r>
      <w:r>
        <w:rPr>
          <w:i/>
        </w:rPr>
        <w:t>–</w:t>
      </w:r>
      <w:r>
        <w:rPr>
          <w:szCs w:val="28"/>
        </w:rPr>
        <w:t xml:space="preserve"> Варианты технологического процесса сборки разрабатываемого устройства</w:t>
      </w:r>
    </w:p>
    <w:tbl>
      <w:tblPr>
        <w:tblStyle w:val="a9"/>
        <w:tblW w:w="9355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851"/>
        <w:gridCol w:w="850"/>
        <w:gridCol w:w="1418"/>
        <w:gridCol w:w="850"/>
        <w:gridCol w:w="855"/>
      </w:tblGrid>
      <w:tr w:rsidR="00B71C28" w14:paraId="044C0305" w14:textId="77777777" w:rsidTr="003F3D33">
        <w:tc>
          <w:tcPr>
            <w:tcW w:w="704" w:type="dxa"/>
            <w:vAlign w:val="center"/>
          </w:tcPr>
          <w:p w14:paraId="399B6A74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  <w:r w:rsidRPr="00E0018B">
              <w:rPr>
                <w:szCs w:val="28"/>
              </w:rPr>
              <w:t xml:space="preserve">№ </w:t>
            </w:r>
            <w:proofErr w:type="spellStart"/>
            <w:r w:rsidRPr="00E0018B">
              <w:rPr>
                <w:szCs w:val="28"/>
              </w:rPr>
              <w:t>опера</w:t>
            </w:r>
            <w:r>
              <w:rPr>
                <w:szCs w:val="28"/>
              </w:rPr>
              <w:t>-</w:t>
            </w:r>
            <w:r w:rsidRPr="00E0018B">
              <w:rPr>
                <w:szCs w:val="28"/>
              </w:rPr>
              <w:t>ции</w:t>
            </w:r>
            <w:proofErr w:type="spellEnd"/>
          </w:p>
        </w:tc>
        <w:tc>
          <w:tcPr>
            <w:tcW w:w="2268" w:type="dxa"/>
            <w:vAlign w:val="center"/>
          </w:tcPr>
          <w:p w14:paraId="1A4FA3E8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  <w:proofErr w:type="spellStart"/>
            <w:r w:rsidRPr="00E0018B">
              <w:rPr>
                <w:szCs w:val="28"/>
              </w:rPr>
              <w:t>Последова</w:t>
            </w:r>
            <w:r>
              <w:rPr>
                <w:szCs w:val="28"/>
              </w:rPr>
              <w:t>-</w:t>
            </w:r>
            <w:r w:rsidRPr="00E0018B">
              <w:rPr>
                <w:szCs w:val="28"/>
              </w:rPr>
              <w:t>тел</w:t>
            </w:r>
            <w:r>
              <w:rPr>
                <w:szCs w:val="28"/>
              </w:rPr>
              <w:t>ь</w:t>
            </w:r>
            <w:r w:rsidRPr="00E0018B">
              <w:rPr>
                <w:szCs w:val="28"/>
              </w:rPr>
              <w:t>ность</w:t>
            </w:r>
            <w:proofErr w:type="spellEnd"/>
            <w:r w:rsidRPr="00E0018B">
              <w:rPr>
                <w:szCs w:val="28"/>
              </w:rPr>
              <w:t xml:space="preserve"> </w:t>
            </w:r>
            <w:proofErr w:type="spellStart"/>
            <w:r w:rsidRPr="00E0018B">
              <w:rPr>
                <w:szCs w:val="28"/>
              </w:rPr>
              <w:t>операций</w:t>
            </w:r>
            <w:proofErr w:type="spellEnd"/>
          </w:p>
        </w:tc>
        <w:tc>
          <w:tcPr>
            <w:tcW w:w="3260" w:type="dxa"/>
            <w:gridSpan w:val="3"/>
            <w:vAlign w:val="center"/>
          </w:tcPr>
          <w:p w14:paraId="7C4FC4DC" w14:textId="77777777" w:rsidR="00B71C28" w:rsidRPr="00E0018B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 w:rsidRPr="00E0018B">
              <w:rPr>
                <w:szCs w:val="28"/>
              </w:rPr>
              <w:t xml:space="preserve">1 </w:t>
            </w:r>
            <w:proofErr w:type="spellStart"/>
            <w:r w:rsidRPr="00E0018B">
              <w:rPr>
                <w:szCs w:val="28"/>
              </w:rPr>
              <w:t>вариант</w:t>
            </w:r>
            <w:proofErr w:type="spellEnd"/>
          </w:p>
        </w:tc>
        <w:tc>
          <w:tcPr>
            <w:tcW w:w="3123" w:type="dxa"/>
            <w:gridSpan w:val="3"/>
            <w:vAlign w:val="center"/>
          </w:tcPr>
          <w:p w14:paraId="1B401400" w14:textId="77777777" w:rsidR="00B71C28" w:rsidRPr="00E0018B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 w:rsidRPr="00E0018B">
              <w:rPr>
                <w:szCs w:val="28"/>
              </w:rPr>
              <w:t xml:space="preserve">2 </w:t>
            </w:r>
            <w:proofErr w:type="spellStart"/>
            <w:r w:rsidRPr="00E0018B">
              <w:rPr>
                <w:szCs w:val="28"/>
              </w:rPr>
              <w:t>вариант</w:t>
            </w:r>
            <w:proofErr w:type="spellEnd"/>
          </w:p>
        </w:tc>
      </w:tr>
      <w:tr w:rsidR="00B71C28" w14:paraId="64740B5A" w14:textId="77777777" w:rsidTr="003F3D33">
        <w:trPr>
          <w:trHeight w:val="567"/>
        </w:trPr>
        <w:tc>
          <w:tcPr>
            <w:tcW w:w="704" w:type="dxa"/>
            <w:vAlign w:val="center"/>
          </w:tcPr>
          <w:p w14:paraId="731C8113" w14:textId="77777777" w:rsidR="00B71C28" w:rsidRPr="002C290B" w:rsidRDefault="00B71C28" w:rsidP="006E4955">
            <w:pPr>
              <w:spacing w:line="276" w:lineRule="auto"/>
              <w:jc w:val="center"/>
            </w:pPr>
            <w:r w:rsidRPr="002C290B">
              <w:t>1</w:t>
            </w:r>
          </w:p>
        </w:tc>
        <w:tc>
          <w:tcPr>
            <w:tcW w:w="2268" w:type="dxa"/>
            <w:vAlign w:val="center"/>
          </w:tcPr>
          <w:p w14:paraId="2790A0D4" w14:textId="77777777" w:rsidR="00B71C28" w:rsidRPr="002C290B" w:rsidRDefault="00B71C28" w:rsidP="006E4955">
            <w:pPr>
              <w:spacing w:line="276" w:lineRule="auto"/>
              <w:jc w:val="center"/>
            </w:pPr>
            <w:r w:rsidRPr="002C290B">
              <w:t>2</w:t>
            </w:r>
          </w:p>
        </w:tc>
        <w:tc>
          <w:tcPr>
            <w:tcW w:w="1559" w:type="dxa"/>
            <w:vAlign w:val="center"/>
          </w:tcPr>
          <w:p w14:paraId="7276A048" w14:textId="77777777" w:rsidR="00B71C28" w:rsidRPr="002C290B" w:rsidRDefault="00B71C28" w:rsidP="006E4955">
            <w:pPr>
              <w:spacing w:line="276" w:lineRule="auto"/>
              <w:jc w:val="center"/>
              <w:rPr>
                <w:color w:val="000000"/>
                <w:spacing w:val="-4"/>
              </w:rPr>
            </w:pPr>
            <w:r w:rsidRPr="002C290B">
              <w:rPr>
                <w:color w:val="000000"/>
                <w:spacing w:val="-4"/>
              </w:rPr>
              <w:t>3</w:t>
            </w:r>
          </w:p>
        </w:tc>
        <w:tc>
          <w:tcPr>
            <w:tcW w:w="851" w:type="dxa"/>
            <w:vAlign w:val="center"/>
          </w:tcPr>
          <w:p w14:paraId="4BEFDDFF" w14:textId="77777777" w:rsidR="00B71C28" w:rsidRPr="002C290B" w:rsidRDefault="00B71C28" w:rsidP="006E4955">
            <w:pPr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 w:rsidRPr="002C290B">
              <w:rPr>
                <w:iCs/>
                <w:color w:val="000000"/>
                <w:spacing w:val="-2"/>
              </w:rPr>
              <w:t>4</w:t>
            </w:r>
          </w:p>
        </w:tc>
        <w:tc>
          <w:tcPr>
            <w:tcW w:w="850" w:type="dxa"/>
            <w:vAlign w:val="center"/>
          </w:tcPr>
          <w:p w14:paraId="4C245295" w14:textId="77777777" w:rsidR="00B71C28" w:rsidRPr="002C290B" w:rsidRDefault="00B71C28" w:rsidP="006E4955">
            <w:pPr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 w:rsidRPr="002C290B">
              <w:rPr>
                <w:iCs/>
                <w:color w:val="000000"/>
                <w:spacing w:val="-2"/>
              </w:rPr>
              <w:t>5</w:t>
            </w:r>
          </w:p>
        </w:tc>
        <w:tc>
          <w:tcPr>
            <w:tcW w:w="1418" w:type="dxa"/>
            <w:vAlign w:val="center"/>
          </w:tcPr>
          <w:p w14:paraId="2880FAE4" w14:textId="77777777" w:rsidR="00B71C28" w:rsidRPr="002C290B" w:rsidRDefault="00B71C28" w:rsidP="006E4955">
            <w:pPr>
              <w:spacing w:line="276" w:lineRule="auto"/>
              <w:jc w:val="center"/>
              <w:rPr>
                <w:color w:val="000000"/>
                <w:spacing w:val="-4"/>
              </w:rPr>
            </w:pPr>
            <w:r w:rsidRPr="002C290B">
              <w:rPr>
                <w:color w:val="000000"/>
                <w:spacing w:val="-4"/>
              </w:rPr>
              <w:t>6</w:t>
            </w:r>
          </w:p>
        </w:tc>
        <w:tc>
          <w:tcPr>
            <w:tcW w:w="850" w:type="dxa"/>
            <w:vAlign w:val="center"/>
          </w:tcPr>
          <w:p w14:paraId="7725D1B8" w14:textId="77777777" w:rsidR="00B71C28" w:rsidRPr="002C290B" w:rsidRDefault="00B71C28" w:rsidP="006E4955">
            <w:pPr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 w:rsidRPr="002C290B">
              <w:rPr>
                <w:iCs/>
                <w:color w:val="000000"/>
                <w:spacing w:val="-2"/>
              </w:rPr>
              <w:t>7</w:t>
            </w:r>
          </w:p>
        </w:tc>
        <w:tc>
          <w:tcPr>
            <w:tcW w:w="855" w:type="dxa"/>
            <w:vAlign w:val="center"/>
          </w:tcPr>
          <w:p w14:paraId="00EB7855" w14:textId="77777777" w:rsidR="00B71C28" w:rsidRPr="002C290B" w:rsidRDefault="00B71C28" w:rsidP="006E4955">
            <w:pPr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 w:rsidRPr="002C290B">
              <w:rPr>
                <w:iCs/>
                <w:color w:val="000000"/>
                <w:spacing w:val="-2"/>
              </w:rPr>
              <w:t>9</w:t>
            </w:r>
          </w:p>
        </w:tc>
      </w:tr>
      <w:tr w:rsidR="00B71C28" w14:paraId="799BBD5C" w14:textId="77777777" w:rsidTr="003F3D33">
        <w:tc>
          <w:tcPr>
            <w:tcW w:w="704" w:type="dxa"/>
          </w:tcPr>
          <w:p w14:paraId="52E4578F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</w:p>
        </w:tc>
        <w:tc>
          <w:tcPr>
            <w:tcW w:w="2268" w:type="dxa"/>
          </w:tcPr>
          <w:p w14:paraId="1CFFE26B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</w:p>
        </w:tc>
        <w:tc>
          <w:tcPr>
            <w:tcW w:w="1559" w:type="dxa"/>
          </w:tcPr>
          <w:p w14:paraId="1F9DD1B4" w14:textId="77777777" w:rsidR="00B71C28" w:rsidRPr="00E0018B" w:rsidRDefault="00B71C28" w:rsidP="006E4955">
            <w:pPr>
              <w:shd w:val="clear" w:color="auto" w:fill="FFFFFF"/>
              <w:spacing w:line="276" w:lineRule="auto"/>
              <w:ind w:right="125"/>
              <w:rPr>
                <w:color w:val="000000"/>
              </w:rPr>
            </w:pPr>
            <w:proofErr w:type="spellStart"/>
            <w:r w:rsidRPr="00E0018B">
              <w:rPr>
                <w:color w:val="000000"/>
                <w:spacing w:val="-4"/>
              </w:rPr>
              <w:t>Оборудо</w:t>
            </w:r>
            <w:r>
              <w:rPr>
                <w:color w:val="000000"/>
                <w:spacing w:val="-4"/>
              </w:rPr>
              <w:t>-</w:t>
            </w:r>
            <w:r w:rsidRPr="00E0018B">
              <w:rPr>
                <w:color w:val="000000"/>
                <w:spacing w:val="-4"/>
              </w:rPr>
              <w:t>вание</w:t>
            </w:r>
            <w:proofErr w:type="spellEnd"/>
            <w:r w:rsidRPr="00E0018B">
              <w:rPr>
                <w:color w:val="000000"/>
                <w:spacing w:val="-4"/>
              </w:rPr>
              <w:t xml:space="preserve">, </w:t>
            </w:r>
            <w:proofErr w:type="spellStart"/>
            <w:r w:rsidRPr="00E0018B">
              <w:rPr>
                <w:color w:val="000000"/>
              </w:rPr>
              <w:t>оснастка</w:t>
            </w:r>
            <w:proofErr w:type="spellEnd"/>
          </w:p>
        </w:tc>
        <w:tc>
          <w:tcPr>
            <w:tcW w:w="851" w:type="dxa"/>
          </w:tcPr>
          <w:p w14:paraId="0482AE07" w14:textId="77777777" w:rsidR="00B71C28" w:rsidRPr="00E0018B" w:rsidRDefault="00B71C28" w:rsidP="006E4955">
            <w:pPr>
              <w:shd w:val="clear" w:color="auto" w:fill="FFFFFF"/>
              <w:spacing w:line="276" w:lineRule="auto"/>
              <w:rPr>
                <w:color w:val="000000"/>
              </w:rPr>
            </w:pPr>
            <w:proofErr w:type="spellStart"/>
            <w:r w:rsidRPr="00E0018B">
              <w:rPr>
                <w:i/>
                <w:iCs/>
                <w:color w:val="000000"/>
                <w:spacing w:val="-2"/>
              </w:rPr>
              <w:t>Т</w:t>
            </w:r>
            <w:r w:rsidRPr="00E0018B">
              <w:rPr>
                <w:i/>
                <w:iCs/>
                <w:color w:val="000000"/>
                <w:spacing w:val="-2"/>
                <w:vertAlign w:val="subscript"/>
              </w:rPr>
              <w:t>оп</w:t>
            </w:r>
            <w:proofErr w:type="spellEnd"/>
            <w:r w:rsidRPr="00E0018B"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</w:t>
            </w:r>
            <w:r w:rsidRPr="00E0018B">
              <w:rPr>
                <w:color w:val="000000"/>
              </w:rPr>
              <w:t>ин</w:t>
            </w:r>
            <w:proofErr w:type="spellEnd"/>
          </w:p>
        </w:tc>
        <w:tc>
          <w:tcPr>
            <w:tcW w:w="850" w:type="dxa"/>
          </w:tcPr>
          <w:p w14:paraId="245AE889" w14:textId="77777777" w:rsidR="00B71C28" w:rsidRPr="00E0018B" w:rsidRDefault="00B71C28" w:rsidP="006E4955">
            <w:pPr>
              <w:shd w:val="clear" w:color="auto" w:fill="FFFFFF"/>
              <w:spacing w:line="276" w:lineRule="auto"/>
              <w:rPr>
                <w:color w:val="000000"/>
              </w:rPr>
            </w:pPr>
            <w:proofErr w:type="spellStart"/>
            <w:proofErr w:type="gramStart"/>
            <w:r w:rsidRPr="00E0018B">
              <w:rPr>
                <w:i/>
                <w:iCs/>
                <w:color w:val="000000"/>
                <w:spacing w:val="-2"/>
              </w:rPr>
              <w:t>Т</w:t>
            </w:r>
            <w:r w:rsidRPr="00E0018B">
              <w:rPr>
                <w:i/>
                <w:iCs/>
                <w:color w:val="000000"/>
                <w:spacing w:val="-2"/>
                <w:vertAlign w:val="subscript"/>
              </w:rPr>
              <w:t>пз.с</w:t>
            </w:r>
            <w:r w:rsidRPr="00E0018B">
              <w:rPr>
                <w:i/>
                <w:iCs/>
                <w:color w:val="000000"/>
                <w:vertAlign w:val="subscript"/>
              </w:rPr>
              <w:t>м</w:t>
            </w:r>
            <w:r w:rsidRPr="00E0018B">
              <w:rPr>
                <w:i/>
                <w:iCs/>
                <w:color w:val="000000"/>
              </w:rPr>
              <w:t>,</w:t>
            </w:r>
            <w:r w:rsidRPr="00E0018B">
              <w:rPr>
                <w:color w:val="000000"/>
              </w:rPr>
              <w:t>мин</w:t>
            </w:r>
            <w:proofErr w:type="spellEnd"/>
            <w:proofErr w:type="gramEnd"/>
          </w:p>
        </w:tc>
        <w:tc>
          <w:tcPr>
            <w:tcW w:w="1418" w:type="dxa"/>
          </w:tcPr>
          <w:p w14:paraId="4E9786C4" w14:textId="77777777" w:rsidR="00B71C28" w:rsidRPr="00E0018B" w:rsidRDefault="00B71C28" w:rsidP="006E4955">
            <w:pPr>
              <w:shd w:val="clear" w:color="auto" w:fill="FFFFFF"/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  <w:spacing w:val="-4"/>
              </w:rPr>
              <w:t>Оборудо-</w:t>
            </w:r>
            <w:proofErr w:type="gramStart"/>
            <w:r>
              <w:rPr>
                <w:color w:val="000000"/>
                <w:spacing w:val="-4"/>
              </w:rPr>
              <w:t>вание</w:t>
            </w:r>
            <w:proofErr w:type="spellEnd"/>
            <w:r>
              <w:rPr>
                <w:color w:val="000000"/>
                <w:spacing w:val="-4"/>
              </w:rPr>
              <w:t xml:space="preserve"> ,</w:t>
            </w:r>
            <w:proofErr w:type="gramEnd"/>
            <w:r>
              <w:rPr>
                <w:color w:val="000000"/>
                <w:spacing w:val="-4"/>
              </w:rPr>
              <w:t xml:space="preserve"> </w:t>
            </w:r>
            <w:proofErr w:type="spellStart"/>
            <w:r>
              <w:rPr>
                <w:color w:val="000000"/>
                <w:spacing w:val="-4"/>
              </w:rPr>
              <w:t>оснастка</w:t>
            </w:r>
            <w:proofErr w:type="spellEnd"/>
          </w:p>
        </w:tc>
        <w:tc>
          <w:tcPr>
            <w:tcW w:w="850" w:type="dxa"/>
          </w:tcPr>
          <w:p w14:paraId="2619F37B" w14:textId="77777777" w:rsidR="00B71C28" w:rsidRPr="00E0018B" w:rsidRDefault="00B71C28" w:rsidP="006E4955">
            <w:pPr>
              <w:shd w:val="clear" w:color="auto" w:fill="FFFFFF"/>
              <w:spacing w:line="276" w:lineRule="auto"/>
              <w:rPr>
                <w:color w:val="000000"/>
              </w:rPr>
            </w:pPr>
            <w:proofErr w:type="spellStart"/>
            <w:r w:rsidRPr="00E0018B">
              <w:rPr>
                <w:i/>
                <w:iCs/>
                <w:color w:val="000000"/>
                <w:spacing w:val="-2"/>
              </w:rPr>
              <w:t>Т</w:t>
            </w:r>
            <w:r w:rsidRPr="00E0018B">
              <w:rPr>
                <w:i/>
                <w:iCs/>
                <w:color w:val="000000"/>
                <w:spacing w:val="-2"/>
                <w:vertAlign w:val="subscript"/>
              </w:rPr>
              <w:t>оп</w:t>
            </w:r>
            <w:proofErr w:type="spellEnd"/>
            <w:r w:rsidRPr="00E0018B">
              <w:rPr>
                <w:color w:val="000000"/>
              </w:rPr>
              <w:t xml:space="preserve">, </w:t>
            </w:r>
            <w:proofErr w:type="spellStart"/>
            <w:r w:rsidRPr="00E0018B">
              <w:rPr>
                <w:color w:val="000000"/>
              </w:rPr>
              <w:t>мин</w:t>
            </w:r>
            <w:proofErr w:type="spellEnd"/>
          </w:p>
        </w:tc>
        <w:tc>
          <w:tcPr>
            <w:tcW w:w="855" w:type="dxa"/>
          </w:tcPr>
          <w:p w14:paraId="4C9E8D33" w14:textId="77777777" w:rsidR="00B71C28" w:rsidRPr="00E0018B" w:rsidRDefault="00B71C28" w:rsidP="006E4955">
            <w:pPr>
              <w:shd w:val="clear" w:color="auto" w:fill="FFFFFF"/>
              <w:spacing w:line="276" w:lineRule="auto"/>
              <w:rPr>
                <w:color w:val="000000"/>
              </w:rPr>
            </w:pPr>
            <w:proofErr w:type="spellStart"/>
            <w:proofErr w:type="gramStart"/>
            <w:r w:rsidRPr="00E0018B">
              <w:rPr>
                <w:i/>
                <w:iCs/>
                <w:color w:val="000000"/>
                <w:spacing w:val="-2"/>
              </w:rPr>
              <w:t>Т</w:t>
            </w:r>
            <w:r w:rsidRPr="00E0018B">
              <w:rPr>
                <w:i/>
                <w:iCs/>
                <w:color w:val="000000"/>
                <w:spacing w:val="-2"/>
                <w:vertAlign w:val="subscript"/>
              </w:rPr>
              <w:t>пз.с</w:t>
            </w:r>
            <w:r w:rsidRPr="00E0018B">
              <w:rPr>
                <w:i/>
                <w:iCs/>
                <w:color w:val="000000"/>
                <w:vertAlign w:val="subscript"/>
              </w:rPr>
              <w:t>м</w:t>
            </w:r>
            <w:r w:rsidRPr="00E0018B">
              <w:rPr>
                <w:i/>
                <w:iCs/>
                <w:color w:val="000000"/>
              </w:rPr>
              <w:t>,</w:t>
            </w:r>
            <w:r w:rsidRPr="00E0018B">
              <w:rPr>
                <w:color w:val="000000"/>
                <w:spacing w:val="-4"/>
              </w:rPr>
              <w:t>мин</w:t>
            </w:r>
            <w:proofErr w:type="spellEnd"/>
            <w:proofErr w:type="gramEnd"/>
          </w:p>
        </w:tc>
      </w:tr>
      <w:tr w:rsidR="00B71C28" w14:paraId="2B00C4D3" w14:textId="77777777" w:rsidTr="003F3D33">
        <w:trPr>
          <w:trHeight w:val="56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66BC5879" w14:textId="77777777" w:rsidR="00B71C28" w:rsidRPr="00E0018B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005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9B0314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  <w:proofErr w:type="spellStart"/>
            <w:r>
              <w:t>Нанесение</w:t>
            </w:r>
            <w:proofErr w:type="spellEnd"/>
            <w:r>
              <w:t xml:space="preserve"> </w:t>
            </w:r>
            <w:proofErr w:type="spellStart"/>
            <w:r>
              <w:t>паяльной</w:t>
            </w:r>
            <w:proofErr w:type="spellEnd"/>
            <w:r>
              <w:t xml:space="preserve"> </w:t>
            </w:r>
            <w:proofErr w:type="spellStart"/>
            <w:r>
              <w:t>пасты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D21065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Автомат </w:t>
            </w:r>
            <w:proofErr w:type="spellStart"/>
            <w:r w:rsidRPr="00082C1D">
              <w:rPr>
                <w:lang w:val="ru-RU"/>
              </w:rPr>
              <w:t>трафа-ретной</w:t>
            </w:r>
            <w:proofErr w:type="spellEnd"/>
            <w:r w:rsidRPr="00082C1D">
              <w:rPr>
                <w:lang w:val="ru-RU"/>
              </w:rPr>
              <w:t xml:space="preserve"> печати </w:t>
            </w:r>
            <w:proofErr w:type="spellStart"/>
            <w:r>
              <w:t>Uimpap</w:t>
            </w:r>
            <w:proofErr w:type="spellEnd"/>
            <w:r w:rsidRPr="00082C1D">
              <w:rPr>
                <w:lang w:val="ru-RU"/>
              </w:rPr>
              <w:t>-</w:t>
            </w:r>
            <w:proofErr w:type="spellStart"/>
            <w:r>
              <w:t>rint</w:t>
            </w:r>
            <w:proofErr w:type="spellEnd"/>
            <w:r w:rsidRPr="00082C1D">
              <w:rPr>
                <w:lang w:val="ru-RU"/>
              </w:rPr>
              <w:t xml:space="preserve"> 2000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CBF5BD" w14:textId="77777777" w:rsidR="00B71C28" w:rsidRPr="00460E1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460E11">
              <w:rPr>
                <w:rFonts w:eastAsiaTheme="minorEastAsia"/>
                <w:spacing w:val="-11"/>
                <w:szCs w:val="28"/>
                <w:lang w:val="ru-RU"/>
              </w:rPr>
              <w:t>0,2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39F4805" w14:textId="77777777" w:rsidR="00B71C28" w:rsidRPr="00460E1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460E11">
              <w:rPr>
                <w:lang w:val="ru-RU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9AEB64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proofErr w:type="spellStart"/>
            <w:proofErr w:type="gramStart"/>
            <w:r w:rsidRPr="00082C1D">
              <w:rPr>
                <w:lang w:val="ru-RU"/>
              </w:rPr>
              <w:t>Полуав</w:t>
            </w:r>
            <w:proofErr w:type="spellEnd"/>
            <w:r w:rsidRPr="00082C1D">
              <w:rPr>
                <w:lang w:val="ru-RU"/>
              </w:rPr>
              <w:t>-томат</w:t>
            </w:r>
            <w:proofErr w:type="gramEnd"/>
            <w:r w:rsidRPr="00082C1D">
              <w:rPr>
                <w:lang w:val="ru-RU"/>
              </w:rPr>
              <w:t xml:space="preserve"> трафарет-ной печати </w:t>
            </w:r>
            <w:r w:rsidRPr="006D3AF0">
              <w:t>ERSA</w:t>
            </w:r>
            <w:r w:rsidRPr="00082C1D">
              <w:rPr>
                <w:lang w:val="ru-RU"/>
              </w:rPr>
              <w:t xml:space="preserve"> 248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24533AC" w14:textId="77777777" w:rsidR="00B71C28" w:rsidRPr="00460E1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460E11">
              <w:rPr>
                <w:rFonts w:eastAsiaTheme="minorEastAsia"/>
                <w:spacing w:val="-11"/>
                <w:sz w:val="32"/>
                <w:szCs w:val="28"/>
                <w:lang w:val="ru-RU"/>
              </w:rPr>
              <w:t xml:space="preserve"> </w:t>
            </w:r>
            <w:r w:rsidRPr="00460E11">
              <w:rPr>
                <w:rFonts w:eastAsiaTheme="minorEastAsia"/>
                <w:spacing w:val="-11"/>
                <w:szCs w:val="28"/>
                <w:lang w:val="ru-RU"/>
              </w:rPr>
              <w:t>0,12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03DC06E2" w14:textId="77777777" w:rsidR="00B71C28" w:rsidRPr="00460E1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460E11">
              <w:rPr>
                <w:lang w:val="ru-RU"/>
              </w:rPr>
              <w:t>15</w:t>
            </w:r>
          </w:p>
        </w:tc>
      </w:tr>
      <w:tr w:rsidR="00B71C28" w:rsidRPr="00D06FB1" w14:paraId="77141371" w14:textId="77777777" w:rsidTr="003F3D33">
        <w:trPr>
          <w:trHeight w:val="567"/>
        </w:trPr>
        <w:tc>
          <w:tcPr>
            <w:tcW w:w="704" w:type="dxa"/>
            <w:tcBorders>
              <w:bottom w:val="nil"/>
            </w:tcBorders>
            <w:vAlign w:val="center"/>
          </w:tcPr>
          <w:p w14:paraId="578B9962" w14:textId="77777777" w:rsidR="00B71C28" w:rsidRPr="00460E11" w:rsidRDefault="00B71C28" w:rsidP="006E4955">
            <w:pPr>
              <w:spacing w:line="276" w:lineRule="auto"/>
              <w:jc w:val="center"/>
              <w:rPr>
                <w:szCs w:val="28"/>
                <w:lang w:val="ru-RU"/>
              </w:rPr>
            </w:pPr>
            <w:r w:rsidRPr="00460E11">
              <w:rPr>
                <w:szCs w:val="28"/>
                <w:lang w:val="ru-RU"/>
              </w:rPr>
              <w:t>010</w:t>
            </w:r>
          </w:p>
        </w:tc>
        <w:tc>
          <w:tcPr>
            <w:tcW w:w="2268" w:type="dxa"/>
            <w:tcBorders>
              <w:bottom w:val="nil"/>
            </w:tcBorders>
          </w:tcPr>
          <w:p w14:paraId="209530C5" w14:textId="77777777" w:rsidR="00150B25" w:rsidRDefault="00B71C28" w:rsidP="006E4955">
            <w:pPr>
              <w:spacing w:line="276" w:lineRule="auto"/>
              <w:rPr>
                <w:lang w:val="ru-RU"/>
              </w:rPr>
            </w:pPr>
            <w:r w:rsidRPr="00386ED7">
              <w:rPr>
                <w:lang w:val="ru-RU"/>
              </w:rPr>
              <w:t>Установка</w:t>
            </w:r>
          </w:p>
          <w:p w14:paraId="32DCB46D" w14:textId="77777777" w:rsidR="00150B25" w:rsidRPr="00150B25" w:rsidRDefault="00150B25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Микросхем </w:t>
            </w:r>
            <w:r>
              <w:t>DA</w:t>
            </w:r>
            <w:proofErr w:type="gramStart"/>
            <w:r w:rsidRPr="00150B25">
              <w:rPr>
                <w:lang w:val="ru-RU"/>
              </w:rPr>
              <w:t>2,</w:t>
            </w:r>
            <w:r>
              <w:t>DA</w:t>
            </w:r>
            <w:proofErr w:type="gramEnd"/>
            <w:r w:rsidRPr="00150B25">
              <w:rPr>
                <w:lang w:val="ru-RU"/>
              </w:rPr>
              <w:t>3,</w:t>
            </w:r>
            <w:r>
              <w:t>DD</w:t>
            </w:r>
            <w:r w:rsidRPr="00150B25">
              <w:rPr>
                <w:lang w:val="ru-RU"/>
              </w:rPr>
              <w:t>1</w:t>
            </w:r>
          </w:p>
          <w:p w14:paraId="3AA61AEC" w14:textId="77777777" w:rsidR="003F3D33" w:rsidRDefault="00150B25" w:rsidP="003F3D33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Резисторов </w:t>
            </w:r>
            <w:r>
              <w:t>R</w:t>
            </w:r>
            <w:proofErr w:type="gramStart"/>
            <w:r w:rsidRPr="003F3D33">
              <w:rPr>
                <w:lang w:val="ru-RU"/>
              </w:rPr>
              <w:t>5,</w:t>
            </w:r>
            <w:r>
              <w:t>R</w:t>
            </w:r>
            <w:proofErr w:type="gramEnd"/>
            <w:r w:rsidRPr="003F3D33">
              <w:rPr>
                <w:lang w:val="ru-RU"/>
              </w:rPr>
              <w:t>8,</w:t>
            </w:r>
            <w:r>
              <w:t>R</w:t>
            </w:r>
            <w:r w:rsidR="003F3D33" w:rsidRPr="003F3D33">
              <w:rPr>
                <w:lang w:val="ru-RU"/>
              </w:rPr>
              <w:t>11…</w:t>
            </w:r>
            <w:r w:rsidR="003F3D33">
              <w:t>R</w:t>
            </w:r>
            <w:r w:rsidR="003F3D33" w:rsidRPr="003F3D33">
              <w:rPr>
                <w:lang w:val="ru-RU"/>
              </w:rPr>
              <w:t>19</w:t>
            </w:r>
          </w:p>
          <w:p w14:paraId="2188306D" w14:textId="3A6B1F8C" w:rsidR="003F3D33" w:rsidRPr="003F3D33" w:rsidRDefault="003F3D33" w:rsidP="003F3D33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Катушек индуктивности </w:t>
            </w:r>
            <w:r>
              <w:t>L</w:t>
            </w:r>
            <w:r w:rsidRPr="003F3D33">
              <w:rPr>
                <w:lang w:val="ru-RU"/>
              </w:rPr>
              <w:t>1…</w:t>
            </w:r>
            <w:r>
              <w:t>L</w:t>
            </w:r>
            <w:r w:rsidRPr="003F3D33">
              <w:rPr>
                <w:lang w:val="ru-RU"/>
              </w:rPr>
              <w:t>4</w:t>
            </w:r>
          </w:p>
          <w:p w14:paraId="2AF1C989" w14:textId="4CD04AC1" w:rsidR="003F3D33" w:rsidRPr="003F3D33" w:rsidRDefault="003F3D33" w:rsidP="003F3D33">
            <w:pPr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Конденсаторов </w:t>
            </w:r>
            <w:r>
              <w:rPr>
                <w:szCs w:val="28"/>
              </w:rPr>
              <w:t>C</w:t>
            </w:r>
            <w:r w:rsidRPr="003F3D33">
              <w:rPr>
                <w:szCs w:val="28"/>
                <w:lang w:val="ru-RU"/>
              </w:rPr>
              <w:t>1…</w:t>
            </w:r>
            <w:r>
              <w:rPr>
                <w:szCs w:val="28"/>
              </w:rPr>
              <w:t>C</w:t>
            </w:r>
            <w:r w:rsidRPr="003F3D33">
              <w:rPr>
                <w:szCs w:val="28"/>
                <w:lang w:val="ru-RU"/>
              </w:rPr>
              <w:t xml:space="preserve">6, </w:t>
            </w:r>
            <w:r>
              <w:rPr>
                <w:szCs w:val="28"/>
              </w:rPr>
              <w:t>C</w:t>
            </w:r>
            <w:proofErr w:type="gramStart"/>
            <w:r w:rsidRPr="003F3D33">
              <w:rPr>
                <w:szCs w:val="28"/>
                <w:lang w:val="ru-RU"/>
              </w:rPr>
              <w:t>9,</w:t>
            </w:r>
            <w:r>
              <w:rPr>
                <w:szCs w:val="28"/>
              </w:rPr>
              <w:t>C</w:t>
            </w:r>
            <w:proofErr w:type="gramEnd"/>
            <w:r w:rsidRPr="005E286C">
              <w:rPr>
                <w:szCs w:val="28"/>
                <w:lang w:val="ru-RU"/>
              </w:rPr>
              <w:t>12</w:t>
            </w:r>
          </w:p>
          <w:p w14:paraId="00B687B0" w14:textId="3B1A018C" w:rsidR="00B71C28" w:rsidRPr="001128EC" w:rsidRDefault="00B71C28" w:rsidP="006E4955">
            <w:pPr>
              <w:spacing w:line="276" w:lineRule="auto"/>
              <w:rPr>
                <w:szCs w:val="28"/>
                <w:lang w:val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7580265A" w14:textId="77777777" w:rsidR="00B71C28" w:rsidRPr="00DC03A6" w:rsidRDefault="00B71C28" w:rsidP="006E4955">
            <w:proofErr w:type="spellStart"/>
            <w:r>
              <w:lastRenderedPageBreak/>
              <w:t>Полуав</w:t>
            </w:r>
            <w:r w:rsidRPr="00DC03A6">
              <w:t>-</w:t>
            </w:r>
            <w:r>
              <w:t>томат</w:t>
            </w:r>
            <w:proofErr w:type="spellEnd"/>
            <w:r w:rsidRPr="00DC03A6">
              <w:t xml:space="preserve"> </w:t>
            </w:r>
            <w:r>
              <w:t>ЕСМ</w:t>
            </w:r>
            <w:r w:rsidRPr="00DC03A6">
              <w:t>96</w:t>
            </w:r>
          </w:p>
          <w:p w14:paraId="504C4C79" w14:textId="77777777" w:rsidR="00B71C28" w:rsidRPr="00CE6706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</w:rPr>
            </w:pPr>
            <w:r w:rsidRPr="00DC03A6">
              <w:t>(Philips, Holland)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1A1E940D" w14:textId="77777777" w:rsidR="00B71C28" w:rsidRPr="00FC7C5A" w:rsidRDefault="00B71C28" w:rsidP="006E4955">
            <w:pPr>
              <w:spacing w:line="276" w:lineRule="auto"/>
              <w:ind w:hanging="111"/>
              <w:jc w:val="center"/>
              <w:rPr>
                <w:rFonts w:eastAsiaTheme="minorEastAsia"/>
                <w:spacing w:val="-11"/>
                <w:szCs w:val="28"/>
                <w:lang w:val="ru-RU"/>
              </w:rPr>
            </w:pPr>
            <w:r>
              <w:rPr>
                <w:rFonts w:eastAsiaTheme="minorEastAsia"/>
                <w:spacing w:val="-11"/>
                <w:szCs w:val="28"/>
                <w:lang w:val="ru-RU"/>
              </w:rPr>
              <w:t>0,274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22228540" w14:textId="77777777" w:rsidR="00B71C28" w:rsidRPr="00D06FB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15</w:t>
            </w:r>
          </w:p>
        </w:tc>
        <w:tc>
          <w:tcPr>
            <w:tcW w:w="1418" w:type="dxa"/>
            <w:tcBorders>
              <w:bottom w:val="nil"/>
            </w:tcBorders>
          </w:tcPr>
          <w:p w14:paraId="215EA984" w14:textId="77777777" w:rsidR="00B71C28" w:rsidRPr="00C85046" w:rsidRDefault="00B71C28" w:rsidP="006E4955">
            <w:pPr>
              <w:shd w:val="clear" w:color="auto" w:fill="FFFFFF"/>
              <w:spacing w:line="276" w:lineRule="auto"/>
            </w:pPr>
            <w:proofErr w:type="spellStart"/>
            <w:r>
              <w:t>Автомат</w:t>
            </w:r>
            <w:proofErr w:type="spellEnd"/>
            <w:r w:rsidRPr="000E6DF6">
              <w:t xml:space="preserve"> </w:t>
            </w:r>
            <w:proofErr w:type="spellStart"/>
            <w:r>
              <w:t>установ</w:t>
            </w:r>
            <w:r w:rsidRPr="00DC03A6">
              <w:t>-</w:t>
            </w:r>
            <w:r>
              <w:t>ки</w:t>
            </w:r>
            <w:proofErr w:type="spellEnd"/>
            <w:r>
              <w:t xml:space="preserve"> PlaceALL60</w:t>
            </w:r>
            <w:r w:rsidRPr="00C85046">
              <w:t>0</w:t>
            </w:r>
          </w:p>
          <w:p w14:paraId="4799E872" w14:textId="77777777" w:rsidR="00B71C28" w:rsidRPr="00D06FB1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6773FCB" w14:textId="77777777" w:rsidR="00B71C28" w:rsidRPr="00FC7C5A" w:rsidRDefault="00B71C28" w:rsidP="006E4955">
            <w:pPr>
              <w:shd w:val="clear" w:color="auto" w:fill="FFFFFF"/>
              <w:spacing w:line="276" w:lineRule="auto"/>
              <w:ind w:hanging="111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rFonts w:eastAsiaTheme="minorEastAsia"/>
                <w:spacing w:val="-11"/>
                <w:szCs w:val="28"/>
              </w:rPr>
              <w:lastRenderedPageBreak/>
              <w:t>0,</w:t>
            </w:r>
            <w:r>
              <w:rPr>
                <w:rFonts w:eastAsiaTheme="minorEastAsia"/>
                <w:spacing w:val="-11"/>
                <w:szCs w:val="28"/>
                <w:lang w:val="ru-RU"/>
              </w:rPr>
              <w:t>15</w:t>
            </w:r>
          </w:p>
        </w:tc>
        <w:tc>
          <w:tcPr>
            <w:tcW w:w="855" w:type="dxa"/>
            <w:tcBorders>
              <w:bottom w:val="nil"/>
            </w:tcBorders>
            <w:vAlign w:val="center"/>
          </w:tcPr>
          <w:p w14:paraId="57D73B8A" w14:textId="77777777" w:rsidR="00B71C28" w:rsidRPr="00D06FB1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20</w:t>
            </w:r>
          </w:p>
        </w:tc>
      </w:tr>
      <w:tr w:rsidR="00B71C28" w14:paraId="48E85CAE" w14:textId="77777777" w:rsidTr="003F3D33">
        <w:trPr>
          <w:trHeight w:val="567"/>
        </w:trPr>
        <w:tc>
          <w:tcPr>
            <w:tcW w:w="704" w:type="dxa"/>
            <w:vAlign w:val="center"/>
          </w:tcPr>
          <w:p w14:paraId="71421229" w14:textId="77777777" w:rsidR="00B71C28" w:rsidRPr="00E0018B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015</w:t>
            </w:r>
          </w:p>
        </w:tc>
        <w:tc>
          <w:tcPr>
            <w:tcW w:w="2268" w:type="dxa"/>
          </w:tcPr>
          <w:p w14:paraId="0EBF989F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  <w:proofErr w:type="spellStart"/>
            <w:r>
              <w:t>Оплавле-ние</w:t>
            </w:r>
            <w:proofErr w:type="spellEnd"/>
            <w:r>
              <w:t xml:space="preserve"> </w:t>
            </w:r>
            <w:proofErr w:type="spellStart"/>
            <w:r>
              <w:t>паяльной</w:t>
            </w:r>
            <w:proofErr w:type="spellEnd"/>
            <w:r>
              <w:t xml:space="preserve"> </w:t>
            </w:r>
            <w:proofErr w:type="spellStart"/>
            <w:r>
              <w:t>пасты</w:t>
            </w:r>
            <w:proofErr w:type="spellEnd"/>
          </w:p>
        </w:tc>
        <w:tc>
          <w:tcPr>
            <w:tcW w:w="1559" w:type="dxa"/>
          </w:tcPr>
          <w:p w14:paraId="674ECAA0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460E11">
              <w:rPr>
                <w:lang w:val="ru-RU"/>
              </w:rPr>
              <w:t xml:space="preserve">Настольная конвейерная конвекционная печь </w:t>
            </w:r>
            <w:proofErr w:type="spellStart"/>
            <w:r w:rsidRPr="00460E11">
              <w:rPr>
                <w:lang w:val="ru-RU"/>
              </w:rPr>
              <w:t>SmartPlace</w:t>
            </w:r>
            <w:proofErr w:type="spellEnd"/>
            <w:r w:rsidRPr="00460E11">
              <w:rPr>
                <w:lang w:val="ru-RU"/>
              </w:rPr>
              <w:t xml:space="preserve"> HW-330</w:t>
            </w:r>
          </w:p>
        </w:tc>
        <w:tc>
          <w:tcPr>
            <w:tcW w:w="851" w:type="dxa"/>
            <w:vAlign w:val="center"/>
          </w:tcPr>
          <w:p w14:paraId="54C0452C" w14:textId="77777777" w:rsidR="00B71C28" w:rsidRPr="001B247A" w:rsidRDefault="00B71C28" w:rsidP="006E4955">
            <w:pPr>
              <w:shd w:val="clear" w:color="auto" w:fill="FFFFFF"/>
              <w:spacing w:line="276" w:lineRule="auto"/>
              <w:ind w:hanging="111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lang w:val="ru-RU"/>
              </w:rPr>
              <w:t>2,085</w:t>
            </w:r>
          </w:p>
        </w:tc>
        <w:tc>
          <w:tcPr>
            <w:tcW w:w="850" w:type="dxa"/>
            <w:vAlign w:val="center"/>
          </w:tcPr>
          <w:p w14:paraId="6F2A9C26" w14:textId="77777777" w:rsidR="00B71C28" w:rsidRPr="001B247A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1B247A">
              <w:rPr>
                <w:lang w:val="ru-RU"/>
              </w:rPr>
              <w:t>30</w:t>
            </w:r>
          </w:p>
        </w:tc>
        <w:tc>
          <w:tcPr>
            <w:tcW w:w="1418" w:type="dxa"/>
          </w:tcPr>
          <w:p w14:paraId="50B53E9D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proofErr w:type="spellStart"/>
            <w:r w:rsidRPr="00082C1D">
              <w:rPr>
                <w:lang w:val="ru-RU"/>
              </w:rPr>
              <w:t>Установ</w:t>
            </w:r>
            <w:proofErr w:type="spellEnd"/>
            <w:r w:rsidRPr="00082C1D">
              <w:rPr>
                <w:lang w:val="ru-RU"/>
              </w:rPr>
              <w:t xml:space="preserve">-ка ИК </w:t>
            </w:r>
            <w:proofErr w:type="spellStart"/>
            <w:r w:rsidRPr="00082C1D">
              <w:rPr>
                <w:lang w:val="ru-RU"/>
              </w:rPr>
              <w:t>конвек-ционной</w:t>
            </w:r>
            <w:proofErr w:type="spellEnd"/>
            <w:r w:rsidRPr="00082C1D">
              <w:rPr>
                <w:lang w:val="ru-RU"/>
              </w:rPr>
              <w:t xml:space="preserve"> пайки Трасса-5610 </w:t>
            </w:r>
            <w:proofErr w:type="gramStart"/>
            <w:r w:rsidRPr="00082C1D">
              <w:rPr>
                <w:lang w:val="ru-RU"/>
              </w:rPr>
              <w:t>( Россия</w:t>
            </w:r>
            <w:proofErr w:type="gramEnd"/>
            <w:r w:rsidRPr="00082C1D">
              <w:rPr>
                <w:lang w:val="ru-RU"/>
              </w:rPr>
              <w:t>)</w:t>
            </w:r>
          </w:p>
        </w:tc>
        <w:tc>
          <w:tcPr>
            <w:tcW w:w="850" w:type="dxa"/>
            <w:vAlign w:val="center"/>
          </w:tcPr>
          <w:p w14:paraId="542FDA96" w14:textId="77777777" w:rsidR="00B71C28" w:rsidRPr="001B247A" w:rsidRDefault="00B71C28" w:rsidP="006E4955">
            <w:pPr>
              <w:shd w:val="clear" w:color="auto" w:fill="FFFFFF"/>
              <w:spacing w:line="276" w:lineRule="auto"/>
              <w:ind w:hanging="111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1B247A">
              <w:rPr>
                <w:lang w:val="ru-RU"/>
              </w:rPr>
              <w:t>0,81</w:t>
            </w:r>
            <w:r>
              <w:rPr>
                <w:lang w:val="ru-RU"/>
              </w:rPr>
              <w:t>5</w:t>
            </w:r>
          </w:p>
        </w:tc>
        <w:tc>
          <w:tcPr>
            <w:tcW w:w="855" w:type="dxa"/>
            <w:vAlign w:val="center"/>
          </w:tcPr>
          <w:p w14:paraId="4AE18642" w14:textId="77777777" w:rsidR="00B71C28" w:rsidRPr="001B247A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1B247A">
              <w:rPr>
                <w:lang w:val="ru-RU"/>
              </w:rPr>
              <w:t>40</w:t>
            </w:r>
          </w:p>
        </w:tc>
      </w:tr>
      <w:tr w:rsidR="00B71C28" w14:paraId="03EAB9B3" w14:textId="77777777" w:rsidTr="003F3D33">
        <w:trPr>
          <w:trHeight w:val="567"/>
        </w:trPr>
        <w:tc>
          <w:tcPr>
            <w:tcW w:w="704" w:type="dxa"/>
            <w:vAlign w:val="center"/>
          </w:tcPr>
          <w:p w14:paraId="15385CB9" w14:textId="77777777" w:rsidR="00B71C28" w:rsidRPr="001B247A" w:rsidRDefault="00B71C28" w:rsidP="006E4955">
            <w:pPr>
              <w:spacing w:line="276" w:lineRule="auto"/>
              <w:jc w:val="center"/>
              <w:rPr>
                <w:szCs w:val="28"/>
                <w:lang w:val="ru-RU"/>
              </w:rPr>
            </w:pPr>
            <w:r w:rsidRPr="001B247A">
              <w:rPr>
                <w:szCs w:val="28"/>
                <w:lang w:val="ru-RU"/>
              </w:rPr>
              <w:t>020</w:t>
            </w:r>
          </w:p>
        </w:tc>
        <w:tc>
          <w:tcPr>
            <w:tcW w:w="2268" w:type="dxa"/>
          </w:tcPr>
          <w:p w14:paraId="2E49F30F" w14:textId="77777777" w:rsidR="00B71C28" w:rsidRPr="001B247A" w:rsidRDefault="00B71C28" w:rsidP="006E4955">
            <w:pPr>
              <w:spacing w:line="276" w:lineRule="auto"/>
              <w:rPr>
                <w:szCs w:val="28"/>
                <w:lang w:val="ru-RU"/>
              </w:rPr>
            </w:pPr>
            <w:proofErr w:type="spellStart"/>
            <w:r w:rsidRPr="001B247A">
              <w:rPr>
                <w:lang w:val="ru-RU"/>
              </w:rPr>
              <w:t>Визуаль-ный</w:t>
            </w:r>
            <w:proofErr w:type="spellEnd"/>
            <w:r w:rsidRPr="001B247A">
              <w:rPr>
                <w:lang w:val="ru-RU"/>
              </w:rPr>
              <w:t xml:space="preserve"> контроль</w:t>
            </w:r>
          </w:p>
        </w:tc>
        <w:tc>
          <w:tcPr>
            <w:tcW w:w="1559" w:type="dxa"/>
          </w:tcPr>
          <w:p w14:paraId="65FE55B9" w14:textId="77777777" w:rsidR="00B71C28" w:rsidRPr="00F65FB8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F65FB8">
              <w:rPr>
                <w:rFonts w:cs="Times New Roman"/>
                <w:szCs w:val="28"/>
                <w:lang w:val="ru-RU"/>
              </w:rPr>
              <w:t xml:space="preserve">Место визуального контроля </w:t>
            </w:r>
            <w:r>
              <w:rPr>
                <w:rFonts w:cs="Times New Roman"/>
                <w:szCs w:val="28"/>
              </w:rPr>
              <w:t>Vision</w:t>
            </w:r>
            <w:r w:rsidRPr="00F65FB8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</w:rPr>
              <w:t>Engineering</w:t>
            </w:r>
            <w:r w:rsidRPr="00F65FB8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</w:rPr>
              <w:t>VS</w:t>
            </w:r>
            <w:r w:rsidRPr="00F65FB8">
              <w:rPr>
                <w:rFonts w:cs="Times New Roman"/>
                <w:szCs w:val="28"/>
                <w:lang w:val="ru-RU"/>
              </w:rPr>
              <w:t>8</w:t>
            </w:r>
          </w:p>
        </w:tc>
        <w:tc>
          <w:tcPr>
            <w:tcW w:w="851" w:type="dxa"/>
            <w:vAlign w:val="center"/>
          </w:tcPr>
          <w:p w14:paraId="692B7ACA" w14:textId="77777777" w:rsidR="00B71C28" w:rsidRPr="00F65FB8" w:rsidRDefault="00B71C28" w:rsidP="006E4955">
            <w:pPr>
              <w:shd w:val="clear" w:color="auto" w:fill="FFFFFF"/>
              <w:spacing w:line="276" w:lineRule="auto"/>
              <w:ind w:hanging="111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0,207</w:t>
            </w:r>
          </w:p>
        </w:tc>
        <w:tc>
          <w:tcPr>
            <w:tcW w:w="850" w:type="dxa"/>
            <w:vAlign w:val="center"/>
          </w:tcPr>
          <w:p w14:paraId="44127664" w14:textId="77777777" w:rsidR="00B71C28" w:rsidRPr="001B247A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418" w:type="dxa"/>
          </w:tcPr>
          <w:p w14:paraId="1354C075" w14:textId="77777777" w:rsidR="00B71C28" w:rsidRPr="00F65FB8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F65FB8">
              <w:rPr>
                <w:rFonts w:cs="Times New Roman"/>
                <w:szCs w:val="28"/>
                <w:lang w:val="ru-RU"/>
              </w:rPr>
              <w:t xml:space="preserve">Место визуального контроля </w:t>
            </w:r>
            <w:r>
              <w:rPr>
                <w:rFonts w:cs="Times New Roman"/>
                <w:szCs w:val="28"/>
              </w:rPr>
              <w:t>Vision</w:t>
            </w:r>
            <w:r w:rsidRPr="00F65FB8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</w:rPr>
              <w:t>Engineering</w:t>
            </w:r>
            <w:r w:rsidRPr="00F65FB8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</w:rPr>
              <w:t>VS</w:t>
            </w:r>
            <w:r w:rsidRPr="00F65FB8">
              <w:rPr>
                <w:rFonts w:cs="Times New Roman"/>
                <w:szCs w:val="28"/>
                <w:lang w:val="ru-RU"/>
              </w:rPr>
              <w:t>8</w:t>
            </w:r>
          </w:p>
        </w:tc>
        <w:tc>
          <w:tcPr>
            <w:tcW w:w="850" w:type="dxa"/>
            <w:vAlign w:val="center"/>
          </w:tcPr>
          <w:p w14:paraId="35681216" w14:textId="77777777" w:rsidR="00B71C28" w:rsidRPr="00F65FB8" w:rsidRDefault="00B71C28" w:rsidP="006E4955">
            <w:pPr>
              <w:shd w:val="clear" w:color="auto" w:fill="FFFFFF"/>
              <w:spacing w:line="276" w:lineRule="auto"/>
              <w:ind w:hanging="111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0,207</w:t>
            </w:r>
          </w:p>
        </w:tc>
        <w:tc>
          <w:tcPr>
            <w:tcW w:w="855" w:type="dxa"/>
            <w:vAlign w:val="center"/>
          </w:tcPr>
          <w:p w14:paraId="748A97B4" w14:textId="77777777" w:rsidR="00B71C28" w:rsidRPr="00E0018B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15</w:t>
            </w:r>
          </w:p>
        </w:tc>
      </w:tr>
      <w:tr w:rsidR="00B71C28" w:rsidRPr="00CB401A" w14:paraId="6C66BAAB" w14:textId="77777777" w:rsidTr="00947231">
        <w:trPr>
          <w:trHeight w:val="567"/>
        </w:trPr>
        <w:tc>
          <w:tcPr>
            <w:tcW w:w="704" w:type="dxa"/>
            <w:tcBorders>
              <w:bottom w:val="nil"/>
            </w:tcBorders>
            <w:vAlign w:val="center"/>
          </w:tcPr>
          <w:p w14:paraId="5EE2AB51" w14:textId="77777777" w:rsidR="00B71C28" w:rsidRPr="00E0018B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025</w:t>
            </w:r>
          </w:p>
        </w:tc>
        <w:tc>
          <w:tcPr>
            <w:tcW w:w="2268" w:type="dxa"/>
            <w:tcBorders>
              <w:bottom w:val="nil"/>
            </w:tcBorders>
          </w:tcPr>
          <w:p w14:paraId="38D33178" w14:textId="39AFC9B0" w:rsidR="00B71C28" w:rsidRDefault="00B71C28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Установка</w:t>
            </w:r>
          </w:p>
          <w:p w14:paraId="27D92E72" w14:textId="29B9A39C" w:rsidR="00CE05BB" w:rsidRDefault="00CE05BB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Микросхем</w:t>
            </w:r>
          </w:p>
          <w:p w14:paraId="51C66FC9" w14:textId="70C6AFB8" w:rsidR="00CE05BB" w:rsidRPr="00364161" w:rsidRDefault="00CE05BB" w:rsidP="006E4955">
            <w:pPr>
              <w:spacing w:line="276" w:lineRule="auto"/>
              <w:rPr>
                <w:lang w:val="ru-RU"/>
              </w:rPr>
            </w:pPr>
            <w:r>
              <w:t>DA</w:t>
            </w:r>
            <w:r w:rsidRPr="00CE05BB">
              <w:rPr>
                <w:lang w:val="ru-RU"/>
              </w:rPr>
              <w:t>1</w:t>
            </w:r>
            <w:r w:rsidRPr="00364161">
              <w:rPr>
                <w:lang w:val="ru-RU"/>
              </w:rPr>
              <w:t xml:space="preserve">, </w:t>
            </w:r>
            <w:r>
              <w:t>DA</w:t>
            </w:r>
            <w:r w:rsidRPr="00364161">
              <w:rPr>
                <w:lang w:val="ru-RU"/>
              </w:rPr>
              <w:t xml:space="preserve">4, </w:t>
            </w:r>
            <w:r>
              <w:t>DD</w:t>
            </w:r>
            <w:r w:rsidRPr="00364161">
              <w:rPr>
                <w:lang w:val="ru-RU"/>
              </w:rPr>
              <w:t xml:space="preserve">2, </w:t>
            </w:r>
            <w:r>
              <w:t>DD</w:t>
            </w:r>
            <w:r w:rsidRPr="00364161">
              <w:rPr>
                <w:lang w:val="ru-RU"/>
              </w:rPr>
              <w:t>3</w:t>
            </w:r>
          </w:p>
          <w:p w14:paraId="1150290C" w14:textId="285D0913" w:rsidR="00CE05BB" w:rsidRDefault="00CE05BB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Резисторов</w:t>
            </w:r>
          </w:p>
          <w:p w14:paraId="1431F5F2" w14:textId="05637812" w:rsidR="00CE05BB" w:rsidRPr="00364161" w:rsidRDefault="00CE05BB" w:rsidP="006E4955">
            <w:pPr>
              <w:spacing w:line="276" w:lineRule="auto"/>
              <w:rPr>
                <w:lang w:val="ru-RU"/>
              </w:rPr>
            </w:pPr>
            <w:r>
              <w:t>R</w:t>
            </w:r>
            <w:r w:rsidRPr="00364161">
              <w:rPr>
                <w:lang w:val="ru-RU"/>
              </w:rPr>
              <w:t>1…</w:t>
            </w:r>
            <w:r>
              <w:t>R</w:t>
            </w:r>
            <w:r w:rsidRPr="00364161">
              <w:rPr>
                <w:lang w:val="ru-RU"/>
              </w:rPr>
              <w:t xml:space="preserve">4, </w:t>
            </w:r>
            <w:r>
              <w:t>R</w:t>
            </w:r>
            <w:r w:rsidRPr="00364161">
              <w:rPr>
                <w:lang w:val="ru-RU"/>
              </w:rPr>
              <w:t xml:space="preserve">6, </w:t>
            </w:r>
            <w:r>
              <w:t>R</w:t>
            </w:r>
            <w:r w:rsidRPr="00364161">
              <w:rPr>
                <w:lang w:val="ru-RU"/>
              </w:rPr>
              <w:t xml:space="preserve">7, </w:t>
            </w:r>
            <w:r>
              <w:t>R</w:t>
            </w:r>
            <w:r w:rsidRPr="00364161">
              <w:rPr>
                <w:lang w:val="ru-RU"/>
              </w:rPr>
              <w:t xml:space="preserve">9, </w:t>
            </w:r>
            <w:r>
              <w:t>R</w:t>
            </w:r>
            <w:r w:rsidRPr="00364161">
              <w:rPr>
                <w:lang w:val="ru-RU"/>
              </w:rPr>
              <w:t>10</w:t>
            </w:r>
          </w:p>
          <w:p w14:paraId="5401F28D" w14:textId="68765809" w:rsidR="00CE05BB" w:rsidRDefault="00CE05BB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Транзисторов </w:t>
            </w:r>
          </w:p>
          <w:p w14:paraId="1F1C32D4" w14:textId="51AEBA05" w:rsidR="00CE05BB" w:rsidRPr="00364161" w:rsidRDefault="00CE05BB" w:rsidP="006E4955">
            <w:pPr>
              <w:spacing w:line="276" w:lineRule="auto"/>
              <w:rPr>
                <w:lang w:val="ru-RU"/>
              </w:rPr>
            </w:pPr>
            <w:r>
              <w:t>VT</w:t>
            </w:r>
            <w:r w:rsidRPr="00364161">
              <w:rPr>
                <w:lang w:val="ru-RU"/>
              </w:rPr>
              <w:t>1…</w:t>
            </w:r>
            <w:r>
              <w:t>VT</w:t>
            </w:r>
            <w:r w:rsidRPr="00364161">
              <w:rPr>
                <w:lang w:val="ru-RU"/>
              </w:rPr>
              <w:t>3</w:t>
            </w:r>
          </w:p>
          <w:p w14:paraId="3F082DE9" w14:textId="77777777" w:rsidR="00867EDB" w:rsidRDefault="00867EDB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Конденсаторов </w:t>
            </w:r>
            <w:r>
              <w:t>C</w:t>
            </w:r>
            <w:proofErr w:type="gramStart"/>
            <w:r w:rsidRPr="00867EDB">
              <w:rPr>
                <w:lang w:val="ru-RU"/>
              </w:rPr>
              <w:t>7,</w:t>
            </w:r>
            <w:r>
              <w:t>C</w:t>
            </w:r>
            <w:proofErr w:type="gramEnd"/>
            <w:r w:rsidRPr="00867EDB">
              <w:rPr>
                <w:lang w:val="ru-RU"/>
              </w:rPr>
              <w:t>8,</w:t>
            </w:r>
            <w:r>
              <w:t>C</w:t>
            </w:r>
            <w:r w:rsidRPr="00867EDB">
              <w:rPr>
                <w:lang w:val="ru-RU"/>
              </w:rPr>
              <w:t>10,</w:t>
            </w:r>
            <w:r>
              <w:t>C</w:t>
            </w:r>
            <w:r w:rsidRPr="00867EDB">
              <w:rPr>
                <w:lang w:val="ru-RU"/>
              </w:rPr>
              <w:t>11</w:t>
            </w:r>
          </w:p>
          <w:p w14:paraId="4E5C2527" w14:textId="77777777" w:rsidR="00867EDB" w:rsidRDefault="00867EDB" w:rsidP="006E4955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Кварцевых резонаторов</w:t>
            </w:r>
          </w:p>
          <w:p w14:paraId="22070153" w14:textId="761C6085" w:rsidR="00CE05BB" w:rsidRPr="00CE05BB" w:rsidRDefault="00CE05BB" w:rsidP="006E4955">
            <w:pPr>
              <w:spacing w:line="276" w:lineRule="auto"/>
            </w:pPr>
            <w:r>
              <w:t>ZQ1</w:t>
            </w:r>
            <w:r>
              <w:rPr>
                <w:lang w:val="ru-RU"/>
              </w:rPr>
              <w:t xml:space="preserve">, </w:t>
            </w:r>
            <w:r>
              <w:t>ZQ2</w:t>
            </w:r>
          </w:p>
        </w:tc>
        <w:tc>
          <w:tcPr>
            <w:tcW w:w="1559" w:type="dxa"/>
            <w:tcBorders>
              <w:bottom w:val="nil"/>
            </w:tcBorders>
          </w:tcPr>
          <w:p w14:paraId="01CA9251" w14:textId="77777777" w:rsidR="00B71C28" w:rsidRPr="0055073B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</w:rPr>
            </w:pPr>
            <w:proofErr w:type="spellStart"/>
            <w:r>
              <w:t>Автомат</w:t>
            </w:r>
            <w:proofErr w:type="spellEnd"/>
            <w:r w:rsidRPr="00636926">
              <w:t xml:space="preserve"> MT-</w:t>
            </w:r>
            <w:proofErr w:type="gramStart"/>
            <w:r w:rsidRPr="00636926">
              <w:t>D(</w:t>
            </w:r>
            <w:proofErr w:type="gramEnd"/>
            <w:r w:rsidRPr="00636926">
              <w:t>NM- 2501) (Panasonic, Japan)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535BD3A3" w14:textId="589D8B0A" w:rsidR="00B71C28" w:rsidRPr="00CE05BB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szCs w:val="28"/>
                <w:lang w:val="ru-RU"/>
              </w:rPr>
            </w:pPr>
            <w:r>
              <w:rPr>
                <w:rFonts w:eastAsiaTheme="minorEastAsia"/>
                <w:spacing w:val="-11"/>
                <w:szCs w:val="28"/>
              </w:rPr>
              <w:t>0,</w:t>
            </w:r>
            <w:r w:rsidRPr="0055073B">
              <w:rPr>
                <w:rFonts w:eastAsiaTheme="minorEastAsia"/>
                <w:spacing w:val="-11"/>
                <w:szCs w:val="28"/>
              </w:rPr>
              <w:t>2</w:t>
            </w:r>
            <w:r w:rsidR="00CE05BB">
              <w:rPr>
                <w:rFonts w:eastAsiaTheme="minorEastAsia"/>
                <w:spacing w:val="-11"/>
                <w:szCs w:val="28"/>
                <w:lang w:val="ru-RU"/>
              </w:rPr>
              <w:t>52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04D3067D" w14:textId="77777777" w:rsidR="00B71C28" w:rsidRPr="00FD3B05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FD3B05">
              <w:rPr>
                <w:lang w:val="ru-RU"/>
              </w:rPr>
              <w:t>30</w:t>
            </w:r>
          </w:p>
        </w:tc>
        <w:tc>
          <w:tcPr>
            <w:tcW w:w="1418" w:type="dxa"/>
            <w:tcBorders>
              <w:bottom w:val="nil"/>
            </w:tcBorders>
          </w:tcPr>
          <w:p w14:paraId="2EAC8D9A" w14:textId="77777777" w:rsidR="00B71C28" w:rsidRPr="0055073B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</w:rPr>
            </w:pPr>
            <w:r>
              <w:rPr>
                <w:lang w:val="ru-RU"/>
              </w:rPr>
              <w:t xml:space="preserve">Автомат </w:t>
            </w:r>
            <w:r>
              <w:t>JUKI JM-20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2CC11C85" w14:textId="5E5FB724" w:rsidR="00B71C28" w:rsidRPr="0055073B" w:rsidRDefault="00B71C28" w:rsidP="006E4955">
            <w:pPr>
              <w:spacing w:line="276" w:lineRule="auto"/>
              <w:ind w:hanging="111"/>
              <w:jc w:val="center"/>
              <w:rPr>
                <w:rFonts w:eastAsiaTheme="minorEastAsia"/>
                <w:spacing w:val="-11"/>
                <w:szCs w:val="28"/>
                <w:lang w:val="ru-RU"/>
              </w:rPr>
            </w:pPr>
            <w:r w:rsidRPr="0055073B">
              <w:rPr>
                <w:rFonts w:eastAsiaTheme="minorEastAsia"/>
                <w:spacing w:val="-11"/>
                <w:szCs w:val="28"/>
                <w:lang w:val="ru-RU"/>
              </w:rPr>
              <w:t>0,</w:t>
            </w:r>
            <w:r w:rsidR="00CE05BB">
              <w:rPr>
                <w:rFonts w:eastAsiaTheme="minorEastAsia"/>
                <w:spacing w:val="-11"/>
                <w:szCs w:val="28"/>
                <w:lang w:val="ru-RU"/>
              </w:rPr>
              <w:t>3</w:t>
            </w:r>
          </w:p>
        </w:tc>
        <w:tc>
          <w:tcPr>
            <w:tcW w:w="855" w:type="dxa"/>
            <w:tcBorders>
              <w:bottom w:val="nil"/>
            </w:tcBorders>
            <w:vAlign w:val="center"/>
          </w:tcPr>
          <w:p w14:paraId="076FF06A" w14:textId="77777777" w:rsidR="00B71C28" w:rsidRPr="00FD3B05" w:rsidRDefault="00B71C28" w:rsidP="006E4955">
            <w:pPr>
              <w:shd w:val="clear" w:color="auto" w:fill="FFFFFF"/>
              <w:spacing w:line="276" w:lineRule="auto"/>
              <w:rPr>
                <w:i/>
                <w:iCs/>
                <w:color w:val="000000"/>
                <w:spacing w:val="-2"/>
                <w:lang w:val="ru-RU"/>
              </w:rPr>
            </w:pPr>
            <w:r w:rsidRPr="00FD3B05">
              <w:rPr>
                <w:lang w:val="ru-RU"/>
              </w:rPr>
              <w:t>30</w:t>
            </w:r>
          </w:p>
        </w:tc>
      </w:tr>
      <w:tr w:rsidR="00947231" w:rsidRPr="00CB401A" w14:paraId="042EFC77" w14:textId="77777777" w:rsidTr="00947231">
        <w:trPr>
          <w:trHeight w:val="567"/>
        </w:trPr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1647" w14:textId="77777777" w:rsidR="00947231" w:rsidRDefault="00947231" w:rsidP="00947231">
            <w:pPr>
              <w:shd w:val="clear" w:color="auto" w:fill="FFFFFF"/>
              <w:spacing w:line="276" w:lineRule="auto"/>
              <w:rPr>
                <w:szCs w:val="28"/>
              </w:rPr>
            </w:pPr>
          </w:p>
          <w:p w14:paraId="0E581BAF" w14:textId="77777777" w:rsidR="005E286C" w:rsidRDefault="005E286C" w:rsidP="00947231">
            <w:pPr>
              <w:shd w:val="clear" w:color="auto" w:fill="FFFFFF"/>
              <w:spacing w:line="276" w:lineRule="auto"/>
              <w:rPr>
                <w:szCs w:val="28"/>
              </w:rPr>
            </w:pPr>
          </w:p>
          <w:p w14:paraId="35B916A9" w14:textId="77777777" w:rsidR="005E286C" w:rsidRDefault="005E286C" w:rsidP="00947231">
            <w:pPr>
              <w:shd w:val="clear" w:color="auto" w:fill="FFFFFF"/>
              <w:spacing w:line="276" w:lineRule="auto"/>
              <w:rPr>
                <w:szCs w:val="28"/>
              </w:rPr>
            </w:pPr>
          </w:p>
          <w:p w14:paraId="5DF66834" w14:textId="77777777" w:rsidR="005E286C" w:rsidRDefault="005E286C" w:rsidP="00947231">
            <w:pPr>
              <w:shd w:val="clear" w:color="auto" w:fill="FFFFFF"/>
              <w:spacing w:line="276" w:lineRule="auto"/>
              <w:rPr>
                <w:szCs w:val="28"/>
              </w:rPr>
            </w:pPr>
          </w:p>
          <w:p w14:paraId="31D64558" w14:textId="53D299CF" w:rsidR="005E286C" w:rsidRPr="005E286C" w:rsidRDefault="005E286C" w:rsidP="005E286C">
            <w:pPr>
              <w:spacing w:line="276" w:lineRule="auto"/>
            </w:pPr>
            <w:proofErr w:type="spellStart"/>
            <w:r>
              <w:lastRenderedPageBreak/>
              <w:t>Продолжение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6.2</w:t>
            </w:r>
          </w:p>
        </w:tc>
      </w:tr>
      <w:tr w:rsidR="00364161" w:rsidRPr="00CB401A" w14:paraId="138D70B3" w14:textId="77777777" w:rsidTr="00852772">
        <w:trPr>
          <w:trHeight w:val="567"/>
        </w:trPr>
        <w:tc>
          <w:tcPr>
            <w:tcW w:w="704" w:type="dxa"/>
            <w:tcBorders>
              <w:bottom w:val="nil"/>
            </w:tcBorders>
            <w:vAlign w:val="center"/>
          </w:tcPr>
          <w:p w14:paraId="068A48CD" w14:textId="34EE87E7" w:rsidR="00364161" w:rsidRPr="00364161" w:rsidRDefault="00364161" w:rsidP="00364161">
            <w:pPr>
              <w:spacing w:line="27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02179DC5" w14:textId="52DD964C" w:rsidR="00364161" w:rsidRPr="00364161" w:rsidRDefault="00364161" w:rsidP="003641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5F0C3202" w14:textId="1E1D57AB" w:rsidR="00364161" w:rsidRPr="00B71C28" w:rsidRDefault="00364161" w:rsidP="00364161">
            <w:pPr>
              <w:shd w:val="clear" w:color="auto" w:fill="FFFFFF"/>
              <w:jc w:val="center"/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1E74D58" w14:textId="5FBA5459" w:rsidR="00364161" w:rsidRDefault="00364161" w:rsidP="00364161">
            <w:pPr>
              <w:shd w:val="clear" w:color="auto" w:fill="FFFFFF"/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518F18E9" w14:textId="3D629E02" w:rsidR="00364161" w:rsidRDefault="00364161" w:rsidP="00364161">
            <w:pPr>
              <w:shd w:val="clear" w:color="auto" w:fill="FFFFFF"/>
              <w:spacing w:line="276" w:lineRule="auto"/>
              <w:jc w:val="center"/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79BB8ADE" w14:textId="459308FF" w:rsidR="00364161" w:rsidRPr="00115ECC" w:rsidRDefault="00364161" w:rsidP="00364161">
            <w:pPr>
              <w:shd w:val="clear" w:color="auto" w:fill="FFFFFF"/>
              <w:spacing w:line="276" w:lineRule="auto"/>
              <w:jc w:val="center"/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2ACB59E4" w14:textId="33AAB16B" w:rsidR="00364161" w:rsidRDefault="00364161" w:rsidP="00364161">
            <w:pPr>
              <w:shd w:val="clear" w:color="auto" w:fill="FFFFFF"/>
              <w:spacing w:line="276" w:lineRule="auto"/>
              <w:jc w:val="center"/>
              <w:rPr>
                <w:iCs/>
                <w:color w:val="000000"/>
                <w:spacing w:val="-2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855" w:type="dxa"/>
            <w:tcBorders>
              <w:bottom w:val="nil"/>
            </w:tcBorders>
            <w:vAlign w:val="center"/>
          </w:tcPr>
          <w:p w14:paraId="56444164" w14:textId="636B44B5" w:rsidR="00364161" w:rsidRDefault="00364161" w:rsidP="00364161">
            <w:pPr>
              <w:shd w:val="clear" w:color="auto" w:fill="FFFFFF"/>
              <w:spacing w:line="276" w:lineRule="auto"/>
              <w:jc w:val="center"/>
            </w:pPr>
            <w:r>
              <w:rPr>
                <w:szCs w:val="28"/>
                <w:lang w:val="ru-RU"/>
              </w:rPr>
              <w:t>8</w:t>
            </w:r>
          </w:p>
        </w:tc>
      </w:tr>
      <w:tr w:rsidR="00364161" w:rsidRPr="00CB401A" w14:paraId="0B6C1912" w14:textId="77777777" w:rsidTr="003F3D33">
        <w:trPr>
          <w:trHeight w:val="567"/>
        </w:trPr>
        <w:tc>
          <w:tcPr>
            <w:tcW w:w="704" w:type="dxa"/>
            <w:tcBorders>
              <w:bottom w:val="nil"/>
            </w:tcBorders>
            <w:vAlign w:val="center"/>
          </w:tcPr>
          <w:p w14:paraId="3C1419BF" w14:textId="77777777" w:rsidR="00364161" w:rsidRPr="00FD3B05" w:rsidRDefault="00364161" w:rsidP="00364161">
            <w:pPr>
              <w:spacing w:line="276" w:lineRule="auto"/>
              <w:jc w:val="center"/>
              <w:rPr>
                <w:szCs w:val="28"/>
                <w:lang w:val="ru-RU"/>
              </w:rPr>
            </w:pPr>
            <w:r w:rsidRPr="00FD3B05">
              <w:rPr>
                <w:szCs w:val="28"/>
                <w:lang w:val="ru-RU"/>
              </w:rPr>
              <w:t>030</w:t>
            </w:r>
          </w:p>
        </w:tc>
        <w:tc>
          <w:tcPr>
            <w:tcW w:w="2268" w:type="dxa"/>
            <w:tcBorders>
              <w:bottom w:val="nil"/>
            </w:tcBorders>
          </w:tcPr>
          <w:p w14:paraId="6A2C9651" w14:textId="77777777" w:rsidR="00364161" w:rsidRPr="00E0018B" w:rsidRDefault="00364161" w:rsidP="00364161">
            <w:pPr>
              <w:spacing w:line="276" w:lineRule="auto"/>
              <w:rPr>
                <w:szCs w:val="28"/>
              </w:rPr>
            </w:pPr>
            <w:r w:rsidRPr="00FD3B05">
              <w:rPr>
                <w:lang w:val="ru-RU"/>
              </w:rPr>
              <w:t xml:space="preserve">Пайка </w:t>
            </w:r>
            <w:proofErr w:type="spellStart"/>
            <w:r>
              <w:t>волной</w:t>
            </w:r>
            <w:proofErr w:type="spellEnd"/>
            <w:r>
              <w:t xml:space="preserve"> </w:t>
            </w:r>
            <w:proofErr w:type="spellStart"/>
            <w:r>
              <w:t>припоя</w:t>
            </w:r>
            <w:proofErr w:type="spellEnd"/>
          </w:p>
        </w:tc>
        <w:tc>
          <w:tcPr>
            <w:tcW w:w="1559" w:type="dxa"/>
            <w:tcBorders>
              <w:bottom w:val="nil"/>
            </w:tcBorders>
          </w:tcPr>
          <w:p w14:paraId="4B8F8AC6" w14:textId="77777777" w:rsidR="00364161" w:rsidRPr="00B71C28" w:rsidRDefault="00364161" w:rsidP="00364161">
            <w:pPr>
              <w:shd w:val="clear" w:color="auto" w:fill="FFFFFF"/>
              <w:rPr>
                <w:lang w:val="ru-RU"/>
              </w:rPr>
            </w:pPr>
            <w:proofErr w:type="spellStart"/>
            <w:r w:rsidRPr="00B71C28">
              <w:rPr>
                <w:lang w:val="ru-RU"/>
              </w:rPr>
              <w:t>Установ</w:t>
            </w:r>
            <w:proofErr w:type="spellEnd"/>
            <w:r w:rsidRPr="00B71C28">
              <w:rPr>
                <w:lang w:val="ru-RU"/>
              </w:rPr>
              <w:t>-</w:t>
            </w:r>
          </w:p>
          <w:p w14:paraId="5CCBB69A" w14:textId="77777777" w:rsidR="00364161" w:rsidRPr="0055073B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55073B">
              <w:rPr>
                <w:lang w:val="ru-RU"/>
              </w:rPr>
              <w:t>ка пайки волной УПВ– 903 Б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0E2928A3" w14:textId="77777777" w:rsidR="00364161" w:rsidRPr="0055073B" w:rsidRDefault="00364161" w:rsidP="00364161">
            <w:pPr>
              <w:shd w:val="clear" w:color="auto" w:fill="FFFFFF"/>
              <w:spacing w:line="276" w:lineRule="auto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1,01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5C089DE6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50</w:t>
            </w:r>
          </w:p>
        </w:tc>
        <w:tc>
          <w:tcPr>
            <w:tcW w:w="1418" w:type="dxa"/>
            <w:tcBorders>
              <w:bottom w:val="nil"/>
            </w:tcBorders>
          </w:tcPr>
          <w:p w14:paraId="519E7298" w14:textId="77777777" w:rsidR="00364161" w:rsidRPr="00CB401A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</w:rPr>
            </w:pPr>
            <w:proofErr w:type="spellStart"/>
            <w:r w:rsidRPr="00115ECC">
              <w:t>Установ</w:t>
            </w:r>
            <w:r w:rsidRPr="00B819FB">
              <w:t>-</w:t>
            </w:r>
            <w:r w:rsidRPr="00115ECC">
              <w:t>ка</w:t>
            </w:r>
            <w:proofErr w:type="spellEnd"/>
            <w:r w:rsidRPr="000E6DF6">
              <w:t xml:space="preserve"> </w:t>
            </w:r>
            <w:proofErr w:type="spellStart"/>
            <w:r w:rsidRPr="00115ECC">
              <w:t>пайки</w:t>
            </w:r>
            <w:proofErr w:type="spellEnd"/>
            <w:r w:rsidRPr="000E6DF6">
              <w:t xml:space="preserve"> Astra-300 Hol1is Engineering (</w:t>
            </w:r>
            <w:r w:rsidRPr="00115ECC">
              <w:t>США</w:t>
            </w:r>
            <w:r w:rsidRPr="000E6DF6">
              <w:t>)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469F1C97" w14:textId="77777777" w:rsidR="00364161" w:rsidRPr="0055073B" w:rsidRDefault="00364161" w:rsidP="00364161">
            <w:pPr>
              <w:shd w:val="clear" w:color="auto" w:fill="FFFFFF"/>
              <w:spacing w:line="276" w:lineRule="auto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1,8</w:t>
            </w:r>
          </w:p>
        </w:tc>
        <w:tc>
          <w:tcPr>
            <w:tcW w:w="855" w:type="dxa"/>
            <w:tcBorders>
              <w:bottom w:val="nil"/>
            </w:tcBorders>
            <w:vAlign w:val="center"/>
          </w:tcPr>
          <w:p w14:paraId="6118B1DB" w14:textId="77777777" w:rsidR="00364161" w:rsidRPr="00CB401A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50</w:t>
            </w:r>
          </w:p>
        </w:tc>
      </w:tr>
      <w:tr w:rsidR="00364161" w14:paraId="3F18E1AE" w14:textId="77777777" w:rsidTr="003F3D33">
        <w:trPr>
          <w:trHeight w:val="567"/>
        </w:trPr>
        <w:tc>
          <w:tcPr>
            <w:tcW w:w="704" w:type="dxa"/>
            <w:vAlign w:val="center"/>
          </w:tcPr>
          <w:p w14:paraId="1909E09B" w14:textId="77777777" w:rsidR="00364161" w:rsidRDefault="00364161" w:rsidP="0036416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035</w:t>
            </w:r>
          </w:p>
        </w:tc>
        <w:tc>
          <w:tcPr>
            <w:tcW w:w="2268" w:type="dxa"/>
          </w:tcPr>
          <w:p w14:paraId="2AFA549B" w14:textId="77777777" w:rsidR="00364161" w:rsidRPr="00E0018B" w:rsidRDefault="00364161" w:rsidP="00364161">
            <w:pPr>
              <w:spacing w:line="276" w:lineRule="auto"/>
              <w:rPr>
                <w:szCs w:val="28"/>
              </w:rPr>
            </w:pPr>
            <w:proofErr w:type="spellStart"/>
            <w:r>
              <w:t>Электри-ческий</w:t>
            </w:r>
            <w:proofErr w:type="spellEnd"/>
            <w:r>
              <w:t xml:space="preserve">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1559" w:type="dxa"/>
          </w:tcPr>
          <w:p w14:paraId="608C7DEC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Система </w:t>
            </w:r>
            <w:proofErr w:type="spellStart"/>
            <w:r w:rsidRPr="00082C1D">
              <w:rPr>
                <w:lang w:val="ru-RU"/>
              </w:rPr>
              <w:t>электри-ческого</w:t>
            </w:r>
            <w:proofErr w:type="spellEnd"/>
            <w:r w:rsidRPr="00082C1D">
              <w:rPr>
                <w:lang w:val="ru-RU"/>
              </w:rPr>
              <w:t xml:space="preserve"> контроля </w:t>
            </w:r>
            <w:r w:rsidRPr="00636926">
              <w:t>SPEA</w:t>
            </w:r>
          </w:p>
        </w:tc>
        <w:tc>
          <w:tcPr>
            <w:tcW w:w="851" w:type="dxa"/>
            <w:vAlign w:val="center"/>
          </w:tcPr>
          <w:p w14:paraId="08C7A8BF" w14:textId="6A6B0E9C" w:rsidR="00364161" w:rsidRPr="0055073B" w:rsidRDefault="00364161" w:rsidP="00364161">
            <w:pPr>
              <w:spacing w:line="276" w:lineRule="auto"/>
              <w:jc w:val="center"/>
              <w:rPr>
                <w:rFonts w:eastAsiaTheme="minorEastAsia"/>
                <w:spacing w:val="-11"/>
                <w:szCs w:val="28"/>
                <w:lang w:val="ru-RU"/>
              </w:rPr>
            </w:pPr>
            <w:r>
              <w:rPr>
                <w:rFonts w:eastAsiaTheme="minorEastAsia"/>
                <w:spacing w:val="-11"/>
                <w:szCs w:val="28"/>
                <w:lang w:val="ru-RU"/>
              </w:rPr>
              <w:t>0,026</w:t>
            </w:r>
          </w:p>
        </w:tc>
        <w:tc>
          <w:tcPr>
            <w:tcW w:w="850" w:type="dxa"/>
            <w:vAlign w:val="center"/>
          </w:tcPr>
          <w:p w14:paraId="6EA14AFA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20</w:t>
            </w:r>
          </w:p>
        </w:tc>
        <w:tc>
          <w:tcPr>
            <w:tcW w:w="1418" w:type="dxa"/>
          </w:tcPr>
          <w:p w14:paraId="3CC63D60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Система </w:t>
            </w:r>
            <w:proofErr w:type="spellStart"/>
            <w:r w:rsidRPr="00082C1D">
              <w:rPr>
                <w:lang w:val="ru-RU"/>
              </w:rPr>
              <w:t>электри-ческого</w:t>
            </w:r>
            <w:proofErr w:type="spellEnd"/>
            <w:r w:rsidRPr="00082C1D">
              <w:rPr>
                <w:lang w:val="ru-RU"/>
              </w:rPr>
              <w:t xml:space="preserve"> контроля </w:t>
            </w:r>
            <w:r w:rsidRPr="000E6DF6">
              <w:t>Pilot</w:t>
            </w:r>
            <w:r w:rsidRPr="00082C1D">
              <w:rPr>
                <w:lang w:val="ru-RU"/>
              </w:rPr>
              <w:t xml:space="preserve"> </w:t>
            </w:r>
            <w:r w:rsidRPr="000E6DF6">
              <w:t>V</w:t>
            </w:r>
            <w:r w:rsidRPr="00082C1D">
              <w:rPr>
                <w:lang w:val="ru-RU"/>
              </w:rPr>
              <w:t>8</w:t>
            </w:r>
          </w:p>
        </w:tc>
        <w:tc>
          <w:tcPr>
            <w:tcW w:w="850" w:type="dxa"/>
            <w:vAlign w:val="center"/>
          </w:tcPr>
          <w:p w14:paraId="1C2D5CBA" w14:textId="27C4648F" w:rsidR="00364161" w:rsidRPr="00351034" w:rsidRDefault="00364161" w:rsidP="00364161">
            <w:pPr>
              <w:shd w:val="clear" w:color="auto" w:fill="FFFFFF"/>
              <w:spacing w:line="276" w:lineRule="auto"/>
              <w:ind w:hanging="111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rFonts w:eastAsiaTheme="minorEastAsia"/>
                <w:spacing w:val="-11"/>
                <w:szCs w:val="28"/>
              </w:rPr>
              <w:t>0,0</w:t>
            </w:r>
            <w:r>
              <w:rPr>
                <w:rFonts w:eastAsiaTheme="minorEastAsia"/>
                <w:spacing w:val="-11"/>
                <w:szCs w:val="28"/>
                <w:lang w:val="ru-RU"/>
              </w:rPr>
              <w:t>24</w:t>
            </w:r>
          </w:p>
        </w:tc>
        <w:tc>
          <w:tcPr>
            <w:tcW w:w="855" w:type="dxa"/>
            <w:vAlign w:val="center"/>
          </w:tcPr>
          <w:p w14:paraId="134AFEAD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25</w:t>
            </w:r>
          </w:p>
        </w:tc>
      </w:tr>
      <w:tr w:rsidR="00364161" w14:paraId="3C3E653F" w14:textId="77777777" w:rsidTr="003F3D33">
        <w:trPr>
          <w:trHeight w:val="567"/>
        </w:trPr>
        <w:tc>
          <w:tcPr>
            <w:tcW w:w="704" w:type="dxa"/>
            <w:vAlign w:val="center"/>
          </w:tcPr>
          <w:p w14:paraId="389697D8" w14:textId="77777777" w:rsidR="00364161" w:rsidRDefault="00364161" w:rsidP="0036416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040</w:t>
            </w:r>
          </w:p>
        </w:tc>
        <w:tc>
          <w:tcPr>
            <w:tcW w:w="2268" w:type="dxa"/>
          </w:tcPr>
          <w:p w14:paraId="044C05D3" w14:textId="77777777" w:rsidR="00364161" w:rsidRPr="00082C1D" w:rsidRDefault="00364161" w:rsidP="00364161">
            <w:pPr>
              <w:spacing w:line="276" w:lineRule="auto"/>
              <w:rPr>
                <w:szCs w:val="28"/>
                <w:lang w:val="ru-RU"/>
              </w:rPr>
            </w:pPr>
            <w:proofErr w:type="spellStart"/>
            <w:r w:rsidRPr="00082C1D">
              <w:rPr>
                <w:lang w:val="ru-RU"/>
              </w:rPr>
              <w:t>Програм-мирование</w:t>
            </w:r>
            <w:proofErr w:type="spellEnd"/>
            <w:r w:rsidRPr="00082C1D">
              <w:rPr>
                <w:lang w:val="ru-RU"/>
              </w:rPr>
              <w:t xml:space="preserve"> </w:t>
            </w:r>
            <w:proofErr w:type="gramStart"/>
            <w:r w:rsidRPr="00082C1D">
              <w:rPr>
                <w:lang w:val="ru-RU"/>
              </w:rPr>
              <w:t>микро-</w:t>
            </w:r>
            <w:proofErr w:type="spellStart"/>
            <w:r w:rsidRPr="00082C1D">
              <w:rPr>
                <w:lang w:val="ru-RU"/>
              </w:rPr>
              <w:t>контрол</w:t>
            </w:r>
            <w:proofErr w:type="spellEnd"/>
            <w:r w:rsidRPr="00082C1D">
              <w:rPr>
                <w:lang w:val="ru-RU"/>
              </w:rPr>
              <w:t>-</w:t>
            </w:r>
            <w:proofErr w:type="spellStart"/>
            <w:r w:rsidRPr="00082C1D">
              <w:rPr>
                <w:lang w:val="ru-RU"/>
              </w:rPr>
              <w:t>лера</w:t>
            </w:r>
            <w:proofErr w:type="spellEnd"/>
            <w:proofErr w:type="gramEnd"/>
          </w:p>
        </w:tc>
        <w:tc>
          <w:tcPr>
            <w:tcW w:w="1559" w:type="dxa"/>
          </w:tcPr>
          <w:p w14:paraId="738826A6" w14:textId="77777777" w:rsidR="00364161" w:rsidRPr="00082C1D" w:rsidRDefault="00364161" w:rsidP="00364161">
            <w:pPr>
              <w:shd w:val="clear" w:color="auto" w:fill="FFFFFF"/>
              <w:spacing w:line="276" w:lineRule="auto"/>
              <w:ind w:left="-111"/>
              <w:rPr>
                <w:color w:val="000000"/>
                <w:spacing w:val="-4"/>
                <w:lang w:val="ru-RU"/>
              </w:rPr>
            </w:pPr>
            <w:proofErr w:type="spellStart"/>
            <w:r w:rsidRPr="00082C1D">
              <w:rPr>
                <w:lang w:val="ru-RU"/>
              </w:rPr>
              <w:t>Персональ</w:t>
            </w:r>
            <w:proofErr w:type="spellEnd"/>
            <w:r w:rsidRPr="00082C1D">
              <w:rPr>
                <w:lang w:val="ru-RU"/>
              </w:rPr>
              <w:t xml:space="preserve">-ная ЭВМ и </w:t>
            </w:r>
            <w:proofErr w:type="spellStart"/>
            <w:r w:rsidRPr="00082C1D">
              <w:rPr>
                <w:lang w:val="ru-RU"/>
              </w:rPr>
              <w:t>програм-матор</w:t>
            </w:r>
            <w:proofErr w:type="spellEnd"/>
            <w:r w:rsidRPr="00082C1D">
              <w:rPr>
                <w:lang w:val="ru-RU"/>
              </w:rPr>
              <w:t xml:space="preserve"> </w:t>
            </w:r>
            <w:r>
              <w:t>USB</w:t>
            </w:r>
            <w:r w:rsidRPr="00082C1D">
              <w:rPr>
                <w:lang w:val="ru-RU"/>
              </w:rPr>
              <w:t xml:space="preserve"> </w:t>
            </w:r>
            <w:r>
              <w:t>ISP</w:t>
            </w:r>
          </w:p>
        </w:tc>
        <w:tc>
          <w:tcPr>
            <w:tcW w:w="851" w:type="dxa"/>
            <w:vAlign w:val="center"/>
          </w:tcPr>
          <w:p w14:paraId="493F9495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rPr>
                <w:rFonts w:eastAsia="Calibri" w:cs="Times New Roman"/>
                <w:szCs w:val="28"/>
              </w:rPr>
              <w:t>0,5</w:t>
            </w:r>
          </w:p>
        </w:tc>
        <w:tc>
          <w:tcPr>
            <w:tcW w:w="850" w:type="dxa"/>
            <w:vAlign w:val="center"/>
          </w:tcPr>
          <w:p w14:paraId="2733EFB9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5</w:t>
            </w:r>
          </w:p>
        </w:tc>
        <w:tc>
          <w:tcPr>
            <w:tcW w:w="1418" w:type="dxa"/>
          </w:tcPr>
          <w:p w14:paraId="0E804CA6" w14:textId="77777777" w:rsidR="00364161" w:rsidRPr="00082C1D" w:rsidRDefault="00364161" w:rsidP="00364161">
            <w:pPr>
              <w:shd w:val="clear" w:color="auto" w:fill="FFFFFF"/>
              <w:spacing w:line="276" w:lineRule="auto"/>
              <w:ind w:left="-110" w:right="-103"/>
              <w:rPr>
                <w:color w:val="000000"/>
                <w:spacing w:val="-4"/>
                <w:lang w:val="ru-RU"/>
              </w:rPr>
            </w:pPr>
            <w:proofErr w:type="spellStart"/>
            <w:r w:rsidRPr="00082C1D">
              <w:rPr>
                <w:lang w:val="ru-RU"/>
              </w:rPr>
              <w:t>Персональ</w:t>
            </w:r>
            <w:proofErr w:type="spellEnd"/>
            <w:r w:rsidRPr="00082C1D">
              <w:rPr>
                <w:lang w:val="ru-RU"/>
              </w:rPr>
              <w:t xml:space="preserve">-ная ЭВМ и </w:t>
            </w:r>
            <w:proofErr w:type="spellStart"/>
            <w:r w:rsidRPr="00082C1D">
              <w:rPr>
                <w:lang w:val="ru-RU"/>
              </w:rPr>
              <w:t>програм-матор</w:t>
            </w:r>
            <w:proofErr w:type="spellEnd"/>
            <w:r w:rsidRPr="00082C1D">
              <w:rPr>
                <w:lang w:val="ru-RU"/>
              </w:rPr>
              <w:t xml:space="preserve"> </w:t>
            </w:r>
            <w:r>
              <w:t>USB</w:t>
            </w:r>
            <w:r w:rsidRPr="00082C1D">
              <w:rPr>
                <w:lang w:val="ru-RU"/>
              </w:rPr>
              <w:t xml:space="preserve"> </w:t>
            </w:r>
            <w:r>
              <w:t>ISP</w:t>
            </w:r>
          </w:p>
        </w:tc>
        <w:tc>
          <w:tcPr>
            <w:tcW w:w="850" w:type="dxa"/>
            <w:vAlign w:val="center"/>
          </w:tcPr>
          <w:p w14:paraId="6B0937DF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rPr>
                <w:rFonts w:eastAsia="Calibri" w:cs="Times New Roman"/>
                <w:szCs w:val="28"/>
              </w:rPr>
              <w:t>0,5</w:t>
            </w:r>
          </w:p>
        </w:tc>
        <w:tc>
          <w:tcPr>
            <w:tcW w:w="855" w:type="dxa"/>
            <w:vAlign w:val="center"/>
          </w:tcPr>
          <w:p w14:paraId="5BB14F5C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5</w:t>
            </w:r>
          </w:p>
        </w:tc>
      </w:tr>
      <w:tr w:rsidR="00364161" w14:paraId="35BCB8C7" w14:textId="77777777" w:rsidTr="003F3D33">
        <w:trPr>
          <w:trHeight w:val="56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7AFBCE8B" w14:textId="72407AE4" w:rsidR="00364161" w:rsidRPr="003931AF" w:rsidRDefault="00364161" w:rsidP="00364161">
            <w:pPr>
              <w:spacing w:line="276" w:lineRule="auto"/>
              <w:jc w:val="center"/>
              <w:rPr>
                <w:szCs w:val="28"/>
                <w:lang w:val="ru-RU"/>
              </w:rPr>
            </w:pPr>
            <w:r w:rsidRPr="003931AF">
              <w:rPr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45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92F9B91" w14:textId="77777777" w:rsidR="00364161" w:rsidRPr="003931AF" w:rsidRDefault="00364161" w:rsidP="00364161">
            <w:pPr>
              <w:spacing w:line="276" w:lineRule="auto"/>
              <w:rPr>
                <w:szCs w:val="28"/>
                <w:lang w:val="ru-RU"/>
              </w:rPr>
            </w:pPr>
            <w:proofErr w:type="spellStart"/>
            <w:proofErr w:type="gramStart"/>
            <w:r w:rsidRPr="003931AF">
              <w:rPr>
                <w:lang w:val="ru-RU"/>
              </w:rPr>
              <w:t>Маркиров</w:t>
            </w:r>
            <w:proofErr w:type="spellEnd"/>
            <w:r w:rsidRPr="003931AF">
              <w:rPr>
                <w:lang w:val="ru-RU"/>
              </w:rPr>
              <w:t>-ка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6FC0E6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Автомат </w:t>
            </w:r>
            <w:proofErr w:type="spellStart"/>
            <w:r w:rsidRPr="00082C1D">
              <w:rPr>
                <w:lang w:val="ru-RU"/>
              </w:rPr>
              <w:t>нанесе-ния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proofErr w:type="gramStart"/>
            <w:r w:rsidRPr="00082C1D">
              <w:rPr>
                <w:lang w:val="ru-RU"/>
              </w:rPr>
              <w:t>марки-</w:t>
            </w:r>
            <w:proofErr w:type="spellStart"/>
            <w:r w:rsidRPr="00082C1D">
              <w:rPr>
                <w:lang w:val="ru-RU"/>
              </w:rPr>
              <w:t>ровки</w:t>
            </w:r>
            <w:proofErr w:type="spellEnd"/>
            <w:proofErr w:type="gramEnd"/>
            <w:r w:rsidRPr="00082C1D">
              <w:rPr>
                <w:lang w:val="ru-RU"/>
              </w:rPr>
              <w:t xml:space="preserve"> </w:t>
            </w:r>
            <w:proofErr w:type="spellStart"/>
            <w:r>
              <w:t>Laservall</w:t>
            </w:r>
            <w:proofErr w:type="spellEnd"/>
            <w:r w:rsidRPr="00082C1D">
              <w:rPr>
                <w:lang w:val="ru-RU"/>
              </w:rPr>
              <w:t xml:space="preserve"> </w:t>
            </w:r>
            <w:r>
              <w:t>V</w:t>
            </w:r>
            <w:r w:rsidRPr="00082C1D">
              <w:rPr>
                <w:lang w:val="ru-RU"/>
              </w:rPr>
              <w:t>-</w:t>
            </w:r>
            <w:r>
              <w:t>LASE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4480C60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0,5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B0F8A07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E2F0F80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Автомат </w:t>
            </w:r>
            <w:proofErr w:type="spellStart"/>
            <w:r w:rsidRPr="00082C1D">
              <w:rPr>
                <w:lang w:val="ru-RU"/>
              </w:rPr>
              <w:t>нанесе-ния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proofErr w:type="gramStart"/>
            <w:r w:rsidRPr="00082C1D">
              <w:rPr>
                <w:lang w:val="ru-RU"/>
              </w:rPr>
              <w:t>марки-</w:t>
            </w:r>
            <w:proofErr w:type="spellStart"/>
            <w:r w:rsidRPr="00082C1D">
              <w:rPr>
                <w:lang w:val="ru-RU"/>
              </w:rPr>
              <w:t>ровки</w:t>
            </w:r>
            <w:proofErr w:type="spellEnd"/>
            <w:proofErr w:type="gramEnd"/>
            <w:r w:rsidRPr="00082C1D">
              <w:rPr>
                <w:lang w:val="ru-RU"/>
              </w:rPr>
              <w:t xml:space="preserve"> </w:t>
            </w:r>
            <w:proofErr w:type="spellStart"/>
            <w:r w:rsidRPr="00FC1A84">
              <w:t>Alltec</w:t>
            </w:r>
            <w:proofErr w:type="spellEnd"/>
            <w:r w:rsidRPr="00082C1D">
              <w:rPr>
                <w:lang w:val="ru-RU"/>
              </w:rPr>
              <w:t xml:space="preserve"> </w:t>
            </w:r>
            <w:r w:rsidRPr="00FC1A84">
              <w:t>LC</w:t>
            </w:r>
            <w:r w:rsidRPr="00082C1D">
              <w:rPr>
                <w:lang w:val="ru-RU"/>
              </w:rPr>
              <w:t xml:space="preserve"> 3300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E727CFC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0,5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6931C76E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25</w:t>
            </w:r>
          </w:p>
        </w:tc>
      </w:tr>
      <w:tr w:rsidR="00364161" w14:paraId="534A72AA" w14:textId="77777777" w:rsidTr="003F3D33">
        <w:trPr>
          <w:trHeight w:val="567"/>
        </w:trPr>
        <w:tc>
          <w:tcPr>
            <w:tcW w:w="704" w:type="dxa"/>
            <w:tcBorders>
              <w:bottom w:val="nil"/>
            </w:tcBorders>
            <w:vAlign w:val="center"/>
          </w:tcPr>
          <w:p w14:paraId="240980C3" w14:textId="50FC6560" w:rsidR="00364161" w:rsidRPr="00351034" w:rsidRDefault="00364161" w:rsidP="00364161">
            <w:pPr>
              <w:spacing w:line="27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05</w:t>
            </w:r>
            <w:r>
              <w:rPr>
                <w:szCs w:val="28"/>
                <w:lang w:val="ru-RU"/>
              </w:rPr>
              <w:t>0</w:t>
            </w:r>
          </w:p>
        </w:tc>
        <w:tc>
          <w:tcPr>
            <w:tcW w:w="2268" w:type="dxa"/>
            <w:tcBorders>
              <w:bottom w:val="nil"/>
            </w:tcBorders>
          </w:tcPr>
          <w:p w14:paraId="1B9D83D8" w14:textId="77777777" w:rsidR="00364161" w:rsidRPr="00E0018B" w:rsidRDefault="00364161" w:rsidP="00364161">
            <w:pPr>
              <w:spacing w:line="276" w:lineRule="auto"/>
              <w:rPr>
                <w:szCs w:val="28"/>
              </w:rPr>
            </w:pPr>
            <w:proofErr w:type="spellStart"/>
            <w:r>
              <w:t>Нанесение</w:t>
            </w:r>
            <w:proofErr w:type="spellEnd"/>
            <w:r>
              <w:t xml:space="preserve"> </w:t>
            </w:r>
            <w:proofErr w:type="spellStart"/>
            <w:r>
              <w:t>защитного</w:t>
            </w:r>
            <w:proofErr w:type="spellEnd"/>
            <w:r>
              <w:t xml:space="preserve"> </w:t>
            </w:r>
            <w:proofErr w:type="spellStart"/>
            <w:r>
              <w:t>покрытия</w:t>
            </w:r>
            <w:proofErr w:type="spellEnd"/>
          </w:p>
        </w:tc>
        <w:tc>
          <w:tcPr>
            <w:tcW w:w="1559" w:type="dxa"/>
            <w:tcBorders>
              <w:bottom w:val="nil"/>
            </w:tcBorders>
          </w:tcPr>
          <w:p w14:paraId="04D7C87E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Система </w:t>
            </w:r>
            <w:proofErr w:type="spellStart"/>
            <w:r w:rsidRPr="00082C1D">
              <w:rPr>
                <w:lang w:val="ru-RU"/>
              </w:rPr>
              <w:t>нанесе-ния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proofErr w:type="gramStart"/>
            <w:r w:rsidRPr="00082C1D">
              <w:rPr>
                <w:lang w:val="ru-RU"/>
              </w:rPr>
              <w:t>защит-</w:t>
            </w:r>
            <w:proofErr w:type="spellStart"/>
            <w:r w:rsidRPr="00082C1D">
              <w:rPr>
                <w:lang w:val="ru-RU"/>
              </w:rPr>
              <w:t>ного</w:t>
            </w:r>
            <w:proofErr w:type="spellEnd"/>
            <w:proofErr w:type="gramEnd"/>
            <w:r w:rsidRPr="00082C1D">
              <w:rPr>
                <w:lang w:val="ru-RU"/>
              </w:rPr>
              <w:t xml:space="preserve"> </w:t>
            </w:r>
            <w:proofErr w:type="spellStart"/>
            <w:r w:rsidRPr="00082C1D">
              <w:rPr>
                <w:lang w:val="ru-RU"/>
              </w:rPr>
              <w:t>покры-тия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r>
              <w:t>ECM</w:t>
            </w:r>
            <w:r w:rsidRPr="00082C1D">
              <w:rPr>
                <w:lang w:val="ru-RU"/>
              </w:rPr>
              <w:t>-1100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65334723" w14:textId="77777777" w:rsidR="00364161" w:rsidRPr="0055073B" w:rsidRDefault="00364161" w:rsidP="00364161">
            <w:pPr>
              <w:shd w:val="clear" w:color="auto" w:fill="FFFFFF"/>
              <w:spacing w:line="276" w:lineRule="auto"/>
              <w:ind w:hanging="111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0,2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B3D00D9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20</w:t>
            </w:r>
          </w:p>
        </w:tc>
        <w:tc>
          <w:tcPr>
            <w:tcW w:w="1418" w:type="dxa"/>
            <w:tcBorders>
              <w:bottom w:val="nil"/>
            </w:tcBorders>
          </w:tcPr>
          <w:p w14:paraId="6E567DB0" w14:textId="77777777" w:rsidR="00364161" w:rsidRPr="00082C1D" w:rsidRDefault="00364161" w:rsidP="00364161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r w:rsidRPr="00082C1D">
              <w:rPr>
                <w:lang w:val="ru-RU"/>
              </w:rPr>
              <w:t xml:space="preserve">Система </w:t>
            </w:r>
            <w:proofErr w:type="spellStart"/>
            <w:r w:rsidRPr="00082C1D">
              <w:rPr>
                <w:lang w:val="ru-RU"/>
              </w:rPr>
              <w:t>нанесе-ния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proofErr w:type="gramStart"/>
            <w:r w:rsidRPr="00082C1D">
              <w:rPr>
                <w:lang w:val="ru-RU"/>
              </w:rPr>
              <w:t>защит-</w:t>
            </w:r>
            <w:proofErr w:type="spellStart"/>
            <w:r w:rsidRPr="00082C1D">
              <w:rPr>
                <w:lang w:val="ru-RU"/>
              </w:rPr>
              <w:t>ного</w:t>
            </w:r>
            <w:proofErr w:type="spellEnd"/>
            <w:proofErr w:type="gramEnd"/>
            <w:r w:rsidRPr="00082C1D">
              <w:rPr>
                <w:lang w:val="ru-RU"/>
              </w:rPr>
              <w:t xml:space="preserve"> </w:t>
            </w:r>
            <w:proofErr w:type="spellStart"/>
            <w:r w:rsidRPr="00082C1D">
              <w:rPr>
                <w:lang w:val="ru-RU"/>
              </w:rPr>
              <w:t>покры-тия</w:t>
            </w:r>
            <w:proofErr w:type="spellEnd"/>
            <w:r w:rsidRPr="00082C1D">
              <w:rPr>
                <w:lang w:val="ru-RU"/>
              </w:rPr>
              <w:t xml:space="preserve"> </w:t>
            </w:r>
            <w:r w:rsidRPr="00FC1A84">
              <w:t>DS</w:t>
            </w:r>
            <w:r w:rsidRPr="00082C1D">
              <w:rPr>
                <w:lang w:val="ru-RU"/>
              </w:rPr>
              <w:t>101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0720C8B2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0,25</w:t>
            </w:r>
          </w:p>
        </w:tc>
        <w:tc>
          <w:tcPr>
            <w:tcW w:w="855" w:type="dxa"/>
            <w:tcBorders>
              <w:bottom w:val="nil"/>
            </w:tcBorders>
            <w:vAlign w:val="center"/>
          </w:tcPr>
          <w:p w14:paraId="0FBFFC9B" w14:textId="77777777" w:rsidR="00364161" w:rsidRPr="00E0018B" w:rsidRDefault="00364161" w:rsidP="00364161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</w:rPr>
            </w:pPr>
            <w:r>
              <w:t>25</w:t>
            </w:r>
          </w:p>
        </w:tc>
      </w:tr>
    </w:tbl>
    <w:p w14:paraId="6A1DD1FA" w14:textId="77777777" w:rsidR="00B71C28" w:rsidRDefault="00B71C28" w:rsidP="00B71C28">
      <w:pPr>
        <w:spacing w:after="0" w:line="276" w:lineRule="auto"/>
      </w:pPr>
    </w:p>
    <w:p w14:paraId="150D4515" w14:textId="77777777" w:rsidR="00B71C28" w:rsidRDefault="00B71C28" w:rsidP="00B71C28">
      <w:pPr>
        <w:spacing w:after="0" w:line="276" w:lineRule="auto"/>
      </w:pPr>
    </w:p>
    <w:p w14:paraId="72D70DBA" w14:textId="77777777" w:rsidR="005E286C" w:rsidRDefault="005E286C" w:rsidP="00B71C28">
      <w:pPr>
        <w:spacing w:after="0" w:line="276" w:lineRule="auto"/>
      </w:pPr>
    </w:p>
    <w:p w14:paraId="2D3C2DEB" w14:textId="77777777" w:rsidR="005E286C" w:rsidRDefault="005E286C" w:rsidP="00B71C28">
      <w:pPr>
        <w:spacing w:after="0" w:line="276" w:lineRule="auto"/>
      </w:pPr>
    </w:p>
    <w:p w14:paraId="391FE144" w14:textId="3F369D45" w:rsidR="00B71C28" w:rsidRDefault="00B71C28" w:rsidP="00B71C28">
      <w:pPr>
        <w:spacing w:after="0" w:line="276" w:lineRule="auto"/>
      </w:pPr>
      <w:r>
        <w:lastRenderedPageBreak/>
        <w:t>Продолжение таблицы 6.2</w:t>
      </w:r>
    </w:p>
    <w:tbl>
      <w:tblPr>
        <w:tblStyle w:val="a9"/>
        <w:tblW w:w="9355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851"/>
        <w:gridCol w:w="850"/>
        <w:gridCol w:w="1418"/>
        <w:gridCol w:w="850"/>
        <w:gridCol w:w="855"/>
      </w:tblGrid>
      <w:tr w:rsidR="00B71C28" w14:paraId="24CC6BC3" w14:textId="77777777" w:rsidTr="004E077D">
        <w:trPr>
          <w:trHeight w:val="567"/>
        </w:trPr>
        <w:tc>
          <w:tcPr>
            <w:tcW w:w="704" w:type="dxa"/>
            <w:vAlign w:val="center"/>
          </w:tcPr>
          <w:p w14:paraId="1711AEBE" w14:textId="77777777" w:rsidR="00B71C28" w:rsidRDefault="00B71C28" w:rsidP="006E4955">
            <w:pPr>
              <w:spacing w:line="276" w:lineRule="auto"/>
              <w:jc w:val="center"/>
              <w:rPr>
                <w:szCs w:val="28"/>
              </w:rPr>
            </w:pPr>
            <w:r w:rsidRPr="002C290B">
              <w:t>1</w:t>
            </w:r>
          </w:p>
        </w:tc>
        <w:tc>
          <w:tcPr>
            <w:tcW w:w="2268" w:type="dxa"/>
            <w:vAlign w:val="center"/>
          </w:tcPr>
          <w:p w14:paraId="1C697BFA" w14:textId="77777777" w:rsidR="00B71C28" w:rsidRDefault="00B71C28" w:rsidP="006E4955">
            <w:pPr>
              <w:spacing w:line="276" w:lineRule="auto"/>
              <w:jc w:val="center"/>
            </w:pPr>
            <w:r w:rsidRPr="002C290B">
              <w:t>2</w:t>
            </w:r>
          </w:p>
        </w:tc>
        <w:tc>
          <w:tcPr>
            <w:tcW w:w="1559" w:type="dxa"/>
            <w:vAlign w:val="center"/>
          </w:tcPr>
          <w:p w14:paraId="15C5EE34" w14:textId="77777777" w:rsidR="00B71C28" w:rsidRPr="00404DB9" w:rsidRDefault="00B71C28" w:rsidP="006E4955">
            <w:pPr>
              <w:shd w:val="clear" w:color="auto" w:fill="FFFFFF"/>
              <w:spacing w:line="276" w:lineRule="auto"/>
              <w:jc w:val="center"/>
            </w:pPr>
            <w:r w:rsidRPr="002C290B">
              <w:rPr>
                <w:color w:val="000000"/>
                <w:spacing w:val="-4"/>
              </w:rPr>
              <w:t>3</w:t>
            </w:r>
          </w:p>
        </w:tc>
        <w:tc>
          <w:tcPr>
            <w:tcW w:w="851" w:type="dxa"/>
            <w:vAlign w:val="center"/>
          </w:tcPr>
          <w:p w14:paraId="65500633" w14:textId="77777777" w:rsidR="00B71C28" w:rsidRDefault="00B71C28" w:rsidP="006E4955">
            <w:pPr>
              <w:shd w:val="clear" w:color="auto" w:fill="FFFFFF"/>
              <w:spacing w:line="276" w:lineRule="auto"/>
              <w:jc w:val="center"/>
              <w:rPr>
                <w:rFonts w:eastAsia="Calibri" w:cs="Times New Roman"/>
                <w:szCs w:val="28"/>
                <w:vertAlign w:val="subscript"/>
              </w:rPr>
            </w:pPr>
            <w:r w:rsidRPr="002C290B">
              <w:rPr>
                <w:iCs/>
                <w:color w:val="000000"/>
                <w:spacing w:val="-2"/>
              </w:rPr>
              <w:t>4</w:t>
            </w:r>
          </w:p>
        </w:tc>
        <w:tc>
          <w:tcPr>
            <w:tcW w:w="850" w:type="dxa"/>
            <w:vAlign w:val="center"/>
          </w:tcPr>
          <w:p w14:paraId="4A0AAD0A" w14:textId="77777777" w:rsidR="00B71C28" w:rsidRDefault="00B71C28" w:rsidP="006E4955">
            <w:pPr>
              <w:shd w:val="clear" w:color="auto" w:fill="FFFFFF"/>
              <w:spacing w:line="276" w:lineRule="auto"/>
              <w:jc w:val="center"/>
            </w:pPr>
            <w:r w:rsidRPr="002C290B">
              <w:rPr>
                <w:iCs/>
                <w:color w:val="000000"/>
                <w:spacing w:val="-2"/>
              </w:rPr>
              <w:t>5</w:t>
            </w:r>
          </w:p>
        </w:tc>
        <w:tc>
          <w:tcPr>
            <w:tcW w:w="1418" w:type="dxa"/>
            <w:vAlign w:val="center"/>
          </w:tcPr>
          <w:p w14:paraId="169D42A9" w14:textId="77777777" w:rsidR="00B71C28" w:rsidRPr="007D7099" w:rsidRDefault="00B71C28" w:rsidP="006E4955">
            <w:pPr>
              <w:shd w:val="clear" w:color="auto" w:fill="FFFFFF"/>
              <w:spacing w:line="276" w:lineRule="auto"/>
              <w:jc w:val="center"/>
            </w:pPr>
            <w:r w:rsidRPr="002C290B">
              <w:rPr>
                <w:color w:val="000000"/>
                <w:spacing w:val="-4"/>
              </w:rPr>
              <w:t>6</w:t>
            </w:r>
          </w:p>
        </w:tc>
        <w:tc>
          <w:tcPr>
            <w:tcW w:w="850" w:type="dxa"/>
            <w:vAlign w:val="center"/>
          </w:tcPr>
          <w:p w14:paraId="2A1301B2" w14:textId="77777777" w:rsidR="00B71C28" w:rsidRDefault="00B71C28" w:rsidP="006E4955">
            <w:pPr>
              <w:shd w:val="clear" w:color="auto" w:fill="FFFFFF"/>
              <w:spacing w:line="276" w:lineRule="auto"/>
              <w:jc w:val="center"/>
              <w:rPr>
                <w:rFonts w:eastAsia="Calibri" w:cs="Times New Roman"/>
                <w:szCs w:val="28"/>
                <w:vertAlign w:val="subscript"/>
              </w:rPr>
            </w:pPr>
            <w:r w:rsidRPr="002C290B">
              <w:rPr>
                <w:iCs/>
                <w:color w:val="000000"/>
                <w:spacing w:val="-2"/>
              </w:rPr>
              <w:t>7</w:t>
            </w:r>
          </w:p>
        </w:tc>
        <w:tc>
          <w:tcPr>
            <w:tcW w:w="855" w:type="dxa"/>
            <w:vAlign w:val="center"/>
          </w:tcPr>
          <w:p w14:paraId="3634DB43" w14:textId="77777777" w:rsidR="00B71C28" w:rsidRDefault="00B71C28" w:rsidP="006E4955">
            <w:pPr>
              <w:shd w:val="clear" w:color="auto" w:fill="FFFFFF"/>
              <w:spacing w:line="276" w:lineRule="auto"/>
              <w:jc w:val="center"/>
            </w:pPr>
            <w:r w:rsidRPr="002C290B">
              <w:rPr>
                <w:iCs/>
                <w:color w:val="000000"/>
                <w:spacing w:val="-2"/>
              </w:rPr>
              <w:t>9</w:t>
            </w:r>
          </w:p>
        </w:tc>
      </w:tr>
      <w:tr w:rsidR="00B71C28" w14:paraId="3FCFCF12" w14:textId="77777777" w:rsidTr="004E077D">
        <w:trPr>
          <w:trHeight w:val="567"/>
        </w:trPr>
        <w:tc>
          <w:tcPr>
            <w:tcW w:w="704" w:type="dxa"/>
            <w:vAlign w:val="center"/>
          </w:tcPr>
          <w:p w14:paraId="514EEA2F" w14:textId="00B106AB" w:rsidR="00B71C28" w:rsidRPr="00351034" w:rsidRDefault="00B71C28" w:rsidP="006E4955">
            <w:pPr>
              <w:spacing w:line="27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</w:t>
            </w:r>
            <w:r w:rsidR="00351034">
              <w:rPr>
                <w:szCs w:val="28"/>
                <w:lang w:val="ru-RU"/>
              </w:rPr>
              <w:t>55</w:t>
            </w:r>
          </w:p>
        </w:tc>
        <w:tc>
          <w:tcPr>
            <w:tcW w:w="2268" w:type="dxa"/>
          </w:tcPr>
          <w:p w14:paraId="5B7AFED0" w14:textId="77777777" w:rsidR="00B71C28" w:rsidRPr="00E0018B" w:rsidRDefault="00B71C28" w:rsidP="006E4955">
            <w:pPr>
              <w:spacing w:line="276" w:lineRule="auto"/>
              <w:rPr>
                <w:szCs w:val="28"/>
              </w:rPr>
            </w:pPr>
            <w:proofErr w:type="spellStart"/>
            <w:r>
              <w:t>Визуаль-ный</w:t>
            </w:r>
            <w:proofErr w:type="spellEnd"/>
            <w:r>
              <w:t xml:space="preserve">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1559" w:type="dxa"/>
          </w:tcPr>
          <w:p w14:paraId="188E676D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Стол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инспекционный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82432B">
              <w:rPr>
                <w:rFonts w:cs="Times New Roman"/>
                <w:szCs w:val="28"/>
              </w:rPr>
              <w:t>VS8</w:t>
            </w:r>
          </w:p>
        </w:tc>
        <w:tc>
          <w:tcPr>
            <w:tcW w:w="851" w:type="dxa"/>
            <w:vAlign w:val="center"/>
          </w:tcPr>
          <w:p w14:paraId="2A228FB9" w14:textId="77777777" w:rsidR="00B71C28" w:rsidRPr="00511FB3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 w:rsidRPr="00511FB3">
              <w:rPr>
                <w:lang w:val="ru-RU"/>
              </w:rPr>
              <w:t>0,207</w:t>
            </w:r>
          </w:p>
        </w:tc>
        <w:tc>
          <w:tcPr>
            <w:tcW w:w="850" w:type="dxa"/>
            <w:vAlign w:val="center"/>
          </w:tcPr>
          <w:p w14:paraId="0AF07EDB" w14:textId="77777777" w:rsidR="00B71C28" w:rsidRPr="00511FB3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418" w:type="dxa"/>
          </w:tcPr>
          <w:p w14:paraId="473F5872" w14:textId="77777777" w:rsidR="00B71C28" w:rsidRPr="00082C1D" w:rsidRDefault="00B71C28" w:rsidP="006E4955">
            <w:pPr>
              <w:shd w:val="clear" w:color="auto" w:fill="FFFFFF"/>
              <w:spacing w:line="276" w:lineRule="auto"/>
              <w:rPr>
                <w:color w:val="000000"/>
                <w:spacing w:val="-4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Стол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инспекционный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82432B">
              <w:rPr>
                <w:rFonts w:cs="Times New Roman"/>
                <w:szCs w:val="28"/>
              </w:rPr>
              <w:t>VS8</w:t>
            </w:r>
          </w:p>
        </w:tc>
        <w:tc>
          <w:tcPr>
            <w:tcW w:w="850" w:type="dxa"/>
            <w:vAlign w:val="center"/>
          </w:tcPr>
          <w:p w14:paraId="6430F2CA" w14:textId="77777777" w:rsidR="00B71C28" w:rsidRPr="004B1535" w:rsidRDefault="00B71C28" w:rsidP="006E4955">
            <w:pPr>
              <w:shd w:val="clear" w:color="auto" w:fill="FFFFFF"/>
              <w:spacing w:line="276" w:lineRule="auto"/>
              <w:jc w:val="center"/>
              <w:rPr>
                <w:iCs/>
                <w:color w:val="000000"/>
                <w:spacing w:val="-2"/>
                <w:lang w:val="ru-RU"/>
              </w:rPr>
            </w:pPr>
            <w:r>
              <w:rPr>
                <w:iCs/>
                <w:color w:val="000000"/>
                <w:spacing w:val="-2"/>
                <w:lang w:val="ru-RU"/>
              </w:rPr>
              <w:t>0,207</w:t>
            </w:r>
          </w:p>
        </w:tc>
        <w:tc>
          <w:tcPr>
            <w:tcW w:w="855" w:type="dxa"/>
            <w:vAlign w:val="center"/>
          </w:tcPr>
          <w:p w14:paraId="44DF265E" w14:textId="77777777" w:rsidR="00B71C28" w:rsidRPr="00511FB3" w:rsidRDefault="00B71C28" w:rsidP="006E4955">
            <w:pPr>
              <w:shd w:val="clear" w:color="auto" w:fill="FFFFFF"/>
              <w:spacing w:line="276" w:lineRule="auto"/>
              <w:jc w:val="center"/>
              <w:rPr>
                <w:i/>
                <w:iCs/>
                <w:color w:val="000000"/>
                <w:spacing w:val="-2"/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</w:tbl>
    <w:p w14:paraId="2247C719" w14:textId="77777777" w:rsidR="00B71C28" w:rsidRPr="0025739C" w:rsidRDefault="00B71C28" w:rsidP="00B71C28">
      <w:pPr>
        <w:spacing w:after="0" w:line="276" w:lineRule="auto"/>
        <w:ind w:firstLine="567"/>
        <w:rPr>
          <w:szCs w:val="28"/>
        </w:rPr>
      </w:pPr>
    </w:p>
    <w:p w14:paraId="36ADD097" w14:textId="77777777" w:rsidR="00B71C28" w:rsidRPr="00AE28D8" w:rsidRDefault="00B71C28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674E2F">
        <w:rPr>
          <w:rFonts w:cs="Times New Roman"/>
          <w:szCs w:val="28"/>
        </w:rPr>
        <w:t>Таблица 6.</w:t>
      </w:r>
      <w:r>
        <w:rPr>
          <w:rFonts w:cs="Times New Roman"/>
          <w:szCs w:val="28"/>
        </w:rPr>
        <w:t xml:space="preserve">3 </w:t>
      </w:r>
      <w:r w:rsidRPr="001D54EB">
        <w:rPr>
          <w:rFonts w:cs="Times New Roman"/>
          <w:i/>
          <w:szCs w:val="28"/>
        </w:rPr>
        <w:t>–</w:t>
      </w:r>
      <w:r w:rsidRPr="001D5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Расчет оперативного времени Т</w:t>
      </w:r>
      <w:r>
        <w:rPr>
          <w:rFonts w:cs="Times New Roman"/>
          <w:szCs w:val="28"/>
          <w:vertAlign w:val="subscript"/>
        </w:rPr>
        <w:t>оп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2"/>
        <w:gridCol w:w="3627"/>
        <w:gridCol w:w="3627"/>
      </w:tblGrid>
      <w:tr w:rsidR="00B71C28" w14:paraId="2066492C" w14:textId="77777777" w:rsidTr="005E286C">
        <w:trPr>
          <w:trHeight w:val="652"/>
        </w:trPr>
        <w:tc>
          <w:tcPr>
            <w:tcW w:w="0" w:type="auto"/>
          </w:tcPr>
          <w:p w14:paraId="452807C6" w14:textId="77777777" w:rsidR="00B71C28" w:rsidRDefault="00B71C28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>№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1D54EB">
              <w:rPr>
                <w:rFonts w:cs="Times New Roman"/>
                <w:szCs w:val="28"/>
              </w:rPr>
              <w:t>операции</w:t>
            </w:r>
            <w:proofErr w:type="spellEnd"/>
          </w:p>
        </w:tc>
        <w:tc>
          <w:tcPr>
            <w:tcW w:w="0" w:type="auto"/>
          </w:tcPr>
          <w:p w14:paraId="2BBF0562" w14:textId="77777777" w:rsidR="00B71C28" w:rsidRDefault="00B71C28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1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0" w:type="auto"/>
          </w:tcPr>
          <w:p w14:paraId="5A3E3AE5" w14:textId="77777777" w:rsidR="00B71C28" w:rsidRDefault="00B71C28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2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</w:tr>
      <w:tr w:rsidR="00B71C28" w14:paraId="4D22A402" w14:textId="77777777" w:rsidTr="005E286C">
        <w:trPr>
          <w:trHeight w:val="822"/>
        </w:trPr>
        <w:tc>
          <w:tcPr>
            <w:tcW w:w="0" w:type="auto"/>
          </w:tcPr>
          <w:p w14:paraId="0F11D8A1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005</w:t>
            </w:r>
          </w:p>
        </w:tc>
        <w:tc>
          <w:tcPr>
            <w:tcW w:w="0" w:type="auto"/>
            <w:vAlign w:val="center"/>
          </w:tcPr>
          <w:p w14:paraId="3AB06271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=0,2 мин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BD6D9B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=0,12 мин</m:t>
                </m:r>
              </m:oMath>
            </m:oMathPara>
          </w:p>
        </w:tc>
      </w:tr>
      <w:tr w:rsidR="00B71C28" w14:paraId="2C6751B5" w14:textId="77777777" w:rsidTr="005E286C">
        <w:trPr>
          <w:trHeight w:val="746"/>
        </w:trPr>
        <w:tc>
          <w:tcPr>
            <w:tcW w:w="0" w:type="auto"/>
          </w:tcPr>
          <w:p w14:paraId="44FAAC41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0" w:type="auto"/>
            <w:vAlign w:val="center"/>
          </w:tcPr>
          <w:p w14:paraId="5FAF170C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60∙16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3500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=0,274 мин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14149A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60∙16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6400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=0,15 мин</m:t>
                </m:r>
              </m:oMath>
            </m:oMathPara>
          </w:p>
        </w:tc>
      </w:tr>
      <w:tr w:rsidR="00B71C28" w14:paraId="62E23623" w14:textId="77777777" w:rsidTr="005E286C">
        <w:trPr>
          <w:trHeight w:val="402"/>
        </w:trPr>
        <w:tc>
          <w:tcPr>
            <w:tcW w:w="0" w:type="auto"/>
            <w:tcBorders>
              <w:bottom w:val="nil"/>
            </w:tcBorders>
          </w:tcPr>
          <w:p w14:paraId="12B6469A" w14:textId="77777777" w:rsidR="00B71C28" w:rsidRPr="00B25FD6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5BF3E1C" w14:textId="77777777" w:rsidR="00B71C28" w:rsidRPr="00A47BC5" w:rsidRDefault="006C53E6" w:rsidP="006E4955">
            <w:pPr>
              <w:ind w:right="-1"/>
              <w:jc w:val="center"/>
              <w:rPr>
                <w:rFonts w:eastAsia="Calibri"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60∙4,17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=2,085 мин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BEB2E8" w14:textId="77777777" w:rsidR="00B71C28" w:rsidRPr="00A47BC5" w:rsidRDefault="006C53E6" w:rsidP="006E4955">
            <w:pPr>
              <w:ind w:right="-1"/>
              <w:jc w:val="center"/>
              <w:rPr>
                <w:rFonts w:eastAsia="Calibri"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60∙1,63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=0,815 мин</m:t>
                </m:r>
              </m:oMath>
            </m:oMathPara>
          </w:p>
        </w:tc>
      </w:tr>
      <w:tr w:rsidR="00B71C28" w14:paraId="2AABC073" w14:textId="77777777" w:rsidTr="005E286C">
        <w:trPr>
          <w:trHeight w:val="402"/>
        </w:trPr>
        <w:tc>
          <w:tcPr>
            <w:tcW w:w="0" w:type="auto"/>
          </w:tcPr>
          <w:p w14:paraId="1B43BDF9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</w:t>
            </w:r>
          </w:p>
        </w:tc>
        <w:tc>
          <w:tcPr>
            <w:tcW w:w="0" w:type="auto"/>
            <w:vAlign w:val="center"/>
          </w:tcPr>
          <w:p w14:paraId="10DBCA75" w14:textId="77777777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=0,207 мин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F2AB8A" w14:textId="77777777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=0,207 мин</m:t>
                </m:r>
              </m:oMath>
            </m:oMathPara>
          </w:p>
        </w:tc>
      </w:tr>
      <w:tr w:rsidR="00B71C28" w14:paraId="07E3D872" w14:textId="77777777" w:rsidTr="005E286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14:paraId="1A02C429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2C1E33" w14:textId="04356773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60∙21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=0,252 мин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8F8B67" w14:textId="6C3D0210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60∙21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4200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=0,3 мин</m:t>
                </m:r>
              </m:oMath>
            </m:oMathPara>
          </w:p>
        </w:tc>
      </w:tr>
      <w:tr w:rsidR="00B71C28" w14:paraId="2B1F6290" w14:textId="77777777" w:rsidTr="005E286C">
        <w:trPr>
          <w:trHeight w:val="402"/>
        </w:trPr>
        <w:tc>
          <w:tcPr>
            <w:tcW w:w="0" w:type="auto"/>
            <w:tcBorders>
              <w:bottom w:val="nil"/>
            </w:tcBorders>
          </w:tcPr>
          <w:p w14:paraId="4AF341CA" w14:textId="77777777" w:rsidR="00B71C28" w:rsidRPr="001F12B7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F12B7">
              <w:rPr>
                <w:rFonts w:cs="Times New Roman"/>
                <w:szCs w:val="28"/>
              </w:rPr>
              <w:t>030</w:t>
            </w:r>
          </w:p>
        </w:tc>
        <w:tc>
          <w:tcPr>
            <w:tcW w:w="0" w:type="auto"/>
            <w:tcBorders>
              <w:bottom w:val="nil"/>
            </w:tcBorders>
          </w:tcPr>
          <w:p w14:paraId="712FBAF2" w14:textId="77777777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60∙2,02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=1,01 мин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</w:tcPr>
          <w:p w14:paraId="4F23CA94" w14:textId="77777777" w:rsidR="00B71C28" w:rsidRPr="00A47BC5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60∙3,6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=1,8 мин</m:t>
                </m:r>
              </m:oMath>
            </m:oMathPara>
          </w:p>
        </w:tc>
      </w:tr>
      <w:tr w:rsidR="00B71C28" w14:paraId="124AAE6E" w14:textId="77777777" w:rsidTr="005E286C">
        <w:trPr>
          <w:trHeight w:val="402"/>
        </w:trPr>
        <w:tc>
          <w:tcPr>
            <w:tcW w:w="0" w:type="auto"/>
            <w:tcBorders>
              <w:bottom w:val="nil"/>
            </w:tcBorders>
          </w:tcPr>
          <w:p w14:paraId="6E14FD22" w14:textId="77777777" w:rsidR="00B71C28" w:rsidRPr="001F12B7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035</w:t>
            </w:r>
          </w:p>
        </w:tc>
        <w:tc>
          <w:tcPr>
            <w:tcW w:w="0" w:type="auto"/>
            <w:tcBorders>
              <w:bottom w:val="nil"/>
            </w:tcBorders>
          </w:tcPr>
          <w:p w14:paraId="364004DA" w14:textId="62F2BF8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1800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=0,026 мин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</w:tcPr>
          <w:p w14:paraId="5106F0A4" w14:textId="0A501D32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=0,024 мин</m:t>
                </m:r>
              </m:oMath>
            </m:oMathPara>
          </w:p>
        </w:tc>
      </w:tr>
      <w:tr w:rsidR="00B71C28" w14:paraId="6013D8D0" w14:textId="77777777" w:rsidTr="005E286C">
        <w:trPr>
          <w:trHeight w:val="402"/>
        </w:trPr>
        <w:tc>
          <w:tcPr>
            <w:tcW w:w="0" w:type="auto"/>
            <w:tcBorders>
              <w:bottom w:val="nil"/>
            </w:tcBorders>
          </w:tcPr>
          <w:p w14:paraId="5612662F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E70A12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=0,5 мин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C7A04B8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=0,5 мин</m:t>
                </m:r>
              </m:oMath>
            </m:oMathPara>
          </w:p>
        </w:tc>
      </w:tr>
      <w:tr w:rsidR="00B71C28" w14:paraId="6FDB79B5" w14:textId="77777777" w:rsidTr="005E286C">
        <w:trPr>
          <w:trHeight w:val="402"/>
        </w:trPr>
        <w:tc>
          <w:tcPr>
            <w:tcW w:w="0" w:type="auto"/>
            <w:tcBorders>
              <w:bottom w:val="nil"/>
            </w:tcBorders>
          </w:tcPr>
          <w:p w14:paraId="5CC409D7" w14:textId="098030DE" w:rsidR="00B71C28" w:rsidRPr="00351034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</w:t>
            </w:r>
            <w:r w:rsidR="00351034">
              <w:rPr>
                <w:rFonts w:cs="Times New Roman"/>
                <w:szCs w:val="28"/>
                <w:lang w:val="ru-RU"/>
              </w:rPr>
              <w:t>45</w:t>
            </w:r>
          </w:p>
        </w:tc>
        <w:tc>
          <w:tcPr>
            <w:tcW w:w="0" w:type="auto"/>
            <w:tcBorders>
              <w:bottom w:val="nil"/>
            </w:tcBorders>
          </w:tcPr>
          <w:p w14:paraId="67BA591E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=0,5 мин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</w:tcPr>
          <w:p w14:paraId="72F9AFD5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=0,5 мин</m:t>
                </m:r>
              </m:oMath>
            </m:oMathPara>
          </w:p>
        </w:tc>
      </w:tr>
      <w:tr w:rsidR="00B71C28" w14:paraId="1D9CF4A8" w14:textId="77777777" w:rsidTr="005E286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14:paraId="51D9145B" w14:textId="35995195" w:rsidR="00B71C28" w:rsidRPr="00351034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05</w:t>
            </w:r>
            <w:r w:rsidR="00351034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EECDCA" w14:textId="77777777" w:rsidR="00B71C28" w:rsidRPr="00A47BC5" w:rsidRDefault="006C53E6" w:rsidP="006E4955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=0,2 мин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5972FB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=0,25 мин</m:t>
                </m:r>
              </m:oMath>
            </m:oMathPara>
          </w:p>
        </w:tc>
      </w:tr>
      <w:tr w:rsidR="00B71C28" w14:paraId="684DD945" w14:textId="77777777" w:rsidTr="005E286C">
        <w:trPr>
          <w:trHeight w:val="402"/>
        </w:trPr>
        <w:tc>
          <w:tcPr>
            <w:tcW w:w="0" w:type="auto"/>
          </w:tcPr>
          <w:p w14:paraId="296292F8" w14:textId="35740685" w:rsidR="00B71C28" w:rsidRPr="00351034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</w:t>
            </w:r>
            <w:r w:rsidR="00351034">
              <w:rPr>
                <w:rFonts w:cs="Times New Roman"/>
                <w:szCs w:val="28"/>
                <w:lang w:val="ru-RU"/>
              </w:rPr>
              <w:t>55</w:t>
            </w:r>
          </w:p>
        </w:tc>
        <w:tc>
          <w:tcPr>
            <w:tcW w:w="0" w:type="auto"/>
            <w:vAlign w:val="center"/>
          </w:tcPr>
          <w:p w14:paraId="45AD07F0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=0,207 мин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665D8" w14:textId="77777777" w:rsidR="00B71C28" w:rsidRPr="00A47BC5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=0,207 мин</m:t>
                </m:r>
              </m:oMath>
            </m:oMathPara>
          </w:p>
        </w:tc>
      </w:tr>
      <w:tr w:rsidR="00B71C28" w14:paraId="4FBA883A" w14:textId="77777777" w:rsidTr="005E286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14:paraId="0D95290D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548A4D" w14:textId="6B974C34" w:rsidR="00B71C28" w:rsidRDefault="00B71C28" w:rsidP="006E4955">
            <w:pPr>
              <w:ind w:right="-1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szCs w:val="28"/>
              </w:rPr>
              <w:t>5,</w:t>
            </w:r>
            <w:r w:rsidR="00351034">
              <w:rPr>
                <w:rFonts w:cs="Times New Roman"/>
                <w:szCs w:val="28"/>
                <w:lang w:val="ru-RU"/>
              </w:rPr>
              <w:t>4</w:t>
            </w: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4A76BF" w14:textId="4FED2F2F" w:rsidR="00B71C28" w:rsidRPr="00762C40" w:rsidRDefault="00762C40" w:rsidP="006E4955">
            <w:pPr>
              <w:ind w:right="-1"/>
              <w:jc w:val="center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  <w:lang w:val="ru-RU"/>
              </w:rPr>
              <w:t>4,873</w:t>
            </w:r>
          </w:p>
        </w:tc>
      </w:tr>
    </w:tbl>
    <w:p w14:paraId="4209093D" w14:textId="77777777" w:rsidR="00B71C28" w:rsidRPr="0025739C" w:rsidRDefault="00B71C28" w:rsidP="00B71C28">
      <w:pPr>
        <w:spacing w:after="0" w:line="276" w:lineRule="auto"/>
        <w:rPr>
          <w:szCs w:val="28"/>
        </w:rPr>
      </w:pPr>
    </w:p>
    <w:p w14:paraId="6FB43FC6" w14:textId="77777777" w:rsidR="00B71C28" w:rsidRDefault="00B71C28" w:rsidP="00B71C28">
      <w:pPr>
        <w:spacing w:after="0" w:line="276" w:lineRule="auto"/>
        <w:ind w:firstLine="709"/>
      </w:pPr>
      <w:r>
        <w:t>Для каждого оборудования и варианта рассчитано штучное время по формуле (6.4):</w:t>
      </w:r>
    </w:p>
    <w:p w14:paraId="70FF8E3B" w14:textId="77777777" w:rsidR="00B71C28" w:rsidRDefault="00B71C28" w:rsidP="00B71C28">
      <w:pPr>
        <w:spacing w:after="0" w:line="276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1"/>
        <w:gridCol w:w="1604"/>
      </w:tblGrid>
      <w:tr w:rsidR="00B71C28" w14:paraId="0AB91E99" w14:textId="77777777" w:rsidTr="006E4955">
        <w:tc>
          <w:tcPr>
            <w:tcW w:w="7751" w:type="dxa"/>
            <w:vAlign w:val="center"/>
          </w:tcPr>
          <w:p w14:paraId="17005EA7" w14:textId="77777777" w:rsidR="00B71C28" w:rsidRPr="00D02CA0" w:rsidRDefault="006C53E6" w:rsidP="006E4955">
            <w:pPr>
              <w:spacing w:after="0" w:line="276" w:lineRule="auto"/>
              <w:ind w:left="2155"/>
              <w:rPr>
                <w:i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шт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604" w:type="dxa"/>
            <w:vAlign w:val="center"/>
          </w:tcPr>
          <w:p w14:paraId="043BF1D5" w14:textId="77777777" w:rsidR="00B71C28" w:rsidRDefault="00B71C28" w:rsidP="006E4955">
            <w:pPr>
              <w:spacing w:after="0" w:line="276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(6.3)</w:t>
            </w:r>
          </w:p>
        </w:tc>
      </w:tr>
    </w:tbl>
    <w:p w14:paraId="7AD7791E" w14:textId="77777777" w:rsidR="00B71C28" w:rsidRDefault="00B71C28" w:rsidP="00B71C28">
      <w:pPr>
        <w:spacing w:after="0" w:line="276" w:lineRule="auto"/>
        <w:rPr>
          <w:szCs w:val="28"/>
        </w:rPr>
      </w:pPr>
    </w:p>
    <w:p w14:paraId="374E742D" w14:textId="77777777" w:rsidR="00B71C28" w:rsidRDefault="00B71C28" w:rsidP="00B71C28">
      <w:pPr>
        <w:spacing w:after="0" w:line="276" w:lineRule="auto"/>
        <w:ind w:firstLine="709"/>
        <w:rPr>
          <w:szCs w:val="28"/>
        </w:rPr>
      </w:pPr>
      <w:r>
        <w:rPr>
          <w:szCs w:val="28"/>
        </w:rPr>
        <w:t>где</w:t>
      </w:r>
      <w:r>
        <w:rPr>
          <w:szCs w:val="28"/>
        </w:rPr>
        <w:tab/>
        <w:t>Т</w:t>
      </w:r>
      <w:r>
        <w:rPr>
          <w:szCs w:val="28"/>
          <w:vertAlign w:val="subscript"/>
        </w:rPr>
        <w:t xml:space="preserve">оп </w:t>
      </w:r>
      <w:r>
        <w:rPr>
          <w:szCs w:val="28"/>
        </w:rPr>
        <w:t xml:space="preserve">– </w:t>
      </w:r>
      <w:r>
        <w:rPr>
          <w:szCs w:val="28"/>
        </w:rPr>
        <w:tab/>
        <w:t>время оперативное, мин;</w:t>
      </w:r>
    </w:p>
    <w:p w14:paraId="57CBBAFD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</w:t>
      </w:r>
      <w:r>
        <w:rPr>
          <w:szCs w:val="28"/>
        </w:rPr>
        <w:tab/>
      </w:r>
      <w:r w:rsidRPr="00D454D4">
        <w:rPr>
          <w:szCs w:val="28"/>
        </w:rPr>
        <w:t>коэффициент, зависящий от группы сложности</w:t>
      </w:r>
      <w:r>
        <w:rPr>
          <w:szCs w:val="28"/>
        </w:rPr>
        <w:t xml:space="preserve"> аппаратуры и типа производства, К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</w:t>
      </w:r>
      <w:r w:rsidRPr="00CE6706">
        <w:rPr>
          <w:szCs w:val="28"/>
        </w:rPr>
        <w:t>1</w:t>
      </w:r>
      <w:r>
        <w:rPr>
          <w:szCs w:val="28"/>
        </w:rPr>
        <w:t>,3;</w:t>
      </w:r>
    </w:p>
    <w:p w14:paraId="3DD1512E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  <w:r>
        <w:rPr>
          <w:szCs w:val="28"/>
        </w:rPr>
        <w:lastRenderedPageBreak/>
        <w:t>К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</w:t>
      </w:r>
      <w:r>
        <w:rPr>
          <w:szCs w:val="28"/>
        </w:rPr>
        <w:tab/>
      </w:r>
      <w:r w:rsidRPr="00D454D4">
        <w:rPr>
          <w:szCs w:val="28"/>
        </w:rPr>
        <w:t>коэффициент, учитывающий</w:t>
      </w:r>
      <w:r>
        <w:rPr>
          <w:szCs w:val="28"/>
        </w:rPr>
        <w:t xml:space="preserve"> подготовительно-заключительное </w:t>
      </w:r>
      <w:r w:rsidRPr="00D454D4">
        <w:rPr>
          <w:szCs w:val="28"/>
        </w:rPr>
        <w:t>время и время обслуживания</w:t>
      </w:r>
      <w:r>
        <w:rPr>
          <w:szCs w:val="28"/>
        </w:rPr>
        <w:t>, К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10;</w:t>
      </w:r>
    </w:p>
    <w:p w14:paraId="22242050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– </w:t>
      </w:r>
      <w:r>
        <w:rPr>
          <w:szCs w:val="28"/>
        </w:rPr>
        <w:tab/>
      </w:r>
      <w:r w:rsidRPr="00D454D4">
        <w:rPr>
          <w:szCs w:val="28"/>
        </w:rPr>
        <w:t>коэффициент, учитывающий долю времени на перерывы в работе (% от оперативного времени) и зависящий от сложности вып</w:t>
      </w:r>
      <w:r>
        <w:rPr>
          <w:szCs w:val="28"/>
        </w:rPr>
        <w:t>олненной работы к условию труда, К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12.</w:t>
      </w:r>
    </w:p>
    <w:p w14:paraId="5EF8654B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</w:p>
    <w:p w14:paraId="7A52CBFA" w14:textId="77777777" w:rsidR="00B71C28" w:rsidRDefault="00B71C28" w:rsidP="00B71C28">
      <w:pPr>
        <w:spacing w:after="0" w:line="276" w:lineRule="auto"/>
        <w:ind w:firstLine="709"/>
      </w:pPr>
      <w:r>
        <w:t>Вследствие неизменности коэффициентов для каждой операции формула 6.3 принимает вид:</w:t>
      </w:r>
    </w:p>
    <w:p w14:paraId="55683EF0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</w:p>
    <w:p w14:paraId="1B43669D" w14:textId="77777777" w:rsidR="00B71C28" w:rsidRDefault="006C53E6" w:rsidP="00B71C28">
      <w:pPr>
        <w:spacing w:after="0" w:line="276" w:lineRule="auto"/>
        <w:ind w:left="2160" w:hanging="720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 xml:space="preserve">шт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оп</m:t>
            </m:r>
          </m:sub>
        </m:sSub>
        <m:r>
          <m:rPr>
            <m:sty m:val="p"/>
          </m:rPr>
          <w:rPr>
            <w:rFonts w:ascii="Cambria Math" w:hAnsi="Cambria Math" w:cs="Cambria Math"/>
            <w:spacing w:val="-11"/>
            <w:szCs w:val="28"/>
          </w:rPr>
          <m:t>⋅</m:t>
        </m:r>
        <m:r>
          <w:rPr>
            <w:rFonts w:ascii="Cambria Math" w:hAnsi="Cambria Math"/>
            <w:szCs w:val="28"/>
          </w:rPr>
          <m:t>1,3</m:t>
        </m:r>
        <m:r>
          <m:rPr>
            <m:sty m:val="p"/>
          </m:rPr>
          <w:rPr>
            <w:rFonts w:ascii="Cambria Math" w:hAnsi="Cambria Math" w:cs="Cambria Math"/>
            <w:spacing w:val="-11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10+12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  <m:r>
              <w:rPr>
                <w:rFonts w:ascii="Cambria Math" w:hAnsi="Cambria Math"/>
                <w:szCs w:val="28"/>
              </w:rPr>
              <m:t>+1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оп</m:t>
            </m:r>
          </m:sub>
        </m:sSub>
        <m:r>
          <m:rPr>
            <m:sty m:val="p"/>
          </m:rPr>
          <w:rPr>
            <w:rFonts w:ascii="Cambria Math" w:hAnsi="Cambria Math" w:cs="Cambria Math"/>
            <w:spacing w:val="-11"/>
            <w:szCs w:val="28"/>
          </w:rPr>
          <m:t>⋅1,586</m:t>
        </m:r>
      </m:oMath>
      <w:r w:rsidR="00B71C28">
        <w:rPr>
          <w:rFonts w:eastAsiaTheme="minorEastAsia"/>
          <w:szCs w:val="28"/>
        </w:rPr>
        <w:t>,</w:t>
      </w:r>
    </w:p>
    <w:p w14:paraId="03C45E52" w14:textId="77777777" w:rsidR="00B71C28" w:rsidRDefault="00B71C28" w:rsidP="00B71C28">
      <w:pPr>
        <w:spacing w:after="0" w:line="276" w:lineRule="auto"/>
        <w:ind w:left="2160" w:hanging="720"/>
        <w:jc w:val="right"/>
        <w:rPr>
          <w:szCs w:val="28"/>
        </w:rPr>
      </w:pPr>
    </w:p>
    <w:p w14:paraId="1F6315A1" w14:textId="77777777" w:rsidR="00B71C28" w:rsidRDefault="00B71C28" w:rsidP="00B71C28">
      <w:pPr>
        <w:spacing w:after="0" w:line="276" w:lineRule="auto"/>
        <w:ind w:firstLine="709"/>
      </w:pPr>
      <w:r>
        <w:t>Результат расчета штучного времени приведен в таблице 6.4.</w:t>
      </w:r>
    </w:p>
    <w:p w14:paraId="374190EA" w14:textId="77777777" w:rsidR="00B71C28" w:rsidRDefault="00B71C28" w:rsidP="00B71C28">
      <w:pPr>
        <w:spacing w:after="0" w:line="276" w:lineRule="auto"/>
        <w:ind w:left="2160" w:hanging="720"/>
        <w:rPr>
          <w:szCs w:val="28"/>
        </w:rPr>
      </w:pPr>
    </w:p>
    <w:p w14:paraId="69612929" w14:textId="77777777" w:rsidR="00B71C28" w:rsidRPr="00EF7E5B" w:rsidRDefault="00B71C28" w:rsidP="00B71C28">
      <w:pPr>
        <w:spacing w:after="0"/>
        <w:ind w:right="-1"/>
        <w:jc w:val="both"/>
        <w:rPr>
          <w:rFonts w:eastAsiaTheme="minorEastAsia" w:cs="Times New Roman"/>
          <w:szCs w:val="28"/>
        </w:rPr>
      </w:pPr>
      <w:r w:rsidRPr="001E1F81">
        <w:rPr>
          <w:rFonts w:cs="Times New Roman"/>
          <w:szCs w:val="28"/>
        </w:rPr>
        <w:t>Таблица 6.</w:t>
      </w:r>
      <w:r>
        <w:rPr>
          <w:rFonts w:cs="Times New Roman"/>
          <w:szCs w:val="28"/>
        </w:rPr>
        <w:t xml:space="preserve">4 </w:t>
      </w:r>
      <w:r w:rsidRPr="001D54EB">
        <w:rPr>
          <w:rFonts w:cs="Times New Roman"/>
          <w:i/>
          <w:szCs w:val="28"/>
        </w:rPr>
        <w:t>–</w:t>
      </w:r>
      <w:r w:rsidRPr="001D5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Расчет штучного времени </w:t>
      </w:r>
      <w:proofErr w:type="spellStart"/>
      <w:r>
        <w:rPr>
          <w:rFonts w:cs="Times New Roman"/>
          <w:szCs w:val="28"/>
        </w:rPr>
        <w:t>Т</w:t>
      </w:r>
      <w:r>
        <w:rPr>
          <w:rFonts w:cs="Times New Roman"/>
          <w:szCs w:val="28"/>
          <w:vertAlign w:val="subscript"/>
        </w:rPr>
        <w:t>шт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3821"/>
      </w:tblGrid>
      <w:tr w:rsidR="00B71C28" w14:paraId="4ABC1DC6" w14:textId="77777777" w:rsidTr="006E4955">
        <w:tc>
          <w:tcPr>
            <w:tcW w:w="1696" w:type="dxa"/>
          </w:tcPr>
          <w:p w14:paraId="4F750706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1D54EB">
              <w:rPr>
                <w:rFonts w:cs="Times New Roman"/>
                <w:szCs w:val="28"/>
              </w:rPr>
              <w:t>операции</w:t>
            </w:r>
            <w:proofErr w:type="spellEnd"/>
          </w:p>
        </w:tc>
        <w:tc>
          <w:tcPr>
            <w:tcW w:w="3828" w:type="dxa"/>
          </w:tcPr>
          <w:p w14:paraId="579B580E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1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3821" w:type="dxa"/>
          </w:tcPr>
          <w:p w14:paraId="7D8DF9FB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2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</w:tr>
      <w:tr w:rsidR="00B71C28" w14:paraId="07F156E4" w14:textId="77777777" w:rsidTr="006E4955">
        <w:tc>
          <w:tcPr>
            <w:tcW w:w="1696" w:type="dxa"/>
          </w:tcPr>
          <w:p w14:paraId="2DCF1E0E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005</w:t>
            </w:r>
          </w:p>
        </w:tc>
        <w:tc>
          <w:tcPr>
            <w:tcW w:w="3828" w:type="dxa"/>
          </w:tcPr>
          <w:p w14:paraId="7DC0D2DA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3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=0,317</m:t>
                </m:r>
              </m:oMath>
            </m:oMathPara>
          </w:p>
        </w:tc>
        <w:tc>
          <w:tcPr>
            <w:tcW w:w="3821" w:type="dxa"/>
          </w:tcPr>
          <w:p w14:paraId="6965F83E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=0,12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=0,19</m:t>
                </m:r>
              </m:oMath>
            </m:oMathPara>
          </w:p>
        </w:tc>
      </w:tr>
      <w:tr w:rsidR="00B71C28" w14:paraId="4819D23F" w14:textId="77777777" w:rsidTr="006E4955">
        <w:tc>
          <w:tcPr>
            <w:tcW w:w="1696" w:type="dxa"/>
          </w:tcPr>
          <w:p w14:paraId="509F1FAD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3828" w:type="dxa"/>
          </w:tcPr>
          <w:p w14:paraId="038F0831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=0,274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36"/>
                    <w:lang w:val="en-GB"/>
                  </w:rPr>
                  <m:t>0,434</m:t>
                </m:r>
              </m:oMath>
            </m:oMathPara>
          </w:p>
        </w:tc>
        <w:tc>
          <w:tcPr>
            <w:tcW w:w="3821" w:type="dxa"/>
          </w:tcPr>
          <w:p w14:paraId="2139F933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=0,15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=0,23</m:t>
                </m:r>
              </m:oMath>
            </m:oMathPara>
          </w:p>
        </w:tc>
      </w:tr>
      <w:tr w:rsidR="00B71C28" w14:paraId="677AF758" w14:textId="77777777" w:rsidTr="006E4955">
        <w:tc>
          <w:tcPr>
            <w:tcW w:w="1696" w:type="dxa"/>
          </w:tcPr>
          <w:p w14:paraId="21A3A7FC" w14:textId="77777777" w:rsidR="00B71C28" w:rsidRPr="00DD114A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015</w:t>
            </w:r>
          </w:p>
        </w:tc>
        <w:tc>
          <w:tcPr>
            <w:tcW w:w="3828" w:type="dxa"/>
          </w:tcPr>
          <w:p w14:paraId="1E703402" w14:textId="77777777" w:rsidR="00B71C28" w:rsidRPr="00A47BC5" w:rsidRDefault="006C53E6" w:rsidP="006E4955">
            <w:pPr>
              <w:ind w:right="-1"/>
              <w:jc w:val="center"/>
              <w:rPr>
                <w:rFonts w:eastAsia="Calibri" w:cs="Times New Roman"/>
                <w:szCs w:val="3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=2,085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=3,3</m:t>
                </m:r>
              </m:oMath>
            </m:oMathPara>
          </w:p>
        </w:tc>
        <w:tc>
          <w:tcPr>
            <w:tcW w:w="3821" w:type="dxa"/>
          </w:tcPr>
          <w:p w14:paraId="5187F2D0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=0,815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=1,29</m:t>
                </m:r>
              </m:oMath>
            </m:oMathPara>
          </w:p>
        </w:tc>
      </w:tr>
      <w:tr w:rsidR="00B71C28" w14:paraId="19003FC6" w14:textId="77777777" w:rsidTr="006E4955">
        <w:tc>
          <w:tcPr>
            <w:tcW w:w="1696" w:type="dxa"/>
          </w:tcPr>
          <w:p w14:paraId="736FC661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</w:t>
            </w:r>
          </w:p>
        </w:tc>
        <w:tc>
          <w:tcPr>
            <w:tcW w:w="3828" w:type="dxa"/>
          </w:tcPr>
          <w:p w14:paraId="221A6828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3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=0,207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=0,328</m:t>
                </m:r>
              </m:oMath>
            </m:oMathPara>
          </w:p>
        </w:tc>
        <w:tc>
          <w:tcPr>
            <w:tcW w:w="3821" w:type="dxa"/>
          </w:tcPr>
          <w:p w14:paraId="6A1A962E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=0,207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=0,328</m:t>
                </m:r>
              </m:oMath>
            </m:oMathPara>
          </w:p>
        </w:tc>
      </w:tr>
      <w:tr w:rsidR="00B71C28" w14:paraId="4F06A5AD" w14:textId="77777777" w:rsidTr="006E4955">
        <w:tc>
          <w:tcPr>
            <w:tcW w:w="1696" w:type="dxa"/>
          </w:tcPr>
          <w:p w14:paraId="399B5956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025</w:t>
            </w:r>
          </w:p>
        </w:tc>
        <w:tc>
          <w:tcPr>
            <w:tcW w:w="3828" w:type="dxa"/>
          </w:tcPr>
          <w:p w14:paraId="17BEF9E2" w14:textId="3BC635C6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3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=0,252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=0,399</m:t>
                </m:r>
              </m:oMath>
            </m:oMathPara>
          </w:p>
        </w:tc>
        <w:tc>
          <w:tcPr>
            <w:tcW w:w="3821" w:type="dxa"/>
          </w:tcPr>
          <w:p w14:paraId="14850B13" w14:textId="630AEDEE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=0,28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</m:t>
                </m:r>
              </m:oMath>
            </m:oMathPara>
          </w:p>
        </w:tc>
      </w:tr>
      <w:tr w:rsidR="00B71C28" w14:paraId="11E76A69" w14:textId="77777777" w:rsidTr="006E4955">
        <w:tc>
          <w:tcPr>
            <w:tcW w:w="1696" w:type="dxa"/>
          </w:tcPr>
          <w:p w14:paraId="4D0ECC84" w14:textId="77777777" w:rsidR="00B71C28" w:rsidRPr="000472B0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0472B0">
              <w:rPr>
                <w:rFonts w:cs="Times New Roman"/>
                <w:szCs w:val="28"/>
              </w:rPr>
              <w:t>030</w:t>
            </w:r>
          </w:p>
        </w:tc>
        <w:tc>
          <w:tcPr>
            <w:tcW w:w="3828" w:type="dxa"/>
          </w:tcPr>
          <w:p w14:paraId="4BC8C8A8" w14:textId="77777777" w:rsidR="00B71C28" w:rsidRPr="00A47BC5" w:rsidRDefault="006C53E6" w:rsidP="006E4955">
            <w:pPr>
              <w:ind w:right="-1"/>
              <w:jc w:val="center"/>
              <w:rPr>
                <w:rFonts w:cs="Times New Roman"/>
                <w:szCs w:val="3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=1,01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=1,6</m:t>
                </m:r>
              </m:oMath>
            </m:oMathPara>
          </w:p>
        </w:tc>
        <w:tc>
          <w:tcPr>
            <w:tcW w:w="3821" w:type="dxa"/>
          </w:tcPr>
          <w:p w14:paraId="70C6B3AA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=1,8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=2,85</m:t>
                </m:r>
              </m:oMath>
            </m:oMathPara>
          </w:p>
        </w:tc>
      </w:tr>
      <w:tr w:rsidR="00B71C28" w14:paraId="4878B79D" w14:textId="77777777" w:rsidTr="006E4955">
        <w:tc>
          <w:tcPr>
            <w:tcW w:w="1696" w:type="dxa"/>
          </w:tcPr>
          <w:p w14:paraId="75E9F61D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035 </w:t>
            </w:r>
          </w:p>
        </w:tc>
        <w:tc>
          <w:tcPr>
            <w:tcW w:w="3828" w:type="dxa"/>
          </w:tcPr>
          <w:p w14:paraId="2B93AAAD" w14:textId="4F5D40CA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=0,026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=0,041</m:t>
                </m:r>
              </m:oMath>
            </m:oMathPara>
          </w:p>
        </w:tc>
        <w:tc>
          <w:tcPr>
            <w:tcW w:w="3821" w:type="dxa"/>
          </w:tcPr>
          <w:p w14:paraId="5B07774D" w14:textId="25BF7CEF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=0,024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=0,038</m:t>
                </m:r>
              </m:oMath>
            </m:oMathPara>
          </w:p>
        </w:tc>
      </w:tr>
      <w:tr w:rsidR="00B71C28" w14:paraId="26AA1DBA" w14:textId="77777777" w:rsidTr="006E4955">
        <w:tc>
          <w:tcPr>
            <w:tcW w:w="1696" w:type="dxa"/>
          </w:tcPr>
          <w:p w14:paraId="5A28D86D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040</w:t>
            </w:r>
          </w:p>
        </w:tc>
        <w:tc>
          <w:tcPr>
            <w:tcW w:w="3828" w:type="dxa"/>
          </w:tcPr>
          <w:p w14:paraId="6C03B7FE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=0,793</m:t>
                </m:r>
              </m:oMath>
            </m:oMathPara>
          </w:p>
        </w:tc>
        <w:tc>
          <w:tcPr>
            <w:tcW w:w="3821" w:type="dxa"/>
          </w:tcPr>
          <w:p w14:paraId="65B688C7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=0,793</m:t>
                </m:r>
              </m:oMath>
            </m:oMathPara>
          </w:p>
        </w:tc>
      </w:tr>
      <w:tr w:rsidR="00B71C28" w14:paraId="0C4303EF" w14:textId="77777777" w:rsidTr="006E4955">
        <w:tc>
          <w:tcPr>
            <w:tcW w:w="1696" w:type="dxa"/>
          </w:tcPr>
          <w:p w14:paraId="13D70482" w14:textId="1BF6CBD3" w:rsidR="00B71C28" w:rsidRPr="00751BCD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</w:t>
            </w:r>
            <w:r w:rsidR="00751BCD">
              <w:rPr>
                <w:rFonts w:cs="Times New Roman"/>
                <w:szCs w:val="28"/>
                <w:lang w:val="ru-RU"/>
              </w:rPr>
              <w:t>45</w:t>
            </w:r>
          </w:p>
        </w:tc>
        <w:tc>
          <w:tcPr>
            <w:tcW w:w="3828" w:type="dxa"/>
          </w:tcPr>
          <w:p w14:paraId="3AD4B356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=0,793</m:t>
                </m:r>
              </m:oMath>
            </m:oMathPara>
          </w:p>
        </w:tc>
        <w:tc>
          <w:tcPr>
            <w:tcW w:w="3821" w:type="dxa"/>
          </w:tcPr>
          <w:p w14:paraId="0CF0C85B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=0,793</m:t>
                </m:r>
              </m:oMath>
            </m:oMathPara>
          </w:p>
        </w:tc>
      </w:tr>
      <w:tr w:rsidR="00B71C28" w14:paraId="624BE51B" w14:textId="77777777" w:rsidTr="006E4955">
        <w:tc>
          <w:tcPr>
            <w:tcW w:w="1696" w:type="dxa"/>
          </w:tcPr>
          <w:p w14:paraId="01FA9622" w14:textId="16523DC8" w:rsidR="00B71C28" w:rsidRPr="00751BCD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05</w:t>
            </w:r>
            <w:r w:rsidR="00751BCD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3828" w:type="dxa"/>
          </w:tcPr>
          <w:p w14:paraId="055E5392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=0,317</m:t>
                </m:r>
              </m:oMath>
            </m:oMathPara>
          </w:p>
        </w:tc>
        <w:tc>
          <w:tcPr>
            <w:tcW w:w="3821" w:type="dxa"/>
          </w:tcPr>
          <w:p w14:paraId="0EB8CAE1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=0,25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=0,40</m:t>
                </m:r>
              </m:oMath>
            </m:oMathPara>
          </w:p>
        </w:tc>
      </w:tr>
      <w:tr w:rsidR="00B71C28" w14:paraId="45069278" w14:textId="77777777" w:rsidTr="006E4955">
        <w:tc>
          <w:tcPr>
            <w:tcW w:w="1696" w:type="dxa"/>
          </w:tcPr>
          <w:p w14:paraId="14A1236D" w14:textId="1A9B1420" w:rsidR="00B71C28" w:rsidRPr="00751BCD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</w:t>
            </w:r>
            <w:r w:rsidR="00751BCD">
              <w:rPr>
                <w:rFonts w:cs="Times New Roman"/>
                <w:szCs w:val="28"/>
                <w:lang w:val="ru-RU"/>
              </w:rPr>
              <w:t>55</w:t>
            </w:r>
          </w:p>
        </w:tc>
        <w:tc>
          <w:tcPr>
            <w:tcW w:w="3828" w:type="dxa"/>
          </w:tcPr>
          <w:p w14:paraId="04D8C9E5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=0,207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=0,328</m:t>
                </m:r>
              </m:oMath>
            </m:oMathPara>
          </w:p>
        </w:tc>
        <w:tc>
          <w:tcPr>
            <w:tcW w:w="3821" w:type="dxa"/>
          </w:tcPr>
          <w:p w14:paraId="0BC5F9A3" w14:textId="77777777" w:rsidR="00B71C28" w:rsidRDefault="006C53E6" w:rsidP="006E49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6"/>
                      </w:rPr>
                      <m:t xml:space="preserve">шт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36"/>
                  </w:rPr>
                  <m:t>=0,207</m:t>
                </m:r>
                <m:r>
                  <w:rPr>
                    <w:rFonts w:ascii="Cambria Math" w:hAnsi="Cambria Math"/>
                    <w:szCs w:val="3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pacing w:val="-11"/>
                    <w:szCs w:val="28"/>
                  </w:rPr>
                  <m:t>1,586</m:t>
                </m:r>
                <m:r>
                  <w:rPr>
                    <w:rFonts w:ascii="Cambria Math" w:hAnsi="Cambria Math"/>
                    <w:szCs w:val="36"/>
                    <w:lang w:val="en-GB"/>
                  </w:rPr>
                  <m:t>=0,328</m:t>
                </m:r>
              </m:oMath>
            </m:oMathPara>
          </w:p>
        </w:tc>
      </w:tr>
      <w:tr w:rsidR="00B71C28" w14:paraId="2A8A8E57" w14:textId="77777777" w:rsidTr="006E4955">
        <w:tc>
          <w:tcPr>
            <w:tcW w:w="1696" w:type="dxa"/>
          </w:tcPr>
          <w:p w14:paraId="282DDE89" w14:textId="77777777" w:rsidR="00B71C28" w:rsidRPr="00256641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Сумма</w:t>
            </w:r>
          </w:p>
        </w:tc>
        <w:tc>
          <w:tcPr>
            <w:tcW w:w="3828" w:type="dxa"/>
          </w:tcPr>
          <w:p w14:paraId="02BEF88D" w14:textId="1CEB016F" w:rsidR="00B71C28" w:rsidRPr="00CD34E9" w:rsidRDefault="00CD34E9" w:rsidP="006E4955">
            <w:pPr>
              <w:ind w:right="-1"/>
              <w:jc w:val="center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  <w:lang w:val="ru-RU"/>
              </w:rPr>
              <w:t>8,65</w:t>
            </w:r>
          </w:p>
        </w:tc>
        <w:tc>
          <w:tcPr>
            <w:tcW w:w="3821" w:type="dxa"/>
          </w:tcPr>
          <w:p w14:paraId="7351F756" w14:textId="7C198D44" w:rsidR="00B71C28" w:rsidRPr="00D11D66" w:rsidRDefault="00D11D66" w:rsidP="006E4955">
            <w:pPr>
              <w:ind w:right="-1"/>
              <w:jc w:val="center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  <w:lang w:val="ru-RU"/>
              </w:rPr>
              <w:t>7,54</w:t>
            </w:r>
          </w:p>
        </w:tc>
      </w:tr>
    </w:tbl>
    <w:p w14:paraId="20835FF9" w14:textId="77777777" w:rsidR="00B71C28" w:rsidRPr="009469D9" w:rsidRDefault="00B71C28" w:rsidP="00B71C28">
      <w:pPr>
        <w:spacing w:after="0" w:line="276" w:lineRule="auto"/>
        <w:rPr>
          <w:szCs w:val="28"/>
        </w:rPr>
      </w:pPr>
    </w:p>
    <w:p w14:paraId="6B05880E" w14:textId="77777777" w:rsidR="00B71C28" w:rsidRDefault="00B71C28" w:rsidP="00B71C28">
      <w:pPr>
        <w:spacing w:after="0" w:line="276" w:lineRule="auto"/>
      </w:pPr>
      <w:r>
        <w:t>Расчет</w:t>
      </w:r>
      <w:r w:rsidRPr="00E76406">
        <w:t xml:space="preserve"> </w:t>
      </w:r>
      <w:r>
        <w:t>п</w:t>
      </w:r>
      <w:r w:rsidRPr="00E76406">
        <w:t>одготовительно-заключительно</w:t>
      </w:r>
      <w:r>
        <w:t>го</w:t>
      </w:r>
      <w:r w:rsidRPr="00E76406">
        <w:t xml:space="preserve"> врем</w:t>
      </w:r>
      <w:r>
        <w:t>ени произведен по формуле:</w:t>
      </w:r>
    </w:p>
    <w:p w14:paraId="4E416E8E" w14:textId="77777777" w:rsidR="00B71C28" w:rsidRDefault="00B71C28" w:rsidP="00B71C28">
      <w:pPr>
        <w:spacing w:after="0" w:line="276" w:lineRule="auto"/>
      </w:pPr>
    </w:p>
    <w:p w14:paraId="3F3B25F6" w14:textId="77777777" w:rsidR="00B71C28" w:rsidRDefault="00B71C28" w:rsidP="00B71C28">
      <w:pPr>
        <w:spacing w:after="0" w:line="276" w:lineRule="auto"/>
        <w:ind w:firstLine="3828"/>
        <w:rPr>
          <w:lang w:val="be-BY"/>
        </w:rPr>
      </w:pPr>
      <w:r w:rsidRPr="00E76406">
        <w:rPr>
          <w:iCs/>
          <w:szCs w:val="28"/>
          <w:lang w:val="be-BY"/>
        </w:rPr>
        <w:t>Т</w:t>
      </w:r>
      <w:r w:rsidRPr="00E76406">
        <w:rPr>
          <w:iCs/>
          <w:szCs w:val="28"/>
          <w:vertAlign w:val="subscript"/>
          <w:lang w:val="be-BY"/>
        </w:rPr>
        <w:t>пз</w:t>
      </w:r>
      <w:r>
        <w:rPr>
          <w:iCs/>
          <w:szCs w:val="28"/>
          <w:vertAlign w:val="subscript"/>
          <w:lang w:val="be-BY"/>
        </w:rPr>
        <w:t xml:space="preserve"> </w:t>
      </w:r>
      <w:r w:rsidRPr="00E76406">
        <w:rPr>
          <w:iCs/>
          <w:szCs w:val="28"/>
          <w:lang w:val="be-BY"/>
        </w:rPr>
        <w:t>=</w:t>
      </w:r>
      <w:r>
        <w:rPr>
          <w:iCs/>
          <w:szCs w:val="28"/>
          <w:lang w:val="be-BY"/>
        </w:rPr>
        <w:t xml:space="preserve"> </w:t>
      </w:r>
      <w:r w:rsidRPr="00E76406">
        <w:rPr>
          <w:iCs/>
          <w:szCs w:val="28"/>
          <w:lang w:val="be-BY"/>
        </w:rPr>
        <w:t>Т</w:t>
      </w:r>
      <w:r w:rsidRPr="00C85046">
        <w:rPr>
          <w:iCs/>
          <w:szCs w:val="28"/>
          <w:vertAlign w:val="subscript"/>
          <w:lang w:val="be-BY"/>
        </w:rPr>
        <w:t>пз.см.</w:t>
      </w:r>
      <w:r w:rsidRPr="00C85046">
        <w:rPr>
          <w:vertAlign w:val="subscript"/>
        </w:rPr>
        <w:t xml:space="preserve"> </w:t>
      </w:r>
      <w:r w:rsidRPr="00E76406">
        <w:rPr>
          <w:rFonts w:ascii="Cambria Math" w:hAnsi="Cambria Math" w:cs="Cambria Math"/>
          <w:iCs/>
          <w:szCs w:val="28"/>
          <w:lang w:val="be-BY"/>
        </w:rPr>
        <w:t xml:space="preserve">⋅ </w:t>
      </w:r>
      <w:r w:rsidRPr="00E76406">
        <w:rPr>
          <w:iCs/>
          <w:szCs w:val="28"/>
          <w:lang w:val="en-US"/>
        </w:rPr>
        <w:t>S</w:t>
      </w:r>
      <w:r w:rsidRPr="00E76406">
        <w:rPr>
          <w:iCs/>
          <w:szCs w:val="28"/>
        </w:rPr>
        <w:t xml:space="preserve"> </w:t>
      </w:r>
      <w:r w:rsidRPr="00E76406">
        <w:rPr>
          <w:rFonts w:ascii="Cambria Math" w:hAnsi="Cambria Math" w:cs="Cambria Math"/>
          <w:iCs/>
          <w:szCs w:val="28"/>
          <w:lang w:val="be-BY"/>
        </w:rPr>
        <w:t xml:space="preserve">⋅ </w:t>
      </w:r>
      <w:r w:rsidRPr="00E76406">
        <w:rPr>
          <w:iCs/>
          <w:szCs w:val="28"/>
          <w:lang w:val="be-BY"/>
        </w:rPr>
        <w:t>Д</w:t>
      </w:r>
      <w:r w:rsidRPr="00E76406">
        <w:rPr>
          <w:iCs/>
          <w:szCs w:val="28"/>
          <w:vertAlign w:val="subscript"/>
          <w:lang w:val="be-BY"/>
        </w:rPr>
        <w:t>р</w:t>
      </w:r>
      <w:r w:rsidRPr="00E76406">
        <w:rPr>
          <w:iCs/>
          <w:szCs w:val="28"/>
          <w:lang w:val="be-BY"/>
        </w:rPr>
        <w:t>,</w:t>
      </w:r>
      <w:r>
        <w:rPr>
          <w:iCs/>
          <w:szCs w:val="28"/>
          <w:lang w:val="be-BY"/>
        </w:rPr>
        <w:t xml:space="preserve">                                        (6.5)</w:t>
      </w:r>
      <w:r>
        <w:rPr>
          <w:iCs/>
          <w:szCs w:val="28"/>
          <w:lang w:val="be-BY"/>
        </w:rPr>
        <w:br/>
      </w:r>
    </w:p>
    <w:p w14:paraId="5B2C292E" w14:textId="77777777" w:rsidR="00B71C28" w:rsidRDefault="00B71C28" w:rsidP="00B71C28">
      <w:pPr>
        <w:spacing w:after="0" w:line="276" w:lineRule="auto"/>
        <w:ind w:left="1418" w:hanging="709"/>
      </w:pPr>
      <w:r w:rsidRPr="00D454D4">
        <w:t>где</w:t>
      </w:r>
      <w:r>
        <w:t xml:space="preserve"> </w:t>
      </w:r>
      <w:r>
        <w:tab/>
      </w:r>
      <w:proofErr w:type="spellStart"/>
      <w:r w:rsidRPr="00C85046">
        <w:t>Т</w:t>
      </w:r>
      <w:r w:rsidRPr="00C85046">
        <w:rPr>
          <w:vertAlign w:val="subscript"/>
        </w:rPr>
        <w:t>пз.см</w:t>
      </w:r>
      <w:proofErr w:type="spellEnd"/>
      <w:r>
        <w:rPr>
          <w:vertAlign w:val="subscript"/>
        </w:rPr>
        <w:t xml:space="preserve"> </w:t>
      </w:r>
      <w:r w:rsidRPr="00D454D4">
        <w:t xml:space="preserve">- сменная норма </w:t>
      </w:r>
      <w:r>
        <w:t>подготовительно-заключительного</w:t>
      </w:r>
    </w:p>
    <w:p w14:paraId="4834A93F" w14:textId="77777777" w:rsidR="00B71C28" w:rsidRPr="00D454D4" w:rsidRDefault="00B71C28" w:rsidP="00B71C28">
      <w:pPr>
        <w:spacing w:after="0" w:line="276" w:lineRule="auto"/>
        <w:ind w:left="1985" w:firstLine="283"/>
      </w:pPr>
      <w:r w:rsidRPr="00D454D4">
        <w:t>времени;</w:t>
      </w:r>
    </w:p>
    <w:p w14:paraId="274DA011" w14:textId="77777777" w:rsidR="00B71C28" w:rsidRDefault="00B71C28" w:rsidP="00B71C28">
      <w:pPr>
        <w:spacing w:after="0" w:line="276" w:lineRule="auto"/>
        <w:ind w:left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 w:rsidRPr="00D454D4">
        <w:rPr>
          <w:szCs w:val="28"/>
          <w:lang w:val="en-US"/>
        </w:rPr>
        <w:t>S</w:t>
      </w:r>
      <w:r w:rsidRPr="00D454D4">
        <w:rPr>
          <w:szCs w:val="28"/>
        </w:rPr>
        <w:t xml:space="preserve"> - </w:t>
      </w:r>
      <w:proofErr w:type="gramStart"/>
      <w:r>
        <w:rPr>
          <w:szCs w:val="28"/>
        </w:rPr>
        <w:tab/>
        <w:t xml:space="preserve">  к</w:t>
      </w:r>
      <w:r w:rsidRPr="00D454D4">
        <w:rPr>
          <w:szCs w:val="28"/>
        </w:rPr>
        <w:t>оличество</w:t>
      </w:r>
      <w:proofErr w:type="gramEnd"/>
      <w:r w:rsidRPr="00D454D4">
        <w:rPr>
          <w:szCs w:val="28"/>
        </w:rPr>
        <w:t xml:space="preserve"> смен</w:t>
      </w:r>
      <w:r>
        <w:rPr>
          <w:szCs w:val="28"/>
        </w:rPr>
        <w:t>, 1</w:t>
      </w:r>
      <w:r w:rsidRPr="00D454D4">
        <w:rPr>
          <w:szCs w:val="28"/>
        </w:rPr>
        <w:t xml:space="preserve">; </w:t>
      </w:r>
    </w:p>
    <w:p w14:paraId="68027F45" w14:textId="77777777" w:rsidR="00B71C28" w:rsidRDefault="00B71C28" w:rsidP="00B71C28">
      <w:pPr>
        <w:spacing w:after="0" w:line="276" w:lineRule="auto"/>
        <w:ind w:left="720" w:firstLine="720"/>
        <w:rPr>
          <w:szCs w:val="28"/>
        </w:rPr>
      </w:pPr>
      <w:proofErr w:type="spellStart"/>
      <w:r w:rsidRPr="00D454D4">
        <w:rPr>
          <w:szCs w:val="28"/>
        </w:rPr>
        <w:t>Д</w:t>
      </w:r>
      <w:r w:rsidRPr="00D50D83">
        <w:rPr>
          <w:szCs w:val="28"/>
          <w:vertAlign w:val="subscript"/>
        </w:rPr>
        <w:t>р</w:t>
      </w:r>
      <w:proofErr w:type="spellEnd"/>
      <w:r w:rsidRPr="00D454D4">
        <w:rPr>
          <w:szCs w:val="28"/>
        </w:rPr>
        <w:t xml:space="preserve"> - </w:t>
      </w:r>
      <w:proofErr w:type="gramStart"/>
      <w:r>
        <w:rPr>
          <w:szCs w:val="28"/>
        </w:rPr>
        <w:tab/>
        <w:t xml:space="preserve">  </w:t>
      </w:r>
      <w:r w:rsidRPr="00D454D4">
        <w:rPr>
          <w:szCs w:val="28"/>
        </w:rPr>
        <w:t>количество</w:t>
      </w:r>
      <w:proofErr w:type="gramEnd"/>
      <w:r w:rsidRPr="00D454D4">
        <w:rPr>
          <w:szCs w:val="28"/>
        </w:rPr>
        <w:t xml:space="preserve"> рабочих дней на плановый период</w:t>
      </w:r>
      <w:r>
        <w:rPr>
          <w:szCs w:val="28"/>
        </w:rPr>
        <w:t>, 257</w:t>
      </w:r>
      <w:r w:rsidRPr="00D454D4">
        <w:rPr>
          <w:szCs w:val="28"/>
        </w:rPr>
        <w:t>.</w:t>
      </w:r>
    </w:p>
    <w:p w14:paraId="42D964C4" w14:textId="77777777" w:rsidR="00B71C28" w:rsidRDefault="00B71C28" w:rsidP="00B71C28">
      <w:pPr>
        <w:spacing w:after="0" w:line="276" w:lineRule="auto"/>
        <w:ind w:left="720" w:firstLine="720"/>
        <w:rPr>
          <w:szCs w:val="28"/>
        </w:rPr>
      </w:pPr>
    </w:p>
    <w:p w14:paraId="28FB7FDB" w14:textId="77777777" w:rsidR="00B71C28" w:rsidRPr="001B247A" w:rsidRDefault="006C53E6" w:rsidP="00B71C28">
      <w:pPr>
        <w:spacing w:after="0" w:line="276" w:lineRule="auto"/>
        <w:ind w:left="720" w:firstLine="720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пз 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пз см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pacing w:val="-11"/>
              <w:szCs w:val="28"/>
            </w:rPr>
            <m:t>⋅</m:t>
          </m:r>
          <m:r>
            <w:rPr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pacing w:val="-11"/>
              <w:szCs w:val="28"/>
            </w:rPr>
            <m:t>⋅257</m:t>
          </m:r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pacing w:val="-11"/>
              <w:szCs w:val="28"/>
            </w:rPr>
            <m:t>⋅257</m:t>
          </m:r>
          <m:r>
            <w:rPr>
              <w:rFonts w:ascii="Cambria Math" w:eastAsiaTheme="minorEastAsia" w:hAnsi="Cambria Math"/>
              <w:spacing w:val="-11"/>
              <w:szCs w:val="28"/>
            </w:rPr>
            <m:t>,</m:t>
          </m:r>
        </m:oMath>
      </m:oMathPara>
    </w:p>
    <w:p w14:paraId="5364C76E" w14:textId="77777777" w:rsidR="00B71C28" w:rsidRDefault="00B71C28" w:rsidP="00B71C28">
      <w:pPr>
        <w:spacing w:after="0" w:line="276" w:lineRule="auto"/>
        <w:ind w:left="720" w:firstLine="720"/>
        <w:rPr>
          <w:szCs w:val="28"/>
        </w:rPr>
      </w:pPr>
    </w:p>
    <w:p w14:paraId="5C439CC1" w14:textId="77777777" w:rsidR="00B71C28" w:rsidRDefault="00B71C28" w:rsidP="00B71C28">
      <w:pPr>
        <w:spacing w:after="0" w:line="276" w:lineRule="auto"/>
        <w:ind w:firstLine="709"/>
        <w:rPr>
          <w:lang w:val="be-BY"/>
        </w:rPr>
      </w:pPr>
      <w:r>
        <w:rPr>
          <w:lang w:val="be-BY"/>
        </w:rPr>
        <w:lastRenderedPageBreak/>
        <w:t>Результаты расчета подготовительно-заключительного времени представлены в таблице 6.5</w:t>
      </w:r>
      <w:r>
        <w:rPr>
          <w:rFonts w:ascii="Cambria Math" w:hAnsi="Cambria Math" w:cs="Cambria Math"/>
          <w:szCs w:val="28"/>
        </w:rPr>
        <w:t>.</w:t>
      </w:r>
    </w:p>
    <w:p w14:paraId="28E17121" w14:textId="77777777" w:rsidR="00B71C28" w:rsidRDefault="00B71C28" w:rsidP="00B71C28">
      <w:pPr>
        <w:spacing w:after="0" w:line="276" w:lineRule="auto"/>
        <w:rPr>
          <w:lang w:val="be-BY"/>
        </w:rPr>
      </w:pPr>
    </w:p>
    <w:p w14:paraId="6BBDD0BC" w14:textId="77777777" w:rsidR="00B71C28" w:rsidRPr="00BB15D7" w:rsidRDefault="00B71C28" w:rsidP="00B71C28">
      <w:pPr>
        <w:spacing w:after="0"/>
        <w:ind w:right="-1"/>
        <w:rPr>
          <w:rFonts w:cs="Times New Roman"/>
          <w:iCs/>
          <w:szCs w:val="28"/>
        </w:rPr>
      </w:pPr>
      <w:r w:rsidRPr="0073229C">
        <w:rPr>
          <w:rFonts w:cs="Times New Roman"/>
          <w:szCs w:val="28"/>
        </w:rPr>
        <w:t>Таблица 6.</w:t>
      </w:r>
      <w:r>
        <w:rPr>
          <w:rFonts w:cs="Times New Roman"/>
          <w:szCs w:val="28"/>
        </w:rPr>
        <w:t xml:space="preserve">5 </w:t>
      </w:r>
      <w:r w:rsidRPr="001D54EB">
        <w:rPr>
          <w:rFonts w:cs="Times New Roman"/>
          <w:i/>
          <w:szCs w:val="28"/>
        </w:rPr>
        <w:t>–</w:t>
      </w:r>
      <w:r>
        <w:rPr>
          <w:rFonts w:cs="Times New Roman"/>
          <w:iCs/>
          <w:szCs w:val="28"/>
        </w:rPr>
        <w:t xml:space="preserve"> </w:t>
      </w:r>
      <w:r>
        <w:rPr>
          <w:rFonts w:cs="Times New Roman"/>
          <w:szCs w:val="28"/>
        </w:rPr>
        <w:t xml:space="preserve">Расчет подготовительно-заключительного времени </w:t>
      </w:r>
      <w:proofErr w:type="spellStart"/>
      <w:r>
        <w:rPr>
          <w:rFonts w:cs="Times New Roman"/>
          <w:szCs w:val="28"/>
        </w:rPr>
        <w:t>Т</w:t>
      </w:r>
      <w:r>
        <w:rPr>
          <w:rFonts w:cs="Times New Roman"/>
          <w:szCs w:val="28"/>
          <w:vertAlign w:val="subscript"/>
        </w:rPr>
        <w:t>пз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2"/>
        <w:gridCol w:w="3948"/>
        <w:gridCol w:w="3725"/>
      </w:tblGrid>
      <w:tr w:rsidR="00B71C28" w14:paraId="6DC477A6" w14:textId="77777777" w:rsidTr="006E4955">
        <w:trPr>
          <w:trHeight w:val="328"/>
        </w:trPr>
        <w:tc>
          <w:tcPr>
            <w:tcW w:w="1672" w:type="dxa"/>
          </w:tcPr>
          <w:p w14:paraId="6BFD9CA7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1D54EB">
              <w:rPr>
                <w:rFonts w:cs="Times New Roman"/>
                <w:szCs w:val="28"/>
              </w:rPr>
              <w:t>операции</w:t>
            </w:r>
            <w:proofErr w:type="spellEnd"/>
          </w:p>
        </w:tc>
        <w:tc>
          <w:tcPr>
            <w:tcW w:w="3948" w:type="dxa"/>
          </w:tcPr>
          <w:p w14:paraId="7B6FA348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1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3725" w:type="dxa"/>
          </w:tcPr>
          <w:p w14:paraId="04D801AA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1D54EB">
              <w:rPr>
                <w:rFonts w:cs="Times New Roman"/>
                <w:szCs w:val="28"/>
              </w:rPr>
              <w:t xml:space="preserve">2 </w:t>
            </w:r>
            <w:proofErr w:type="spellStart"/>
            <w:r w:rsidRPr="001D54EB">
              <w:rPr>
                <w:rFonts w:cs="Times New Roman"/>
                <w:szCs w:val="28"/>
              </w:rPr>
              <w:t>вариант</w:t>
            </w:r>
            <w:proofErr w:type="spellEnd"/>
          </w:p>
        </w:tc>
      </w:tr>
      <w:tr w:rsidR="00B71C28" w14:paraId="47A37DF4" w14:textId="77777777" w:rsidTr="006E4955">
        <w:trPr>
          <w:trHeight w:val="328"/>
        </w:trPr>
        <w:tc>
          <w:tcPr>
            <w:tcW w:w="1672" w:type="dxa"/>
          </w:tcPr>
          <w:p w14:paraId="252F118B" w14:textId="77777777" w:rsidR="00B71C28" w:rsidRPr="00DE62D1" w:rsidRDefault="00B71C28" w:rsidP="006E4955">
            <w:pPr>
              <w:ind w:right="-1"/>
              <w:jc w:val="center"/>
              <w:rPr>
                <w:rFonts w:cs="Times New Roman"/>
                <w:i/>
                <w:iCs/>
                <w:szCs w:val="28"/>
              </w:rPr>
            </w:pPr>
            <w:r w:rsidRPr="00DE62D1">
              <w:rPr>
                <w:rFonts w:cs="Times New Roman"/>
                <w:i/>
                <w:iCs/>
                <w:szCs w:val="28"/>
              </w:rPr>
              <w:t>1</w:t>
            </w:r>
          </w:p>
        </w:tc>
        <w:tc>
          <w:tcPr>
            <w:tcW w:w="3948" w:type="dxa"/>
          </w:tcPr>
          <w:p w14:paraId="19C0CD40" w14:textId="77777777" w:rsidR="00B71C28" w:rsidRPr="00DE62D1" w:rsidRDefault="00B71C28" w:rsidP="006E4955">
            <w:pPr>
              <w:ind w:right="-1"/>
              <w:jc w:val="center"/>
              <w:rPr>
                <w:rFonts w:cs="Times New Roman"/>
                <w:i/>
                <w:iCs/>
                <w:szCs w:val="28"/>
              </w:rPr>
            </w:pPr>
            <w:r w:rsidRPr="00DE62D1">
              <w:rPr>
                <w:rFonts w:cs="Times New Roman"/>
                <w:i/>
                <w:iCs/>
                <w:szCs w:val="28"/>
              </w:rPr>
              <w:t>2</w:t>
            </w:r>
          </w:p>
        </w:tc>
        <w:tc>
          <w:tcPr>
            <w:tcW w:w="3725" w:type="dxa"/>
          </w:tcPr>
          <w:p w14:paraId="148EDC3B" w14:textId="77777777" w:rsidR="00B71C28" w:rsidRPr="00DE62D1" w:rsidRDefault="00B71C28" w:rsidP="006E4955">
            <w:pPr>
              <w:ind w:right="-1"/>
              <w:jc w:val="center"/>
              <w:rPr>
                <w:rFonts w:cs="Times New Roman"/>
                <w:i/>
                <w:iCs/>
                <w:szCs w:val="28"/>
              </w:rPr>
            </w:pPr>
            <w:r w:rsidRPr="00DE62D1">
              <w:rPr>
                <w:rFonts w:cs="Times New Roman"/>
                <w:i/>
                <w:iCs/>
                <w:szCs w:val="28"/>
              </w:rPr>
              <w:t>3</w:t>
            </w:r>
          </w:p>
        </w:tc>
      </w:tr>
      <w:tr w:rsidR="00B71C28" w14:paraId="7A4F369A" w14:textId="77777777" w:rsidTr="006E4955">
        <w:trPr>
          <w:trHeight w:val="328"/>
        </w:trPr>
        <w:tc>
          <w:tcPr>
            <w:tcW w:w="1672" w:type="dxa"/>
          </w:tcPr>
          <w:p w14:paraId="6623CE28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005</w:t>
            </w:r>
          </w:p>
        </w:tc>
        <w:tc>
          <w:tcPr>
            <w:tcW w:w="3948" w:type="dxa"/>
          </w:tcPr>
          <w:p w14:paraId="06A8D08B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=5140 мин</m:t>
                </m:r>
              </m:oMath>
            </m:oMathPara>
          </w:p>
        </w:tc>
        <w:tc>
          <w:tcPr>
            <w:tcW w:w="3725" w:type="dxa"/>
          </w:tcPr>
          <w:p w14:paraId="15550937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</w:tr>
      <w:tr w:rsidR="00B71C28" w14:paraId="684A85F4" w14:textId="77777777" w:rsidTr="006E4955">
        <w:trPr>
          <w:trHeight w:val="328"/>
        </w:trPr>
        <w:tc>
          <w:tcPr>
            <w:tcW w:w="1672" w:type="dxa"/>
            <w:tcBorders>
              <w:bottom w:val="single" w:sz="4" w:space="0" w:color="auto"/>
            </w:tcBorders>
          </w:tcPr>
          <w:p w14:paraId="4BEEB7EB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3948" w:type="dxa"/>
            <w:tcBorders>
              <w:bottom w:val="single" w:sz="4" w:space="0" w:color="auto"/>
            </w:tcBorders>
          </w:tcPr>
          <w:p w14:paraId="20128385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  <w:tc>
          <w:tcPr>
            <w:tcW w:w="3725" w:type="dxa"/>
            <w:tcBorders>
              <w:bottom w:val="single" w:sz="4" w:space="0" w:color="auto"/>
            </w:tcBorders>
          </w:tcPr>
          <w:p w14:paraId="014C544C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=5140 мин</m:t>
                </m:r>
              </m:oMath>
            </m:oMathPara>
          </w:p>
        </w:tc>
      </w:tr>
      <w:tr w:rsidR="00B71C28" w14:paraId="624AD0F2" w14:textId="77777777" w:rsidTr="006E4955">
        <w:trPr>
          <w:trHeight w:val="328"/>
        </w:trPr>
        <w:tc>
          <w:tcPr>
            <w:tcW w:w="1672" w:type="dxa"/>
            <w:tcBorders>
              <w:bottom w:val="single" w:sz="4" w:space="0" w:color="auto"/>
            </w:tcBorders>
          </w:tcPr>
          <w:p w14:paraId="0E01D123" w14:textId="77777777" w:rsidR="00B71C28" w:rsidRPr="0002231E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015</w:t>
            </w:r>
          </w:p>
        </w:tc>
        <w:tc>
          <w:tcPr>
            <w:tcW w:w="3948" w:type="dxa"/>
            <w:tcBorders>
              <w:bottom w:val="single" w:sz="4" w:space="0" w:color="auto"/>
            </w:tcBorders>
          </w:tcPr>
          <w:p w14:paraId="76C0F571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=30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=7710мин</m:t>
                </m:r>
              </m:oMath>
            </m:oMathPara>
          </w:p>
        </w:tc>
        <w:tc>
          <w:tcPr>
            <w:tcW w:w="3725" w:type="dxa"/>
            <w:tcBorders>
              <w:bottom w:val="single" w:sz="4" w:space="0" w:color="auto"/>
            </w:tcBorders>
          </w:tcPr>
          <w:p w14:paraId="6394E610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=40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=10280 мин</m:t>
                </m:r>
              </m:oMath>
            </m:oMathPara>
          </w:p>
        </w:tc>
      </w:tr>
      <w:tr w:rsidR="00B71C28" w14:paraId="4C2C4925" w14:textId="77777777" w:rsidTr="006E4955">
        <w:trPr>
          <w:trHeight w:val="328"/>
        </w:trPr>
        <w:tc>
          <w:tcPr>
            <w:tcW w:w="1672" w:type="dxa"/>
          </w:tcPr>
          <w:p w14:paraId="6B3ECBA6" w14:textId="77777777" w:rsidR="00B71C28" w:rsidRPr="00DE62D1" w:rsidRDefault="00B71C28" w:rsidP="006E4955">
            <w:pPr>
              <w:ind w:right="-1"/>
              <w:rPr>
                <w:rFonts w:cs="Times New Roman"/>
                <w:i/>
                <w:iCs/>
                <w:szCs w:val="28"/>
              </w:rPr>
            </w:pPr>
            <w:r>
              <w:rPr>
                <w:rFonts w:cs="Times New Roman"/>
                <w:szCs w:val="28"/>
              </w:rPr>
              <w:t>020</w:t>
            </w:r>
          </w:p>
        </w:tc>
        <w:tc>
          <w:tcPr>
            <w:tcW w:w="3948" w:type="dxa"/>
          </w:tcPr>
          <w:p w14:paraId="6317832F" w14:textId="77777777" w:rsidR="00B71C28" w:rsidRPr="00DE62D1" w:rsidRDefault="006C53E6" w:rsidP="006E4955">
            <w:pPr>
              <w:ind w:right="-1"/>
              <w:jc w:val="center"/>
              <w:rPr>
                <w:rFonts w:cs="Times New Roman"/>
                <w:i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  <w:tc>
          <w:tcPr>
            <w:tcW w:w="3725" w:type="dxa"/>
          </w:tcPr>
          <w:p w14:paraId="181080DC" w14:textId="77777777" w:rsidR="00B71C28" w:rsidRPr="00DE62D1" w:rsidRDefault="006C53E6" w:rsidP="006E4955">
            <w:pPr>
              <w:ind w:right="-1"/>
              <w:jc w:val="center"/>
              <w:rPr>
                <w:rFonts w:cs="Times New Roman"/>
                <w:i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</w:tr>
      <w:tr w:rsidR="00B71C28" w14:paraId="0D07C477" w14:textId="77777777" w:rsidTr="006E4955">
        <w:trPr>
          <w:trHeight w:val="328"/>
        </w:trPr>
        <w:tc>
          <w:tcPr>
            <w:tcW w:w="1672" w:type="dxa"/>
          </w:tcPr>
          <w:p w14:paraId="59FEE662" w14:textId="77777777" w:rsidR="00B71C28" w:rsidRPr="002A6CB6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025</w:t>
            </w:r>
          </w:p>
        </w:tc>
        <w:tc>
          <w:tcPr>
            <w:tcW w:w="3948" w:type="dxa"/>
          </w:tcPr>
          <w:p w14:paraId="22D9248E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=30∙257=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7710 мин</m:t>
                </m:r>
              </m:oMath>
            </m:oMathPara>
          </w:p>
        </w:tc>
        <w:tc>
          <w:tcPr>
            <w:tcW w:w="3725" w:type="dxa"/>
          </w:tcPr>
          <w:p w14:paraId="7F5C2516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=30∙257=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7710 мин</m:t>
                </m:r>
              </m:oMath>
            </m:oMathPara>
          </w:p>
        </w:tc>
      </w:tr>
      <w:tr w:rsidR="00B71C28" w14:paraId="52FC3D0D" w14:textId="77777777" w:rsidTr="006E4955">
        <w:trPr>
          <w:trHeight w:val="328"/>
        </w:trPr>
        <w:tc>
          <w:tcPr>
            <w:tcW w:w="1672" w:type="dxa"/>
          </w:tcPr>
          <w:p w14:paraId="7E08CC4A" w14:textId="77777777" w:rsidR="00B71C28" w:rsidRPr="002A6CB6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2A6CB6">
              <w:rPr>
                <w:rFonts w:cs="Times New Roman"/>
                <w:szCs w:val="28"/>
              </w:rPr>
              <w:t>030</w:t>
            </w:r>
          </w:p>
        </w:tc>
        <w:tc>
          <w:tcPr>
            <w:tcW w:w="3948" w:type="dxa"/>
          </w:tcPr>
          <w:p w14:paraId="32922287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=50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=12850 мин</m:t>
                </m:r>
              </m:oMath>
            </m:oMathPara>
          </w:p>
        </w:tc>
        <w:tc>
          <w:tcPr>
            <w:tcW w:w="3725" w:type="dxa"/>
          </w:tcPr>
          <w:p w14:paraId="2B436166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=50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=12850 мин</m:t>
                </m:r>
              </m:oMath>
            </m:oMathPara>
          </w:p>
        </w:tc>
      </w:tr>
      <w:tr w:rsidR="00B71C28" w14:paraId="47EC8912" w14:textId="77777777" w:rsidTr="006E4955">
        <w:trPr>
          <w:trHeight w:val="328"/>
        </w:trPr>
        <w:tc>
          <w:tcPr>
            <w:tcW w:w="1672" w:type="dxa"/>
          </w:tcPr>
          <w:p w14:paraId="31BF0200" w14:textId="77777777" w:rsidR="00B71C28" w:rsidRPr="00252032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252032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35</w:t>
            </w:r>
            <w:r w:rsidRPr="00252032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948" w:type="dxa"/>
          </w:tcPr>
          <w:p w14:paraId="07BC9185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=5140 мин</m:t>
                </m:r>
              </m:oMath>
            </m:oMathPara>
          </w:p>
        </w:tc>
        <w:tc>
          <w:tcPr>
            <w:tcW w:w="3725" w:type="dxa"/>
          </w:tcPr>
          <w:p w14:paraId="682754C9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=6425 мин</m:t>
                </m:r>
              </m:oMath>
            </m:oMathPara>
          </w:p>
        </w:tc>
      </w:tr>
      <w:tr w:rsidR="00B71C28" w14:paraId="608BE374" w14:textId="77777777" w:rsidTr="006E4955">
        <w:trPr>
          <w:trHeight w:val="328"/>
        </w:trPr>
        <w:tc>
          <w:tcPr>
            <w:tcW w:w="1672" w:type="dxa"/>
          </w:tcPr>
          <w:p w14:paraId="58536083" w14:textId="77777777" w:rsidR="00B71C28" w:rsidRPr="00252032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r w:rsidRPr="00252032">
              <w:rPr>
                <w:rFonts w:cs="Times New Roman"/>
                <w:szCs w:val="28"/>
              </w:rPr>
              <w:t>04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3948" w:type="dxa"/>
          </w:tcPr>
          <w:p w14:paraId="11AA6DCA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=1285 мин</m:t>
                </m:r>
              </m:oMath>
            </m:oMathPara>
          </w:p>
        </w:tc>
        <w:tc>
          <w:tcPr>
            <w:tcW w:w="3725" w:type="dxa"/>
          </w:tcPr>
          <w:p w14:paraId="52429CF2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=1285 мин</m:t>
                </m:r>
              </m:oMath>
            </m:oMathPara>
          </w:p>
        </w:tc>
      </w:tr>
      <w:tr w:rsidR="00B71C28" w14:paraId="3FC06375" w14:textId="77777777" w:rsidTr="006E4955">
        <w:trPr>
          <w:trHeight w:val="328"/>
        </w:trPr>
        <w:tc>
          <w:tcPr>
            <w:tcW w:w="1672" w:type="dxa"/>
          </w:tcPr>
          <w:p w14:paraId="0A211D98" w14:textId="3100EA5A" w:rsidR="00B71C28" w:rsidRPr="00D11D66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 w:rsidRPr="00252032">
              <w:rPr>
                <w:rFonts w:cs="Times New Roman"/>
                <w:szCs w:val="28"/>
              </w:rPr>
              <w:t>0</w:t>
            </w:r>
            <w:r w:rsidR="00D11D66">
              <w:rPr>
                <w:rFonts w:cs="Times New Roman"/>
                <w:szCs w:val="28"/>
                <w:lang w:val="ru-RU"/>
              </w:rPr>
              <w:t>45</w:t>
            </w:r>
          </w:p>
        </w:tc>
        <w:tc>
          <w:tcPr>
            <w:tcW w:w="3948" w:type="dxa"/>
          </w:tcPr>
          <w:p w14:paraId="33790113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=25</m:t>
                </m:r>
                <m:r>
                  <w:rPr>
                    <w:rFonts w:ascii="Cambria Math" w:hAnsi="Cambria Math"/>
                    <w:szCs w:val="28"/>
                  </w:rPr>
                  <m:t>∙257=6425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 xml:space="preserve"> мин</m:t>
                </m:r>
              </m:oMath>
            </m:oMathPara>
          </w:p>
        </w:tc>
        <w:tc>
          <w:tcPr>
            <w:tcW w:w="3725" w:type="dxa"/>
          </w:tcPr>
          <w:p w14:paraId="442AF9DD" w14:textId="77777777" w:rsidR="00B71C28" w:rsidRPr="00DE62D1" w:rsidRDefault="006C53E6" w:rsidP="006E4955">
            <w:pPr>
              <w:ind w:right="-1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=6425 мин</m:t>
                </m:r>
              </m:oMath>
            </m:oMathPara>
          </w:p>
        </w:tc>
      </w:tr>
      <w:tr w:rsidR="00B71C28" w14:paraId="7548BF4B" w14:textId="77777777" w:rsidTr="006E4955">
        <w:trPr>
          <w:trHeight w:val="328"/>
        </w:trPr>
        <w:tc>
          <w:tcPr>
            <w:tcW w:w="1672" w:type="dxa"/>
          </w:tcPr>
          <w:p w14:paraId="52B466FB" w14:textId="153BBC1F" w:rsidR="00B71C28" w:rsidRPr="00D11D66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05</w:t>
            </w:r>
            <w:r w:rsidR="00D11D66"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3948" w:type="dxa"/>
          </w:tcPr>
          <w:p w14:paraId="6DDF7F1A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=20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=5140 мин</m:t>
                </m:r>
              </m:oMath>
            </m:oMathPara>
          </w:p>
        </w:tc>
        <w:tc>
          <w:tcPr>
            <w:tcW w:w="3725" w:type="dxa"/>
          </w:tcPr>
          <w:p w14:paraId="321BF312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=6425 мин</m:t>
                </m:r>
              </m:oMath>
            </m:oMathPara>
          </w:p>
        </w:tc>
      </w:tr>
      <w:tr w:rsidR="00B71C28" w14:paraId="4EA05BC8" w14:textId="77777777" w:rsidTr="006E4955">
        <w:trPr>
          <w:trHeight w:val="328"/>
        </w:trPr>
        <w:tc>
          <w:tcPr>
            <w:tcW w:w="1672" w:type="dxa"/>
          </w:tcPr>
          <w:p w14:paraId="02DFA493" w14:textId="2BCD48B6" w:rsidR="00B71C28" w:rsidRPr="00D11D66" w:rsidRDefault="00B71C28" w:rsidP="006E4955">
            <w:pPr>
              <w:ind w:right="-1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</w:t>
            </w:r>
            <w:r w:rsidR="00D11D66">
              <w:rPr>
                <w:rFonts w:cs="Times New Roman"/>
                <w:szCs w:val="28"/>
                <w:lang w:val="ru-RU"/>
              </w:rPr>
              <w:t>55</w:t>
            </w:r>
          </w:p>
        </w:tc>
        <w:tc>
          <w:tcPr>
            <w:tcW w:w="3948" w:type="dxa"/>
          </w:tcPr>
          <w:p w14:paraId="58B9467C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  <w:tc>
          <w:tcPr>
            <w:tcW w:w="3725" w:type="dxa"/>
          </w:tcPr>
          <w:p w14:paraId="56D1EDE5" w14:textId="77777777" w:rsidR="00B71C28" w:rsidRPr="00DE62D1" w:rsidRDefault="006C53E6" w:rsidP="006E4955">
            <w:pPr>
              <w:ind w:right="-1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ПЗ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=15</m:t>
                </m:r>
                <m:r>
                  <w:rPr>
                    <w:rFonts w:ascii="Cambria Math" w:hAnsi="Cambria Math"/>
                    <w:szCs w:val="28"/>
                  </w:rPr>
                  <m:t>∙257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=3855 мин</m:t>
                </m:r>
              </m:oMath>
            </m:oMathPara>
          </w:p>
        </w:tc>
      </w:tr>
      <w:tr w:rsidR="00B71C28" w14:paraId="46BB80F1" w14:textId="77777777" w:rsidTr="006E4955">
        <w:trPr>
          <w:trHeight w:val="328"/>
        </w:trPr>
        <w:tc>
          <w:tcPr>
            <w:tcW w:w="1672" w:type="dxa"/>
            <w:tcBorders>
              <w:bottom w:val="single" w:sz="4" w:space="0" w:color="auto"/>
            </w:tcBorders>
          </w:tcPr>
          <w:p w14:paraId="78EDEF94" w14:textId="77777777" w:rsidR="00B71C28" w:rsidRDefault="00B71C28" w:rsidP="006E4955">
            <w:pPr>
              <w:ind w:right="-1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3948" w:type="dxa"/>
            <w:tcBorders>
              <w:bottom w:val="single" w:sz="4" w:space="0" w:color="auto"/>
            </w:tcBorders>
          </w:tcPr>
          <w:p w14:paraId="5B0CFE7E" w14:textId="58C70AB0" w:rsidR="00B71C28" w:rsidRPr="00D11D66" w:rsidRDefault="00B71C28" w:rsidP="006E4955">
            <w:pPr>
              <w:ind w:right="-1"/>
              <w:jc w:val="center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6</w:t>
            </w:r>
            <w:r w:rsidR="00D11D66">
              <w:rPr>
                <w:rFonts w:eastAsia="Calibri" w:cs="Times New Roman"/>
                <w:szCs w:val="28"/>
                <w:lang w:val="ru-RU"/>
              </w:rPr>
              <w:t>4250</w:t>
            </w:r>
          </w:p>
        </w:tc>
        <w:tc>
          <w:tcPr>
            <w:tcW w:w="3725" w:type="dxa"/>
            <w:tcBorders>
              <w:bottom w:val="single" w:sz="4" w:space="0" w:color="auto"/>
            </w:tcBorders>
          </w:tcPr>
          <w:p w14:paraId="1C8C2030" w14:textId="53753178" w:rsidR="00B71C28" w:rsidRPr="00D11D66" w:rsidRDefault="00B71C28" w:rsidP="006E4955">
            <w:pPr>
              <w:ind w:right="-1"/>
              <w:jc w:val="center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6</w:t>
            </w:r>
            <w:r w:rsidR="00D11D66">
              <w:rPr>
                <w:rFonts w:eastAsia="Calibri" w:cs="Times New Roman"/>
                <w:szCs w:val="28"/>
                <w:lang w:val="ru-RU"/>
              </w:rPr>
              <w:t>8105</w:t>
            </w:r>
          </w:p>
        </w:tc>
      </w:tr>
    </w:tbl>
    <w:p w14:paraId="224E7D89" w14:textId="77777777" w:rsidR="00B71C28" w:rsidRPr="002330FA" w:rsidRDefault="00B71C28" w:rsidP="00B71C28">
      <w:pPr>
        <w:spacing w:after="0" w:line="276" w:lineRule="auto"/>
        <w:rPr>
          <w:lang w:val="be-BY"/>
        </w:rPr>
      </w:pPr>
    </w:p>
    <w:p w14:paraId="3832BE65" w14:textId="77777777" w:rsidR="00B71C28" w:rsidRDefault="00B71C28" w:rsidP="00B71C28">
      <w:pPr>
        <w:spacing w:after="0" w:line="276" w:lineRule="auto"/>
        <w:ind w:firstLine="709"/>
      </w:pPr>
      <w:r w:rsidRPr="00D454D4">
        <w:t xml:space="preserve">Для выбора оптимального варианта </w:t>
      </w:r>
      <w:r>
        <w:t>в</w:t>
      </w:r>
      <w:r w:rsidRPr="00D454D4">
        <w:t>ычислен</w:t>
      </w:r>
      <w:r>
        <w:t>о</w:t>
      </w:r>
      <w:r w:rsidRPr="00D454D4">
        <w:t xml:space="preserve"> суммарно</w:t>
      </w:r>
      <w:r>
        <w:t>е</w:t>
      </w:r>
      <w:r w:rsidRPr="00D454D4">
        <w:t xml:space="preserve"> штучно-калькуляционно</w:t>
      </w:r>
      <w:r>
        <w:t>е время по формуле (6.6):</w:t>
      </w:r>
    </w:p>
    <w:p w14:paraId="0DBF096D" w14:textId="77777777" w:rsidR="00B71C28" w:rsidRDefault="00B71C28" w:rsidP="00B71C28">
      <w:pPr>
        <w:spacing w:after="0" w:line="276" w:lineRule="auto"/>
        <w:rPr>
          <w:szCs w:val="28"/>
        </w:rPr>
      </w:pPr>
    </w:p>
    <w:p w14:paraId="74D9612D" w14:textId="77777777" w:rsidR="00B71C28" w:rsidRPr="00C526CB" w:rsidRDefault="006C53E6" w:rsidP="00B71C28">
      <w:pPr>
        <w:spacing w:after="0" w:line="276" w:lineRule="auto"/>
        <w:ind w:firstLine="2694"/>
        <w:jc w:val="right"/>
        <w:rPr>
          <w:rFonts w:eastAsiaTheme="minorEastAsia"/>
          <w:i/>
          <w:szCs w:val="28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шт.к.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шт.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пз.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e>
            </m:nary>
          </m:e>
        </m:nary>
      </m:oMath>
      <w:r w:rsidR="00B71C28" w:rsidRPr="00C526CB">
        <w:rPr>
          <w:rFonts w:eastAsiaTheme="minorEastAsia"/>
          <w:szCs w:val="28"/>
        </w:rPr>
        <w:t xml:space="preserve"> </w:t>
      </w:r>
      <w:r w:rsidR="00B71C28">
        <w:rPr>
          <w:rFonts w:eastAsiaTheme="minorEastAsia"/>
          <w:szCs w:val="28"/>
        </w:rPr>
        <w:t xml:space="preserve">                             </w:t>
      </w:r>
      <w:r w:rsidR="00B71C28" w:rsidRPr="00C526CB">
        <w:rPr>
          <w:rFonts w:eastAsiaTheme="minorEastAsia"/>
          <w:szCs w:val="28"/>
        </w:rPr>
        <w:t>(</w:t>
      </w:r>
      <w:r w:rsidR="00B71C28">
        <w:rPr>
          <w:rFonts w:eastAsiaTheme="minorEastAsia"/>
          <w:szCs w:val="28"/>
        </w:rPr>
        <w:t>6.6</w:t>
      </w:r>
      <w:r w:rsidR="00B71C28" w:rsidRPr="00C526CB">
        <w:rPr>
          <w:rFonts w:eastAsiaTheme="minorEastAsia"/>
          <w:szCs w:val="28"/>
        </w:rPr>
        <w:t>)</w:t>
      </w:r>
      <w:r w:rsidR="00B71C28">
        <w:rPr>
          <w:rFonts w:eastAsiaTheme="minorEastAsia"/>
          <w:szCs w:val="28"/>
        </w:rPr>
        <w:br/>
      </w:r>
    </w:p>
    <w:p w14:paraId="5271FF98" w14:textId="77777777" w:rsidR="00B71C28" w:rsidRDefault="00B71C28" w:rsidP="00B71C28">
      <w:pPr>
        <w:spacing w:after="0" w:line="276" w:lineRule="auto"/>
        <w:ind w:firstLine="567"/>
        <w:rPr>
          <w:szCs w:val="28"/>
        </w:rPr>
      </w:pPr>
      <w:r w:rsidRPr="00D454D4">
        <w:rPr>
          <w:szCs w:val="28"/>
        </w:rPr>
        <w:t xml:space="preserve">где </w:t>
      </w:r>
      <w:r>
        <w:rPr>
          <w:szCs w:val="28"/>
        </w:rPr>
        <w:tab/>
      </w:r>
      <w:r w:rsidRPr="00D454D4">
        <w:rPr>
          <w:szCs w:val="28"/>
          <w:lang w:val="en-US"/>
        </w:rPr>
        <w:t>m</w:t>
      </w:r>
      <w:r w:rsidRPr="00D454D4">
        <w:rPr>
          <w:szCs w:val="28"/>
        </w:rPr>
        <w:t xml:space="preserve"> – число операций</w:t>
      </w:r>
      <w:r>
        <w:rPr>
          <w:szCs w:val="28"/>
        </w:rPr>
        <w:t>.</w:t>
      </w:r>
      <w:r w:rsidRPr="00D454D4">
        <w:rPr>
          <w:szCs w:val="28"/>
        </w:rPr>
        <w:t xml:space="preserve"> </w:t>
      </w:r>
    </w:p>
    <w:p w14:paraId="7A675AFC" w14:textId="77777777" w:rsidR="00B71C28" w:rsidRDefault="00B71C28" w:rsidP="00B71C28">
      <w:pPr>
        <w:spacing w:after="0" w:line="276" w:lineRule="auto"/>
        <w:ind w:firstLine="567"/>
        <w:rPr>
          <w:szCs w:val="28"/>
        </w:rPr>
      </w:pPr>
    </w:p>
    <w:p w14:paraId="6A1A5D8C" w14:textId="40F83B8F" w:rsidR="00B71C28" w:rsidRPr="00965EDE" w:rsidRDefault="006C53E6" w:rsidP="00B71C28">
      <w:pPr>
        <w:spacing w:after="0" w:line="276" w:lineRule="auto"/>
        <w:ind w:firstLine="567"/>
        <w:jc w:val="center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шт.к.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=8,65+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64250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40000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</m:e>
          </m:nary>
          <m:r>
            <w:rPr>
              <w:rFonts w:ascii="Cambria Math" w:hAnsi="Cambria Math"/>
              <w:szCs w:val="28"/>
            </w:rPr>
            <m:t>13,89 мин</m:t>
          </m:r>
        </m:oMath>
      </m:oMathPara>
    </w:p>
    <w:p w14:paraId="1083A233" w14:textId="77777777" w:rsidR="00B71C28" w:rsidRDefault="00B71C28" w:rsidP="00B71C28">
      <w:pPr>
        <w:spacing w:after="0" w:line="276" w:lineRule="auto"/>
        <w:ind w:firstLine="567"/>
        <w:jc w:val="center"/>
        <w:rPr>
          <w:szCs w:val="28"/>
        </w:rPr>
      </w:pPr>
    </w:p>
    <w:p w14:paraId="24F225F1" w14:textId="1EA0C127" w:rsidR="00B71C28" w:rsidRPr="0085669A" w:rsidRDefault="006C53E6" w:rsidP="00B71C28">
      <w:pPr>
        <w:spacing w:after="0" w:line="276" w:lineRule="auto"/>
        <w:ind w:firstLine="567"/>
        <w:jc w:val="center"/>
        <w:rPr>
          <w:rFonts w:eastAsiaTheme="minorEastAsia"/>
          <w:i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шт.к.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=7,54+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68105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40000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</m:e>
          </m:nary>
          <m:r>
            <w:rPr>
              <w:rFonts w:ascii="Cambria Math" w:hAnsi="Cambria Math"/>
              <w:szCs w:val="28"/>
            </w:rPr>
            <m:t>12,83 мин</m:t>
          </m:r>
        </m:oMath>
      </m:oMathPara>
    </w:p>
    <w:p w14:paraId="78A656DA" w14:textId="77777777" w:rsidR="00B71C28" w:rsidRPr="0085669A" w:rsidRDefault="00B71C28" w:rsidP="00B71C28">
      <w:pPr>
        <w:spacing w:after="0" w:line="276" w:lineRule="auto"/>
        <w:ind w:firstLine="567"/>
        <w:jc w:val="center"/>
        <w:rPr>
          <w:szCs w:val="28"/>
        </w:rPr>
      </w:pPr>
    </w:p>
    <w:p w14:paraId="205EF444" w14:textId="77777777" w:rsidR="00B71C28" w:rsidRDefault="00B71C28" w:rsidP="00B71C28">
      <w:pPr>
        <w:ind w:firstLine="567"/>
      </w:pPr>
      <w:r>
        <w:t xml:space="preserve">Расчет </w:t>
      </w:r>
      <w:r w:rsidRPr="00D454D4">
        <w:t>критическ</w:t>
      </w:r>
      <w:r>
        <w:t>ого</w:t>
      </w:r>
      <w:r w:rsidRPr="00D454D4">
        <w:t xml:space="preserve"> размер</w:t>
      </w:r>
      <w:r>
        <w:t>а</w:t>
      </w:r>
      <w:r w:rsidRPr="00D454D4">
        <w:t xml:space="preserve"> партии </w:t>
      </w:r>
      <w:r w:rsidRPr="00965EDE">
        <w:t>(</w:t>
      </w:r>
      <w:proofErr w:type="spellStart"/>
      <w:r w:rsidRPr="00965EDE">
        <w:t>N</w:t>
      </w:r>
      <w:r w:rsidRPr="00965EDE">
        <w:rPr>
          <w:vertAlign w:val="subscript"/>
        </w:rPr>
        <w:t>кр</w:t>
      </w:r>
      <w:proofErr w:type="spellEnd"/>
      <w:r w:rsidRPr="00965EDE">
        <w:rPr>
          <w:vertAlign w:val="subscript"/>
        </w:rPr>
        <w:t>.</w:t>
      </w:r>
      <w:r w:rsidRPr="00965EDE">
        <w:t>)</w:t>
      </w:r>
      <w:r>
        <w:rPr>
          <w:i/>
        </w:rPr>
        <w:t xml:space="preserve"> </w:t>
      </w:r>
      <w:r>
        <w:t>производился по формуле (6.7):</w:t>
      </w:r>
    </w:p>
    <w:p w14:paraId="75CD8CF9" w14:textId="77777777" w:rsidR="00B71C28" w:rsidRDefault="00B71C28" w:rsidP="00B71C28"/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828"/>
        <w:gridCol w:w="3055"/>
        <w:gridCol w:w="2473"/>
      </w:tblGrid>
      <w:tr w:rsidR="00B71C28" w14:paraId="706DA9A6" w14:textId="77777777" w:rsidTr="006E4955">
        <w:tc>
          <w:tcPr>
            <w:tcW w:w="382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9A6161B" w14:textId="77777777" w:rsidR="00B71C28" w:rsidRPr="00527992" w:rsidRDefault="006C53E6" w:rsidP="006E4955">
            <w:pPr>
              <w:jc w:val="right"/>
              <w:rPr>
                <w:i/>
                <w:szCs w:val="28"/>
                <w:vertAlign w:val="subscript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  <w:lang w:val="be-BY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Cs w:val="28"/>
                  <w:vertAlign w:val="subscript"/>
                </w:rPr>
                <m:t>=</m:t>
              </m:r>
            </m:oMath>
            <w:r w:rsidR="00B71C28">
              <w:rPr>
                <w:i/>
                <w:szCs w:val="28"/>
                <w:vertAlign w:val="subscript"/>
                <w:lang w:val="en-GB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3AAE825" w14:textId="77777777" w:rsidR="00B71C28" w:rsidRPr="00EE6CC1" w:rsidRDefault="006C53E6" w:rsidP="006E4955">
            <w:pPr>
              <w:rPr>
                <w:szCs w:val="28"/>
                <w:vertAlign w:val="subscript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GB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пз.</m:t>
                        </m:r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vertAlign w:val="subscript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GB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пз.</m:t>
                        </m:r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98A137" w14:textId="77777777" w:rsidR="00B71C28" w:rsidRDefault="00B71C28" w:rsidP="006E4955">
            <w:pPr>
              <w:jc w:val="right"/>
              <w:rPr>
                <w:i/>
                <w:szCs w:val="28"/>
                <w:vertAlign w:val="subscript"/>
              </w:rPr>
            </w:pPr>
            <w:r w:rsidRPr="00406369">
              <w:rPr>
                <w:szCs w:val="28"/>
                <w:lang w:val="en-GB"/>
              </w:rPr>
              <w:t>(</w:t>
            </w:r>
            <w:r>
              <w:rPr>
                <w:szCs w:val="28"/>
              </w:rPr>
              <w:t>6.7</w:t>
            </w:r>
            <w:r w:rsidRPr="00406369">
              <w:rPr>
                <w:szCs w:val="28"/>
                <w:lang w:val="en-GB"/>
              </w:rPr>
              <w:t>)</w:t>
            </w:r>
          </w:p>
        </w:tc>
      </w:tr>
      <w:tr w:rsidR="00B71C28" w14:paraId="5827E6D1" w14:textId="77777777" w:rsidTr="006E4955">
        <w:tc>
          <w:tcPr>
            <w:tcW w:w="3828" w:type="dxa"/>
            <w:vMerge/>
            <w:tcBorders>
              <w:left w:val="nil"/>
              <w:bottom w:val="nil"/>
            </w:tcBorders>
          </w:tcPr>
          <w:p w14:paraId="3A122A15" w14:textId="77777777" w:rsidR="00B71C28" w:rsidRPr="00EE6CC1" w:rsidRDefault="00B71C28" w:rsidP="006E4955">
            <w:pPr>
              <w:rPr>
                <w:szCs w:val="28"/>
                <w:vertAlign w:val="subscript"/>
              </w:rPr>
            </w:pPr>
          </w:p>
        </w:tc>
        <w:tc>
          <w:tcPr>
            <w:tcW w:w="3055" w:type="dxa"/>
            <w:tcBorders>
              <w:bottom w:val="nil"/>
              <w:right w:val="single" w:sz="4" w:space="0" w:color="auto"/>
            </w:tcBorders>
          </w:tcPr>
          <w:p w14:paraId="65E54D4E" w14:textId="77777777" w:rsidR="00B71C28" w:rsidRPr="00EE6CC1" w:rsidRDefault="006C53E6" w:rsidP="006E4955">
            <w:pPr>
              <w:rPr>
                <w:szCs w:val="28"/>
                <w:vertAlign w:val="subscript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GB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шт.</m:t>
                        </m:r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vertAlign w:val="subscript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GB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</w:rPr>
                          <m:t>шт.</m:t>
                        </m:r>
                        <m:r>
                          <w:rPr>
                            <w:rFonts w:ascii="Cambria Math" w:hAnsi="Cambria Math"/>
                            <w:szCs w:val="28"/>
                            <w:vertAlign w:val="subscript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395D5" w14:textId="77777777" w:rsidR="00B71C28" w:rsidRDefault="00B71C28" w:rsidP="006E4955">
            <w:pPr>
              <w:rPr>
                <w:i/>
                <w:szCs w:val="28"/>
                <w:vertAlign w:val="subscript"/>
              </w:rPr>
            </w:pPr>
          </w:p>
        </w:tc>
      </w:tr>
    </w:tbl>
    <w:p w14:paraId="0DCEC2FC" w14:textId="77777777" w:rsidR="00B71C28" w:rsidRPr="00406369" w:rsidRDefault="00B71C28" w:rsidP="00B71C28">
      <w:pPr>
        <w:rPr>
          <w:szCs w:val="28"/>
        </w:rPr>
      </w:pPr>
    </w:p>
    <w:p w14:paraId="501AF5F8" w14:textId="77777777" w:rsidR="00B71C28" w:rsidRDefault="00B71C28" w:rsidP="00B71C28">
      <w:pPr>
        <w:spacing w:after="0" w:line="276" w:lineRule="auto"/>
        <w:ind w:left="2268" w:hanging="1275"/>
        <w:rPr>
          <w:szCs w:val="28"/>
        </w:rPr>
      </w:pPr>
      <w:r w:rsidRPr="00D454D4">
        <w:rPr>
          <w:szCs w:val="28"/>
        </w:rPr>
        <w:t xml:space="preserve">где </w:t>
      </w:r>
      <w:r>
        <w:rPr>
          <w:szCs w:val="28"/>
          <w:lang w:val="en-US"/>
        </w:rPr>
        <w:t>k</w:t>
      </w:r>
      <w:r w:rsidRPr="00D454D4">
        <w:rPr>
          <w:szCs w:val="28"/>
        </w:rPr>
        <w:t xml:space="preserve"> – число операций по </w:t>
      </w:r>
      <w:r w:rsidRPr="00D454D4">
        <w:rPr>
          <w:szCs w:val="28"/>
          <w:lang w:val="en-US"/>
        </w:rPr>
        <w:t>I</w:t>
      </w:r>
      <w:r>
        <w:rPr>
          <w:szCs w:val="28"/>
        </w:rPr>
        <w:t xml:space="preserve"> варианту;</w:t>
      </w:r>
    </w:p>
    <w:p w14:paraId="355AFC51" w14:textId="77777777" w:rsidR="00B71C28" w:rsidRPr="00965EDE" w:rsidRDefault="00B71C28" w:rsidP="00B71C28">
      <w:pPr>
        <w:spacing w:after="0" w:line="276" w:lineRule="auto"/>
        <w:ind w:left="2268" w:hanging="850"/>
        <w:rPr>
          <w:szCs w:val="28"/>
        </w:rPr>
      </w:pPr>
      <w:r w:rsidRPr="00D454D4">
        <w:rPr>
          <w:szCs w:val="28"/>
          <w:lang w:val="en-US"/>
        </w:rPr>
        <w:t>n</w:t>
      </w:r>
      <w:r w:rsidRPr="00D454D4">
        <w:rPr>
          <w:szCs w:val="28"/>
        </w:rPr>
        <w:t xml:space="preserve"> </w:t>
      </w:r>
      <w:proofErr w:type="gramStart"/>
      <w:r w:rsidRPr="00D454D4">
        <w:rPr>
          <w:szCs w:val="28"/>
        </w:rPr>
        <w:t xml:space="preserve">– </w:t>
      </w:r>
      <w:r>
        <w:rPr>
          <w:szCs w:val="28"/>
        </w:rPr>
        <w:t xml:space="preserve"> число</w:t>
      </w:r>
      <w:proofErr w:type="gramEnd"/>
      <w:r>
        <w:rPr>
          <w:szCs w:val="28"/>
        </w:rPr>
        <w:t xml:space="preserve"> операций </w:t>
      </w:r>
      <w:r w:rsidRPr="00D454D4">
        <w:rPr>
          <w:szCs w:val="28"/>
        </w:rPr>
        <w:t xml:space="preserve">по </w:t>
      </w:r>
      <w:r w:rsidRPr="00D454D4">
        <w:rPr>
          <w:szCs w:val="28"/>
          <w:lang w:val="en-US"/>
        </w:rPr>
        <w:t>II</w:t>
      </w:r>
      <w:r>
        <w:rPr>
          <w:szCs w:val="28"/>
        </w:rPr>
        <w:t xml:space="preserve"> варианту.</w:t>
      </w:r>
    </w:p>
    <w:p w14:paraId="7E8E855D" w14:textId="77777777" w:rsidR="00B71C28" w:rsidRDefault="00B71C28" w:rsidP="00B71C28">
      <w:pPr>
        <w:spacing w:after="0" w:line="276" w:lineRule="auto"/>
      </w:pPr>
    </w:p>
    <w:p w14:paraId="3C9F4E1A" w14:textId="54E92548" w:rsidR="00B71C28" w:rsidRDefault="00B71C28" w:rsidP="00B71C28">
      <w:pPr>
        <w:spacing w:after="0" w:line="276" w:lineRule="auto"/>
        <w:jc w:val="center"/>
        <w:rPr>
          <w:rFonts w:eastAsiaTheme="minorEastAsia"/>
        </w:rPr>
      </w:pPr>
      <w:r>
        <w:rPr>
          <w:lang w:val="en-US"/>
        </w:rPr>
        <w:t>N</w:t>
      </w:r>
      <w:r>
        <w:rPr>
          <w:vertAlign w:val="subscript"/>
        </w:rPr>
        <w:t>КР</w:t>
      </w:r>
      <w:r w:rsidRPr="0059659E">
        <w:rPr>
          <w:vertAlign w:val="subscript"/>
        </w:rPr>
        <w:t xml:space="preserve"> </w:t>
      </w:r>
      <w:r w:rsidRPr="0059659E"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64250-68105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13,89-12,83</m:t>
                </m:r>
              </m:den>
            </m:f>
          </m:e>
        </m:d>
      </m:oMath>
      <w:r>
        <w:rPr>
          <w:rFonts w:eastAsiaTheme="minorEastAsia"/>
          <w:sz w:val="36"/>
        </w:rPr>
        <w:t xml:space="preserve"> </w:t>
      </w:r>
      <w:r w:rsidRPr="00D33091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BA4A7B" w:rsidRPr="00364161">
        <w:rPr>
          <w:rFonts w:eastAsiaTheme="minorEastAsia"/>
        </w:rPr>
        <w:t>3637</w:t>
      </w:r>
      <w:r>
        <w:rPr>
          <w:rFonts w:eastAsiaTheme="minorEastAsia"/>
        </w:rPr>
        <w:t xml:space="preserve"> штук</w:t>
      </w:r>
    </w:p>
    <w:p w14:paraId="4684051A" w14:textId="77777777" w:rsidR="00B71C28" w:rsidRDefault="00B71C28" w:rsidP="00B71C28">
      <w:pPr>
        <w:spacing w:after="0" w:line="276" w:lineRule="auto"/>
        <w:jc w:val="center"/>
        <w:rPr>
          <w:rFonts w:eastAsiaTheme="minorEastAsia"/>
        </w:rPr>
      </w:pPr>
    </w:p>
    <w:p w14:paraId="51C47F20" w14:textId="77777777" w:rsidR="00B71C28" w:rsidRPr="00691641" w:rsidRDefault="00B71C28" w:rsidP="00B71C28">
      <w:pPr>
        <w:spacing w:after="0" w:line="276" w:lineRule="auto"/>
        <w:ind w:firstLine="709"/>
        <w:jc w:val="both"/>
      </w:pPr>
      <w:r>
        <w:t xml:space="preserve">По результатам расчета штучно-калькуляционного времени видно, что </w:t>
      </w:r>
      <w:r>
        <w:rPr>
          <w:lang w:val="en-US"/>
        </w:rPr>
        <w:t>I</w:t>
      </w:r>
      <w:r w:rsidRPr="00B97F7F">
        <w:t xml:space="preserve"> </w:t>
      </w:r>
      <w:r>
        <w:t xml:space="preserve">вариант технологического процесса более производителен, по причине меньшего затрачиваемого времени на изготовление одной штуки разрабатываемого устройства по сравнению с </w:t>
      </w:r>
      <w:r>
        <w:rPr>
          <w:lang w:val="en-US"/>
        </w:rPr>
        <w:t>II</w:t>
      </w:r>
      <w:r w:rsidRPr="00691641">
        <w:t xml:space="preserve"> </w:t>
      </w:r>
      <w:r>
        <w:t xml:space="preserve">вариантом исполнения технологического процесса. На основании вышесказанного, для производства ванны ультразвуковой для очистки от загрязнений выбран </w:t>
      </w:r>
      <w:r>
        <w:rPr>
          <w:lang w:val="en-US"/>
        </w:rPr>
        <w:t>I</w:t>
      </w:r>
      <w:r>
        <w:t xml:space="preserve"> вариант. </w:t>
      </w:r>
    </w:p>
    <w:p w14:paraId="47FFBFD6" w14:textId="4C8864BC" w:rsidR="00C413BD" w:rsidRDefault="00C413BD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78D544B" w14:textId="73E78C79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504E5E3" w14:textId="77F3E68A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2E03B5C" w14:textId="4F5222BF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D0BC990" w14:textId="68405A6C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7D9DB85" w14:textId="4BC74193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62B9073" w14:textId="405162C5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D46F4FD" w14:textId="76314415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B0DBFFB" w14:textId="398ADED2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F92E194" w14:textId="60E4A296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E3E3AB2" w14:textId="745E8F36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AA8EE92" w14:textId="6DD53CDD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288CE4B8" w14:textId="402F3931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EB1D82D" w14:textId="37BF2C36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3C0FE2D1" w14:textId="487D458A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8E1A244" w14:textId="531ACA17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5C7C7D2" w14:textId="1C49999C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E96B2BD" w14:textId="0653D7ED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98F5BB7" w14:textId="6BBE534B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F8E5FF3" w14:textId="1403E949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51960AB" w14:textId="699E8770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1BED5B1" w14:textId="1118A066" w:rsidR="00636277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8CE2C44" w14:textId="77777777" w:rsidR="00636277" w:rsidRPr="003E72DB" w:rsidRDefault="00636277" w:rsidP="00B71C28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9A19129" w14:textId="5A83F89F" w:rsidR="00C413BD" w:rsidRDefault="00C413BD" w:rsidP="00C413BD">
      <w:pPr>
        <w:pStyle w:val="1"/>
        <w:ind w:right="-1"/>
        <w:jc w:val="both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szCs w:val="28"/>
        </w:rPr>
        <w:lastRenderedPageBreak/>
        <w:tab/>
      </w:r>
      <w:bookmarkStart w:id="14" w:name="_Toc89299626"/>
      <w:bookmarkStart w:id="15" w:name="_Toc90062155"/>
      <w:r w:rsidRPr="008C0F16">
        <w:rPr>
          <w:rFonts w:cs="Times New Roman"/>
          <w:bCs/>
          <w:color w:val="auto"/>
          <w:szCs w:val="28"/>
        </w:rPr>
        <w:t xml:space="preserve">7 Разработка и оформление комплекта технологических документов на процесс сборки и монтажа </w:t>
      </w:r>
      <w:r w:rsidRPr="00754A5D">
        <w:rPr>
          <w:rFonts w:cs="Times New Roman"/>
          <w:bCs/>
          <w:color w:val="auto"/>
          <w:szCs w:val="28"/>
        </w:rPr>
        <w:t>электронного блока</w:t>
      </w:r>
      <w:bookmarkEnd w:id="14"/>
      <w:bookmarkEnd w:id="15"/>
    </w:p>
    <w:p w14:paraId="664A9840" w14:textId="77777777" w:rsidR="00C413BD" w:rsidRDefault="00C413BD" w:rsidP="00C413BD">
      <w:pPr>
        <w:ind w:right="-1"/>
      </w:pPr>
    </w:p>
    <w:p w14:paraId="56BFBE98" w14:textId="7EB104B6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соответствии с </w:t>
      </w:r>
      <w:r w:rsidRPr="005B3709">
        <w:rPr>
          <w:rFonts w:cs="Times New Roman"/>
          <w:szCs w:val="28"/>
        </w:rPr>
        <w:t xml:space="preserve">ГОСТ 3.1119-83 ЕСТД </w:t>
      </w:r>
      <w:r>
        <w:rPr>
          <w:rFonts w:cs="Times New Roman"/>
          <w:szCs w:val="28"/>
        </w:rPr>
        <w:t>«</w:t>
      </w:r>
      <w:r w:rsidRPr="005B3709">
        <w:rPr>
          <w:rFonts w:cs="Times New Roman"/>
          <w:szCs w:val="28"/>
        </w:rPr>
        <w:t>Общие требования к комплектности и оформлению комплектов документов на единичные технологические процессы</w:t>
      </w:r>
      <w:r>
        <w:rPr>
          <w:rFonts w:cs="Times New Roman"/>
          <w:szCs w:val="28"/>
        </w:rPr>
        <w:t xml:space="preserve">», так как программа выпуска равна </w:t>
      </w:r>
      <w:r w:rsidR="00BA4A7B" w:rsidRPr="00BA4A7B">
        <w:rPr>
          <w:rFonts w:cs="Times New Roman"/>
          <w:szCs w:val="28"/>
        </w:rPr>
        <w:t>40</w:t>
      </w:r>
      <w:r>
        <w:rPr>
          <w:rFonts w:cs="Times New Roman"/>
          <w:szCs w:val="28"/>
        </w:rPr>
        <w:t>000 штук в год, то это соответствует среднесерийному производству, стадия разработки документации серийного производства, операционная с</w:t>
      </w:r>
      <w:r w:rsidRPr="00C026AF">
        <w:rPr>
          <w:rFonts w:cs="Times New Roman"/>
          <w:szCs w:val="28"/>
        </w:rPr>
        <w:t>тепен</w:t>
      </w:r>
      <w:r>
        <w:rPr>
          <w:rFonts w:cs="Times New Roman"/>
          <w:szCs w:val="28"/>
        </w:rPr>
        <w:t>ь</w:t>
      </w:r>
      <w:r w:rsidRPr="00C026AF">
        <w:rPr>
          <w:rFonts w:cs="Times New Roman"/>
          <w:szCs w:val="28"/>
        </w:rPr>
        <w:t xml:space="preserve"> детализации</w:t>
      </w:r>
      <w:r>
        <w:rPr>
          <w:rFonts w:cs="Times New Roman"/>
          <w:szCs w:val="28"/>
        </w:rPr>
        <w:t xml:space="preserve"> </w:t>
      </w:r>
      <w:r w:rsidRPr="003E7076">
        <w:rPr>
          <w:rFonts w:cs="Times New Roman"/>
          <w:szCs w:val="28"/>
        </w:rPr>
        <w:t>технологического процесса, согласно 12 варианту в комплект документов входят:</w:t>
      </w:r>
    </w:p>
    <w:p w14:paraId="14FFA3EA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7B6087">
        <w:rPr>
          <w:rFonts w:cs="Times New Roman"/>
          <w:szCs w:val="28"/>
        </w:rPr>
        <w:tab/>
        <w:t>– титульный лист;</w:t>
      </w:r>
    </w:p>
    <w:p w14:paraId="2E40018E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– </w:t>
      </w:r>
      <w:r w:rsidRPr="007B6087">
        <w:rPr>
          <w:rFonts w:cs="Times New Roman"/>
          <w:szCs w:val="28"/>
        </w:rPr>
        <w:t>маршрутная карта;</w:t>
      </w:r>
    </w:p>
    <w:p w14:paraId="68886B3E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– </w:t>
      </w:r>
      <w:r w:rsidRPr="007B6087">
        <w:rPr>
          <w:rFonts w:cs="Times New Roman"/>
          <w:szCs w:val="28"/>
        </w:rPr>
        <w:t>ведомость оснастки;</w:t>
      </w:r>
    </w:p>
    <w:p w14:paraId="54870E60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– </w:t>
      </w:r>
      <w:r w:rsidRPr="007B6087">
        <w:rPr>
          <w:rFonts w:cs="Times New Roman"/>
          <w:szCs w:val="28"/>
        </w:rPr>
        <w:t>комплектовочная карта;</w:t>
      </w:r>
    </w:p>
    <w:p w14:paraId="5C3F6572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– </w:t>
      </w:r>
      <w:r w:rsidRPr="007B6087">
        <w:rPr>
          <w:rFonts w:cs="Times New Roman"/>
          <w:szCs w:val="28"/>
        </w:rPr>
        <w:t xml:space="preserve">карта эскизов. </w:t>
      </w:r>
    </w:p>
    <w:p w14:paraId="0723A7D3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7B6087">
        <w:rPr>
          <w:rFonts w:cs="Times New Roman"/>
          <w:szCs w:val="28"/>
        </w:rPr>
        <w:tab/>
        <w:t>Обязательным документом является маршрутная карта, остальные по усмотрению разработчика</w:t>
      </w:r>
      <w:r>
        <w:rPr>
          <w:rFonts w:cs="Times New Roman"/>
          <w:szCs w:val="28"/>
        </w:rPr>
        <w:t>,</w:t>
      </w:r>
      <w:r w:rsidRPr="007B60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7B6087">
        <w:rPr>
          <w:rFonts w:cs="Times New Roman"/>
          <w:szCs w:val="28"/>
        </w:rPr>
        <w:t>оэтому будет разработана маршрутная карта с операционной детализацией технологического процесса.</w:t>
      </w:r>
    </w:p>
    <w:p w14:paraId="7DEA0238" w14:textId="77777777" w:rsidR="00C413BD" w:rsidRPr="007B6087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7B6087">
        <w:rPr>
          <w:rFonts w:cs="Times New Roman"/>
          <w:szCs w:val="28"/>
        </w:rPr>
        <w:tab/>
        <w:t>Маршрутная карта – это технологический документ, предназначенный для маршрутного или маршрутно-операционного описания технологического процесса или указания полного состава технологических операций при операционном описании изготовления или ремонта изделия (составных частей изделия), включая контроль и перемещения по всем операциям различных технологических методов в технологической последовательности с указанием данных об оборудовании, технологической оснастке, материальных нормативах и трудовых затратах.</w:t>
      </w:r>
    </w:p>
    <w:p w14:paraId="156423DE" w14:textId="77777777" w:rsidR="00C413BD" w:rsidRPr="008C0F16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 w:rsidRPr="007B6087">
        <w:rPr>
          <w:rFonts w:cs="Times New Roman"/>
          <w:szCs w:val="28"/>
        </w:rPr>
        <w:tab/>
        <w:t>Разработанная маршрутная карта представлена в приложении В курсового проекта.</w:t>
      </w:r>
    </w:p>
    <w:p w14:paraId="3DC0C980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7FF02C7" w14:textId="77777777" w:rsidR="00C413BD" w:rsidRDefault="00C413BD" w:rsidP="00C413BD">
      <w:pPr>
        <w:pStyle w:val="1"/>
        <w:ind w:right="-1"/>
        <w:jc w:val="center"/>
        <w:rPr>
          <w:rFonts w:cs="Times New Roman"/>
          <w:b w:val="0"/>
          <w:bCs/>
          <w:color w:val="auto"/>
          <w:szCs w:val="28"/>
        </w:rPr>
      </w:pPr>
      <w:bookmarkStart w:id="16" w:name="_Toc89299627"/>
      <w:bookmarkStart w:id="17" w:name="_Toc90062156"/>
      <w:r w:rsidRPr="007C121B">
        <w:rPr>
          <w:rFonts w:cs="Times New Roman"/>
          <w:bCs/>
          <w:color w:val="auto"/>
          <w:szCs w:val="28"/>
        </w:rPr>
        <w:lastRenderedPageBreak/>
        <w:t>Заключение</w:t>
      </w:r>
      <w:bookmarkEnd w:id="16"/>
      <w:bookmarkEnd w:id="17"/>
    </w:p>
    <w:p w14:paraId="7D1A4682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40FEE99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ходе проведенного курсового проекта было выявлено н</w:t>
      </w:r>
      <w:r w:rsidRPr="00A87D61">
        <w:rPr>
          <w:rFonts w:cs="Times New Roman"/>
          <w:szCs w:val="28"/>
        </w:rPr>
        <w:t>азначение и общ</w:t>
      </w:r>
      <w:r>
        <w:rPr>
          <w:rFonts w:cs="Times New Roman"/>
          <w:szCs w:val="28"/>
        </w:rPr>
        <w:t>ая</w:t>
      </w:r>
      <w:r w:rsidRPr="00A87D61">
        <w:rPr>
          <w:rFonts w:cs="Times New Roman"/>
          <w:szCs w:val="28"/>
        </w:rPr>
        <w:t xml:space="preserve"> характеристик</w:t>
      </w:r>
      <w:r>
        <w:rPr>
          <w:rFonts w:cs="Times New Roman"/>
          <w:szCs w:val="28"/>
        </w:rPr>
        <w:t>а</w:t>
      </w:r>
      <w:r w:rsidRPr="00A87D61">
        <w:rPr>
          <w:rFonts w:cs="Times New Roman"/>
          <w:szCs w:val="28"/>
        </w:rPr>
        <w:t xml:space="preserve"> устройства</w:t>
      </w:r>
      <w:r>
        <w:rPr>
          <w:rFonts w:cs="Times New Roman"/>
          <w:szCs w:val="28"/>
        </w:rPr>
        <w:t>.</w:t>
      </w:r>
      <w:r w:rsidRPr="00A87D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 л</w:t>
      </w:r>
      <w:r w:rsidRPr="00A87D61">
        <w:rPr>
          <w:rFonts w:cs="Times New Roman"/>
          <w:szCs w:val="28"/>
        </w:rPr>
        <w:t>итературный обзор</w:t>
      </w:r>
      <w:r>
        <w:rPr>
          <w:rFonts w:cs="Times New Roman"/>
          <w:szCs w:val="28"/>
        </w:rPr>
        <w:t>,</w:t>
      </w:r>
      <w:r w:rsidRPr="00A87D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котором представлены два аналога, а также выполнено сравнение аналогов с устройством рассматриваемом в курсовом проекте. По итогам сравнения можно сделать вывод что проектируемое устройство за небольшую цену превосходит своих конкурентов, однако уступает по функционалу. В</w:t>
      </w:r>
      <w:r w:rsidRPr="00A87D61">
        <w:rPr>
          <w:rFonts w:cs="Times New Roman"/>
          <w:szCs w:val="28"/>
        </w:rPr>
        <w:t>ыбр</w:t>
      </w:r>
      <w:r>
        <w:rPr>
          <w:rFonts w:cs="Times New Roman"/>
          <w:szCs w:val="28"/>
        </w:rPr>
        <w:t>ана</w:t>
      </w:r>
      <w:r w:rsidRPr="00A87D61">
        <w:rPr>
          <w:rFonts w:cs="Times New Roman"/>
          <w:szCs w:val="28"/>
        </w:rPr>
        <w:t xml:space="preserve"> и обоснов</w:t>
      </w:r>
      <w:r>
        <w:rPr>
          <w:rFonts w:cs="Times New Roman"/>
          <w:szCs w:val="28"/>
        </w:rPr>
        <w:t>ана</w:t>
      </w:r>
      <w:r w:rsidRPr="00A87D61">
        <w:rPr>
          <w:rFonts w:cs="Times New Roman"/>
          <w:szCs w:val="28"/>
        </w:rPr>
        <w:t xml:space="preserve"> элемент</w:t>
      </w:r>
      <w:r>
        <w:rPr>
          <w:rFonts w:cs="Times New Roman"/>
          <w:szCs w:val="28"/>
        </w:rPr>
        <w:t>ная</w:t>
      </w:r>
      <w:r w:rsidRPr="00A87D61">
        <w:rPr>
          <w:rFonts w:cs="Times New Roman"/>
          <w:szCs w:val="28"/>
        </w:rPr>
        <w:t xml:space="preserve"> баз</w:t>
      </w:r>
      <w:r>
        <w:rPr>
          <w:rFonts w:cs="Times New Roman"/>
          <w:szCs w:val="28"/>
        </w:rPr>
        <w:t>а, представлены виды необходимых элементов, их характеристики и достоинства. В</w:t>
      </w:r>
      <w:r w:rsidRPr="00A87D61">
        <w:rPr>
          <w:rFonts w:cs="Times New Roman"/>
          <w:szCs w:val="28"/>
        </w:rPr>
        <w:t>ыбр</w:t>
      </w:r>
      <w:r>
        <w:rPr>
          <w:rFonts w:cs="Times New Roman"/>
          <w:szCs w:val="28"/>
        </w:rPr>
        <w:t>ан</w:t>
      </w:r>
      <w:r w:rsidRPr="00A87D61">
        <w:rPr>
          <w:rFonts w:cs="Times New Roman"/>
          <w:szCs w:val="28"/>
        </w:rPr>
        <w:t xml:space="preserve"> и обоснов</w:t>
      </w:r>
      <w:r>
        <w:rPr>
          <w:rFonts w:cs="Times New Roman"/>
          <w:szCs w:val="28"/>
        </w:rPr>
        <w:t>ан</w:t>
      </w:r>
      <w:r w:rsidRPr="00A87D61">
        <w:rPr>
          <w:rFonts w:cs="Times New Roman"/>
          <w:szCs w:val="28"/>
        </w:rPr>
        <w:t xml:space="preserve"> метод изготовления печатной платы</w:t>
      </w:r>
      <w:r>
        <w:rPr>
          <w:rFonts w:cs="Times New Roman"/>
          <w:szCs w:val="28"/>
        </w:rPr>
        <w:t xml:space="preserve">, для этого потребовалось произвести анализ существующих методов и выявить подходящий. </w:t>
      </w:r>
    </w:p>
    <w:p w14:paraId="224149B6" w14:textId="22207F76" w:rsidR="00C413BD" w:rsidRPr="007C121B" w:rsidRDefault="00C413BD" w:rsidP="00C413BD">
      <w:pPr>
        <w:spacing w:after="0" w:line="276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Произведена о</w:t>
      </w:r>
      <w:r w:rsidRPr="00A87D61">
        <w:rPr>
          <w:rFonts w:cs="Times New Roman"/>
          <w:szCs w:val="28"/>
        </w:rPr>
        <w:t>цен</w:t>
      </w:r>
      <w:r>
        <w:rPr>
          <w:rFonts w:cs="Times New Roman"/>
          <w:szCs w:val="28"/>
        </w:rPr>
        <w:t>ка</w:t>
      </w:r>
      <w:r w:rsidRPr="00A87D61">
        <w:rPr>
          <w:rFonts w:cs="Times New Roman"/>
          <w:szCs w:val="28"/>
        </w:rPr>
        <w:t xml:space="preserve"> технологичност</w:t>
      </w:r>
      <w:r>
        <w:rPr>
          <w:rFonts w:cs="Times New Roman"/>
          <w:szCs w:val="28"/>
        </w:rPr>
        <w:t>и</w:t>
      </w:r>
      <w:r w:rsidRPr="00A87D61">
        <w:rPr>
          <w:rFonts w:cs="Times New Roman"/>
          <w:szCs w:val="28"/>
        </w:rPr>
        <w:t xml:space="preserve"> конструкции электронного блока</w:t>
      </w:r>
      <w:r>
        <w:rPr>
          <w:rFonts w:cs="Times New Roman"/>
          <w:szCs w:val="28"/>
        </w:rPr>
        <w:t>, а именно выявлено что устройство является технологичным, значение комплексного показателя технологичности равно 1,0</w:t>
      </w:r>
      <w:r w:rsidR="005E2646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 Р</w:t>
      </w:r>
      <w:r w:rsidRPr="00A87D61">
        <w:rPr>
          <w:rFonts w:cs="Times New Roman"/>
          <w:szCs w:val="28"/>
        </w:rPr>
        <w:t>азработ</w:t>
      </w:r>
      <w:r>
        <w:rPr>
          <w:rFonts w:cs="Times New Roman"/>
          <w:szCs w:val="28"/>
        </w:rPr>
        <w:t>ан</w:t>
      </w:r>
      <w:r w:rsidRPr="00A87D61">
        <w:rPr>
          <w:rFonts w:cs="Times New Roman"/>
          <w:szCs w:val="28"/>
        </w:rPr>
        <w:t xml:space="preserve"> оптимальн</w:t>
      </w:r>
      <w:r>
        <w:rPr>
          <w:rFonts w:cs="Times New Roman"/>
          <w:szCs w:val="28"/>
        </w:rPr>
        <w:t>ый</w:t>
      </w:r>
      <w:r w:rsidRPr="00A87D61">
        <w:rPr>
          <w:rFonts w:cs="Times New Roman"/>
          <w:szCs w:val="28"/>
        </w:rPr>
        <w:t xml:space="preserve"> вариант технологического процесса сборки и монтажа электронного блока</w:t>
      </w:r>
      <w:r>
        <w:rPr>
          <w:rFonts w:cs="Times New Roman"/>
          <w:szCs w:val="28"/>
        </w:rPr>
        <w:t xml:space="preserve">, а именно было составлено два варианта </w:t>
      </w:r>
      <w:r w:rsidRPr="0058137F">
        <w:rPr>
          <w:rFonts w:eastAsiaTheme="minorEastAsia" w:cs="Times New Roman"/>
          <w:szCs w:val="28"/>
        </w:rPr>
        <w:t>маршрутной технологии</w:t>
      </w:r>
      <w:r>
        <w:rPr>
          <w:rFonts w:cs="Times New Roman"/>
          <w:szCs w:val="28"/>
        </w:rPr>
        <w:t xml:space="preserve"> и в ходе расчетов было выявлено что второй вариант превосходит над первым. По итогам </w:t>
      </w:r>
      <w:r w:rsidRPr="00302FCF">
        <w:rPr>
          <w:rFonts w:cs="Times New Roman"/>
          <w:szCs w:val="28"/>
        </w:rPr>
        <w:t>вычисления суммарного штучно</w:t>
      </w:r>
      <w:r>
        <w:rPr>
          <w:rFonts w:cs="Times New Roman"/>
          <w:szCs w:val="28"/>
        </w:rPr>
        <w:t>-</w:t>
      </w:r>
      <w:r w:rsidRPr="00302FCF">
        <w:rPr>
          <w:rFonts w:cs="Times New Roman"/>
          <w:szCs w:val="28"/>
        </w:rPr>
        <w:t>калькуляционного времени</w:t>
      </w:r>
      <w:r>
        <w:rPr>
          <w:rFonts w:cs="Times New Roman"/>
          <w:szCs w:val="28"/>
        </w:rPr>
        <w:t xml:space="preserve"> для первого варианта равно 5,</w:t>
      </w:r>
      <w:r w:rsidR="005E2646">
        <w:rPr>
          <w:rFonts w:cs="Times New Roman"/>
          <w:szCs w:val="28"/>
        </w:rPr>
        <w:t>461</w:t>
      </w:r>
      <w:r>
        <w:rPr>
          <w:rFonts w:cs="Times New Roman"/>
          <w:szCs w:val="28"/>
        </w:rPr>
        <w:t xml:space="preserve"> минут, для второго 4,</w:t>
      </w:r>
      <w:r w:rsidR="005E2646">
        <w:rPr>
          <w:rFonts w:cs="Times New Roman"/>
          <w:szCs w:val="28"/>
        </w:rPr>
        <w:t>873</w:t>
      </w:r>
      <w:r>
        <w:rPr>
          <w:rFonts w:cs="Times New Roman"/>
          <w:szCs w:val="28"/>
        </w:rPr>
        <w:t xml:space="preserve"> минут.  Р</w:t>
      </w:r>
      <w:r w:rsidRPr="00A87D61">
        <w:rPr>
          <w:rFonts w:cs="Times New Roman"/>
          <w:szCs w:val="28"/>
        </w:rPr>
        <w:t>азработ</w:t>
      </w:r>
      <w:r>
        <w:rPr>
          <w:rFonts w:cs="Times New Roman"/>
          <w:szCs w:val="28"/>
        </w:rPr>
        <w:t>ана</w:t>
      </w:r>
      <w:r w:rsidRPr="00A87D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маршрутная карта</w:t>
      </w:r>
      <w:r w:rsidRPr="00A87D61">
        <w:rPr>
          <w:rFonts w:cs="Times New Roman"/>
          <w:szCs w:val="28"/>
        </w:rPr>
        <w:t xml:space="preserve"> на процесс сборки и монтажа электронного блока</w:t>
      </w:r>
      <w:r>
        <w:rPr>
          <w:rFonts w:cs="Times New Roman"/>
          <w:szCs w:val="28"/>
        </w:rPr>
        <w:t>.</w:t>
      </w:r>
    </w:p>
    <w:p w14:paraId="3DB594C6" w14:textId="77777777" w:rsidR="00C413BD" w:rsidRDefault="00C413BD" w:rsidP="00C413BD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19389B" w14:textId="77777777" w:rsidR="00C413BD" w:rsidRDefault="00C413BD" w:rsidP="00C413BD">
      <w:pPr>
        <w:pStyle w:val="1"/>
        <w:ind w:right="-1"/>
        <w:jc w:val="center"/>
        <w:rPr>
          <w:rFonts w:cs="Times New Roman"/>
          <w:b w:val="0"/>
          <w:bCs/>
          <w:color w:val="auto"/>
          <w:szCs w:val="28"/>
        </w:rPr>
      </w:pPr>
      <w:bookmarkStart w:id="18" w:name="_Toc89299628"/>
      <w:bookmarkStart w:id="19" w:name="_Toc90062157"/>
      <w:r w:rsidRPr="00BA751C">
        <w:rPr>
          <w:rFonts w:cs="Times New Roman"/>
          <w:bCs/>
          <w:color w:val="auto"/>
          <w:szCs w:val="28"/>
        </w:rPr>
        <w:lastRenderedPageBreak/>
        <w:t>Литература</w:t>
      </w:r>
      <w:bookmarkEnd w:id="18"/>
      <w:bookmarkEnd w:id="19"/>
    </w:p>
    <w:p w14:paraId="349D99DB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D2430AA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66E99">
        <w:rPr>
          <w:rFonts w:cs="Times New Roman"/>
          <w:szCs w:val="28"/>
        </w:rPr>
        <w:t>Литература</w:t>
      </w:r>
    </w:p>
    <w:p w14:paraId="106BB5E3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F2D8DEC" w14:textId="77777777" w:rsidR="00C413BD" w:rsidRPr="00ED0DD8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</w:t>
      </w:r>
      <w:r w:rsidRPr="00ED0DD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Ланин, В.Л. Технология производства электронных </w:t>
      </w:r>
      <w:proofErr w:type="gramStart"/>
      <w:r>
        <w:rPr>
          <w:rFonts w:cs="Times New Roman"/>
          <w:szCs w:val="28"/>
        </w:rPr>
        <w:t>средств :</w:t>
      </w:r>
      <w:proofErr w:type="gramEnd"/>
      <w:r>
        <w:rPr>
          <w:rFonts w:cs="Times New Roman"/>
          <w:szCs w:val="28"/>
        </w:rPr>
        <w:t xml:space="preserve"> учебное пособие / В. Л. Ланин, А. А. </w:t>
      </w:r>
      <w:proofErr w:type="spellStart"/>
      <w:r>
        <w:rPr>
          <w:rFonts w:cs="Times New Roman"/>
          <w:szCs w:val="28"/>
        </w:rPr>
        <w:t>Хмыль</w:t>
      </w:r>
      <w:proofErr w:type="spellEnd"/>
      <w:r>
        <w:rPr>
          <w:rFonts w:cs="Times New Roman"/>
          <w:szCs w:val="28"/>
        </w:rPr>
        <w:t xml:space="preserve">. – Минск: </w:t>
      </w:r>
      <w:proofErr w:type="spellStart"/>
      <w:r>
        <w:rPr>
          <w:rFonts w:cs="Times New Roman"/>
          <w:szCs w:val="28"/>
        </w:rPr>
        <w:t>Вышэйшая</w:t>
      </w:r>
      <w:proofErr w:type="spellEnd"/>
      <w:r>
        <w:rPr>
          <w:rFonts w:cs="Times New Roman"/>
          <w:szCs w:val="28"/>
        </w:rPr>
        <w:t xml:space="preserve"> школа, 2019. – 455с.</w:t>
      </w:r>
    </w:p>
    <w:p w14:paraId="61AA6302" w14:textId="77777777" w:rsidR="00C413BD" w:rsidRPr="00ED0DD8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</w:t>
      </w:r>
      <w:r w:rsidRPr="00ED0DD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Барановская, С.М. Технологическая документация в учебно-методическом комплексе. Методические рекомендации/ С.М. Барановская, Т.И. </w:t>
      </w:r>
      <w:proofErr w:type="spellStart"/>
      <w:r>
        <w:rPr>
          <w:rFonts w:cs="Times New Roman"/>
          <w:szCs w:val="28"/>
        </w:rPr>
        <w:t>Фешенко</w:t>
      </w:r>
      <w:proofErr w:type="spellEnd"/>
      <w:r>
        <w:rPr>
          <w:rFonts w:cs="Times New Roman"/>
          <w:szCs w:val="28"/>
        </w:rPr>
        <w:t>. – Ми.: РИПО. 2015</w:t>
      </w:r>
    </w:p>
    <w:p w14:paraId="60A5407B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3</w:t>
      </w:r>
      <w:r w:rsidRPr="00ED0DD8">
        <w:rPr>
          <w:rFonts w:cs="Times New Roman"/>
          <w:szCs w:val="28"/>
        </w:rPr>
        <w:t xml:space="preserve">. Медведев, А.М </w:t>
      </w:r>
      <w:r>
        <w:rPr>
          <w:rFonts w:cs="Times New Roman"/>
          <w:szCs w:val="28"/>
        </w:rPr>
        <w:t>сборка и монтаж электронных устройств</w:t>
      </w:r>
      <w:r w:rsidRPr="00ED0DD8">
        <w:rPr>
          <w:rFonts w:cs="Times New Roman"/>
          <w:szCs w:val="28"/>
        </w:rPr>
        <w:t>/ А.М. Медведев. – М.: Техносфера, 20</w:t>
      </w:r>
      <w:r>
        <w:rPr>
          <w:rFonts w:cs="Times New Roman"/>
          <w:szCs w:val="28"/>
        </w:rPr>
        <w:t>17.</w:t>
      </w:r>
    </w:p>
    <w:p w14:paraId="3EA79915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4. Пирогова, Е.В. Проектирование и технология печатных плат/ Е.В. Пирогова – М.: Форум: </w:t>
      </w:r>
      <w:proofErr w:type="spellStart"/>
      <w:r>
        <w:rPr>
          <w:rFonts w:cs="Times New Roman"/>
          <w:szCs w:val="28"/>
        </w:rPr>
        <w:t>Ифра</w:t>
      </w:r>
      <w:proofErr w:type="spellEnd"/>
      <w:r>
        <w:rPr>
          <w:rFonts w:cs="Times New Roman"/>
          <w:szCs w:val="28"/>
        </w:rPr>
        <w:t>-М, 2015.</w:t>
      </w:r>
    </w:p>
    <w:p w14:paraId="3EA891C5" w14:textId="77777777" w:rsidR="00C413BD" w:rsidRPr="00ED0DD8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5. </w:t>
      </w:r>
      <w:proofErr w:type="spellStart"/>
      <w:r>
        <w:rPr>
          <w:rFonts w:cs="Times New Roman"/>
          <w:szCs w:val="28"/>
        </w:rPr>
        <w:t>Кундас</w:t>
      </w:r>
      <w:proofErr w:type="spellEnd"/>
      <w:r>
        <w:rPr>
          <w:rFonts w:cs="Times New Roman"/>
          <w:szCs w:val="28"/>
        </w:rPr>
        <w:t xml:space="preserve">, С.П. Технология поверхностного монтажа: учеб. пособие/ С.П. </w:t>
      </w:r>
      <w:proofErr w:type="spellStart"/>
      <w:r>
        <w:rPr>
          <w:rFonts w:cs="Times New Roman"/>
          <w:szCs w:val="28"/>
        </w:rPr>
        <w:t>Кундас</w:t>
      </w:r>
      <w:proofErr w:type="spellEnd"/>
      <w:r>
        <w:rPr>
          <w:rFonts w:cs="Times New Roman"/>
          <w:szCs w:val="28"/>
        </w:rPr>
        <w:t xml:space="preserve"> и др. – М.: Техносфера, 2016.</w:t>
      </w:r>
    </w:p>
    <w:p w14:paraId="63ED15EB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</w:p>
    <w:p w14:paraId="196ED308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Нормативные документы</w:t>
      </w:r>
    </w:p>
    <w:p w14:paraId="4BA29AA5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</w:p>
    <w:p w14:paraId="38138362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6. </w:t>
      </w:r>
      <w:r w:rsidRPr="005B3709">
        <w:rPr>
          <w:rFonts w:cs="Times New Roman"/>
          <w:szCs w:val="28"/>
        </w:rPr>
        <w:t>ГОСТ 3.1119-83. ЕСТД. Общие требования к комплектности и оформлению комплектов документов на единичные технологические процессы.</w:t>
      </w:r>
    </w:p>
    <w:p w14:paraId="5FA41F77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7. </w:t>
      </w:r>
      <w:r w:rsidRPr="001D54EB">
        <w:rPr>
          <w:rFonts w:cs="Times New Roman"/>
          <w:szCs w:val="28"/>
        </w:rPr>
        <w:t>ГОСТ 14.301-73</w:t>
      </w:r>
      <w:r>
        <w:rPr>
          <w:rFonts w:cs="Times New Roman"/>
          <w:szCs w:val="28"/>
        </w:rPr>
        <w:t>.</w:t>
      </w:r>
      <w:r w:rsidRPr="001D54EB">
        <w:rPr>
          <w:rFonts w:cs="Times New Roman"/>
          <w:szCs w:val="28"/>
        </w:rPr>
        <w:t xml:space="preserve"> ЕСТПП</w:t>
      </w:r>
      <w:r>
        <w:rPr>
          <w:rFonts w:cs="Times New Roman"/>
          <w:szCs w:val="28"/>
        </w:rPr>
        <w:t>.</w:t>
      </w:r>
      <w:r w:rsidRPr="001D54EB">
        <w:rPr>
          <w:rFonts w:cs="Times New Roman"/>
          <w:szCs w:val="28"/>
        </w:rPr>
        <w:t xml:space="preserve"> Общими правилами разработки технологических процессов и выбора средств технологического оснащения</w:t>
      </w:r>
      <w:r>
        <w:rPr>
          <w:rFonts w:cs="Times New Roman"/>
          <w:szCs w:val="28"/>
        </w:rPr>
        <w:t>.</w:t>
      </w:r>
    </w:p>
    <w:p w14:paraId="36580268" w14:textId="77777777" w:rsidR="00C413BD" w:rsidRPr="00DE0B29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DE0B29">
        <w:rPr>
          <w:rFonts w:cs="Times New Roman"/>
          <w:szCs w:val="28"/>
        </w:rPr>
        <w:t>8. ОСТ 4 Г0.054.268</w:t>
      </w:r>
      <w:r>
        <w:rPr>
          <w:rFonts w:cs="Times New Roman"/>
          <w:szCs w:val="28"/>
        </w:rPr>
        <w:t>.</w:t>
      </w:r>
      <w:r w:rsidRPr="00DE0B29">
        <w:rPr>
          <w:rFonts w:cs="Times New Roman"/>
          <w:szCs w:val="28"/>
        </w:rPr>
        <w:t xml:space="preserve"> Аппаратура радиоэлектронная. Сборочно-монтажно</w:t>
      </w:r>
      <w:r>
        <w:rPr>
          <w:rFonts w:cs="Times New Roman"/>
          <w:szCs w:val="28"/>
        </w:rPr>
        <w:t xml:space="preserve">е производство. Электромонтаж </w:t>
      </w:r>
      <w:proofErr w:type="spellStart"/>
      <w:r>
        <w:rPr>
          <w:rFonts w:cs="Times New Roman"/>
          <w:szCs w:val="28"/>
        </w:rPr>
        <w:t>непаяными</w:t>
      </w:r>
      <w:proofErr w:type="spellEnd"/>
      <w:r>
        <w:rPr>
          <w:rFonts w:cs="Times New Roman"/>
          <w:szCs w:val="28"/>
        </w:rPr>
        <w:t xml:space="preserve"> методами. Типовые технологические операции.</w:t>
      </w:r>
    </w:p>
    <w:p w14:paraId="69611204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BFD132C" w14:textId="77777777" w:rsidR="00C413BD" w:rsidRPr="00FF5A0B" w:rsidRDefault="00C413BD" w:rsidP="00C413BD">
      <w:pPr>
        <w:pStyle w:val="af8"/>
        <w:ind w:right="-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F5A0B">
        <w:rPr>
          <w:rFonts w:cs="Times New Roman"/>
          <w:szCs w:val="28"/>
        </w:rPr>
        <w:t>Интернет-ресурсы</w:t>
      </w:r>
    </w:p>
    <w:p w14:paraId="46D55228" w14:textId="77777777" w:rsidR="00C413BD" w:rsidRDefault="00C413BD" w:rsidP="00C413BD">
      <w:pPr>
        <w:spacing w:after="0" w:line="276" w:lineRule="auto"/>
        <w:ind w:right="-1"/>
        <w:rPr>
          <w:rFonts w:cs="Times New Roman"/>
          <w:szCs w:val="28"/>
        </w:rPr>
      </w:pPr>
    </w:p>
    <w:p w14:paraId="00BD93D7" w14:textId="77777777" w:rsidR="00C413BD" w:rsidRPr="00366E99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9 Каталог товаров </w:t>
      </w:r>
      <w:proofErr w:type="spellStart"/>
      <w:r>
        <w:rPr>
          <w:rFonts w:cs="Times New Roman"/>
          <w:szCs w:val="28"/>
        </w:rPr>
        <w:t>БелЧип</w:t>
      </w:r>
      <w:proofErr w:type="spellEnd"/>
      <w:r w:rsidRPr="00B537FF">
        <w:rPr>
          <w:rFonts w:cs="Times New Roman"/>
          <w:szCs w:val="28"/>
        </w:rPr>
        <w:t xml:space="preserve"> </w:t>
      </w:r>
      <w:r w:rsidRPr="00366E99">
        <w:rPr>
          <w:rFonts w:cs="Times New Roman"/>
          <w:szCs w:val="28"/>
        </w:rPr>
        <w:t xml:space="preserve">[Электронный ресурс] – Режим доступа: </w:t>
      </w:r>
      <w:r w:rsidRPr="00E02E95">
        <w:rPr>
          <w:rFonts w:cs="Times New Roman"/>
          <w:szCs w:val="28"/>
        </w:rPr>
        <w:t>https://belchip.by</w:t>
      </w:r>
      <w:r>
        <w:rPr>
          <w:rFonts w:cs="Times New Roman"/>
          <w:szCs w:val="28"/>
        </w:rPr>
        <w:t xml:space="preserve"> </w:t>
      </w:r>
      <w:r w:rsidRPr="00366E99">
        <w:rPr>
          <w:rFonts w:cs="Times New Roman"/>
          <w:szCs w:val="28"/>
        </w:rPr>
        <w:t xml:space="preserve">– Дата доступа: </w:t>
      </w:r>
      <w:r>
        <w:rPr>
          <w:rFonts w:cs="Times New Roman"/>
          <w:szCs w:val="28"/>
        </w:rPr>
        <w:t>21</w:t>
      </w:r>
      <w:r w:rsidRPr="00366E99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1</w:t>
      </w:r>
      <w:r w:rsidRPr="00366E99">
        <w:rPr>
          <w:rFonts w:cs="Times New Roman"/>
          <w:szCs w:val="28"/>
        </w:rPr>
        <w:t>.2021.</w:t>
      </w:r>
    </w:p>
    <w:p w14:paraId="03DD4147" w14:textId="0FBB8F99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10 Каталог товаров ЧИП и ДИП</w:t>
      </w:r>
      <w:r w:rsidRPr="00B537FF">
        <w:rPr>
          <w:rFonts w:cs="Times New Roman"/>
          <w:szCs w:val="28"/>
        </w:rPr>
        <w:t xml:space="preserve"> </w:t>
      </w:r>
      <w:r w:rsidRPr="00366E99">
        <w:rPr>
          <w:rFonts w:cs="Times New Roman"/>
          <w:szCs w:val="28"/>
        </w:rPr>
        <w:t>[Электронный ресурс] – Режим доступа:</w:t>
      </w:r>
      <w:r>
        <w:rPr>
          <w:rFonts w:cs="Times New Roman"/>
          <w:szCs w:val="28"/>
        </w:rPr>
        <w:t xml:space="preserve"> </w:t>
      </w:r>
      <w:r w:rsidRPr="00201D08">
        <w:rPr>
          <w:rFonts w:cs="Times New Roman"/>
          <w:szCs w:val="28"/>
        </w:rPr>
        <w:t xml:space="preserve">https://www.chipdip.by </w:t>
      </w:r>
      <w:r w:rsidRPr="00366E99">
        <w:rPr>
          <w:rFonts w:cs="Times New Roman"/>
          <w:szCs w:val="28"/>
        </w:rPr>
        <w:t xml:space="preserve">– Дата доступа: </w:t>
      </w:r>
      <w:r>
        <w:rPr>
          <w:rFonts w:cs="Times New Roman"/>
          <w:szCs w:val="28"/>
        </w:rPr>
        <w:t>21</w:t>
      </w:r>
      <w:r w:rsidRPr="00366E99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1</w:t>
      </w:r>
      <w:r w:rsidRPr="00366E99">
        <w:rPr>
          <w:rFonts w:cs="Times New Roman"/>
          <w:szCs w:val="28"/>
        </w:rPr>
        <w:t>.2021</w:t>
      </w:r>
      <w:r>
        <w:rPr>
          <w:rFonts w:cs="Times New Roman"/>
          <w:szCs w:val="28"/>
        </w:rPr>
        <w:t>.</w:t>
      </w:r>
    </w:p>
    <w:p w14:paraId="29809303" w14:textId="449496EF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136F152F" w14:textId="278C750E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27370C7" w14:textId="31BA6234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56562B8C" w14:textId="42D17EB7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79F6F8AF" w14:textId="12AF5959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6C0363E7" w14:textId="591C7413" w:rsidR="00E32483" w:rsidRDefault="00E32483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D37DB2C" w14:textId="77777777" w:rsidR="00E32483" w:rsidRPr="001924C2" w:rsidRDefault="00E32483" w:rsidP="00E32483">
      <w:pPr>
        <w:pStyle w:val="1"/>
        <w:jc w:val="center"/>
      </w:pPr>
      <w:bookmarkStart w:id="20" w:name="_Toc90062158"/>
      <w:r w:rsidRPr="001924C2">
        <w:lastRenderedPageBreak/>
        <w:t>Приложение A</w:t>
      </w:r>
      <w:bookmarkEnd w:id="20"/>
    </w:p>
    <w:p w14:paraId="72E00790" w14:textId="77777777" w:rsidR="00E32483" w:rsidRPr="001924C2" w:rsidRDefault="00E32483" w:rsidP="00E32483">
      <w:pPr>
        <w:spacing w:before="100" w:beforeAutospacing="1" w:after="100" w:afterAutospacing="1"/>
        <w:jc w:val="center"/>
        <w:rPr>
          <w:szCs w:val="28"/>
        </w:rPr>
      </w:pPr>
      <w:r w:rsidRPr="001924C2">
        <w:rPr>
          <w:szCs w:val="28"/>
        </w:rPr>
        <w:t>(обязательное)</w:t>
      </w:r>
    </w:p>
    <w:p w14:paraId="178F24B0" w14:textId="77777777" w:rsidR="00E32483" w:rsidRDefault="00E32483" w:rsidP="00E32483">
      <w:pPr>
        <w:spacing w:before="100" w:beforeAutospacing="1" w:after="100" w:afterAutospacing="1"/>
        <w:jc w:val="center"/>
        <w:rPr>
          <w:b/>
          <w:bCs/>
          <w:szCs w:val="28"/>
        </w:rPr>
      </w:pPr>
      <w:r w:rsidRPr="001924C2">
        <w:rPr>
          <w:b/>
          <w:bCs/>
          <w:szCs w:val="28"/>
        </w:rPr>
        <w:t xml:space="preserve">Перечень элементов </w:t>
      </w:r>
    </w:p>
    <w:p w14:paraId="697F33B3" w14:textId="77777777" w:rsidR="00E32483" w:rsidRDefault="00E32483" w:rsidP="00E32483">
      <w:pPr>
        <w:spacing w:line="276" w:lineRule="auto"/>
        <w:ind w:firstLine="709"/>
        <w:jc w:val="both"/>
        <w:rPr>
          <w:szCs w:val="28"/>
        </w:rPr>
      </w:pPr>
    </w:p>
    <w:p w14:paraId="4FEF49F8" w14:textId="77777777" w:rsidR="00E32483" w:rsidRDefault="00E32483" w:rsidP="00E3248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29F5972C" w14:textId="77777777" w:rsidR="00E32483" w:rsidRPr="001924C2" w:rsidRDefault="00E32483" w:rsidP="00E32483">
      <w:pPr>
        <w:pStyle w:val="1"/>
        <w:jc w:val="center"/>
      </w:pPr>
      <w:bookmarkStart w:id="21" w:name="_Toc90062159"/>
      <w:r w:rsidRPr="001924C2">
        <w:lastRenderedPageBreak/>
        <w:t xml:space="preserve">Приложение </w:t>
      </w:r>
      <w:r>
        <w:t>Б</w:t>
      </w:r>
      <w:bookmarkEnd w:id="21"/>
    </w:p>
    <w:p w14:paraId="4DB531EC" w14:textId="77777777" w:rsidR="00E32483" w:rsidRPr="001924C2" w:rsidRDefault="00E32483" w:rsidP="00E32483">
      <w:pPr>
        <w:spacing w:before="100" w:beforeAutospacing="1" w:after="100" w:afterAutospacing="1"/>
        <w:jc w:val="center"/>
        <w:rPr>
          <w:szCs w:val="28"/>
        </w:rPr>
      </w:pPr>
      <w:r w:rsidRPr="001924C2">
        <w:rPr>
          <w:szCs w:val="28"/>
        </w:rPr>
        <w:t>(обязательное)</w:t>
      </w:r>
    </w:p>
    <w:p w14:paraId="3B491AC1" w14:textId="77777777" w:rsidR="00E32483" w:rsidRDefault="00E32483" w:rsidP="00E32483">
      <w:pPr>
        <w:spacing w:before="100" w:beforeAutospacing="1" w:after="100" w:afterAutospacing="1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Спецификация </w:t>
      </w:r>
    </w:p>
    <w:p w14:paraId="7E9426CA" w14:textId="77777777" w:rsidR="00E32483" w:rsidRDefault="00E32483" w:rsidP="00E32483">
      <w:pPr>
        <w:spacing w:after="200" w:line="276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4A11AEE" w14:textId="77777777" w:rsidR="00E32483" w:rsidRPr="001924C2" w:rsidRDefault="00E32483" w:rsidP="00E32483">
      <w:pPr>
        <w:pStyle w:val="1"/>
        <w:jc w:val="center"/>
      </w:pPr>
      <w:bookmarkStart w:id="22" w:name="_Toc90062160"/>
      <w:r w:rsidRPr="001924C2">
        <w:lastRenderedPageBreak/>
        <w:t xml:space="preserve">Приложение </w:t>
      </w:r>
      <w:r>
        <w:t>В</w:t>
      </w:r>
      <w:bookmarkEnd w:id="22"/>
    </w:p>
    <w:p w14:paraId="0392E692" w14:textId="77777777" w:rsidR="00E32483" w:rsidRPr="001924C2" w:rsidRDefault="00E32483" w:rsidP="00E32483">
      <w:pPr>
        <w:spacing w:before="100" w:beforeAutospacing="1" w:after="100" w:afterAutospacing="1"/>
        <w:jc w:val="center"/>
        <w:rPr>
          <w:szCs w:val="28"/>
        </w:rPr>
      </w:pPr>
      <w:r w:rsidRPr="001924C2">
        <w:rPr>
          <w:szCs w:val="28"/>
        </w:rPr>
        <w:t>(обязательное)</w:t>
      </w:r>
    </w:p>
    <w:p w14:paraId="339DF11E" w14:textId="35A414CE" w:rsidR="00E32483" w:rsidRDefault="00E32483" w:rsidP="00E32483">
      <w:pPr>
        <w:spacing w:after="0" w:line="276" w:lineRule="auto"/>
        <w:ind w:right="-1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Комплект технологических документ</w:t>
      </w:r>
    </w:p>
    <w:p w14:paraId="5A1DEDAD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4933E39E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6AFEFD9" w14:textId="77777777" w:rsidR="00C413BD" w:rsidRDefault="00C413BD" w:rsidP="00C413BD">
      <w:pPr>
        <w:spacing w:after="0" w:line="276" w:lineRule="auto"/>
        <w:ind w:right="-1"/>
        <w:jc w:val="both"/>
        <w:rPr>
          <w:rFonts w:cs="Times New Roman"/>
          <w:szCs w:val="28"/>
        </w:rPr>
      </w:pPr>
    </w:p>
    <w:p w14:paraId="069154AB" w14:textId="77777777" w:rsidR="00C413BD" w:rsidRPr="008259FA" w:rsidRDefault="00C413BD" w:rsidP="00C413BD">
      <w:pPr>
        <w:ind w:right="-1"/>
        <w:rPr>
          <w:rFonts w:cs="Times New Roman"/>
          <w:szCs w:val="28"/>
        </w:rPr>
      </w:pPr>
    </w:p>
    <w:p w14:paraId="2B14C9BB" w14:textId="77777777" w:rsidR="004C7D52" w:rsidRPr="00D25923" w:rsidRDefault="004C7D52" w:rsidP="00C413BD">
      <w:pPr>
        <w:pStyle w:val="1"/>
        <w:spacing w:before="0"/>
        <w:jc w:val="both"/>
      </w:pPr>
    </w:p>
    <w:sectPr w:rsidR="004C7D52" w:rsidRPr="00D2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B0DA" w14:textId="77777777" w:rsidR="006C53E6" w:rsidRDefault="006C53E6" w:rsidP="00351551">
      <w:pPr>
        <w:spacing w:after="0" w:line="240" w:lineRule="auto"/>
      </w:pPr>
      <w:r>
        <w:separator/>
      </w:r>
    </w:p>
  </w:endnote>
  <w:endnote w:type="continuationSeparator" w:id="0">
    <w:p w14:paraId="320D7E40" w14:textId="77777777" w:rsidR="006C53E6" w:rsidRDefault="006C53E6" w:rsidP="0035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D308" w14:textId="77777777" w:rsidR="00D66FA2" w:rsidRDefault="00D66FA2" w:rsidP="001706F3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CE1D" w14:textId="77777777" w:rsidR="006C53E6" w:rsidRDefault="006C53E6" w:rsidP="00351551">
      <w:pPr>
        <w:spacing w:after="0" w:line="240" w:lineRule="auto"/>
      </w:pPr>
      <w:r>
        <w:separator/>
      </w:r>
    </w:p>
  </w:footnote>
  <w:footnote w:type="continuationSeparator" w:id="0">
    <w:p w14:paraId="43482B17" w14:textId="77777777" w:rsidR="006C53E6" w:rsidRDefault="006C53E6" w:rsidP="0035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47C"/>
    <w:multiLevelType w:val="hybridMultilevel"/>
    <w:tmpl w:val="6DD4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96C"/>
    <w:multiLevelType w:val="hybridMultilevel"/>
    <w:tmpl w:val="EE04D202"/>
    <w:lvl w:ilvl="0" w:tplc="1EF4DD2A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8BB4C4F"/>
    <w:multiLevelType w:val="hybridMultilevel"/>
    <w:tmpl w:val="754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57E56"/>
    <w:multiLevelType w:val="hybridMultilevel"/>
    <w:tmpl w:val="F1525B2E"/>
    <w:lvl w:ilvl="0" w:tplc="F1CCA6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60DBC"/>
    <w:multiLevelType w:val="hybridMultilevel"/>
    <w:tmpl w:val="46F0E498"/>
    <w:lvl w:ilvl="0" w:tplc="8A5A43A4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2279"/>
    <w:multiLevelType w:val="hybridMultilevel"/>
    <w:tmpl w:val="FF68F3D0"/>
    <w:lvl w:ilvl="0" w:tplc="F0E407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4616"/>
    <w:multiLevelType w:val="hybridMultilevel"/>
    <w:tmpl w:val="E61C5A18"/>
    <w:lvl w:ilvl="0" w:tplc="F0E40752">
      <w:start w:val="1"/>
      <w:numFmt w:val="bullet"/>
      <w:lvlText w:val="–"/>
      <w:lvlJc w:val="left"/>
      <w:pPr>
        <w:ind w:left="121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9D0333B"/>
    <w:multiLevelType w:val="multilevel"/>
    <w:tmpl w:val="539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C1302"/>
    <w:multiLevelType w:val="hybridMultilevel"/>
    <w:tmpl w:val="AECC641C"/>
    <w:lvl w:ilvl="0" w:tplc="FFFFFFFF">
      <w:start w:val="1"/>
      <w:numFmt w:val="bullet"/>
      <w:lvlText w:val="-"/>
      <w:lvlJc w:val="left"/>
      <w:pPr>
        <w:ind w:left="786" w:hanging="360"/>
      </w:p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6463A88"/>
    <w:multiLevelType w:val="multilevel"/>
    <w:tmpl w:val="F7C041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FF0E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793319"/>
    <w:multiLevelType w:val="hybridMultilevel"/>
    <w:tmpl w:val="EC1446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76B31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81663A"/>
    <w:multiLevelType w:val="hybridMultilevel"/>
    <w:tmpl w:val="F7C614CC"/>
    <w:lvl w:ilvl="0" w:tplc="37C2964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04286E"/>
    <w:multiLevelType w:val="hybridMultilevel"/>
    <w:tmpl w:val="CA4EADD8"/>
    <w:lvl w:ilvl="0" w:tplc="706A3190">
      <w:start w:val="7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37B49"/>
    <w:multiLevelType w:val="hybridMultilevel"/>
    <w:tmpl w:val="97FE72EA"/>
    <w:lvl w:ilvl="0" w:tplc="F1CCA6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14"/>
  </w:num>
  <w:num w:numId="13">
    <w:abstractNumId w:val="10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6A"/>
    <w:rsid w:val="00033992"/>
    <w:rsid w:val="000342B6"/>
    <w:rsid w:val="00064B87"/>
    <w:rsid w:val="00082F12"/>
    <w:rsid w:val="000A0439"/>
    <w:rsid w:val="000A090B"/>
    <w:rsid w:val="000A34AB"/>
    <w:rsid w:val="000C4421"/>
    <w:rsid w:val="000C51BB"/>
    <w:rsid w:val="00131610"/>
    <w:rsid w:val="00133433"/>
    <w:rsid w:val="00150B25"/>
    <w:rsid w:val="00175149"/>
    <w:rsid w:val="00191824"/>
    <w:rsid w:val="001B0A1B"/>
    <w:rsid w:val="001D32C6"/>
    <w:rsid w:val="001E3182"/>
    <w:rsid w:val="001E515D"/>
    <w:rsid w:val="0020788C"/>
    <w:rsid w:val="0022744D"/>
    <w:rsid w:val="00231E69"/>
    <w:rsid w:val="0023497E"/>
    <w:rsid w:val="00246F67"/>
    <w:rsid w:val="00250B41"/>
    <w:rsid w:val="00255C32"/>
    <w:rsid w:val="00266EAC"/>
    <w:rsid w:val="0027785A"/>
    <w:rsid w:val="00285BDD"/>
    <w:rsid w:val="002A1BA7"/>
    <w:rsid w:val="002B2B7C"/>
    <w:rsid w:val="002C27A8"/>
    <w:rsid w:val="002D1D1F"/>
    <w:rsid w:val="002F3161"/>
    <w:rsid w:val="003235D7"/>
    <w:rsid w:val="00333E87"/>
    <w:rsid w:val="00341393"/>
    <w:rsid w:val="00351034"/>
    <w:rsid w:val="00351551"/>
    <w:rsid w:val="00364161"/>
    <w:rsid w:val="00377CA4"/>
    <w:rsid w:val="003B66FE"/>
    <w:rsid w:val="003D3207"/>
    <w:rsid w:val="003F3D33"/>
    <w:rsid w:val="003F7102"/>
    <w:rsid w:val="00400767"/>
    <w:rsid w:val="00433717"/>
    <w:rsid w:val="00445C83"/>
    <w:rsid w:val="00464B75"/>
    <w:rsid w:val="00467BF9"/>
    <w:rsid w:val="00477924"/>
    <w:rsid w:val="00483219"/>
    <w:rsid w:val="00494E0C"/>
    <w:rsid w:val="004A438D"/>
    <w:rsid w:val="004B2DEF"/>
    <w:rsid w:val="004C38CF"/>
    <w:rsid w:val="004C7978"/>
    <w:rsid w:val="004C7D52"/>
    <w:rsid w:val="004D7B78"/>
    <w:rsid w:val="004E077D"/>
    <w:rsid w:val="004E1713"/>
    <w:rsid w:val="00500072"/>
    <w:rsid w:val="00524837"/>
    <w:rsid w:val="00537367"/>
    <w:rsid w:val="00547A61"/>
    <w:rsid w:val="005509BA"/>
    <w:rsid w:val="00557D4F"/>
    <w:rsid w:val="00564EC5"/>
    <w:rsid w:val="00583699"/>
    <w:rsid w:val="005A7ED7"/>
    <w:rsid w:val="005C52D6"/>
    <w:rsid w:val="005E2646"/>
    <w:rsid w:val="005E286C"/>
    <w:rsid w:val="005F10DF"/>
    <w:rsid w:val="0060730B"/>
    <w:rsid w:val="00636277"/>
    <w:rsid w:val="00684BB6"/>
    <w:rsid w:val="006C1641"/>
    <w:rsid w:val="006C53E6"/>
    <w:rsid w:val="006E414F"/>
    <w:rsid w:val="007018CC"/>
    <w:rsid w:val="00706027"/>
    <w:rsid w:val="00711D7E"/>
    <w:rsid w:val="0072506C"/>
    <w:rsid w:val="00727601"/>
    <w:rsid w:val="007447B0"/>
    <w:rsid w:val="00751BCD"/>
    <w:rsid w:val="00762C40"/>
    <w:rsid w:val="0076679F"/>
    <w:rsid w:val="007822F0"/>
    <w:rsid w:val="007A1828"/>
    <w:rsid w:val="007A2CD6"/>
    <w:rsid w:val="007E7627"/>
    <w:rsid w:val="00804CD3"/>
    <w:rsid w:val="00835170"/>
    <w:rsid w:val="008554F9"/>
    <w:rsid w:val="00867EDB"/>
    <w:rsid w:val="0088227F"/>
    <w:rsid w:val="008C0FE0"/>
    <w:rsid w:val="008D56EC"/>
    <w:rsid w:val="008F1818"/>
    <w:rsid w:val="009005F9"/>
    <w:rsid w:val="0090297C"/>
    <w:rsid w:val="00905E63"/>
    <w:rsid w:val="0093464D"/>
    <w:rsid w:val="00947231"/>
    <w:rsid w:val="00953A9A"/>
    <w:rsid w:val="00957242"/>
    <w:rsid w:val="00975A54"/>
    <w:rsid w:val="00976F7C"/>
    <w:rsid w:val="009A00F5"/>
    <w:rsid w:val="009A0BB2"/>
    <w:rsid w:val="009A4471"/>
    <w:rsid w:val="009A67E8"/>
    <w:rsid w:val="009B1FEE"/>
    <w:rsid w:val="009B593B"/>
    <w:rsid w:val="009C4064"/>
    <w:rsid w:val="009D5F72"/>
    <w:rsid w:val="009E2D60"/>
    <w:rsid w:val="009F6A16"/>
    <w:rsid w:val="00A10FC4"/>
    <w:rsid w:val="00A17212"/>
    <w:rsid w:val="00A56697"/>
    <w:rsid w:val="00A63741"/>
    <w:rsid w:val="00AA1BD7"/>
    <w:rsid w:val="00AA5E5C"/>
    <w:rsid w:val="00AB4B15"/>
    <w:rsid w:val="00AD546A"/>
    <w:rsid w:val="00AE4924"/>
    <w:rsid w:val="00AF5680"/>
    <w:rsid w:val="00B11A5E"/>
    <w:rsid w:val="00B12BD1"/>
    <w:rsid w:val="00B143A9"/>
    <w:rsid w:val="00B279CB"/>
    <w:rsid w:val="00B30FFD"/>
    <w:rsid w:val="00B37997"/>
    <w:rsid w:val="00B430B2"/>
    <w:rsid w:val="00B506BD"/>
    <w:rsid w:val="00B7005A"/>
    <w:rsid w:val="00B71C28"/>
    <w:rsid w:val="00B76965"/>
    <w:rsid w:val="00B93D18"/>
    <w:rsid w:val="00BA4A7B"/>
    <w:rsid w:val="00BB28D8"/>
    <w:rsid w:val="00BB311B"/>
    <w:rsid w:val="00C1406D"/>
    <w:rsid w:val="00C20D78"/>
    <w:rsid w:val="00C31E5A"/>
    <w:rsid w:val="00C40170"/>
    <w:rsid w:val="00C413BD"/>
    <w:rsid w:val="00C42DF2"/>
    <w:rsid w:val="00C44AF4"/>
    <w:rsid w:val="00C6317A"/>
    <w:rsid w:val="00C65822"/>
    <w:rsid w:val="00C67B5D"/>
    <w:rsid w:val="00CB4D6C"/>
    <w:rsid w:val="00CC5A72"/>
    <w:rsid w:val="00CD34E9"/>
    <w:rsid w:val="00CE05BB"/>
    <w:rsid w:val="00CE2686"/>
    <w:rsid w:val="00CE3A3C"/>
    <w:rsid w:val="00CE5634"/>
    <w:rsid w:val="00CF0977"/>
    <w:rsid w:val="00D02652"/>
    <w:rsid w:val="00D11D66"/>
    <w:rsid w:val="00D15D71"/>
    <w:rsid w:val="00D25923"/>
    <w:rsid w:val="00D618DD"/>
    <w:rsid w:val="00D64680"/>
    <w:rsid w:val="00D66FA2"/>
    <w:rsid w:val="00D74C1A"/>
    <w:rsid w:val="00D81955"/>
    <w:rsid w:val="00DD193C"/>
    <w:rsid w:val="00DD274D"/>
    <w:rsid w:val="00E01AF1"/>
    <w:rsid w:val="00E32483"/>
    <w:rsid w:val="00E4402B"/>
    <w:rsid w:val="00E631BD"/>
    <w:rsid w:val="00E770DD"/>
    <w:rsid w:val="00E85002"/>
    <w:rsid w:val="00E91E8E"/>
    <w:rsid w:val="00EB296C"/>
    <w:rsid w:val="00EC1BC2"/>
    <w:rsid w:val="00EC6FFD"/>
    <w:rsid w:val="00ED31C5"/>
    <w:rsid w:val="00ED7993"/>
    <w:rsid w:val="00EF2738"/>
    <w:rsid w:val="00F30C8F"/>
    <w:rsid w:val="00F41699"/>
    <w:rsid w:val="00F430E7"/>
    <w:rsid w:val="00F67A29"/>
    <w:rsid w:val="00FE1625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A038"/>
  <w15:chartTrackingRefBased/>
  <w15:docId w15:val="{F6A13612-6392-4612-A2BE-13591D6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34"/>
    <w:rPr>
      <w:rFonts w:ascii="Times New Roman" w:hAnsi="Times New Roman"/>
      <w:sz w:val="28"/>
    </w:rPr>
  </w:style>
  <w:style w:type="paragraph" w:styleId="1">
    <w:name w:val="heading 1"/>
    <w:aliases w:val="Введение"/>
    <w:basedOn w:val="a"/>
    <w:next w:val="a"/>
    <w:link w:val="10"/>
    <w:uiPriority w:val="9"/>
    <w:qFormat/>
    <w:rsid w:val="0058369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РАЗДЕЛ2"/>
    <w:basedOn w:val="a"/>
    <w:next w:val="a"/>
    <w:link w:val="20"/>
    <w:uiPriority w:val="9"/>
    <w:unhideWhenUsed/>
    <w:qFormat/>
    <w:rsid w:val="005836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ведение Знак"/>
    <w:basedOn w:val="a0"/>
    <w:link w:val="1"/>
    <w:uiPriority w:val="9"/>
    <w:rsid w:val="005836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РАЗДЕЛ2 Знак"/>
    <w:basedOn w:val="a0"/>
    <w:link w:val="2"/>
    <w:uiPriority w:val="9"/>
    <w:rsid w:val="0058369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CE5634"/>
    <w:pPr>
      <w:numPr>
        <w:ilvl w:val="1"/>
      </w:numPr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E5634"/>
    <w:rPr>
      <w:rFonts w:ascii="Times New Roman" w:eastAsiaTheme="minorEastAsia" w:hAnsi="Times New Roman"/>
      <w:spacing w:val="15"/>
      <w:sz w:val="28"/>
    </w:rPr>
  </w:style>
  <w:style w:type="paragraph" w:styleId="a5">
    <w:name w:val="Title"/>
    <w:basedOn w:val="a"/>
    <w:next w:val="a"/>
    <w:link w:val="a6"/>
    <w:uiPriority w:val="10"/>
    <w:rsid w:val="00CE5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E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CE5634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EC1BC2"/>
    <w:pPr>
      <w:ind w:left="720"/>
      <w:contextualSpacing/>
    </w:pPr>
  </w:style>
  <w:style w:type="table" w:styleId="a9">
    <w:name w:val="Table Grid"/>
    <w:basedOn w:val="a1"/>
    <w:uiPriority w:val="39"/>
    <w:rsid w:val="00ED79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51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155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51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51551"/>
    <w:rPr>
      <w:rFonts w:ascii="Times New Roman" w:hAnsi="Times New Roman"/>
      <w:sz w:val="28"/>
    </w:rPr>
  </w:style>
  <w:style w:type="paragraph" w:styleId="ae">
    <w:name w:val="Plain Text"/>
    <w:basedOn w:val="a"/>
    <w:link w:val="af"/>
    <w:semiHidden/>
    <w:rsid w:val="00C1406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semiHidden/>
    <w:rsid w:val="00C1406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0">
    <w:name w:val="Placeholder Text"/>
    <w:basedOn w:val="a0"/>
    <w:uiPriority w:val="99"/>
    <w:semiHidden/>
    <w:rsid w:val="0088227F"/>
    <w:rPr>
      <w:color w:val="808080"/>
    </w:rPr>
  </w:style>
  <w:style w:type="paragraph" w:styleId="af1">
    <w:name w:val="Normal (Web)"/>
    <w:basedOn w:val="a"/>
    <w:uiPriority w:val="99"/>
    <w:unhideWhenUsed/>
    <w:qFormat/>
    <w:rsid w:val="007A18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Body Text Indent"/>
    <w:aliases w:val=" Знак"/>
    <w:basedOn w:val="a"/>
    <w:link w:val="af3"/>
    <w:rsid w:val="00CB4D6C"/>
    <w:pPr>
      <w:spacing w:after="0" w:line="240" w:lineRule="auto"/>
      <w:ind w:firstLine="851"/>
      <w:jc w:val="both"/>
    </w:pPr>
    <w:rPr>
      <w:rFonts w:eastAsia="Times New Roman" w:cs="Times New Roman"/>
      <w:szCs w:val="24"/>
      <w:lang w:eastAsia="be-BY"/>
    </w:rPr>
  </w:style>
  <w:style w:type="character" w:customStyle="1" w:styleId="af3">
    <w:name w:val="Основной текст с отступом Знак"/>
    <w:aliases w:val=" Знак Знак"/>
    <w:basedOn w:val="a0"/>
    <w:link w:val="af2"/>
    <w:rsid w:val="00CB4D6C"/>
    <w:rPr>
      <w:rFonts w:ascii="Times New Roman" w:eastAsia="Times New Roman" w:hAnsi="Times New Roman" w:cs="Times New Roman"/>
      <w:sz w:val="28"/>
      <w:szCs w:val="24"/>
      <w:lang w:eastAsia="be-BY"/>
    </w:rPr>
  </w:style>
  <w:style w:type="character" w:styleId="af4">
    <w:name w:val="Strong"/>
    <w:uiPriority w:val="22"/>
    <w:qFormat/>
    <w:rsid w:val="00AA5E5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41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C413B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13BD"/>
    <w:pPr>
      <w:tabs>
        <w:tab w:val="left" w:pos="440"/>
        <w:tab w:val="right" w:leader="dot" w:pos="9498"/>
      </w:tabs>
      <w:spacing w:after="100"/>
      <w:ind w:right="191"/>
    </w:pPr>
    <w:rPr>
      <w:rFonts w:asciiTheme="minorHAnsi" w:hAnsiTheme="minorHAnsi"/>
      <w:sz w:val="22"/>
    </w:rPr>
  </w:style>
  <w:style w:type="character" w:styleId="af6">
    <w:name w:val="Hyperlink"/>
    <w:basedOn w:val="a0"/>
    <w:uiPriority w:val="99"/>
    <w:unhideWhenUsed/>
    <w:rsid w:val="00C413BD"/>
    <w:rPr>
      <w:color w:val="0563C1" w:themeColor="hyperlink"/>
      <w:u w:val="single"/>
    </w:rPr>
  </w:style>
  <w:style w:type="paragraph" w:customStyle="1" w:styleId="af7">
    <w:name w:val="Чертежный"/>
    <w:rsid w:val="00C413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C413BD"/>
    <w:pPr>
      <w:tabs>
        <w:tab w:val="right" w:leader="dot" w:pos="9498"/>
      </w:tabs>
      <w:spacing w:after="100"/>
      <w:ind w:left="220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C413BD"/>
    <w:pPr>
      <w:spacing w:after="100"/>
      <w:ind w:left="440"/>
    </w:pPr>
    <w:rPr>
      <w:rFonts w:asciiTheme="minorHAnsi" w:hAnsiTheme="minorHAnsi"/>
      <w:sz w:val="22"/>
    </w:rPr>
  </w:style>
  <w:style w:type="paragraph" w:customStyle="1" w:styleId="af8">
    <w:name w:val="ОснТекст"/>
    <w:basedOn w:val="a"/>
    <w:link w:val="af9"/>
    <w:qFormat/>
    <w:rsid w:val="00C413BD"/>
    <w:pPr>
      <w:spacing w:after="0" w:line="276" w:lineRule="auto"/>
      <w:ind w:firstLine="708"/>
      <w:jc w:val="both"/>
    </w:pPr>
  </w:style>
  <w:style w:type="character" w:customStyle="1" w:styleId="af9">
    <w:name w:val="ОснТекст Знак"/>
    <w:basedOn w:val="a0"/>
    <w:link w:val="af8"/>
    <w:rsid w:val="00C413BD"/>
    <w:rPr>
      <w:rFonts w:ascii="Times New Roman" w:hAnsi="Times New Roman"/>
      <w:sz w:val="28"/>
    </w:rPr>
  </w:style>
  <w:style w:type="character" w:styleId="afa">
    <w:name w:val="Unresolved Mention"/>
    <w:basedOn w:val="a0"/>
    <w:uiPriority w:val="99"/>
    <w:semiHidden/>
    <w:unhideWhenUsed/>
    <w:rsid w:val="00C413BD"/>
    <w:rPr>
      <w:color w:val="605E5C"/>
      <w:shd w:val="clear" w:color="auto" w:fill="E1DFDD"/>
    </w:rPr>
  </w:style>
  <w:style w:type="paragraph" w:customStyle="1" w:styleId="12">
    <w:name w:val="РАЗДЕЛ1"/>
    <w:basedOn w:val="1"/>
    <w:link w:val="13"/>
    <w:qFormat/>
    <w:rsid w:val="00B71C28"/>
    <w:pPr>
      <w:spacing w:line="276" w:lineRule="auto"/>
      <w:ind w:firstLine="851"/>
      <w:contextualSpacing/>
      <w:jc w:val="both"/>
    </w:pPr>
    <w:rPr>
      <w:color w:val="auto"/>
    </w:rPr>
  </w:style>
  <w:style w:type="character" w:customStyle="1" w:styleId="13">
    <w:name w:val="РАЗДЕЛ1 Знак"/>
    <w:basedOn w:val="a0"/>
    <w:link w:val="12"/>
    <w:rsid w:val="00B71C2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b">
    <w:name w:val="Текст выноски Знак"/>
    <w:basedOn w:val="a0"/>
    <w:link w:val="afc"/>
    <w:uiPriority w:val="99"/>
    <w:semiHidden/>
    <w:rsid w:val="00B71C28"/>
    <w:rPr>
      <w:rFonts w:ascii="Segoe UI" w:hAnsi="Segoe UI" w:cs="Segoe UI"/>
      <w:sz w:val="18"/>
      <w:szCs w:val="18"/>
    </w:rPr>
  </w:style>
  <w:style w:type="paragraph" w:styleId="afc">
    <w:name w:val="Balloon Text"/>
    <w:basedOn w:val="a"/>
    <w:link w:val="afb"/>
    <w:uiPriority w:val="99"/>
    <w:semiHidden/>
    <w:unhideWhenUsed/>
    <w:rsid w:val="00B71C28"/>
    <w:pPr>
      <w:spacing w:after="0" w:line="240" w:lineRule="auto"/>
      <w:ind w:firstLine="851"/>
      <w:contextualSpacing/>
      <w:jc w:val="both"/>
    </w:pPr>
    <w:rPr>
      <w:rFonts w:ascii="Segoe U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B71C28"/>
    <w:rPr>
      <w:rFonts w:ascii="Segoe UI" w:hAnsi="Segoe UI" w:cs="Segoe UI"/>
      <w:sz w:val="18"/>
      <w:szCs w:val="18"/>
    </w:rPr>
  </w:style>
  <w:style w:type="paragraph" w:customStyle="1" w:styleId="afd">
    <w:name w:val="Список элем"/>
    <w:basedOn w:val="a"/>
    <w:link w:val="afe"/>
    <w:qFormat/>
    <w:rsid w:val="00B71C28"/>
    <w:pPr>
      <w:spacing w:after="0" w:line="276" w:lineRule="auto"/>
      <w:ind w:left="851"/>
      <w:contextualSpacing/>
      <w:jc w:val="both"/>
    </w:pPr>
  </w:style>
  <w:style w:type="character" w:customStyle="1" w:styleId="afe">
    <w:name w:val="Список элем Знак"/>
    <w:basedOn w:val="a0"/>
    <w:link w:val="afd"/>
    <w:rsid w:val="00B71C28"/>
    <w:rPr>
      <w:rFonts w:ascii="Times New Roman" w:hAnsi="Times New Roman"/>
      <w:sz w:val="28"/>
    </w:rPr>
  </w:style>
  <w:style w:type="paragraph" w:customStyle="1" w:styleId="aff">
    <w:name w:val="Рисунок"/>
    <w:basedOn w:val="a"/>
    <w:link w:val="aff0"/>
    <w:qFormat/>
    <w:rsid w:val="00B71C28"/>
    <w:pPr>
      <w:spacing w:after="0" w:line="276" w:lineRule="auto"/>
      <w:contextualSpacing/>
      <w:jc w:val="center"/>
    </w:pPr>
  </w:style>
  <w:style w:type="character" w:customStyle="1" w:styleId="aff0">
    <w:name w:val="Рисунок Знак"/>
    <w:basedOn w:val="a0"/>
    <w:link w:val="aff"/>
    <w:rsid w:val="00B71C28"/>
    <w:rPr>
      <w:rFonts w:ascii="Times New Roman" w:hAnsi="Times New Roman"/>
      <w:sz w:val="28"/>
    </w:rPr>
  </w:style>
  <w:style w:type="character" w:customStyle="1" w:styleId="fontstyle01">
    <w:name w:val="fontstyle01"/>
    <w:basedOn w:val="a0"/>
    <w:rsid w:val="00B71C2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71C28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F681-4042-4B09-B33F-3D615523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12300</TotalTime>
  <Pages>41</Pages>
  <Words>7413</Words>
  <Characters>42256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Пратасевич</dc:creator>
  <cp:keywords/>
  <dc:description/>
  <cp:lastModifiedBy>Kyltism</cp:lastModifiedBy>
  <cp:revision>29</cp:revision>
  <dcterms:created xsi:type="dcterms:W3CDTF">2021-11-11T13:54:00Z</dcterms:created>
  <dcterms:modified xsi:type="dcterms:W3CDTF">2021-12-10T18:00:00Z</dcterms:modified>
</cp:coreProperties>
</file>