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7DA6" w14:textId="77777777" w:rsidR="00227DED" w:rsidRPr="000D37B9" w:rsidRDefault="00227DED" w:rsidP="00227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0D37B9">
        <w:rPr>
          <w:rFonts w:ascii="Times New Roman" w:hAnsi="Times New Roman" w:cs="Times New Roman"/>
          <w:b/>
          <w:sz w:val="23"/>
          <w:szCs w:val="23"/>
        </w:rPr>
        <w:t>RELATÓRIO DE ENCAMINHAMENTO DE FATURA PARA ATESTO E AUTORIZAÇÃO DE PAGAMENTO</w:t>
      </w:r>
    </w:p>
    <w:p w14:paraId="15713FEB" w14:textId="77777777" w:rsidR="00227DED" w:rsidRPr="000D37B9" w:rsidRDefault="00227DED" w:rsidP="00227DED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</w:p>
    <w:p w14:paraId="032D6E90" w14:textId="4D4898FA" w:rsidR="00C3794F" w:rsidRPr="0018759C" w:rsidRDefault="00C3794F" w:rsidP="00C3794F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B047E3">
        <w:rPr>
          <w:rFonts w:ascii="Times New Roman" w:hAnsi="Times New Roman" w:cs="Times New Roman"/>
          <w:b/>
          <w:sz w:val="23"/>
          <w:szCs w:val="23"/>
          <w:highlight w:val="yellow"/>
        </w:rPr>
        <w:t>RELATÓRIO 000/2026</w:t>
      </w:r>
      <w:r w:rsidRPr="0018759C">
        <w:rPr>
          <w:rFonts w:ascii="Times New Roman" w:hAnsi="Times New Roman" w:cs="Times New Roman"/>
          <w:b/>
          <w:sz w:val="23"/>
          <w:szCs w:val="23"/>
        </w:rPr>
        <w:t xml:space="preserve"> – </w:t>
      </w:r>
      <w:r w:rsidR="00F042D5">
        <w:rPr>
          <w:rFonts w:ascii="Times New Roman" w:hAnsi="Times New Roman" w:cs="Times New Roman"/>
          <w:b/>
          <w:sz w:val="23"/>
          <w:szCs w:val="23"/>
        </w:rPr>
        <w:t>EUSÉBIO</w:t>
      </w:r>
      <w:r w:rsidR="00EF7000">
        <w:rPr>
          <w:rFonts w:ascii="Times New Roman" w:hAnsi="Times New Roman" w:cs="Times New Roman"/>
          <w:b/>
          <w:noProof/>
          <w:sz w:val="23"/>
          <w:szCs w:val="23"/>
        </w:rPr>
        <w:tab/>
      </w:r>
    </w:p>
    <w:p w14:paraId="731C7419" w14:textId="2AA84204" w:rsidR="009F65AA" w:rsidRPr="009F65AA" w:rsidRDefault="009F65AA" w:rsidP="009F65AA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9F65AA">
        <w:rPr>
          <w:rFonts w:ascii="Times New Roman" w:hAnsi="Times New Roman" w:cs="Times New Roman"/>
          <w:b/>
          <w:sz w:val="23"/>
          <w:szCs w:val="23"/>
        </w:rPr>
        <w:t xml:space="preserve">À PREFEITURA MUNICIPAL DE </w:t>
      </w:r>
      <w:r w:rsidR="00106AD7">
        <w:rPr>
          <w:rFonts w:ascii="Times New Roman" w:hAnsi="Times New Roman" w:cs="Times New Roman"/>
          <w:b/>
          <w:sz w:val="23"/>
          <w:szCs w:val="23"/>
        </w:rPr>
        <w:t>EUSÉBIO</w:t>
      </w:r>
      <w:r w:rsidRPr="009F65AA">
        <w:rPr>
          <w:rFonts w:ascii="Times New Roman" w:hAnsi="Times New Roman" w:cs="Times New Roman"/>
          <w:b/>
          <w:sz w:val="23"/>
          <w:szCs w:val="23"/>
        </w:rPr>
        <w:t xml:space="preserve"> /CE</w:t>
      </w:r>
    </w:p>
    <w:p w14:paraId="3683697E" w14:textId="6FF90556" w:rsidR="00903493" w:rsidRPr="00903493" w:rsidRDefault="00903493" w:rsidP="00903493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bookmarkStart w:id="0" w:name="_Hlk207709786"/>
      <w:r w:rsidRPr="00903493">
        <w:rPr>
          <w:rFonts w:ascii="Times New Roman" w:hAnsi="Times New Roman" w:cs="Times New Roman"/>
          <w:b/>
          <w:sz w:val="23"/>
          <w:szCs w:val="23"/>
        </w:rPr>
        <w:t>SECRETARIA</w:t>
      </w:r>
      <w:r w:rsidR="00641393">
        <w:rPr>
          <w:rFonts w:ascii="Times New Roman" w:hAnsi="Times New Roman" w:cs="Times New Roman"/>
          <w:b/>
          <w:sz w:val="23"/>
          <w:szCs w:val="23"/>
        </w:rPr>
        <w:t xml:space="preserve"> DE</w:t>
      </w:r>
      <w:r w:rsidRPr="00903493">
        <w:rPr>
          <w:rFonts w:ascii="Times New Roman" w:hAnsi="Times New Roman" w:cs="Times New Roman"/>
          <w:b/>
          <w:sz w:val="23"/>
          <w:szCs w:val="23"/>
        </w:rPr>
        <w:t xml:space="preserve"> FINANÇAS E PLANEJAMENTO</w:t>
      </w:r>
    </w:p>
    <w:bookmarkEnd w:id="0"/>
    <w:p w14:paraId="6A72DCDD" w14:textId="77777777" w:rsidR="00903493" w:rsidRPr="00903493" w:rsidRDefault="00903493" w:rsidP="00903493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903493">
        <w:rPr>
          <w:rFonts w:ascii="Times New Roman" w:hAnsi="Times New Roman" w:cs="Times New Roman"/>
          <w:b/>
          <w:sz w:val="23"/>
          <w:szCs w:val="23"/>
        </w:rPr>
        <w:t>CONTRATO Nº 03004231</w:t>
      </w:r>
    </w:p>
    <w:p w14:paraId="538FFF2C" w14:textId="77777777" w:rsidR="00903493" w:rsidRPr="00903493" w:rsidRDefault="00903493" w:rsidP="00903493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903493">
        <w:rPr>
          <w:rFonts w:ascii="Times New Roman" w:hAnsi="Times New Roman" w:cs="Times New Roman"/>
          <w:b/>
          <w:sz w:val="23"/>
          <w:szCs w:val="23"/>
        </w:rPr>
        <w:t>CONCORRÊNCIA PÚBLICA Nº 03.004/2023</w:t>
      </w:r>
    </w:p>
    <w:p w14:paraId="24706F9A" w14:textId="77777777" w:rsidR="00733F64" w:rsidRPr="000D37B9" w:rsidRDefault="00733F64" w:rsidP="00227DED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</w:p>
    <w:p w14:paraId="562D0513" w14:textId="77777777" w:rsidR="00227DED" w:rsidRDefault="00227DED" w:rsidP="00227DED">
      <w:pPr>
        <w:pStyle w:val="PargrafodaLista"/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9961D0">
        <w:rPr>
          <w:rFonts w:ascii="Times New Roman" w:hAnsi="Times New Roman" w:cs="Times New Roman"/>
          <w:sz w:val="23"/>
          <w:szCs w:val="23"/>
        </w:rPr>
        <w:t xml:space="preserve">A INOVVE SERVIÇOS DE TREINAMENTOS E CONSULTORIA EMPRESARIAL LTDA, pessoa jurídica de direito privado, inscrita no CNPJ sob o nº 32.049.941/0001-06 e inscrição municipal n° </w:t>
      </w:r>
      <w:r w:rsidRPr="009961D0">
        <w:rPr>
          <w:rFonts w:ascii="Times New Roman" w:hAnsi="Times New Roman" w:cs="Times New Roman"/>
        </w:rPr>
        <w:t>200033442</w:t>
      </w:r>
      <w:r w:rsidRPr="009961D0">
        <w:rPr>
          <w:rFonts w:ascii="Times New Roman" w:hAnsi="Times New Roman" w:cs="Times New Roman"/>
          <w:sz w:val="23"/>
          <w:szCs w:val="23"/>
        </w:rPr>
        <w:t xml:space="preserve">, </w:t>
      </w:r>
      <w:bookmarkStart w:id="1" w:name="_Hlk104801022"/>
      <w:r w:rsidRPr="009961D0">
        <w:rPr>
          <w:rFonts w:ascii="Times New Roman" w:hAnsi="Times New Roman" w:cs="Times New Roman"/>
          <w:sz w:val="23"/>
          <w:szCs w:val="23"/>
        </w:rPr>
        <w:t>com sede na Av. Eusébio De Queiroz, 101, sala 215, CEP 61760046, bairro Centro, Eusébio/CE, por intermédio de s</w:t>
      </w:r>
      <w:r>
        <w:rPr>
          <w:rFonts w:ascii="Times New Roman" w:hAnsi="Times New Roman" w:cs="Times New Roman"/>
          <w:sz w:val="23"/>
          <w:szCs w:val="23"/>
        </w:rPr>
        <w:t>ua</w:t>
      </w:r>
      <w:r w:rsidRPr="009961D0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Administradora</w:t>
      </w:r>
      <w:r w:rsidRPr="009961D0">
        <w:rPr>
          <w:rFonts w:ascii="Times New Roman" w:hAnsi="Times New Roman" w:cs="Times New Roman"/>
          <w:sz w:val="23"/>
          <w:szCs w:val="23"/>
        </w:rPr>
        <w:t xml:space="preserve"> legal a Sra. Ana Maria Felipe Dias, CPF sob o nº 855.761.073-49 e no RG nº 99029247798 (SSP-CE)</w:t>
      </w:r>
      <w:bookmarkEnd w:id="1"/>
      <w:r w:rsidRPr="009961D0">
        <w:rPr>
          <w:rFonts w:ascii="Times New Roman" w:hAnsi="Times New Roman" w:cs="Times New Roman"/>
          <w:sz w:val="23"/>
          <w:szCs w:val="23"/>
        </w:rPr>
        <w:t>, vem por meio desta apresentar fatura para pagamento, conforme dados a seguir apresentados e informações anexas a esta.</w:t>
      </w:r>
    </w:p>
    <w:p w14:paraId="18289D12" w14:textId="77777777" w:rsidR="00227DED" w:rsidRDefault="00227DED" w:rsidP="00227DED">
      <w:pPr>
        <w:pStyle w:val="PargrafodaLista"/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</w:p>
    <w:p w14:paraId="30E934B4" w14:textId="77777777" w:rsidR="00903493" w:rsidRPr="009961D0" w:rsidRDefault="00903493" w:rsidP="00227DED">
      <w:pPr>
        <w:pStyle w:val="PargrafodaLista"/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</w:p>
    <w:p w14:paraId="3EE4165D" w14:textId="77777777" w:rsidR="00903493" w:rsidRPr="00903493" w:rsidRDefault="00903493" w:rsidP="00903493">
      <w:pPr>
        <w:numPr>
          <w:ilvl w:val="0"/>
          <w:numId w:val="4"/>
        </w:numPr>
        <w:spacing w:after="0" w:line="240" w:lineRule="auto"/>
        <w:ind w:left="0" w:firstLine="0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903493">
        <w:rPr>
          <w:rFonts w:ascii="Times New Roman" w:eastAsia="Aptos" w:hAnsi="Times New Roman" w:cs="Times New Roman"/>
          <w:sz w:val="23"/>
          <w:szCs w:val="23"/>
        </w:rPr>
        <w:t>Conforme Cláusula Primeira do Contrato de Prestação de Serviços:</w:t>
      </w:r>
    </w:p>
    <w:p w14:paraId="4F3AB8CA" w14:textId="77777777" w:rsidR="00903493" w:rsidRPr="00903493" w:rsidRDefault="00903493" w:rsidP="00903493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</w:p>
    <w:p w14:paraId="1ACFF068" w14:textId="77777777" w:rsidR="00903493" w:rsidRPr="00903493" w:rsidRDefault="00903493" w:rsidP="0090349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16"/>
          <w:szCs w:val="16"/>
        </w:rPr>
      </w:pPr>
      <w:r w:rsidRPr="00903493">
        <w:rPr>
          <w:rFonts w:ascii="Times New Roman" w:eastAsia="Aptos" w:hAnsi="Times New Roman" w:cs="Times New Roman"/>
          <w:sz w:val="16"/>
          <w:szCs w:val="16"/>
        </w:rPr>
        <w:t>CLÁUSULA PRIMEIRA - OBJETO (art. 92, I e II)</w:t>
      </w:r>
    </w:p>
    <w:p w14:paraId="36468326" w14:textId="77777777" w:rsidR="00903493" w:rsidRPr="00903493" w:rsidRDefault="00903493" w:rsidP="00903493">
      <w:pPr>
        <w:autoSpaceDE w:val="0"/>
        <w:autoSpaceDN w:val="0"/>
        <w:adjustRightInd w:val="0"/>
        <w:spacing w:after="0" w:line="240" w:lineRule="auto"/>
        <w:ind w:left="2628"/>
        <w:contextualSpacing/>
        <w:jc w:val="both"/>
        <w:rPr>
          <w:rFonts w:ascii="Times New Roman" w:eastAsia="Aptos" w:hAnsi="Times New Roman" w:cs="Times New Roman"/>
          <w:sz w:val="16"/>
          <w:szCs w:val="16"/>
        </w:rPr>
      </w:pPr>
    </w:p>
    <w:p w14:paraId="4A221994" w14:textId="77777777" w:rsidR="00903493" w:rsidRPr="00903493" w:rsidRDefault="00903493" w:rsidP="00903493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imes New Roman" w:eastAsia="Aptos" w:hAnsi="Times New Roman" w:cs="Times New Roman"/>
          <w:sz w:val="16"/>
          <w:szCs w:val="16"/>
        </w:rPr>
      </w:pPr>
      <w:r w:rsidRPr="00903493">
        <w:rPr>
          <w:rFonts w:ascii="Times New Roman" w:eastAsia="Aptos" w:hAnsi="Times New Roman" w:cs="Times New Roman"/>
          <w:sz w:val="16"/>
          <w:szCs w:val="16"/>
        </w:rPr>
        <w:t>1.1. Contratação de pessoa jurídica para prestação de serviços técnicos especializados na área de recuperação de crédito visando (I) a recuperação de receitas referentes à taxa de localização e funcionamento (TLF, TFF) e taxa de licença ambiental (TLA) das estações de rádio base (ERBs) – antenas – empresas do setor de telecomunicações e recuperação de receitas de natureza tributárias diversas e (II) elaboração de auditorias e laudos técnicos, mediante a conferência de faturas de energia elétrica da administração direta e indireta do Município de Eusébio – CE.</w:t>
      </w:r>
    </w:p>
    <w:p w14:paraId="6BA07098" w14:textId="77777777" w:rsidR="009F65AA" w:rsidRDefault="009F65AA" w:rsidP="009F65AA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873DB6E" w14:textId="77777777" w:rsidR="00903493" w:rsidRPr="009F65AA" w:rsidRDefault="00903493" w:rsidP="009F65AA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ED927C7" w14:textId="77777777" w:rsidR="00903493" w:rsidRPr="00903493" w:rsidRDefault="00903493" w:rsidP="00903493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0"/>
        <w:contextualSpacing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903493">
        <w:rPr>
          <w:rFonts w:ascii="Times New Roman" w:eastAsia="Aptos" w:hAnsi="Times New Roman" w:cs="Times New Roman"/>
          <w:sz w:val="23"/>
          <w:szCs w:val="23"/>
        </w:rPr>
        <w:t xml:space="preserve">Conforme </w:t>
      </w:r>
      <w:bookmarkStart w:id="2" w:name="_Hlk124262733"/>
      <w:r w:rsidRPr="00903493">
        <w:rPr>
          <w:rFonts w:ascii="Times New Roman" w:eastAsia="Aptos" w:hAnsi="Times New Roman" w:cs="Times New Roman"/>
          <w:sz w:val="23"/>
          <w:szCs w:val="23"/>
        </w:rPr>
        <w:t xml:space="preserve">Cláusula </w:t>
      </w:r>
      <w:bookmarkEnd w:id="2"/>
      <w:r w:rsidRPr="00903493">
        <w:rPr>
          <w:rFonts w:ascii="Times New Roman" w:eastAsia="Aptos" w:hAnsi="Times New Roman" w:cs="Times New Roman"/>
          <w:sz w:val="23"/>
          <w:szCs w:val="23"/>
        </w:rPr>
        <w:t>Terceira do citado Contrato, o valor global do presente contrato é de R$ 1.590.159,07 (um milhão, quinhentos e noventa mil, cento e cinquenta e nove reais e sete centavos). e o percentual de honorários 19,90% (Dezenove virgula noventa por cento), para cada R$ 1,00 (um real) recuperado em razão do sucesso financeiro e/ou econômico, apurado, sendo que a CONTRATADA fará jus, pelas atividades realizadas.</w:t>
      </w:r>
    </w:p>
    <w:p w14:paraId="4BD7D70F" w14:textId="77777777" w:rsidR="00903493" w:rsidRPr="00903493" w:rsidRDefault="00903493" w:rsidP="00903493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imes New Roman" w:eastAsia="Aptos" w:hAnsi="Times New Roman" w:cs="Times New Roman"/>
          <w:sz w:val="20"/>
          <w:szCs w:val="20"/>
        </w:rPr>
      </w:pPr>
      <w:r w:rsidRPr="00903493">
        <w:rPr>
          <w:rFonts w:ascii="Times New Roman" w:eastAsia="Aptos" w:hAnsi="Times New Roman" w:cs="Times New Roman"/>
          <w:sz w:val="20"/>
          <w:szCs w:val="20"/>
        </w:rPr>
        <w:t>3. CLÁUSULA TERCEIRA – DO VALOR E DAS CONDIÇÕES DE PAGAMENTO</w:t>
      </w:r>
    </w:p>
    <w:p w14:paraId="32622527" w14:textId="77777777" w:rsidR="00903493" w:rsidRPr="00903493" w:rsidRDefault="00903493" w:rsidP="00903493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903493">
        <w:rPr>
          <w:rFonts w:ascii="Times New Roman" w:eastAsia="Aptos" w:hAnsi="Times New Roman" w:cs="Times New Roman"/>
          <w:sz w:val="20"/>
          <w:szCs w:val="20"/>
        </w:rPr>
        <w:t>3.1. O presente contrato terá o valor de R$ 1.590.159,07 (um milhão, quinhentos e noventa mil, cento e cinquenta e nove reais e sete centavos).</w:t>
      </w:r>
    </w:p>
    <w:p w14:paraId="751553B2" w14:textId="77777777" w:rsidR="009F65AA" w:rsidRPr="009F65AA" w:rsidRDefault="009F65AA" w:rsidP="009F65AA">
      <w:pPr>
        <w:pStyle w:val="PargrafodaLista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14:paraId="6A123F07" w14:textId="20AD6571" w:rsidR="00730EA4" w:rsidRPr="00914E87" w:rsidRDefault="00730EA4" w:rsidP="00730EA4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053CDC" w14:textId="77777777" w:rsidR="00C3794F" w:rsidRDefault="00C3794F" w:rsidP="00C3794F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imes New Roman" w:hAnsi="Times New Roman" w:cs="Times New Roman"/>
          <w:sz w:val="23"/>
          <w:szCs w:val="23"/>
        </w:rPr>
      </w:pPr>
    </w:p>
    <w:p w14:paraId="432F0B2E" w14:textId="77777777" w:rsidR="00C3794F" w:rsidRPr="00914E87" w:rsidRDefault="00C3794F" w:rsidP="00C3794F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3"/>
          <w:szCs w:val="23"/>
        </w:rPr>
      </w:pPr>
      <w:r w:rsidRPr="00914E87">
        <w:rPr>
          <w:rFonts w:ascii="Times New Roman" w:hAnsi="Times New Roman" w:cs="Times New Roman"/>
          <w:sz w:val="23"/>
          <w:szCs w:val="23"/>
        </w:rPr>
        <w:lastRenderedPageBreak/>
        <w:t>segue detalhamento dos anexos.</w:t>
      </w:r>
    </w:p>
    <w:p w14:paraId="7ECCAFFC" w14:textId="0750F021" w:rsidR="00C3794F" w:rsidRPr="00914E87" w:rsidRDefault="00C3794F" w:rsidP="00C3794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914E87">
        <w:rPr>
          <w:rFonts w:ascii="Times New Roman" w:hAnsi="Times New Roman" w:cs="Times New Roman"/>
          <w:sz w:val="23"/>
          <w:szCs w:val="23"/>
        </w:rPr>
        <w:t xml:space="preserve">Anexo I – </w:t>
      </w:r>
      <w:r w:rsidRPr="00800E20">
        <w:rPr>
          <w:rFonts w:ascii="Times New Roman" w:hAnsi="Times New Roman" w:cs="Times New Roman"/>
          <w:sz w:val="23"/>
          <w:szCs w:val="23"/>
        </w:rPr>
        <w:t>RECLAMAÇ</w:t>
      </w:r>
      <w:r w:rsidR="001922F2">
        <w:rPr>
          <w:rFonts w:ascii="Times New Roman" w:hAnsi="Times New Roman" w:cs="Times New Roman"/>
          <w:sz w:val="23"/>
          <w:szCs w:val="23"/>
        </w:rPr>
        <w:t xml:space="preserve">ÕES </w:t>
      </w:r>
      <w:r w:rsidRPr="00914E87">
        <w:rPr>
          <w:rFonts w:ascii="Times New Roman" w:hAnsi="Times New Roman" w:cs="Times New Roman"/>
          <w:sz w:val="23"/>
          <w:szCs w:val="23"/>
        </w:rPr>
        <w:t>+ Resposta ENEL com o deferimento do pedido.</w:t>
      </w:r>
    </w:p>
    <w:p w14:paraId="0791C2AA" w14:textId="34253FD9" w:rsidR="00D26C67" w:rsidRDefault="00D26C67" w:rsidP="00C3794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D26C67">
        <w:rPr>
          <w:rFonts w:ascii="Times New Roman" w:hAnsi="Times New Roman" w:cs="Times New Roman"/>
          <w:sz w:val="23"/>
          <w:szCs w:val="23"/>
        </w:rPr>
        <w:t>A</w:t>
      </w:r>
      <w:r w:rsidR="0093327B">
        <w:rPr>
          <w:rFonts w:ascii="Times New Roman" w:hAnsi="Times New Roman" w:cs="Times New Roman"/>
          <w:sz w:val="23"/>
          <w:szCs w:val="23"/>
        </w:rPr>
        <w:t xml:space="preserve">nexo </w:t>
      </w:r>
      <w:r w:rsidRPr="00D26C67">
        <w:rPr>
          <w:rFonts w:ascii="Times New Roman" w:hAnsi="Times New Roman" w:cs="Times New Roman"/>
          <w:sz w:val="23"/>
          <w:szCs w:val="23"/>
        </w:rPr>
        <w:t>II: Lista de faturas compensadas + Carta de compensação.</w:t>
      </w:r>
    </w:p>
    <w:p w14:paraId="4FEA9AB6" w14:textId="286D6393" w:rsidR="00D00360" w:rsidRDefault="00D00360" w:rsidP="00C3794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Anexo III – Memorial de </w:t>
      </w:r>
      <w:r w:rsidR="00874078">
        <w:rPr>
          <w:rFonts w:ascii="Times New Roman" w:hAnsi="Times New Roman" w:cs="Times New Roman"/>
          <w:sz w:val="23"/>
          <w:szCs w:val="23"/>
        </w:rPr>
        <w:t>cálculo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B29D8F1" w14:textId="77777777" w:rsidR="00FA0CF7" w:rsidRPr="00FA0CF7" w:rsidRDefault="00FA0CF7" w:rsidP="00FA0CF7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1F9F47C" w14:textId="7F820C96" w:rsidR="00F07E72" w:rsidRPr="00F07E72" w:rsidRDefault="00227DED" w:rsidP="00DB1134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497C">
        <w:rPr>
          <w:rFonts w:ascii="Times New Roman" w:hAnsi="Times New Roman" w:cs="Times New Roman"/>
          <w:sz w:val="23"/>
          <w:szCs w:val="23"/>
        </w:rPr>
        <w:t xml:space="preserve">Trata-se </w:t>
      </w:r>
      <w:r w:rsidR="00E3497C" w:rsidRPr="00E3497C">
        <w:rPr>
          <w:rFonts w:ascii="Times New Roman" w:hAnsi="Times New Roman" w:cs="Times New Roman"/>
          <w:sz w:val="23"/>
          <w:szCs w:val="23"/>
        </w:rPr>
        <w:t xml:space="preserve">de </w:t>
      </w:r>
      <w:r w:rsidR="00DB1134">
        <w:rPr>
          <w:rFonts w:ascii="Times New Roman" w:hAnsi="Times New Roman" w:cs="Times New Roman"/>
          <w:sz w:val="23"/>
          <w:szCs w:val="23"/>
        </w:rPr>
        <w:t>reclamação</w:t>
      </w:r>
      <w:r w:rsidR="00E3497C" w:rsidRPr="00E3497C">
        <w:rPr>
          <w:rFonts w:ascii="Times New Roman" w:hAnsi="Times New Roman" w:cs="Times New Roman"/>
          <w:sz w:val="23"/>
          <w:szCs w:val="23"/>
        </w:rPr>
        <w:t xml:space="preserve"> em face de valores cobrados a maior (cobrança indevida) por parte da Enel-CE no que se refere às</w:t>
      </w:r>
      <w:r w:rsidR="00F07E72">
        <w:rPr>
          <w:rFonts w:ascii="Times New Roman" w:hAnsi="Times New Roman" w:cs="Times New Roman"/>
          <w:sz w:val="23"/>
          <w:szCs w:val="23"/>
        </w:rPr>
        <w:t xml:space="preserve"> reclamações:</w:t>
      </w:r>
    </w:p>
    <w:p w14:paraId="57F3C3A3" w14:textId="526CF6D7" w:rsidR="001922F2" w:rsidRPr="001922F2" w:rsidRDefault="001922F2" w:rsidP="001922F2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D52DF7">
        <w:rPr>
          <w:rFonts w:ascii="Times New Roman" w:hAnsi="Times New Roman" w:cs="Times New Roman"/>
          <w:b/>
          <w:bCs/>
          <w:sz w:val="23"/>
          <w:szCs w:val="23"/>
        </w:rPr>
        <w:t>RECLAMAÇÃO 0</w:t>
      </w:r>
      <w:r w:rsidR="00641393">
        <w:rPr>
          <w:rFonts w:ascii="Times New Roman" w:hAnsi="Times New Roman" w:cs="Times New Roman"/>
          <w:b/>
          <w:bCs/>
          <w:sz w:val="23"/>
          <w:szCs w:val="23"/>
        </w:rPr>
        <w:t>1</w:t>
      </w:r>
      <w:r>
        <w:rPr>
          <w:rFonts w:ascii="Times New Roman" w:hAnsi="Times New Roman" w:cs="Times New Roman"/>
          <w:b/>
          <w:bCs/>
          <w:sz w:val="23"/>
          <w:szCs w:val="23"/>
        </w:rPr>
        <w:t>3</w:t>
      </w:r>
      <w:r w:rsidRPr="00D52DF7">
        <w:rPr>
          <w:rFonts w:ascii="Times New Roman" w:hAnsi="Times New Roman" w:cs="Times New Roman"/>
          <w:b/>
          <w:bCs/>
          <w:sz w:val="23"/>
          <w:szCs w:val="23"/>
        </w:rPr>
        <w:t>_202</w:t>
      </w:r>
      <w:r>
        <w:rPr>
          <w:rFonts w:ascii="Times New Roman" w:hAnsi="Times New Roman" w:cs="Times New Roman"/>
          <w:b/>
          <w:bCs/>
          <w:sz w:val="23"/>
          <w:szCs w:val="23"/>
        </w:rPr>
        <w:t>3</w:t>
      </w:r>
      <w:r w:rsidR="00A4582A">
        <w:rPr>
          <w:rFonts w:ascii="Times New Roman" w:hAnsi="Times New Roman" w:cs="Times New Roman"/>
          <w:b/>
          <w:bCs/>
          <w:sz w:val="23"/>
          <w:szCs w:val="23"/>
        </w:rPr>
        <w:t xml:space="preserve"> - CNR FOLLOW UP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803FC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–</w:t>
      </w:r>
      <w:r w:rsidRPr="00803FC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4582A" w:rsidRPr="00A4582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Trata-se de reclamação relativa à atualização indevida do Quadro de Iluminação Pública (QIP) realizada pela Enel Ceará, que resultou na inclusão de consumo e valores superiores aos efetivamente devidos, ocasionando faturamento a maior e prejuízo financeiro ao consumidor.</w:t>
      </w:r>
    </w:p>
    <w:p w14:paraId="1413B69B" w14:textId="7D68E744" w:rsidR="003912E8" w:rsidRDefault="00970EBC" w:rsidP="00227DED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3"/>
          <w:szCs w:val="23"/>
        </w:rPr>
      </w:pPr>
      <w:r w:rsidRPr="00970EBC">
        <w:rPr>
          <w:rFonts w:ascii="Times New Roman" w:hAnsi="Times New Roman" w:cs="Times New Roman"/>
          <w:sz w:val="23"/>
          <w:szCs w:val="23"/>
        </w:rPr>
        <w:t>Ressalta-se que os valores recuperados são fruto do deferimento da reclamação mencionada acima, os quais foram provocados pelos trabalhos realizados por esta Assessoria, responsável pelo ingresso da respectiva reclamação e pelo sucesso obtido nas demandas.</w:t>
      </w:r>
      <w:r w:rsidR="003912E8" w:rsidRPr="003912E8">
        <w:rPr>
          <w:rFonts w:ascii="Times New Roman" w:hAnsi="Times New Roman" w:cs="Times New Roman"/>
          <w:sz w:val="23"/>
          <w:szCs w:val="23"/>
        </w:rPr>
        <w:t xml:space="preserve"> Como resultado, foi assegurado o retorno de </w:t>
      </w:r>
      <w:r w:rsidR="00641393" w:rsidRPr="00641393">
        <w:rPr>
          <w:rFonts w:ascii="Times New Roman" w:hAnsi="Times New Roman" w:cs="Times New Roman"/>
          <w:b/>
          <w:bCs/>
          <w:sz w:val="23"/>
          <w:szCs w:val="23"/>
        </w:rPr>
        <w:t>R$ 219.349,32 (duzentos e dezenove mil, trezentos e quarenta e nove reais e trinta e dois centavos)</w:t>
      </w:r>
      <w:r w:rsidR="003912E8" w:rsidRPr="003912E8">
        <w:rPr>
          <w:rFonts w:ascii="Times New Roman" w:hAnsi="Times New Roman" w:cs="Times New Roman"/>
          <w:sz w:val="23"/>
          <w:szCs w:val="23"/>
        </w:rPr>
        <w:t>, conforme demonstrado pela própria distribuidora, nos termos do print apresentado abaixo</w:t>
      </w:r>
      <w:r w:rsidR="003912E8">
        <w:rPr>
          <w:rFonts w:ascii="Times New Roman" w:hAnsi="Times New Roman" w:cs="Times New Roman"/>
          <w:sz w:val="23"/>
          <w:szCs w:val="23"/>
        </w:rPr>
        <w:t>:</w:t>
      </w:r>
    </w:p>
    <w:p w14:paraId="6D370423" w14:textId="72A69A30" w:rsidR="00F07E72" w:rsidRDefault="00F07E72" w:rsidP="003912E8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3"/>
          <w:szCs w:val="23"/>
        </w:rPr>
      </w:pPr>
    </w:p>
    <w:p w14:paraId="5A61E669" w14:textId="14DE9368" w:rsidR="00F07E72" w:rsidRDefault="00641393" w:rsidP="00B0492A">
      <w:pPr>
        <w:pStyle w:val="PargrafodaLista"/>
        <w:spacing w:after="0" w:line="360" w:lineRule="auto"/>
        <w:ind w:left="0"/>
        <w:jc w:val="center"/>
        <w:rPr>
          <w:rFonts w:ascii="Times New Roman" w:hAnsi="Times New Roman" w:cs="Times New Roman"/>
          <w:sz w:val="23"/>
          <w:szCs w:val="23"/>
        </w:rPr>
      </w:pPr>
      <w:r w:rsidRPr="00641393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39C9A8B1" wp14:editId="4808B06B">
            <wp:extent cx="5400040" cy="1154430"/>
            <wp:effectExtent l="19050" t="19050" r="10160" b="26670"/>
            <wp:docPr id="1165473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73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4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88E7C1" w14:textId="1C949853" w:rsidR="00F07E72" w:rsidRDefault="00D26C67" w:rsidP="00D26C67">
      <w:pPr>
        <w:pStyle w:val="PargrafodaLista"/>
        <w:spacing w:after="0" w:line="360" w:lineRule="auto"/>
        <w:ind w:left="0"/>
        <w:jc w:val="center"/>
        <w:rPr>
          <w:rFonts w:ascii="Times New Roman" w:hAnsi="Times New Roman" w:cs="Times New Roman"/>
          <w:color w:val="0070C0"/>
          <w:sz w:val="18"/>
          <w:szCs w:val="18"/>
        </w:rPr>
      </w:pPr>
      <w:r w:rsidRPr="00D26C67">
        <w:rPr>
          <w:rFonts w:ascii="Times New Roman" w:hAnsi="Times New Roman" w:cs="Times New Roman"/>
          <w:color w:val="0070C0"/>
          <w:sz w:val="18"/>
          <w:szCs w:val="18"/>
        </w:rPr>
        <w:t>Anexo I – RECLAMAÇÕES + Resposta ENEL com o deferimento do pedido.</w:t>
      </w:r>
    </w:p>
    <w:p w14:paraId="3D6449C1" w14:textId="77777777" w:rsidR="00D26C67" w:rsidRDefault="00D26C67" w:rsidP="003912E8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3"/>
          <w:szCs w:val="23"/>
        </w:rPr>
      </w:pPr>
    </w:p>
    <w:p w14:paraId="06EA31D9" w14:textId="4754E7E1" w:rsidR="00227DED" w:rsidRDefault="00641393" w:rsidP="00F07E72">
      <w:pPr>
        <w:pStyle w:val="PargrafodaLista"/>
        <w:spacing w:after="0" w:line="360" w:lineRule="auto"/>
        <w:ind w:left="0"/>
        <w:jc w:val="center"/>
        <w:rPr>
          <w:rFonts w:ascii="Times New Roman" w:hAnsi="Times New Roman" w:cs="Times New Roman"/>
          <w:sz w:val="23"/>
          <w:szCs w:val="23"/>
        </w:rPr>
      </w:pPr>
      <w:r w:rsidRPr="00641393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1F508ABE" wp14:editId="7A107C58">
            <wp:extent cx="4847590" cy="1113281"/>
            <wp:effectExtent l="19050" t="19050" r="10160" b="10795"/>
            <wp:docPr id="1839986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86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2494" cy="11144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E0F1A3" w14:textId="5950775E" w:rsidR="00BA3FC9" w:rsidRPr="00B0492A" w:rsidRDefault="00BA3FC9" w:rsidP="00BA3FC9">
      <w:pPr>
        <w:pStyle w:val="PargrafodaLista"/>
        <w:spacing w:after="0" w:line="360" w:lineRule="auto"/>
        <w:ind w:left="0"/>
        <w:jc w:val="center"/>
        <w:rPr>
          <w:rFonts w:ascii="Times New Roman" w:hAnsi="Times New Roman" w:cs="Times New Roman"/>
          <w:color w:val="0070C0"/>
          <w:sz w:val="18"/>
          <w:szCs w:val="18"/>
        </w:rPr>
      </w:pPr>
      <w:r w:rsidRPr="00B0492A">
        <w:rPr>
          <w:rFonts w:ascii="Times New Roman" w:hAnsi="Times New Roman" w:cs="Times New Roman"/>
          <w:color w:val="0070C0"/>
          <w:sz w:val="18"/>
          <w:szCs w:val="18"/>
        </w:rPr>
        <w:lastRenderedPageBreak/>
        <w:t>ANEXO I</w:t>
      </w:r>
      <w:r>
        <w:rPr>
          <w:rFonts w:ascii="Times New Roman" w:hAnsi="Times New Roman" w:cs="Times New Roman"/>
          <w:color w:val="0070C0"/>
          <w:sz w:val="18"/>
          <w:szCs w:val="18"/>
        </w:rPr>
        <w:t>I</w:t>
      </w:r>
      <w:r w:rsidRPr="00B0492A">
        <w:rPr>
          <w:rFonts w:ascii="Times New Roman" w:hAnsi="Times New Roman" w:cs="Times New Roman"/>
          <w:color w:val="0070C0"/>
          <w:sz w:val="18"/>
          <w:szCs w:val="18"/>
        </w:rPr>
        <w:t>:</w:t>
      </w:r>
      <w:r w:rsidRPr="00BA3FC9">
        <w:rPr>
          <w:rFonts w:ascii="Times New Roman" w:hAnsi="Times New Roman" w:cs="Times New Roman"/>
          <w:color w:val="0070C0"/>
          <w:sz w:val="18"/>
          <w:szCs w:val="18"/>
        </w:rPr>
        <w:t xml:space="preserve"> Lista de faturas compensadas</w:t>
      </w:r>
      <w:r w:rsidR="00D26C67">
        <w:rPr>
          <w:rFonts w:ascii="Times New Roman" w:hAnsi="Times New Roman" w:cs="Times New Roman"/>
          <w:color w:val="0070C0"/>
          <w:sz w:val="18"/>
          <w:szCs w:val="18"/>
        </w:rPr>
        <w:t xml:space="preserve"> + Carta de compensação.</w:t>
      </w:r>
    </w:p>
    <w:p w14:paraId="7277984A" w14:textId="77777777" w:rsidR="00BA3FC9" w:rsidRPr="00DD58B5" w:rsidRDefault="00BA3FC9" w:rsidP="00F07E72">
      <w:pPr>
        <w:pStyle w:val="PargrafodaLista"/>
        <w:spacing w:after="0" w:line="360" w:lineRule="auto"/>
        <w:ind w:left="0"/>
        <w:jc w:val="center"/>
        <w:rPr>
          <w:rFonts w:ascii="Times New Roman" w:hAnsi="Times New Roman" w:cs="Times New Roman"/>
          <w:sz w:val="23"/>
          <w:szCs w:val="23"/>
        </w:rPr>
      </w:pPr>
    </w:p>
    <w:p w14:paraId="6186F50C" w14:textId="41F87EC7" w:rsidR="00227DED" w:rsidRPr="00737948" w:rsidRDefault="003912E8" w:rsidP="00227DED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3"/>
          <w:szCs w:val="23"/>
        </w:rPr>
      </w:pPr>
      <w:r w:rsidRPr="00A01B50">
        <w:rPr>
          <w:rFonts w:ascii="Times New Roman" w:hAnsi="Times New Roman" w:cs="Times New Roman"/>
          <w:sz w:val="23"/>
          <w:szCs w:val="23"/>
        </w:rPr>
        <w:t xml:space="preserve">Conforme comprovam os documentos anexos, a distribuidora </w:t>
      </w:r>
      <w:r w:rsidR="00A9045B">
        <w:rPr>
          <w:rFonts w:ascii="Times New Roman" w:hAnsi="Times New Roman" w:cs="Times New Roman"/>
          <w:sz w:val="23"/>
          <w:szCs w:val="23"/>
        </w:rPr>
        <w:t>realizou o deferimento de</w:t>
      </w:r>
      <w:r w:rsidRPr="00A01B50">
        <w:rPr>
          <w:rFonts w:ascii="Times New Roman" w:hAnsi="Times New Roman" w:cs="Times New Roman"/>
          <w:sz w:val="23"/>
          <w:szCs w:val="23"/>
        </w:rPr>
        <w:t xml:space="preserve"> </w:t>
      </w:r>
      <w:r w:rsidR="00641393" w:rsidRPr="00641393">
        <w:rPr>
          <w:rFonts w:ascii="Times New Roman" w:hAnsi="Times New Roman" w:cs="Times New Roman"/>
          <w:sz w:val="23"/>
          <w:szCs w:val="23"/>
        </w:rPr>
        <w:t>R$ 219.349,32 (duzentos e dezenove mil, trezentos e quarenta e nove reais e trinta e dois centavos)</w:t>
      </w:r>
      <w:r w:rsidRPr="00A01B50">
        <w:rPr>
          <w:rFonts w:ascii="Times New Roman" w:hAnsi="Times New Roman" w:cs="Times New Roman"/>
          <w:sz w:val="23"/>
          <w:szCs w:val="23"/>
        </w:rPr>
        <w:t xml:space="preserve">, </w:t>
      </w:r>
      <w:r w:rsidR="00A9045B">
        <w:rPr>
          <w:rFonts w:ascii="Times New Roman" w:hAnsi="Times New Roman" w:cs="Times New Roman"/>
          <w:sz w:val="23"/>
          <w:szCs w:val="23"/>
        </w:rPr>
        <w:t>e realizou</w:t>
      </w:r>
      <w:r w:rsidRPr="00A01B50">
        <w:rPr>
          <w:rFonts w:ascii="Times New Roman" w:hAnsi="Times New Roman" w:cs="Times New Roman"/>
          <w:sz w:val="23"/>
          <w:szCs w:val="23"/>
        </w:rPr>
        <w:t xml:space="preserve"> o abatimento de </w:t>
      </w:r>
      <w:r w:rsidR="00641393" w:rsidRPr="00641393">
        <w:rPr>
          <w:rFonts w:ascii="Times New Roman" w:hAnsi="Times New Roman" w:cs="Times New Roman"/>
          <w:b/>
          <w:bCs/>
          <w:sz w:val="23"/>
          <w:szCs w:val="23"/>
        </w:rPr>
        <w:t>R$ 100.140,50 (cem mil, cento e quarenta reais e cinquenta centavos)</w:t>
      </w:r>
      <w:r w:rsidR="00DF2B5E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A01B50">
        <w:rPr>
          <w:rFonts w:ascii="Times New Roman" w:hAnsi="Times New Roman" w:cs="Times New Roman"/>
          <w:sz w:val="23"/>
          <w:szCs w:val="23"/>
        </w:rPr>
        <w:t xml:space="preserve">diretamente em faturas de energia do Município, </w:t>
      </w:r>
      <w:r w:rsidR="00BA3FC9">
        <w:rPr>
          <w:rFonts w:ascii="Times New Roman" w:hAnsi="Times New Roman" w:cs="Times New Roman"/>
          <w:sz w:val="23"/>
          <w:szCs w:val="23"/>
        </w:rPr>
        <w:t xml:space="preserve">permanecendo o valor de </w:t>
      </w:r>
      <w:r w:rsidR="00641393" w:rsidRPr="00641393">
        <w:rPr>
          <w:rFonts w:ascii="Times New Roman" w:hAnsi="Times New Roman" w:cs="Times New Roman"/>
          <w:sz w:val="23"/>
          <w:szCs w:val="23"/>
        </w:rPr>
        <w:t xml:space="preserve">R$ 119.208,82 (cento e dezenove mil, duzentos e oito reais e oitenta e dois </w:t>
      </w:r>
      <w:r w:rsidR="00D938CE" w:rsidRPr="00641393">
        <w:rPr>
          <w:rFonts w:ascii="Times New Roman" w:hAnsi="Times New Roman" w:cs="Times New Roman"/>
          <w:sz w:val="23"/>
          <w:szCs w:val="23"/>
        </w:rPr>
        <w:t>centavos)</w:t>
      </w:r>
      <w:r w:rsidR="00D938CE">
        <w:rPr>
          <w:rFonts w:ascii="Times New Roman" w:hAnsi="Times New Roman" w:cs="Times New Roman"/>
          <w:sz w:val="23"/>
          <w:szCs w:val="23"/>
        </w:rPr>
        <w:t xml:space="preserve"> em</w:t>
      </w:r>
      <w:r w:rsidR="00A37342">
        <w:rPr>
          <w:rFonts w:ascii="Times New Roman" w:hAnsi="Times New Roman" w:cs="Times New Roman"/>
          <w:sz w:val="23"/>
          <w:szCs w:val="23"/>
        </w:rPr>
        <w:t xml:space="preserve"> aberto</w:t>
      </w:r>
      <w:r w:rsidRPr="00A01B50">
        <w:rPr>
          <w:rFonts w:ascii="Times New Roman" w:hAnsi="Times New Roman" w:cs="Times New Roman"/>
          <w:sz w:val="23"/>
          <w:szCs w:val="23"/>
        </w:rPr>
        <w:t xml:space="preserve"> a ser pago ao Município</w:t>
      </w:r>
      <w:r w:rsidR="00227DED">
        <w:rPr>
          <w:rFonts w:ascii="Times New Roman" w:hAnsi="Times New Roman" w:cs="Times New Roman"/>
          <w:sz w:val="23"/>
          <w:szCs w:val="23"/>
        </w:rPr>
        <w:t>.</w:t>
      </w:r>
    </w:p>
    <w:p w14:paraId="2BD61CF4" w14:textId="5B625B27" w:rsidR="009F65AA" w:rsidRPr="009F65AA" w:rsidRDefault="003912E8" w:rsidP="00C3794F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3"/>
          <w:szCs w:val="23"/>
        </w:rPr>
      </w:pPr>
      <w:r w:rsidRPr="00ED587D">
        <w:rPr>
          <w:rFonts w:ascii="Times New Roman" w:hAnsi="Times New Roman" w:cs="Times New Roman"/>
          <w:sz w:val="23"/>
          <w:szCs w:val="23"/>
        </w:rPr>
        <w:t xml:space="preserve">Diante do exposto, </w:t>
      </w:r>
      <w:r w:rsidRPr="00ED587D">
        <w:rPr>
          <w:rFonts w:ascii="Times New Roman" w:hAnsi="Times New Roman" w:cs="Times New Roman"/>
          <w:b/>
          <w:bCs/>
          <w:sz w:val="23"/>
          <w:szCs w:val="23"/>
        </w:rPr>
        <w:t xml:space="preserve">o valor do serviço a ser considerado para fins de cobrança incide sobre o montante efetivamente </w:t>
      </w:r>
      <w:r w:rsidR="00BF145B" w:rsidRPr="00ED587D">
        <w:rPr>
          <w:rFonts w:ascii="Times New Roman" w:hAnsi="Times New Roman" w:cs="Times New Roman"/>
          <w:b/>
          <w:bCs/>
          <w:sz w:val="23"/>
          <w:szCs w:val="23"/>
        </w:rPr>
        <w:t>compensado nas faturas de energia vencidas</w:t>
      </w:r>
      <w:r w:rsidR="002C3534" w:rsidRPr="00ED587D">
        <w:rPr>
          <w:rFonts w:ascii="Times New Roman" w:hAnsi="Times New Roman" w:cs="Times New Roman"/>
          <w:b/>
          <w:bCs/>
          <w:sz w:val="23"/>
          <w:szCs w:val="23"/>
        </w:rPr>
        <w:t xml:space="preserve"> no importe</w:t>
      </w:r>
      <w:r w:rsidRPr="00ED587D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DF2B5E" w:rsidRPr="00DF2B5E">
        <w:rPr>
          <w:rFonts w:ascii="Times New Roman" w:hAnsi="Times New Roman" w:cs="Times New Roman"/>
          <w:b/>
          <w:bCs/>
          <w:sz w:val="23"/>
          <w:szCs w:val="23"/>
        </w:rPr>
        <w:t xml:space="preserve">de </w:t>
      </w:r>
      <w:r w:rsidR="00EF7204" w:rsidRPr="00EF7204">
        <w:rPr>
          <w:rFonts w:ascii="Times New Roman" w:hAnsi="Times New Roman" w:cs="Times New Roman"/>
          <w:b/>
          <w:bCs/>
          <w:sz w:val="23"/>
          <w:szCs w:val="23"/>
        </w:rPr>
        <w:t>R$ 100.140,50 (cem mil, cento e quarenta reais e cinquenta centavos)</w:t>
      </w:r>
      <w:r w:rsidR="00D26C67" w:rsidRPr="00D26C67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ED587D">
        <w:rPr>
          <w:rFonts w:ascii="Times New Roman" w:hAnsi="Times New Roman" w:cs="Times New Roman"/>
          <w:sz w:val="23"/>
          <w:szCs w:val="23"/>
        </w:rPr>
        <w:t xml:space="preserve">desconsiderando-se, portanto, </w:t>
      </w:r>
      <w:r w:rsidR="006E2848" w:rsidRPr="00ED587D">
        <w:rPr>
          <w:rFonts w:ascii="Times New Roman" w:hAnsi="Times New Roman" w:cs="Times New Roman"/>
          <w:sz w:val="23"/>
          <w:szCs w:val="23"/>
        </w:rPr>
        <w:t>os</w:t>
      </w:r>
      <w:r w:rsidR="001C0636" w:rsidRPr="00ED587D">
        <w:rPr>
          <w:rFonts w:ascii="Times New Roman" w:hAnsi="Times New Roman" w:cs="Times New Roman"/>
          <w:sz w:val="23"/>
          <w:szCs w:val="23"/>
        </w:rPr>
        <w:t xml:space="preserve"> valores </w:t>
      </w:r>
      <w:r w:rsidRPr="00ED587D">
        <w:rPr>
          <w:rFonts w:ascii="Times New Roman" w:hAnsi="Times New Roman" w:cs="Times New Roman"/>
          <w:sz w:val="23"/>
          <w:szCs w:val="23"/>
        </w:rPr>
        <w:t xml:space="preserve">que ainda não foram pagos pela distribuidora. Assim, </w:t>
      </w:r>
      <w:r w:rsidRPr="00ED587D">
        <w:rPr>
          <w:rFonts w:ascii="Times New Roman" w:hAnsi="Times New Roman" w:cs="Times New Roman"/>
          <w:b/>
          <w:bCs/>
          <w:sz w:val="23"/>
          <w:szCs w:val="23"/>
        </w:rPr>
        <w:t xml:space="preserve">o valor devido a título de honorários pelos serviços prestados corresponde </w:t>
      </w:r>
      <w:r w:rsidR="001A66CC" w:rsidRPr="001A66CC">
        <w:rPr>
          <w:rFonts w:ascii="Times New Roman" w:hAnsi="Times New Roman" w:cs="Times New Roman"/>
          <w:b/>
          <w:bCs/>
          <w:sz w:val="23"/>
          <w:szCs w:val="23"/>
        </w:rPr>
        <w:t>R$ 19.927,95 (dezenove mil, novecentos e vinte e sete reais e noventa e cinco centavos)</w:t>
      </w:r>
      <w:r w:rsidR="00D26C67">
        <w:rPr>
          <w:rFonts w:ascii="Times New Roman" w:hAnsi="Times New Roman" w:cs="Times New Roman"/>
          <w:b/>
          <w:bCs/>
          <w:sz w:val="23"/>
          <w:szCs w:val="23"/>
        </w:rPr>
        <w:t>.</w:t>
      </w:r>
    </w:p>
    <w:p w14:paraId="377B460F" w14:textId="77777777" w:rsidR="00903493" w:rsidRDefault="00903493" w:rsidP="0090349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Assim, conforme estabelecido no contrato na Cláusula Quarta, o percentual de honorários devidos é de 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19,90% (Dezenove virgula noventa por cento), </w:t>
      </w:r>
      <w:r>
        <w:rPr>
          <w:rFonts w:ascii="Times New Roman" w:hAnsi="Times New Roman" w:cs="Times New Roman"/>
          <w:sz w:val="23"/>
          <w:szCs w:val="23"/>
        </w:rPr>
        <w:t>sobre o valor recuperado.</w:t>
      </w:r>
    </w:p>
    <w:p w14:paraId="0F3B6C18" w14:textId="77777777" w:rsidR="00903493" w:rsidRDefault="00903493" w:rsidP="0090349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Por fim, destaque-se que, conforme Cláusula Terceira do citado contrato, o valor recebido acumulado não ultrapassa o valor global de R$ 1.590.159,07 (um milhão, quinhentos e noventa mil, cento e cinquenta e nove reais e sete centavos).</w:t>
      </w:r>
    </w:p>
    <w:p w14:paraId="2DBBDE20" w14:textId="77777777" w:rsidR="00227DED" w:rsidRPr="005B1EDD" w:rsidRDefault="00227DED" w:rsidP="00227DED">
      <w:pPr>
        <w:pStyle w:val="PargrafodaLista"/>
        <w:spacing w:after="0" w:line="240" w:lineRule="auto"/>
        <w:ind w:left="0"/>
        <w:jc w:val="both"/>
        <w:rPr>
          <w:rFonts w:ascii="Times New Roman" w:hAnsi="Times New Roman" w:cs="Times New Roman"/>
          <w:sz w:val="23"/>
          <w:szCs w:val="23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3823"/>
        <w:gridCol w:w="2938"/>
        <w:gridCol w:w="1170"/>
        <w:gridCol w:w="1136"/>
      </w:tblGrid>
      <w:tr w:rsidR="00227DED" w:rsidRPr="00B60B80" w14:paraId="540BAF56" w14:textId="77777777" w:rsidTr="00B60B80">
        <w:tc>
          <w:tcPr>
            <w:tcW w:w="3823" w:type="dxa"/>
          </w:tcPr>
          <w:p w14:paraId="1B452C73" w14:textId="77777777" w:rsidR="00227DED" w:rsidRPr="00B60B80" w:rsidRDefault="00227DE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60B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OBJETO DO CONTRATO</w:t>
            </w:r>
          </w:p>
        </w:tc>
        <w:tc>
          <w:tcPr>
            <w:tcW w:w="2938" w:type="dxa"/>
          </w:tcPr>
          <w:p w14:paraId="47C6F272" w14:textId="77777777" w:rsidR="00227DED" w:rsidRPr="00B60B80" w:rsidRDefault="00227DE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60B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SERVIÇO REALIZADO</w:t>
            </w:r>
          </w:p>
        </w:tc>
        <w:tc>
          <w:tcPr>
            <w:tcW w:w="1170" w:type="dxa"/>
          </w:tcPr>
          <w:p w14:paraId="364FE1DF" w14:textId="77777777" w:rsidR="00227DED" w:rsidRPr="00B60B80" w:rsidRDefault="00227DE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60B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% DEVIDO</w:t>
            </w:r>
          </w:p>
        </w:tc>
        <w:tc>
          <w:tcPr>
            <w:tcW w:w="1136" w:type="dxa"/>
          </w:tcPr>
          <w:p w14:paraId="3198F56A" w14:textId="77777777" w:rsidR="00227DED" w:rsidRPr="00B60B80" w:rsidRDefault="00227DE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60B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VALOR DEVIDO</w:t>
            </w:r>
          </w:p>
        </w:tc>
      </w:tr>
      <w:tr w:rsidR="00227DED" w:rsidRPr="00B60B80" w14:paraId="0A323CC7" w14:textId="77777777" w:rsidTr="00B60B80">
        <w:trPr>
          <w:trHeight w:val="3194"/>
        </w:trPr>
        <w:tc>
          <w:tcPr>
            <w:tcW w:w="3823" w:type="dxa"/>
          </w:tcPr>
          <w:p w14:paraId="5F524930" w14:textId="676E09B1" w:rsidR="00227DED" w:rsidRPr="00B60B80" w:rsidRDefault="0090349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EE0000"/>
                <w:sz w:val="16"/>
                <w:szCs w:val="16"/>
                <w:highlight w:val="yellow"/>
              </w:rPr>
            </w:pPr>
            <w:r w:rsidRPr="00903493">
              <w:rPr>
                <w:rFonts w:ascii="Times New Roman" w:hAnsi="Times New Roman" w:cs="Times New Roman"/>
                <w:sz w:val="16"/>
                <w:szCs w:val="16"/>
              </w:rPr>
              <w:t>Contratação de pessoa jurídica para prestação de serviços técnicos especializados na área de recuperação de crédito visando (I) a recuperação de receitas referentes à taxa de localização e funcionamento (TLF, TFF) e taxa de licença ambiental (TLA) das estações de rádio base (ERBs) – antenas – empresas do setor de telecomunicações e recuperação de receitas de natureza tributárias diversas e (II) elaboração de auditorias e laudos técnicos, mediante a conferência de faturas de energia elétrica da administração direta e indireta do Município de Eusébio – CE.</w:t>
            </w:r>
          </w:p>
        </w:tc>
        <w:tc>
          <w:tcPr>
            <w:tcW w:w="2938" w:type="dxa"/>
          </w:tcPr>
          <w:p w14:paraId="3D198BF1" w14:textId="50C5E992" w:rsidR="00227DED" w:rsidRDefault="00251074" w:rsidP="003C03E2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C03E2">
              <w:rPr>
                <w:rFonts w:ascii="Times New Roman" w:hAnsi="Times New Roman" w:cs="Times New Roman"/>
                <w:sz w:val="16"/>
                <w:szCs w:val="16"/>
              </w:rPr>
              <w:t>3.</w:t>
            </w:r>
            <w:r w:rsidRPr="003C03E2">
              <w:rPr>
                <w:rFonts w:ascii="Times New Roman" w:hAnsi="Times New Roman" w:cs="Times New Roman"/>
                <w:sz w:val="16"/>
                <w:szCs w:val="16"/>
              </w:rPr>
              <w:tab/>
              <w:t xml:space="preserve">Trata-se de reclamação em face de valores cobrados a maior (cobrança indevida) por parte da Enel-CE no que se refere </w:t>
            </w:r>
            <w:r w:rsidR="003C03E2">
              <w:rPr>
                <w:rFonts w:ascii="Times New Roman" w:hAnsi="Times New Roman" w:cs="Times New Roman"/>
                <w:sz w:val="16"/>
                <w:szCs w:val="16"/>
              </w:rPr>
              <w:t>a</w:t>
            </w:r>
            <w:r w:rsidR="00D26C67">
              <w:t xml:space="preserve"> </w:t>
            </w:r>
            <w:r w:rsidR="00D26C67" w:rsidRPr="00D26C67">
              <w:rPr>
                <w:rFonts w:ascii="Times New Roman" w:hAnsi="Times New Roman" w:cs="Times New Roman"/>
                <w:sz w:val="16"/>
                <w:szCs w:val="16"/>
              </w:rPr>
              <w:t>RECLAMAÇÃO 0</w:t>
            </w:r>
            <w:r w:rsidR="001A66CC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D26C67" w:rsidRPr="00D26C67">
              <w:rPr>
                <w:rFonts w:ascii="Times New Roman" w:hAnsi="Times New Roman" w:cs="Times New Roman"/>
                <w:sz w:val="16"/>
                <w:szCs w:val="16"/>
              </w:rPr>
              <w:t>3_2023</w:t>
            </w:r>
            <w:r w:rsidR="00D26C6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D26C67" w:rsidRPr="00B60B80">
              <w:rPr>
                <w:rFonts w:ascii="Times New Roman" w:hAnsi="Times New Roman" w:cs="Times New Roman"/>
                <w:sz w:val="16"/>
                <w:szCs w:val="16"/>
              </w:rPr>
              <w:t>por</w:t>
            </w:r>
            <w:r w:rsidR="00B60B80" w:rsidRPr="00B60B80">
              <w:rPr>
                <w:rFonts w:ascii="Times New Roman" w:hAnsi="Times New Roman" w:cs="Times New Roman"/>
                <w:sz w:val="16"/>
                <w:szCs w:val="16"/>
              </w:rPr>
              <w:t xml:space="preserve"> meio dos quais a distribuidora procedeu à compensação de faturas vencidas do Município no valor de </w:t>
            </w:r>
            <w:r w:rsidR="001A66CC" w:rsidRPr="001A66CC">
              <w:rPr>
                <w:rFonts w:ascii="Times New Roman" w:hAnsi="Times New Roman" w:cs="Times New Roman"/>
                <w:sz w:val="16"/>
                <w:szCs w:val="16"/>
              </w:rPr>
              <w:t>R$ 100.140,50</w:t>
            </w:r>
          </w:p>
          <w:p w14:paraId="46DE52CC" w14:textId="77777777" w:rsidR="00251074" w:rsidRDefault="00251074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EE0000"/>
                <w:sz w:val="16"/>
                <w:szCs w:val="16"/>
                <w:highlight w:val="yellow"/>
              </w:rPr>
            </w:pPr>
          </w:p>
          <w:p w14:paraId="72CE9332" w14:textId="622DAEB9" w:rsidR="00251074" w:rsidRPr="00B60B80" w:rsidRDefault="00251074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EE0000"/>
                <w:sz w:val="16"/>
                <w:szCs w:val="16"/>
                <w:highlight w:val="yellow"/>
              </w:rPr>
            </w:pPr>
          </w:p>
        </w:tc>
        <w:tc>
          <w:tcPr>
            <w:tcW w:w="1170" w:type="dxa"/>
          </w:tcPr>
          <w:p w14:paraId="79F1E06B" w14:textId="77777777" w:rsidR="00227DED" w:rsidRPr="00B60B80" w:rsidRDefault="00227DE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3B616E" w14:textId="7D7DB028" w:rsidR="00227DED" w:rsidRPr="00B60B80" w:rsidRDefault="00D26C6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19,</w:t>
            </w:r>
            <w:r w:rsidR="001A66CC">
              <w:rPr>
                <w:rFonts w:ascii="Times New Roman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227DED" w:rsidRPr="00B60B80">
              <w:rPr>
                <w:rFonts w:ascii="Times New Roman" w:hAnsi="Times New Roman" w:cs="Times New Roman"/>
                <w:sz w:val="16"/>
                <w:szCs w:val="16"/>
              </w:rPr>
              <w:t>%</w:t>
            </w:r>
          </w:p>
        </w:tc>
        <w:tc>
          <w:tcPr>
            <w:tcW w:w="1136" w:type="dxa"/>
          </w:tcPr>
          <w:p w14:paraId="34159CD7" w14:textId="77777777" w:rsidR="00227DED" w:rsidRPr="00B60B80" w:rsidRDefault="00227DED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8F4962D" w14:textId="12B37362" w:rsidR="00227DED" w:rsidRPr="00AB794B" w:rsidRDefault="00227DED" w:rsidP="00727970">
            <w:pPr>
              <w:ind w:left="-1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60B80">
              <w:rPr>
                <w:rFonts w:ascii="Times New Roman" w:hAnsi="Times New Roman" w:cs="Times New Roman"/>
                <w:sz w:val="16"/>
                <w:szCs w:val="16"/>
              </w:rPr>
              <w:t xml:space="preserve">R$ </w:t>
            </w:r>
            <w:r w:rsidR="001A66CC" w:rsidRPr="001A66CC">
              <w:rPr>
                <w:rFonts w:ascii="Times New Roman" w:hAnsi="Times New Roman" w:cs="Times New Roman"/>
                <w:sz w:val="16"/>
                <w:szCs w:val="16"/>
              </w:rPr>
              <w:t>19.927,95</w:t>
            </w:r>
          </w:p>
        </w:tc>
      </w:tr>
    </w:tbl>
    <w:p w14:paraId="44525E82" w14:textId="77777777" w:rsidR="00227DED" w:rsidRPr="000D37B9" w:rsidRDefault="00227DED" w:rsidP="00227DED">
      <w:pPr>
        <w:pStyle w:val="PargrafodaLista"/>
        <w:spacing w:after="0" w:line="240" w:lineRule="auto"/>
        <w:ind w:left="0"/>
        <w:jc w:val="both"/>
        <w:rPr>
          <w:rFonts w:ascii="Times New Roman" w:hAnsi="Times New Roman" w:cs="Times New Roman"/>
          <w:sz w:val="23"/>
          <w:szCs w:val="23"/>
        </w:rPr>
      </w:pPr>
    </w:p>
    <w:p w14:paraId="7C498E10" w14:textId="77777777" w:rsidR="00DE3BFD" w:rsidRDefault="00DE3BFD" w:rsidP="00DE3BFD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3"/>
          <w:szCs w:val="23"/>
        </w:rPr>
      </w:pPr>
    </w:p>
    <w:p w14:paraId="35EAB10A" w14:textId="3F4E95CD" w:rsidR="00903493" w:rsidRDefault="00903493" w:rsidP="001A66C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Assim, apresenta-se referida fatura para aprovação e atesto por parte da SECRETARIA FINANÇAS E PLANEJAMENTO DE EUSÉBIO/CE.</w:t>
      </w:r>
    </w:p>
    <w:p w14:paraId="4DB6FEEB" w14:textId="77777777" w:rsidR="00227DED" w:rsidRDefault="00227DED" w:rsidP="00227DED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05E5843" w14:textId="77777777" w:rsidR="00227DED" w:rsidRDefault="00227DED" w:rsidP="00227DED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14:paraId="3E6CC27B" w14:textId="080494B0" w:rsidR="00227DED" w:rsidRPr="00405634" w:rsidRDefault="00227DED" w:rsidP="00227DE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05634">
        <w:rPr>
          <w:rFonts w:ascii="Times New Roman" w:hAnsi="Times New Roman" w:cs="Times New Roman"/>
          <w:sz w:val="23"/>
          <w:szCs w:val="23"/>
        </w:rPr>
        <w:t xml:space="preserve">Eusebio/CE, </w:t>
      </w:r>
      <w:r w:rsidR="001A66CC">
        <w:rPr>
          <w:rFonts w:ascii="Times New Roman" w:hAnsi="Times New Roman" w:cs="Times New Roman"/>
          <w:sz w:val="23"/>
          <w:szCs w:val="23"/>
        </w:rPr>
        <w:t>24</w:t>
      </w:r>
      <w:r w:rsidR="003C03E2">
        <w:rPr>
          <w:rFonts w:ascii="Times New Roman" w:hAnsi="Times New Roman" w:cs="Times New Roman"/>
          <w:sz w:val="23"/>
          <w:szCs w:val="23"/>
        </w:rPr>
        <w:t xml:space="preserve"> </w:t>
      </w:r>
      <w:r w:rsidR="00405634" w:rsidRPr="00405634">
        <w:rPr>
          <w:rFonts w:ascii="Times New Roman" w:hAnsi="Times New Roman" w:cs="Times New Roman"/>
          <w:sz w:val="23"/>
          <w:szCs w:val="23"/>
        </w:rPr>
        <w:t xml:space="preserve">de </w:t>
      </w:r>
      <w:r w:rsidR="00C15DE3">
        <w:rPr>
          <w:rFonts w:ascii="Times New Roman" w:hAnsi="Times New Roman" w:cs="Times New Roman"/>
          <w:sz w:val="23"/>
          <w:szCs w:val="23"/>
        </w:rPr>
        <w:t>junho</w:t>
      </w:r>
      <w:r w:rsidR="00405634" w:rsidRPr="00405634">
        <w:rPr>
          <w:rFonts w:ascii="Times New Roman" w:hAnsi="Times New Roman" w:cs="Times New Roman"/>
          <w:sz w:val="23"/>
          <w:szCs w:val="23"/>
        </w:rPr>
        <w:t xml:space="preserve"> de 202</w:t>
      </w:r>
      <w:r w:rsidR="00DE3BFD">
        <w:rPr>
          <w:rFonts w:ascii="Times New Roman" w:hAnsi="Times New Roman" w:cs="Times New Roman"/>
          <w:sz w:val="23"/>
          <w:szCs w:val="23"/>
        </w:rPr>
        <w:t>6</w:t>
      </w:r>
      <w:r w:rsidRPr="00405634">
        <w:rPr>
          <w:rFonts w:ascii="Times New Roman" w:hAnsi="Times New Roman" w:cs="Times New Roman"/>
          <w:sz w:val="23"/>
          <w:szCs w:val="23"/>
        </w:rPr>
        <w:t>.</w:t>
      </w:r>
    </w:p>
    <w:p w14:paraId="6D6DAEBE" w14:textId="77777777" w:rsidR="00227DED" w:rsidRDefault="00227DED" w:rsidP="00227DE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14:paraId="23D590E2" w14:textId="77777777" w:rsidR="00227DED" w:rsidRDefault="00227DED" w:rsidP="00227DED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14:paraId="15043192" w14:textId="77777777" w:rsidR="00405634" w:rsidRDefault="00405634" w:rsidP="00227DED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14:paraId="4033F5B8" w14:textId="77777777" w:rsidR="00405634" w:rsidRDefault="00405634" w:rsidP="00227DED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14:paraId="09E6749A" w14:textId="77777777" w:rsidR="00405634" w:rsidRDefault="00405634" w:rsidP="00227DED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14:paraId="5323EA45" w14:textId="77777777" w:rsidR="00227DED" w:rsidRPr="000D37B9" w:rsidRDefault="00227DED" w:rsidP="00227DED">
      <w:pPr>
        <w:spacing w:after="0" w:line="240" w:lineRule="auto"/>
        <w:jc w:val="center"/>
        <w:rPr>
          <w:rFonts w:ascii="Times New Roman" w:hAnsi="Times New Roman" w:cs="Times New Roman"/>
          <w:noProof/>
          <w:sz w:val="23"/>
          <w:szCs w:val="23"/>
        </w:rPr>
      </w:pPr>
      <w:r w:rsidRPr="000D37B9">
        <w:rPr>
          <w:rFonts w:ascii="Times New Roman" w:hAnsi="Times New Roman" w:cs="Times New Roman"/>
          <w:sz w:val="23"/>
          <w:szCs w:val="23"/>
        </w:rPr>
        <w:t>Atenciosamente,</w:t>
      </w:r>
    </w:p>
    <w:p w14:paraId="23DF2D70" w14:textId="77777777" w:rsidR="00227DED" w:rsidRPr="000D37B9" w:rsidRDefault="00227DED" w:rsidP="00227DED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0D37B9">
        <w:rPr>
          <w:rFonts w:ascii="Times New Roman" w:hAnsi="Times New Roman" w:cs="Times New Roman"/>
          <w:sz w:val="23"/>
          <w:szCs w:val="23"/>
        </w:rPr>
        <w:t>Ana Maria Felipe Dias</w:t>
      </w:r>
    </w:p>
    <w:p w14:paraId="43DEE965" w14:textId="77777777" w:rsidR="00227DED" w:rsidRPr="000D37B9" w:rsidRDefault="00227DED" w:rsidP="00227DED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Administradora</w:t>
      </w:r>
    </w:p>
    <w:p w14:paraId="290E31A4" w14:textId="77777777" w:rsidR="00227DED" w:rsidRDefault="00227DED"/>
    <w:p w14:paraId="3D6AB241" w14:textId="77777777" w:rsidR="00F67A1E" w:rsidRDefault="00F67A1E"/>
    <w:sectPr w:rsidR="00F67A1E" w:rsidSect="00650294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3402" w:right="1701" w:bottom="993" w:left="1701" w:header="2410" w:footer="10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12F0F" w14:textId="77777777" w:rsidR="00A74B30" w:rsidRDefault="00A74B30" w:rsidP="00F67A1E">
      <w:pPr>
        <w:spacing w:after="0" w:line="240" w:lineRule="auto"/>
      </w:pPr>
      <w:r>
        <w:separator/>
      </w:r>
    </w:p>
  </w:endnote>
  <w:endnote w:type="continuationSeparator" w:id="0">
    <w:p w14:paraId="666B24DE" w14:textId="77777777" w:rsidR="00A74B30" w:rsidRDefault="00A74B30" w:rsidP="00F6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9C77" w14:textId="146BD877" w:rsidR="00650294" w:rsidRPr="00092684" w:rsidRDefault="00650294" w:rsidP="00650294">
    <w:pPr>
      <w:pStyle w:val="Cabealho"/>
    </w:pPr>
  </w:p>
  <w:p w14:paraId="0953E737" w14:textId="77777777" w:rsidR="00650294" w:rsidRPr="00650294" w:rsidRDefault="00650294" w:rsidP="006502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3B5EA" w14:textId="77777777" w:rsidR="00A74B30" w:rsidRDefault="00A74B30" w:rsidP="00F67A1E">
      <w:pPr>
        <w:spacing w:after="0" w:line="240" w:lineRule="auto"/>
      </w:pPr>
      <w:r>
        <w:separator/>
      </w:r>
    </w:p>
  </w:footnote>
  <w:footnote w:type="continuationSeparator" w:id="0">
    <w:p w14:paraId="77851406" w14:textId="77777777" w:rsidR="00A74B30" w:rsidRDefault="00A74B30" w:rsidP="00F6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6E7D" w14:textId="70289C88" w:rsidR="00F67A1E" w:rsidRDefault="00000000">
    <w:pPr>
      <w:pStyle w:val="Cabealho"/>
    </w:pPr>
    <w:r>
      <w:rPr>
        <w:noProof/>
      </w:rPr>
      <w:pict w14:anchorId="610A0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18360" o:spid="_x0000_s1026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Timbrado Inovv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082A" w14:textId="085C1BD5" w:rsidR="00F67A1E" w:rsidRDefault="00000000">
    <w:pPr>
      <w:pStyle w:val="Cabealho"/>
    </w:pPr>
    <w:r>
      <w:rPr>
        <w:noProof/>
      </w:rPr>
      <w:pict w14:anchorId="15A706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61877" o:spid="_x0000_s1028" type="#_x0000_t75" style="position:absolute;margin-left:-72.85pt;margin-top:-170.15pt;width:595.2pt;height:841.7pt;z-index:-251655168;mso-position-horizontal-relative:margin;mso-position-vertical-relative:margin" o:allowincell="f">
          <v:imagedata r:id="rId1" o:title="Timbrado Inovv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F5CC0" w14:textId="6D8DAA76" w:rsidR="00F67A1E" w:rsidRDefault="00000000">
    <w:pPr>
      <w:pStyle w:val="Cabealho"/>
    </w:pPr>
    <w:r>
      <w:rPr>
        <w:noProof/>
      </w:rPr>
      <w:pict w14:anchorId="6ED157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18359" o:spid="_x0000_s1025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Timbrado Inovv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D96"/>
    <w:multiLevelType w:val="hybridMultilevel"/>
    <w:tmpl w:val="6854E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F320B"/>
    <w:multiLevelType w:val="hybridMultilevel"/>
    <w:tmpl w:val="85628C92"/>
    <w:lvl w:ilvl="0" w:tplc="F160AF16">
      <w:start w:val="1"/>
      <w:numFmt w:val="decimal"/>
      <w:lvlText w:val="%1."/>
      <w:lvlJc w:val="left"/>
      <w:pPr>
        <w:ind w:left="2628" w:hanging="360"/>
      </w:pPr>
    </w:lvl>
    <w:lvl w:ilvl="1" w:tplc="04160019">
      <w:start w:val="1"/>
      <w:numFmt w:val="lowerLetter"/>
      <w:lvlText w:val="%2."/>
      <w:lvlJc w:val="left"/>
      <w:pPr>
        <w:ind w:left="3348" w:hanging="360"/>
      </w:pPr>
    </w:lvl>
    <w:lvl w:ilvl="2" w:tplc="0416001B">
      <w:start w:val="1"/>
      <w:numFmt w:val="lowerRoman"/>
      <w:lvlText w:val="%3."/>
      <w:lvlJc w:val="right"/>
      <w:pPr>
        <w:ind w:left="4068" w:hanging="180"/>
      </w:pPr>
    </w:lvl>
    <w:lvl w:ilvl="3" w:tplc="0416000F">
      <w:start w:val="1"/>
      <w:numFmt w:val="decimal"/>
      <w:lvlText w:val="%4."/>
      <w:lvlJc w:val="left"/>
      <w:pPr>
        <w:ind w:left="4788" w:hanging="360"/>
      </w:pPr>
    </w:lvl>
    <w:lvl w:ilvl="4" w:tplc="04160019">
      <w:start w:val="1"/>
      <w:numFmt w:val="lowerLetter"/>
      <w:lvlText w:val="%5."/>
      <w:lvlJc w:val="left"/>
      <w:pPr>
        <w:ind w:left="5508" w:hanging="360"/>
      </w:pPr>
    </w:lvl>
    <w:lvl w:ilvl="5" w:tplc="0416001B">
      <w:start w:val="1"/>
      <w:numFmt w:val="lowerRoman"/>
      <w:lvlText w:val="%6."/>
      <w:lvlJc w:val="right"/>
      <w:pPr>
        <w:ind w:left="6228" w:hanging="180"/>
      </w:pPr>
    </w:lvl>
    <w:lvl w:ilvl="6" w:tplc="0416000F">
      <w:start w:val="1"/>
      <w:numFmt w:val="decimal"/>
      <w:lvlText w:val="%7."/>
      <w:lvlJc w:val="left"/>
      <w:pPr>
        <w:ind w:left="6948" w:hanging="360"/>
      </w:pPr>
    </w:lvl>
    <w:lvl w:ilvl="7" w:tplc="04160019">
      <w:start w:val="1"/>
      <w:numFmt w:val="lowerLetter"/>
      <w:lvlText w:val="%8."/>
      <w:lvlJc w:val="left"/>
      <w:pPr>
        <w:ind w:left="7668" w:hanging="360"/>
      </w:pPr>
    </w:lvl>
    <w:lvl w:ilvl="8" w:tplc="0416001B">
      <w:start w:val="1"/>
      <w:numFmt w:val="lowerRoman"/>
      <w:lvlText w:val="%9."/>
      <w:lvlJc w:val="right"/>
      <w:pPr>
        <w:ind w:left="8388" w:hanging="180"/>
      </w:pPr>
    </w:lvl>
  </w:abstractNum>
  <w:abstractNum w:abstractNumId="2" w15:restartNumberingAfterBreak="0">
    <w:nsid w:val="4F6D45D2"/>
    <w:multiLevelType w:val="hybridMultilevel"/>
    <w:tmpl w:val="97285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6071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BB924B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34223135">
    <w:abstractNumId w:val="3"/>
  </w:num>
  <w:num w:numId="2" w16cid:durableId="1365904494">
    <w:abstractNumId w:val="0"/>
  </w:num>
  <w:num w:numId="3" w16cid:durableId="1030885505">
    <w:abstractNumId w:val="2"/>
  </w:num>
  <w:num w:numId="4" w16cid:durableId="13597733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44570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7740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1E"/>
    <w:rsid w:val="0003086F"/>
    <w:rsid w:val="00040A70"/>
    <w:rsid w:val="00044003"/>
    <w:rsid w:val="000D257E"/>
    <w:rsid w:val="000E7797"/>
    <w:rsid w:val="000F3903"/>
    <w:rsid w:val="00100EC3"/>
    <w:rsid w:val="00104367"/>
    <w:rsid w:val="00106AD7"/>
    <w:rsid w:val="00112D2B"/>
    <w:rsid w:val="00123464"/>
    <w:rsid w:val="00164D85"/>
    <w:rsid w:val="00165BD3"/>
    <w:rsid w:val="001922F2"/>
    <w:rsid w:val="001A66CC"/>
    <w:rsid w:val="001C0636"/>
    <w:rsid w:val="001C73D6"/>
    <w:rsid w:val="001E30F9"/>
    <w:rsid w:val="00227DED"/>
    <w:rsid w:val="00231C3F"/>
    <w:rsid w:val="002367D6"/>
    <w:rsid w:val="00251074"/>
    <w:rsid w:val="00257DEF"/>
    <w:rsid w:val="0026263C"/>
    <w:rsid w:val="002C3534"/>
    <w:rsid w:val="002E6957"/>
    <w:rsid w:val="00302975"/>
    <w:rsid w:val="00317944"/>
    <w:rsid w:val="003912E8"/>
    <w:rsid w:val="0039359B"/>
    <w:rsid w:val="003A5194"/>
    <w:rsid w:val="003C03E2"/>
    <w:rsid w:val="003D7CF7"/>
    <w:rsid w:val="003E25B8"/>
    <w:rsid w:val="00405634"/>
    <w:rsid w:val="0041627B"/>
    <w:rsid w:val="0046323C"/>
    <w:rsid w:val="004B3021"/>
    <w:rsid w:val="004D1581"/>
    <w:rsid w:val="004D2C5D"/>
    <w:rsid w:val="004D2FA6"/>
    <w:rsid w:val="004F3DAD"/>
    <w:rsid w:val="00514401"/>
    <w:rsid w:val="00526474"/>
    <w:rsid w:val="005357B5"/>
    <w:rsid w:val="00542BA6"/>
    <w:rsid w:val="00546C6A"/>
    <w:rsid w:val="00562B04"/>
    <w:rsid w:val="00592979"/>
    <w:rsid w:val="00595D28"/>
    <w:rsid w:val="005C6B97"/>
    <w:rsid w:val="005D1228"/>
    <w:rsid w:val="005E296E"/>
    <w:rsid w:val="005F16F0"/>
    <w:rsid w:val="00613E92"/>
    <w:rsid w:val="00641393"/>
    <w:rsid w:val="00650294"/>
    <w:rsid w:val="006616AA"/>
    <w:rsid w:val="0069117F"/>
    <w:rsid w:val="006A7DB5"/>
    <w:rsid w:val="006A7F08"/>
    <w:rsid w:val="006B6F09"/>
    <w:rsid w:val="006C19D3"/>
    <w:rsid w:val="006C23CD"/>
    <w:rsid w:val="006E2848"/>
    <w:rsid w:val="006E6EBC"/>
    <w:rsid w:val="006F7BD6"/>
    <w:rsid w:val="00710105"/>
    <w:rsid w:val="00727970"/>
    <w:rsid w:val="00730EA4"/>
    <w:rsid w:val="00733B7D"/>
    <w:rsid w:val="00733F64"/>
    <w:rsid w:val="00736772"/>
    <w:rsid w:val="00744FCC"/>
    <w:rsid w:val="00766F4D"/>
    <w:rsid w:val="00793C29"/>
    <w:rsid w:val="007A6600"/>
    <w:rsid w:val="007A71C0"/>
    <w:rsid w:val="007B7359"/>
    <w:rsid w:val="007C47DE"/>
    <w:rsid w:val="007D67CB"/>
    <w:rsid w:val="007D7CBF"/>
    <w:rsid w:val="00807AB6"/>
    <w:rsid w:val="00811527"/>
    <w:rsid w:val="00814D45"/>
    <w:rsid w:val="00816058"/>
    <w:rsid w:val="00816BAA"/>
    <w:rsid w:val="0085780B"/>
    <w:rsid w:val="00874078"/>
    <w:rsid w:val="00874F17"/>
    <w:rsid w:val="00876811"/>
    <w:rsid w:val="0088653A"/>
    <w:rsid w:val="00903493"/>
    <w:rsid w:val="00913AD6"/>
    <w:rsid w:val="00916EA6"/>
    <w:rsid w:val="0093327B"/>
    <w:rsid w:val="009377A0"/>
    <w:rsid w:val="009441E9"/>
    <w:rsid w:val="00947812"/>
    <w:rsid w:val="00970EBC"/>
    <w:rsid w:val="00971991"/>
    <w:rsid w:val="009747DC"/>
    <w:rsid w:val="009773A6"/>
    <w:rsid w:val="0098086D"/>
    <w:rsid w:val="00993E79"/>
    <w:rsid w:val="009A5311"/>
    <w:rsid w:val="009F65AA"/>
    <w:rsid w:val="00A23A02"/>
    <w:rsid w:val="00A26DD0"/>
    <w:rsid w:val="00A33359"/>
    <w:rsid w:val="00A37342"/>
    <w:rsid w:val="00A4582A"/>
    <w:rsid w:val="00A4711C"/>
    <w:rsid w:val="00A63237"/>
    <w:rsid w:val="00A67E5B"/>
    <w:rsid w:val="00A74B30"/>
    <w:rsid w:val="00A9045B"/>
    <w:rsid w:val="00A94285"/>
    <w:rsid w:val="00AB64F8"/>
    <w:rsid w:val="00AB794B"/>
    <w:rsid w:val="00AC72B6"/>
    <w:rsid w:val="00AD6937"/>
    <w:rsid w:val="00AE533C"/>
    <w:rsid w:val="00B0492A"/>
    <w:rsid w:val="00B431A8"/>
    <w:rsid w:val="00B60B80"/>
    <w:rsid w:val="00B84148"/>
    <w:rsid w:val="00BA3FC9"/>
    <w:rsid w:val="00BD3039"/>
    <w:rsid w:val="00BE23EE"/>
    <w:rsid w:val="00BF145B"/>
    <w:rsid w:val="00BF657C"/>
    <w:rsid w:val="00C0064E"/>
    <w:rsid w:val="00C15DE3"/>
    <w:rsid w:val="00C25C31"/>
    <w:rsid w:val="00C3794F"/>
    <w:rsid w:val="00C42ADD"/>
    <w:rsid w:val="00CF097C"/>
    <w:rsid w:val="00CF2F5E"/>
    <w:rsid w:val="00D00360"/>
    <w:rsid w:val="00D0386E"/>
    <w:rsid w:val="00D16965"/>
    <w:rsid w:val="00D26C67"/>
    <w:rsid w:val="00D472B2"/>
    <w:rsid w:val="00D52DF7"/>
    <w:rsid w:val="00D64EAF"/>
    <w:rsid w:val="00D92695"/>
    <w:rsid w:val="00D938CE"/>
    <w:rsid w:val="00DB1134"/>
    <w:rsid w:val="00DE3BFD"/>
    <w:rsid w:val="00DF2B5E"/>
    <w:rsid w:val="00DF71C6"/>
    <w:rsid w:val="00E00185"/>
    <w:rsid w:val="00E3497C"/>
    <w:rsid w:val="00E53F88"/>
    <w:rsid w:val="00E5667B"/>
    <w:rsid w:val="00E7510E"/>
    <w:rsid w:val="00EC5188"/>
    <w:rsid w:val="00ED587D"/>
    <w:rsid w:val="00EE4039"/>
    <w:rsid w:val="00EF432D"/>
    <w:rsid w:val="00EF7000"/>
    <w:rsid w:val="00EF7204"/>
    <w:rsid w:val="00F033A3"/>
    <w:rsid w:val="00F042D5"/>
    <w:rsid w:val="00F07E72"/>
    <w:rsid w:val="00F324F8"/>
    <w:rsid w:val="00F401FC"/>
    <w:rsid w:val="00F67A1E"/>
    <w:rsid w:val="00F73FCC"/>
    <w:rsid w:val="00F83458"/>
    <w:rsid w:val="00FA0CF7"/>
    <w:rsid w:val="00FE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99704A"/>
  <w15:chartTrackingRefBased/>
  <w15:docId w15:val="{F64A6864-667A-449A-B1C0-80C225C6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97C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67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7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7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7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7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7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7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7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7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7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7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7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7A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7A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7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7A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7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7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7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7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7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7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7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7A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7A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7A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7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7A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7A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67A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7A1E"/>
  </w:style>
  <w:style w:type="paragraph" w:styleId="Rodap">
    <w:name w:val="footer"/>
    <w:basedOn w:val="Normal"/>
    <w:link w:val="RodapChar"/>
    <w:uiPriority w:val="99"/>
    <w:unhideWhenUsed/>
    <w:rsid w:val="00F67A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7A1E"/>
  </w:style>
  <w:style w:type="table" w:styleId="Tabelacomgrade">
    <w:name w:val="Table Grid"/>
    <w:basedOn w:val="Tabelanormal"/>
    <w:uiPriority w:val="39"/>
    <w:rsid w:val="00227DE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4</Pages>
  <Words>914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Brito</dc:creator>
  <cp:keywords/>
  <dc:description/>
  <cp:lastModifiedBy>Analista Energia 03</cp:lastModifiedBy>
  <cp:revision>33</cp:revision>
  <dcterms:created xsi:type="dcterms:W3CDTF">2025-02-18T17:44:00Z</dcterms:created>
  <dcterms:modified xsi:type="dcterms:W3CDTF">2026-06-26T11:48:00Z</dcterms:modified>
</cp:coreProperties>
</file>