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FCE51" w14:textId="77777777" w:rsidR="00F963C0" w:rsidRPr="00773F26" w:rsidRDefault="00F963C0" w:rsidP="00F963C0">
      <w:pPr>
        <w:rPr>
          <w:b/>
          <w:bCs/>
          <w:sz w:val="28"/>
          <w:szCs w:val="28"/>
        </w:rPr>
      </w:pPr>
      <w:r w:rsidRPr="00773F26">
        <w:rPr>
          <w:b/>
          <w:bCs/>
          <w:sz w:val="28"/>
          <w:szCs w:val="28"/>
          <w:lang w:val="en-US"/>
        </w:rPr>
        <w:t>Bag</w:t>
      </w:r>
      <w:r w:rsidRPr="00773F26">
        <w:rPr>
          <w:b/>
          <w:bCs/>
          <w:sz w:val="28"/>
          <w:szCs w:val="28"/>
        </w:rPr>
        <w:t>10</w:t>
      </w:r>
    </w:p>
    <w:p w14:paraId="257AFD3A" w14:textId="77777777" w:rsidR="00F963C0" w:rsidRPr="00773F26" w:rsidRDefault="00F963C0" w:rsidP="00F963C0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 w:rsidRPr="00773F26">
        <w:t>10</w:t>
      </w:r>
    </w:p>
    <w:p w14:paraId="7A516106" w14:textId="77777777" w:rsidR="00F963C0" w:rsidRPr="00C020EB" w:rsidRDefault="00F963C0" w:rsidP="00F963C0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В</w:t>
      </w:r>
      <w:r w:rsidRPr="001B2FF2">
        <w:t xml:space="preserve"> </w:t>
      </w:r>
      <w:r>
        <w:t xml:space="preserve">Футере сайта есть нерабочие иконки </w:t>
      </w:r>
    </w:p>
    <w:p w14:paraId="1F0423E9" w14:textId="77777777" w:rsidR="00F963C0" w:rsidRPr="000413E8" w:rsidRDefault="00F963C0" w:rsidP="00F963C0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7CE25784" w14:textId="77777777" w:rsidR="00F963C0" w:rsidRDefault="00F963C0" w:rsidP="00F963C0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124453CC" w14:textId="77777777" w:rsidR="00F963C0" w:rsidRDefault="00F963C0" w:rsidP="00F963C0">
      <w:pPr>
        <w:pStyle w:val="a3"/>
        <w:numPr>
          <w:ilvl w:val="0"/>
          <w:numId w:val="1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624F81DD" w14:textId="77777777" w:rsidR="00F963C0" w:rsidRDefault="00F963C0" w:rsidP="00F963C0">
      <w:pPr>
        <w:pStyle w:val="a3"/>
        <w:numPr>
          <w:ilvl w:val="0"/>
          <w:numId w:val="1"/>
        </w:numPr>
      </w:pPr>
      <w:r>
        <w:t>Пролистать до Футера сайта</w:t>
      </w:r>
    </w:p>
    <w:p w14:paraId="1F35E370" w14:textId="77777777" w:rsidR="00F963C0" w:rsidRPr="005C7435" w:rsidRDefault="00F963C0" w:rsidP="00F963C0">
      <w:pPr>
        <w:pStyle w:val="a3"/>
        <w:numPr>
          <w:ilvl w:val="0"/>
          <w:numId w:val="1"/>
        </w:numPr>
      </w:pPr>
      <w:r>
        <w:t>Щелкнуть по иконкам «ГУВД Мингорисполкома» или «Год малой родины 2018»</w:t>
      </w:r>
    </w:p>
    <w:p w14:paraId="71630598" w14:textId="77777777" w:rsidR="00F963C0" w:rsidRPr="005C7435" w:rsidRDefault="00F963C0" w:rsidP="00F963C0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7EDA841D" w14:textId="77777777" w:rsidR="00F963C0" w:rsidRPr="00EC1177" w:rsidRDefault="00F963C0" w:rsidP="00F963C0">
      <w:pPr>
        <w:rPr>
          <w:lang w:val="en-US"/>
        </w:rPr>
      </w:pPr>
      <w:r>
        <w:t>При нажатии на иконку «Год малой родины 2018» перезагружается страница, при нажатии на иконку «ГУВД Мингорисполкома» – страница недоступна.</w:t>
      </w:r>
      <w:r w:rsidRPr="00306D02">
        <w:t xml:space="preserve"> </w:t>
      </w:r>
      <w:r w:rsidRPr="000413E8">
        <w:rPr>
          <w:lang w:val="en-US"/>
        </w:rPr>
        <w:t>For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306D02">
        <w:rPr>
          <w:lang w:val="en-US"/>
        </w:rPr>
        <w:t>.</w:t>
      </w:r>
    </w:p>
    <w:p w14:paraId="200B3BF5" w14:textId="77777777" w:rsidR="00F963C0" w:rsidRPr="00306D02" w:rsidRDefault="00F963C0" w:rsidP="00F963C0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 result:</w:t>
      </w:r>
    </w:p>
    <w:p w14:paraId="6A07DD60" w14:textId="77777777" w:rsidR="00F963C0" w:rsidRPr="008B1ABB" w:rsidRDefault="00F963C0" w:rsidP="00F963C0">
      <w:r>
        <w:t>Иконки должны ссылаться на соответствующие страницы.</w:t>
      </w:r>
    </w:p>
    <w:p w14:paraId="4AC48EA1" w14:textId="77777777" w:rsidR="00F963C0" w:rsidRPr="00306D02" w:rsidRDefault="00F963C0" w:rsidP="00F963C0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306D02">
        <w:rPr>
          <w:b/>
          <w:bCs/>
          <w:sz w:val="24"/>
          <w:szCs w:val="24"/>
          <w:lang w:val="en-US"/>
        </w:rPr>
        <w:t>:</w:t>
      </w:r>
      <w:r w:rsidRPr="00306D02">
        <w:rPr>
          <w:sz w:val="24"/>
          <w:szCs w:val="24"/>
          <w:lang w:val="en-US"/>
        </w:rPr>
        <w:t xml:space="preserve"> </w:t>
      </w:r>
      <w:r>
        <w:t>Ссылки</w:t>
      </w:r>
    </w:p>
    <w:p w14:paraId="71A09FC3" w14:textId="77777777" w:rsidR="00F963C0" w:rsidRPr="005C7435" w:rsidRDefault="00F963C0" w:rsidP="00F963C0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Major</w:t>
      </w:r>
    </w:p>
    <w:p w14:paraId="3A1DDD8C" w14:textId="77777777" w:rsidR="00F963C0" w:rsidRDefault="00F963C0" w:rsidP="00F963C0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Medium</w:t>
      </w:r>
    </w:p>
    <w:p w14:paraId="5AE0DF01" w14:textId="77777777" w:rsidR="00897BFC" w:rsidRPr="00897BFC" w:rsidRDefault="00897BFC" w:rsidP="00897BFC">
      <w:pPr>
        <w:spacing w:line="240" w:lineRule="auto"/>
        <w:rPr>
          <w:b/>
          <w:bCs/>
          <w:lang w:val="en-US"/>
        </w:rPr>
      </w:pPr>
      <w:r w:rsidRPr="00897BFC">
        <w:rPr>
          <w:b/>
          <w:bCs/>
          <w:lang w:val="en-US"/>
        </w:rPr>
        <w:t>There are non-working icons in the footer of the site</w:t>
      </w:r>
    </w:p>
    <w:p w14:paraId="200210BF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b/>
          <w:bCs/>
          <w:lang w:val="en-US"/>
        </w:rPr>
        <w:t>Bag10</w:t>
      </w:r>
    </w:p>
    <w:p w14:paraId="0A493DB1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b/>
          <w:bCs/>
          <w:lang w:val="en-US"/>
        </w:rPr>
        <w:t>ID:</w:t>
      </w:r>
      <w:r w:rsidRPr="00897BFC">
        <w:rPr>
          <w:lang w:val="en-US"/>
        </w:rPr>
        <w:t xml:space="preserve"> 10</w:t>
      </w:r>
    </w:p>
    <w:p w14:paraId="36D05BA9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b/>
          <w:bCs/>
          <w:lang w:val="en-US"/>
        </w:rPr>
        <w:t>Title:</w:t>
      </w:r>
      <w:r w:rsidRPr="00897BFC">
        <w:rPr>
          <w:lang w:val="en-US"/>
        </w:rPr>
        <w:t xml:space="preserve"> There are non-working icons in the footer of the site</w:t>
      </w:r>
    </w:p>
    <w:p w14:paraId="72592A3F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b/>
          <w:bCs/>
          <w:lang w:val="en-US"/>
        </w:rPr>
        <w:t>Description:</w:t>
      </w:r>
    </w:p>
    <w:p w14:paraId="61B6BA81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i/>
          <w:iCs/>
          <w:lang w:val="en-US"/>
        </w:rPr>
        <w:t>Steps to reproduce:</w:t>
      </w:r>
    </w:p>
    <w:p w14:paraId="3A1DDE60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lang w:val="en-US"/>
        </w:rPr>
        <w:t>• Download site home page</w:t>
      </w:r>
    </w:p>
    <w:p w14:paraId="26E8D7DA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lang w:val="en-US"/>
        </w:rPr>
        <w:t>• Scroll to Site Footer</w:t>
      </w:r>
    </w:p>
    <w:p w14:paraId="4DAD8AE7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lang w:val="en-US"/>
        </w:rPr>
        <w:t>• Click on the icons «</w:t>
      </w:r>
      <w:r w:rsidRPr="00897BFC">
        <w:t>ГУВД</w:t>
      </w:r>
      <w:r w:rsidRPr="00897BFC">
        <w:rPr>
          <w:lang w:val="en-US"/>
        </w:rPr>
        <w:t xml:space="preserve"> </w:t>
      </w:r>
      <w:r w:rsidRPr="00897BFC">
        <w:t>Мингорисполкома</w:t>
      </w:r>
      <w:r w:rsidRPr="00897BFC">
        <w:rPr>
          <w:lang w:val="en-US"/>
        </w:rPr>
        <w:t>» or «</w:t>
      </w:r>
      <w:r w:rsidRPr="00897BFC">
        <w:t>Год</w:t>
      </w:r>
      <w:r w:rsidRPr="00897BFC">
        <w:rPr>
          <w:lang w:val="en-US"/>
        </w:rPr>
        <w:t xml:space="preserve"> </w:t>
      </w:r>
      <w:r w:rsidRPr="00897BFC">
        <w:t>малой</w:t>
      </w:r>
      <w:r w:rsidRPr="00897BFC">
        <w:rPr>
          <w:lang w:val="en-US"/>
        </w:rPr>
        <w:t xml:space="preserve"> </w:t>
      </w:r>
      <w:r w:rsidRPr="00897BFC">
        <w:t>родины</w:t>
      </w:r>
      <w:r w:rsidRPr="00897BFC">
        <w:rPr>
          <w:lang w:val="en-US"/>
        </w:rPr>
        <w:t xml:space="preserve"> 2018»</w:t>
      </w:r>
    </w:p>
    <w:p w14:paraId="15B6AF6A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i/>
          <w:iCs/>
          <w:lang w:val="en-US"/>
        </w:rPr>
        <w:t>Actual result:</w:t>
      </w:r>
    </w:p>
    <w:p w14:paraId="1C7433C7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lang w:val="en-US"/>
        </w:rPr>
        <w:t>When you click on the icon «</w:t>
      </w:r>
      <w:r w:rsidRPr="00897BFC">
        <w:t>Год</w:t>
      </w:r>
      <w:r w:rsidRPr="00897BFC">
        <w:rPr>
          <w:lang w:val="en-US"/>
        </w:rPr>
        <w:t xml:space="preserve"> </w:t>
      </w:r>
      <w:r w:rsidRPr="00897BFC">
        <w:t>малой</w:t>
      </w:r>
      <w:r w:rsidRPr="00897BFC">
        <w:rPr>
          <w:lang w:val="en-US"/>
        </w:rPr>
        <w:t xml:space="preserve"> </w:t>
      </w:r>
      <w:r w:rsidRPr="00897BFC">
        <w:t>родины</w:t>
      </w:r>
      <w:r w:rsidRPr="00897BFC">
        <w:rPr>
          <w:lang w:val="en-US"/>
        </w:rPr>
        <w:t xml:space="preserve"> 2018» the page is reloaded, when you click on the icon «</w:t>
      </w:r>
      <w:r w:rsidRPr="00897BFC">
        <w:t>ГУВД</w:t>
      </w:r>
      <w:r w:rsidRPr="00897BFC">
        <w:rPr>
          <w:lang w:val="en-US"/>
        </w:rPr>
        <w:t xml:space="preserve"> </w:t>
      </w:r>
      <w:r w:rsidRPr="00897BFC">
        <w:t>Мингорисполкома</w:t>
      </w:r>
      <w:r w:rsidRPr="00897BFC">
        <w:rPr>
          <w:lang w:val="en-US"/>
        </w:rPr>
        <w:t xml:space="preserve">» the page is not available. For more </w:t>
      </w:r>
      <w:proofErr w:type="gramStart"/>
      <w:r w:rsidRPr="00897BFC">
        <w:rPr>
          <w:lang w:val="en-US"/>
        </w:rPr>
        <w:t>details</w:t>
      </w:r>
      <w:proofErr w:type="gramEnd"/>
      <w:r w:rsidRPr="00897BFC">
        <w:rPr>
          <w:lang w:val="en-US"/>
        </w:rPr>
        <w:t xml:space="preserve"> please refer to the screenshot attached.</w:t>
      </w:r>
    </w:p>
    <w:p w14:paraId="72F0CB9E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i/>
          <w:iCs/>
          <w:lang w:val="en-US"/>
        </w:rPr>
        <w:t>Expected result:</w:t>
      </w:r>
    </w:p>
    <w:p w14:paraId="1AC052C1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lang w:val="en-US"/>
        </w:rPr>
        <w:t>The icons should link to their respective pages.</w:t>
      </w:r>
    </w:p>
    <w:p w14:paraId="5F336E62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b/>
          <w:bCs/>
          <w:lang w:val="en-US"/>
        </w:rPr>
        <w:t>Component:</w:t>
      </w:r>
      <w:r w:rsidRPr="00897BFC">
        <w:rPr>
          <w:lang w:val="en-US"/>
        </w:rPr>
        <w:t xml:space="preserve"> Links</w:t>
      </w:r>
    </w:p>
    <w:p w14:paraId="531E8F40" w14:textId="77777777" w:rsidR="00897BFC" w:rsidRPr="00897BFC" w:rsidRDefault="00897BFC" w:rsidP="00897BFC">
      <w:pPr>
        <w:spacing w:line="240" w:lineRule="auto"/>
        <w:rPr>
          <w:lang w:val="en-US"/>
        </w:rPr>
      </w:pPr>
      <w:r w:rsidRPr="00897BFC">
        <w:rPr>
          <w:b/>
          <w:bCs/>
          <w:lang w:val="en-US"/>
        </w:rPr>
        <w:t>Severity:</w:t>
      </w:r>
      <w:r w:rsidRPr="00897BFC">
        <w:rPr>
          <w:lang w:val="en-US"/>
        </w:rPr>
        <w:t xml:space="preserve"> Major</w:t>
      </w:r>
    </w:p>
    <w:p w14:paraId="7485F605" w14:textId="0499E740" w:rsidR="00000000" w:rsidRPr="00F963C0" w:rsidRDefault="00897BFC" w:rsidP="00897BFC">
      <w:pPr>
        <w:spacing w:line="240" w:lineRule="auto"/>
        <w:rPr>
          <w:lang w:val="en-US"/>
        </w:rPr>
      </w:pPr>
      <w:r w:rsidRPr="00897BFC">
        <w:rPr>
          <w:b/>
          <w:bCs/>
          <w:lang w:val="en-US"/>
        </w:rPr>
        <w:t>Priority:</w:t>
      </w:r>
      <w:r w:rsidRPr="00897BFC">
        <w:rPr>
          <w:lang w:val="en-US"/>
        </w:rPr>
        <w:t xml:space="preserve"> Medium</w:t>
      </w:r>
    </w:p>
    <w:sectPr w:rsidR="00D21334" w:rsidRPr="00F9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2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77"/>
    <w:rsid w:val="003B6777"/>
    <w:rsid w:val="0079246F"/>
    <w:rsid w:val="00897BFC"/>
    <w:rsid w:val="00946C43"/>
    <w:rsid w:val="00E3532F"/>
    <w:rsid w:val="00F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0CE3F-04F3-4DEB-8087-24B445D4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3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2020-10-05T19:06:00Z</dcterms:created>
  <dcterms:modified xsi:type="dcterms:W3CDTF">2024-08-28T12:29:00Z</dcterms:modified>
</cp:coreProperties>
</file>