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tabs>
          <w:tab w:val="clear" w:pos="708"/>
          <w:tab w:val="left" w:pos="680" w:leader="none"/>
          <w:tab w:val="left" w:pos="1021" w:leader="none"/>
          <w:tab w:val="left" w:pos="1361" w:leader="none"/>
          <w:tab w:val="left" w:pos="1701" w:leader="none"/>
          <w:tab w:val="left" w:pos="2041" w:leader="none"/>
          <w:tab w:val="left" w:pos="2381" w:leader="none"/>
          <w:tab w:val="left" w:pos="2700" w:leader="none"/>
          <w:tab w:val="left" w:pos="3060" w:leader="none"/>
          <w:tab w:val="left" w:pos="3420" w:leader="none"/>
          <w:tab w:val="left" w:pos="4082" w:leader="none"/>
        </w:tabs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kern w:val="2"/>
          <w:lang w:eastAsia="ru-RU"/>
        </w:rPr>
      </w:pPr>
      <w:r>
        <w:rPr>
          <w:rFonts w:eastAsia="Times New Roman" w:cs="Times New Roman"/>
          <w:b/>
          <w:bCs/>
          <w:kern w:val="2"/>
          <w:lang w:eastAsia="ru-RU"/>
        </w:rPr>
        <w:t>Лабораторная 10 — Многооконные приложения</w:t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>Предмет исследований</w:t>
      </w:r>
    </w:p>
    <w:p>
      <w:pPr>
        <w:pStyle w:val="BodyText"/>
        <w:rPr/>
      </w:pPr>
      <w:r>
        <w:rPr>
          <w:sz w:val="28"/>
          <w:szCs w:val="28"/>
        </w:rPr>
        <w:t xml:space="preserve">Изучение способов работы с несколькими окнами графического интерфейса в одном приложении на Python с использованием библиотеки </w:t>
      </w:r>
      <w:r>
        <w:rPr>
          <w:b/>
          <w:bCs/>
          <w:sz w:val="28"/>
          <w:szCs w:val="28"/>
        </w:rPr>
        <w:t>tkinter</w:t>
      </w:r>
      <w:r>
        <w:rPr>
          <w:sz w:val="28"/>
          <w:szCs w:val="28"/>
        </w:rPr>
        <w:t>:</w:t>
      </w:r>
    </w:p>
    <w:p>
      <w:pPr>
        <w:pStyle w:val="BodyText"/>
        <w:numPr>
          <w:ilvl w:val="0"/>
          <w:numId w:val="1"/>
        </w:numPr>
        <w:rPr/>
      </w:pPr>
      <w:r>
        <w:rPr/>
        <w:t>открытие и закрытие окон;</w:t>
      </w:r>
    </w:p>
    <w:p>
      <w:pPr>
        <w:pStyle w:val="BodyText"/>
        <w:numPr>
          <w:ilvl w:val="0"/>
          <w:numId w:val="1"/>
        </w:numPr>
        <w:rPr/>
      </w:pPr>
      <w:r>
        <w:rPr/>
        <w:t>организация парольного доступа к окнам;</w:t>
      </w:r>
    </w:p>
    <w:p>
      <w:pPr>
        <w:pStyle w:val="BodyText"/>
        <w:numPr>
          <w:ilvl w:val="0"/>
          <w:numId w:val="1"/>
        </w:numPr>
        <w:rPr/>
      </w:pPr>
      <w:r>
        <w:rPr/>
        <w:t>вывод сообщений об ошибках с помощью диалоговых окон (messagebox);</w:t>
      </w:r>
    </w:p>
    <w:p>
      <w:pPr>
        <w:pStyle w:val="BodyText"/>
        <w:numPr>
          <w:ilvl w:val="0"/>
          <w:numId w:val="1"/>
        </w:numPr>
        <w:rPr/>
      </w:pPr>
      <w:r>
        <w:rPr/>
        <w:t>вставка изображения в окно.</w:t>
      </w:r>
    </w:p>
    <w:p>
      <w:pPr>
        <w:pStyle w:val="BodyText"/>
        <w:jc w:val="center"/>
        <w:rPr/>
      </w:pPr>
      <w:r>
        <w:rPr>
          <w:rFonts w:cs="Times New Roman"/>
          <w:b/>
          <w:sz w:val="28"/>
          <w:szCs w:val="28"/>
        </w:rPr>
        <w:t>Задание.</w:t>
      </w:r>
    </w:p>
    <w:p>
      <w:pPr>
        <w:pStyle w:val="BodyText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eastAsia="Times New Roman" w:cs="Times New Roman"/>
          <w:color w:val="auto"/>
          <w:sz w:val="28"/>
          <w:szCs w:val="28"/>
          <w:lang w:eastAsia="ru-RU"/>
        </w:rPr>
        <w:t>Создать программу, в которой реализовано:</w:t>
      </w:r>
    </w:p>
    <w:p>
      <w:pPr>
        <w:pStyle w:val="BodyText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Главное окно с двумя кнопками — </w:t>
      </w:r>
      <w:r>
        <w:rPr>
          <w:b/>
          <w:bCs/>
          <w:sz w:val="28"/>
          <w:szCs w:val="28"/>
        </w:rPr>
        <w:t>«Окно 1»</w:t>
      </w:r>
      <w:r>
        <w:rPr>
          <w:sz w:val="28"/>
          <w:szCs w:val="28"/>
        </w:rPr>
        <w:t xml:space="preserve"> и </w:t>
      </w:r>
      <w:r>
        <w:rPr>
          <w:b/>
          <w:bCs/>
          <w:sz w:val="28"/>
          <w:szCs w:val="28"/>
        </w:rPr>
        <w:t>«Окно 2»</w:t>
      </w:r>
      <w:r>
        <w:rPr>
          <w:sz w:val="28"/>
          <w:szCs w:val="28"/>
        </w:rPr>
        <w:t>.</w:t>
      </w:r>
    </w:p>
    <w:p>
      <w:pPr>
        <w:pStyle w:val="BodyText"/>
        <w:numPr>
          <w:ilvl w:val="0"/>
          <w:numId w:val="2"/>
        </w:numPr>
        <w:rPr>
          <w:sz w:val="28"/>
          <w:szCs w:val="28"/>
        </w:rPr>
      </w:pPr>
      <w:r>
        <w:rPr/>
        <w:t>При нажатии кнопки «Окно 1» открывается второе окно с изображением.</w:t>
      </w:r>
    </w:p>
    <w:p>
      <w:pPr>
        <w:pStyle w:val="BodyText"/>
        <w:numPr>
          <w:ilvl w:val="0"/>
          <w:numId w:val="2"/>
        </w:numPr>
        <w:rPr/>
      </w:pPr>
      <w:r>
        <w:rPr/>
        <w:t>При нажатии кнопки «Окно 2» появляется окно ввода пароля.</w:t>
      </w:r>
    </w:p>
    <w:p>
      <w:pPr>
        <w:pStyle w:val="BodyText"/>
        <w:numPr>
          <w:ilvl w:val="1"/>
          <w:numId w:val="3"/>
        </w:numPr>
        <w:rPr/>
      </w:pPr>
      <w:r>
        <w:rPr/>
        <w:t>Если пароль введён правильно → открывается «Окно 4».</w:t>
      </w:r>
      <w:r>
        <w:rPr/>
        <w:t>\</w:t>
      </w:r>
    </w:p>
    <w:p>
      <w:pPr>
        <w:pStyle w:val="BodyText"/>
        <w:numPr>
          <w:ilvl w:val="1"/>
          <w:numId w:val="3"/>
        </w:numPr>
        <w:rPr/>
      </w:pPr>
      <w:r>
        <w:rPr/>
        <w:t>Если пароль неверный → выводится сообщение об ошибке с помощью messagebox.showerror().</w:t>
      </w:r>
    </w:p>
    <w:p>
      <w:pPr>
        <w:pStyle w:val="BodyText"/>
        <w:numPr>
          <w:ilvl w:val="0"/>
          <w:numId w:val="2"/>
        </w:numPr>
        <w:rPr>
          <w:sz w:val="28"/>
          <w:szCs w:val="28"/>
        </w:rPr>
      </w:pPr>
      <w:r>
        <w:rPr/>
        <w:t>Программа завершается после закрытия главного окна.</w:t>
      </w:r>
    </w:p>
    <w:p>
      <w:pPr>
        <w:pStyle w:val="BodyText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Пример. </w:t>
      </w:r>
      <w:r>
        <w:rPr>
          <w:rFonts w:cs="Times New Roman"/>
          <w:bCs/>
          <w:sz w:val="28"/>
          <w:szCs w:val="28"/>
        </w:rPr>
        <w:t xml:space="preserve">В примере показана программа, демонстрирующая работу с многооконными приложениями и организацию парольного доступа к окнам, а также использование диалоговых окон </w:t>
      </w:r>
      <w:r>
        <w:rPr>
          <w:rFonts w:cs="Times New Roman"/>
          <w:b/>
          <w:bCs/>
          <w:sz w:val="28"/>
          <w:szCs w:val="28"/>
        </w:rPr>
        <w:t>messagebox</w:t>
      </w:r>
      <w:r>
        <w:rPr>
          <w:rFonts w:cs="Times New Roman"/>
          <w:bCs/>
          <w:sz w:val="28"/>
          <w:szCs w:val="28"/>
        </w:rPr>
        <w:t xml:space="preserve"> для вывода сообщений. В программе используются компоненты </w:t>
      </w:r>
      <w:r>
        <w:rPr>
          <w:rFonts w:cs="Times New Roman"/>
          <w:b/>
          <w:bCs/>
          <w:sz w:val="28"/>
          <w:szCs w:val="28"/>
        </w:rPr>
        <w:t>Button</w:t>
      </w:r>
      <w:r>
        <w:rPr>
          <w:rFonts w:cs="Times New Roman"/>
          <w:bCs/>
          <w:sz w:val="28"/>
          <w:szCs w:val="28"/>
        </w:rPr>
        <w:t xml:space="preserve">, </w:t>
      </w:r>
      <w:r>
        <w:rPr>
          <w:rFonts w:cs="Times New Roman"/>
          <w:b/>
          <w:bCs/>
          <w:sz w:val="28"/>
          <w:szCs w:val="28"/>
        </w:rPr>
        <w:t>Entry</w:t>
      </w:r>
      <w:r>
        <w:rPr>
          <w:rFonts w:cs="Times New Roman"/>
          <w:bCs/>
          <w:sz w:val="28"/>
          <w:szCs w:val="28"/>
        </w:rPr>
        <w:t xml:space="preserve"> и </w:t>
      </w:r>
      <w:r>
        <w:rPr>
          <w:rFonts w:cs="Times New Roman"/>
          <w:b/>
          <w:bCs/>
          <w:sz w:val="28"/>
          <w:szCs w:val="28"/>
        </w:rPr>
        <w:t>Label</w:t>
      </w:r>
      <w:r>
        <w:rPr>
          <w:rFonts w:cs="Times New Roman"/>
          <w:bCs/>
          <w:sz w:val="28"/>
          <w:szCs w:val="28"/>
        </w:rPr>
        <w:t xml:space="preserve">. Все эти элементы доступны в стандартной библиотеке </w:t>
      </w:r>
      <w:r>
        <w:rPr>
          <w:rFonts w:cs="Times New Roman"/>
          <w:b/>
          <w:bCs/>
          <w:sz w:val="28"/>
          <w:szCs w:val="28"/>
        </w:rPr>
        <w:t>tkinter</w:t>
      </w:r>
      <w:r>
        <w:rPr>
          <w:rFonts w:cs="Times New Roman"/>
          <w:bCs/>
          <w:sz w:val="28"/>
          <w:szCs w:val="28"/>
        </w:rPr>
        <w:t>, предназначенной для создания графических интерфейсов на языке Python.</w:t>
      </w:r>
    </w:p>
    <w:p>
      <w:pPr>
        <w:pStyle w:val="BodyText"/>
        <w:rPr/>
      </w:pPr>
      <w:r>
        <w:rPr/>
      </w:r>
    </w:p>
    <w:p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>
        <w:rPr/>
        <w:br/>
        <w:br/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/>
        <w:t>При запуске программы открывается "Главное окно" (форма 1) с двумя кнопками.</w:t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2867660" cy="1776730"/>
            <wp:effectExtent l="0" t="0" r="0" b="0"/>
            <wp:docPr id="1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/>
        <w:t>При нажатии на кнопку с именем "Окно 1" открывается “Окно 1” (форма 2) с картинкой. Например</w:t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3028950" cy="2219325"/>
            <wp:effectExtent l="0" t="0" r="0" b="0"/>
            <wp:docPr id="2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/>
        <w:t>Если пользователь нажимает кнопку "Окно 2", то вызывается форма 4, окно которой не отображается, а из нее вызывается форма 3. Появляется “Окно 3” (форма 3) с запросом пароля.</w:t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2876550" cy="1000125"/>
            <wp:effectExtent l="0" t="0" r="0" b="0"/>
            <wp:docPr id="3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/>
        <w:t>Если пароль введен правильно, то пользователь получает доступ к “Окну 4” (форма 4).</w:t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2447925" cy="1600200"/>
            <wp:effectExtent l="0" t="0" r="0" b="0"/>
            <wp:docPr id="4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Окно с запросом пароля автоматически закрываетчя. Если пользователь закрывает окно ввода пароля, то приложение завершается.</w:t>
      </w:r>
      <w:r>
        <w:rPr>
          <w:sz w:val="20"/>
          <w:szCs w:val="20"/>
          <w:lang w:val="en-US"/>
        </w:rPr>
        <w:br/>
      </w:r>
    </w:p>
    <w:p>
      <w:pPr>
        <w:pStyle w:val="BodyText"/>
        <w:ind w:hanging="0"/>
        <w:rPr/>
      </w:pPr>
      <w:r>
        <w:rPr>
          <w:rFonts w:cs="Courier New" w:ascii="Courier New" w:hAnsi="Courier New"/>
          <w:sz w:val="20"/>
          <w:szCs w:val="20"/>
          <w:lang w:val="en-US"/>
        </w:rPr>
        <w:t>import tkinter as tk</w:t>
      </w:r>
    </w:p>
    <w:p>
      <w:pPr>
        <w:pStyle w:val="Style20"/>
        <w:rPr>
          <w:rFonts w:ascii="Courier New" w:hAnsi="Courier New" w:cs="Courier New"/>
          <w:sz w:val="20"/>
          <w:szCs w:val="20"/>
          <w:lang w:val="en-US"/>
        </w:rPr>
      </w:pPr>
      <w:r>
        <w:rPr/>
        <w:t>from tkinter import messagebox</w:t>
      </w:r>
    </w:p>
    <w:p>
      <w:pPr>
        <w:pStyle w:val="Style20"/>
        <w:rPr/>
      </w:pPr>
      <w:r>
        <w:rPr/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/>
        <w:t># функция открытия окна 1</w:t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/>
        <w:t>def open_window1():</w:t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/>
        <w:t xml:space="preserve">    </w:t>
      </w:r>
      <w:r>
        <w:rPr/>
        <w:t># создаём новое окно</w:t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/>
        <w:t xml:space="preserve">    </w:t>
      </w:r>
      <w:r>
        <w:rPr/>
        <w:t>win1 = tk.Toplevel(root)</w:t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/>
        <w:t xml:space="preserve">    </w:t>
      </w:r>
      <w:r>
        <w:rPr/>
        <w:t>win1.title("Окно 1 — пример изображения")</w:t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/>
        <w:t xml:space="preserve">    </w:t>
      </w:r>
      <w:r>
        <w:rPr/>
        <w:t>win1.geometry("300x300")</w:t>
      </w:r>
    </w:p>
    <w:p>
      <w:pPr>
        <w:pStyle w:val="Style20"/>
        <w:rPr/>
      </w:pPr>
      <w:r>
        <w:rPr/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/>
        <w:t xml:space="preserve">    </w:t>
      </w:r>
      <w:r>
        <w:rPr/>
        <w:t># загружаем изображение в формате PNG или GIF</w:t>
      </w:r>
    </w:p>
    <w:p>
      <w:pPr>
        <w:pStyle w:val="Style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  <w:lang w:val="en-US"/>
        </w:rPr>
        <w:t>photo = tk.PhotoImage(file="photo.png")</w:t>
      </w:r>
    </w:p>
    <w:p>
      <w:pPr>
        <w:pStyle w:val="Style20"/>
        <w:rPr/>
      </w:pPr>
      <w:r>
        <w:rPr/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# создаём виджет Label и вставляем изображение</w:t>
      </w:r>
    </w:p>
    <w:p>
      <w:pPr>
        <w:pStyle w:val="Style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  <w:lang w:val="en-US"/>
        </w:rPr>
        <w:t>label = tk.Label(win1, image=photo)</w:t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label.image = photo  # сохраняем ссылку, чтобы изображение не исчезло</w:t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/>
        <w:t xml:space="preserve">    </w:t>
      </w:r>
      <w:r>
        <w:rPr/>
        <w:t>label.pack(pady=20)</w:t>
      </w:r>
    </w:p>
    <w:p>
      <w:pPr>
        <w:pStyle w:val="Style20"/>
        <w:rPr/>
      </w:pPr>
      <w:r>
        <w:rPr/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/>
        <w:t xml:space="preserve">    </w:t>
      </w:r>
      <w:r>
        <w:rPr/>
        <w:t># кнопка закрытия окна</w:t>
      </w:r>
    </w:p>
    <w:p>
      <w:pPr>
        <w:pStyle w:val="Style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  <w:lang w:val="en-US"/>
        </w:rPr>
        <w:t>tk.Button(win1, text="</w:t>
      </w:r>
      <w:r>
        <w:rPr>
          <w:rFonts w:cs="Courier New" w:ascii="Courier New" w:hAnsi="Courier New"/>
          <w:sz w:val="20"/>
          <w:szCs w:val="20"/>
        </w:rPr>
        <w:t>Закрыть</w:t>
      </w:r>
      <w:r>
        <w:rPr>
          <w:rFonts w:cs="Courier New" w:ascii="Courier New" w:hAnsi="Courier New"/>
          <w:sz w:val="20"/>
          <w:szCs w:val="20"/>
          <w:lang w:val="en-US"/>
        </w:rPr>
        <w:t>", command=win1.destroy).pack(pady=10)</w:t>
      </w:r>
    </w:p>
    <w:p>
      <w:pPr>
        <w:pStyle w:val="Style20"/>
        <w:rPr/>
      </w:pPr>
      <w:r>
        <w:rPr/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/>
        <w:t># функция для открытия окна 2 (ввод пароля)</w:t>
      </w:r>
    </w:p>
    <w:p>
      <w:pPr>
        <w:pStyle w:val="Style20"/>
        <w:rPr>
          <w:rFonts w:ascii="Courier New" w:hAnsi="Courier New" w:cs="Courier New"/>
          <w:sz w:val="20"/>
          <w:szCs w:val="20"/>
          <w:lang w:val="en-US"/>
        </w:rPr>
      </w:pPr>
      <w:r>
        <w:rPr/>
        <w:t>def open_password_window():</w:t>
      </w:r>
    </w:p>
    <w:p>
      <w:pPr>
        <w:pStyle w:val="Style20"/>
        <w:rPr>
          <w:rFonts w:ascii="Courier New" w:hAnsi="Courier New" w:cs="Courier New"/>
          <w:sz w:val="20"/>
          <w:szCs w:val="20"/>
          <w:lang w:val="en-US"/>
        </w:rPr>
      </w:pPr>
      <w:r>
        <w:rPr/>
        <w:t xml:space="preserve">    </w:t>
      </w:r>
      <w:r>
        <w:rPr/>
        <w:t>win2 = tk.Toplevel(root)</w:t>
      </w:r>
    </w:p>
    <w:p>
      <w:pPr>
        <w:pStyle w:val="Style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sz w:val="20"/>
          <w:szCs w:val="20"/>
          <w:lang w:val="en-US"/>
        </w:rPr>
        <w:t>win2.title("</w:t>
      </w:r>
      <w:r>
        <w:rPr>
          <w:rFonts w:cs="Courier New" w:ascii="Courier New" w:hAnsi="Courier New"/>
          <w:sz w:val="20"/>
          <w:szCs w:val="20"/>
        </w:rPr>
        <w:t>Введите</w:t>
      </w:r>
      <w:r>
        <w:rPr>
          <w:rFonts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cs="Courier New" w:ascii="Courier New" w:hAnsi="Courier New"/>
          <w:sz w:val="20"/>
          <w:szCs w:val="20"/>
        </w:rPr>
        <w:t>пароль</w:t>
      </w:r>
      <w:r>
        <w:rPr>
          <w:rFonts w:cs="Courier New" w:ascii="Courier New" w:hAnsi="Courier New"/>
          <w:sz w:val="20"/>
          <w:szCs w:val="20"/>
          <w:lang w:val="en-US"/>
        </w:rPr>
        <w:t>")</w:t>
      </w:r>
    </w:p>
    <w:p>
      <w:pPr>
        <w:pStyle w:val="Style20"/>
        <w:rPr>
          <w:rFonts w:ascii="Courier New" w:hAnsi="Courier New" w:cs="Courier New"/>
          <w:sz w:val="20"/>
          <w:szCs w:val="20"/>
          <w:lang w:val="en-US"/>
        </w:rPr>
      </w:pPr>
      <w:r>
        <w:rPr/>
        <w:t xml:space="preserve">    </w:t>
      </w:r>
      <w:r>
        <w:rPr/>
        <w:t>win2.geometry("250x150")</w:t>
      </w:r>
    </w:p>
    <w:p>
      <w:pPr>
        <w:pStyle w:val="Style20"/>
        <w:rPr/>
      </w:pPr>
      <w:r>
        <w:rPr/>
      </w:r>
    </w:p>
    <w:p>
      <w:pPr>
        <w:pStyle w:val="Style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sz w:val="20"/>
          <w:szCs w:val="20"/>
          <w:lang w:val="en-US"/>
        </w:rPr>
        <w:t>tk.Label(win2, text="</w:t>
      </w:r>
      <w:r>
        <w:rPr>
          <w:rFonts w:cs="Courier New" w:ascii="Courier New" w:hAnsi="Courier New"/>
          <w:sz w:val="20"/>
          <w:szCs w:val="20"/>
        </w:rPr>
        <w:t>Пароль</w:t>
      </w:r>
      <w:r>
        <w:rPr>
          <w:rFonts w:cs="Courier New" w:ascii="Courier New" w:hAnsi="Courier New"/>
          <w:sz w:val="20"/>
          <w:szCs w:val="20"/>
          <w:lang w:val="en-US"/>
        </w:rPr>
        <w:t>:").pack(pady=5)</w:t>
      </w:r>
    </w:p>
    <w:p>
      <w:pPr>
        <w:pStyle w:val="Style20"/>
        <w:rPr>
          <w:rFonts w:ascii="Courier New" w:hAnsi="Courier New" w:cs="Courier New"/>
          <w:sz w:val="20"/>
          <w:szCs w:val="20"/>
          <w:lang w:val="en-US"/>
        </w:rPr>
      </w:pPr>
      <w:r>
        <w:rPr/>
        <w:t xml:space="preserve">    </w:t>
      </w:r>
      <w:r>
        <w:rPr/>
        <w:t>password_entry = tk.Entry(win2, show="*")</w:t>
      </w:r>
    </w:p>
    <w:p>
      <w:pPr>
        <w:pStyle w:val="Style20"/>
        <w:rPr>
          <w:rFonts w:ascii="Courier New" w:hAnsi="Courier New" w:cs="Courier New"/>
          <w:sz w:val="20"/>
          <w:szCs w:val="20"/>
          <w:lang w:val="en-US"/>
        </w:rPr>
      </w:pPr>
      <w:r>
        <w:rPr/>
        <w:t xml:space="preserve">    </w:t>
      </w:r>
      <w:r>
        <w:rPr/>
        <w:t>password_entry.pack(pady=5)</w:t>
      </w:r>
    </w:p>
    <w:p>
      <w:pPr>
        <w:pStyle w:val="Style20"/>
        <w:rPr/>
      </w:pPr>
      <w:r>
        <w:rPr/>
      </w:r>
    </w:p>
    <w:p>
      <w:pPr>
        <w:pStyle w:val="Style20"/>
        <w:rPr>
          <w:rFonts w:ascii="Courier New" w:hAnsi="Courier New" w:cs="Courier New"/>
          <w:sz w:val="20"/>
          <w:szCs w:val="20"/>
          <w:lang w:val="en-US"/>
        </w:rPr>
      </w:pPr>
      <w:r>
        <w:rPr/>
        <w:t xml:space="preserve">    </w:t>
      </w:r>
      <w:r>
        <w:rPr/>
        <w:t>def check_password():</w:t>
      </w:r>
    </w:p>
    <w:p>
      <w:pPr>
        <w:pStyle w:val="Style20"/>
        <w:rPr>
          <w:rFonts w:ascii="Courier New" w:hAnsi="Courier New" w:cs="Courier New"/>
          <w:sz w:val="20"/>
          <w:szCs w:val="20"/>
          <w:lang w:val="en-US"/>
        </w:rPr>
      </w:pPr>
      <w:r>
        <w:rPr/>
        <w:t xml:space="preserve">        </w:t>
      </w:r>
      <w:r>
        <w:rPr/>
        <w:t>if password_entry.get() == "12345":</w:t>
      </w:r>
    </w:p>
    <w:p>
      <w:pPr>
        <w:pStyle w:val="Style20"/>
        <w:rPr>
          <w:rFonts w:ascii="Courier New" w:hAnsi="Courier New" w:cs="Courier New"/>
          <w:sz w:val="20"/>
          <w:szCs w:val="20"/>
          <w:lang w:val="en-US"/>
        </w:rPr>
      </w:pPr>
      <w:r>
        <w:rPr/>
        <w:t xml:space="preserve">            </w:t>
      </w:r>
      <w:r>
        <w:rPr/>
        <w:t>win2.destroy()</w:t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open_secret_window()</w:t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/>
        <w:t xml:space="preserve">        </w:t>
      </w:r>
      <w:r>
        <w:rPr/>
        <w:t>else:</w:t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/>
        <w:t xml:space="preserve">            </w:t>
      </w:r>
      <w:r>
        <w:rPr/>
        <w:t>messagebox.showerror("Ошибка", "Неверный пароль!")</w:t>
      </w:r>
    </w:p>
    <w:p>
      <w:pPr>
        <w:pStyle w:val="Style20"/>
        <w:rPr/>
      </w:pPr>
      <w:r>
        <w:rPr/>
      </w:r>
    </w:p>
    <w:p>
      <w:pPr>
        <w:pStyle w:val="Style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  <w:lang w:val="en-US"/>
        </w:rPr>
        <w:t>tk.Button(win2, text="OK", command=check_password).pack(pady=10)</w:t>
      </w:r>
    </w:p>
    <w:p>
      <w:pPr>
        <w:pStyle w:val="Style20"/>
        <w:rPr/>
      </w:pPr>
      <w:r>
        <w:rPr/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/>
        <w:t># функция для окна с секретным доступом</w:t>
      </w:r>
    </w:p>
    <w:p>
      <w:pPr>
        <w:pStyle w:val="Style20"/>
        <w:rPr>
          <w:rFonts w:ascii="Courier New" w:hAnsi="Courier New" w:cs="Courier New"/>
          <w:sz w:val="20"/>
          <w:szCs w:val="20"/>
          <w:lang w:val="en-US"/>
        </w:rPr>
      </w:pPr>
      <w:r>
        <w:rPr/>
        <w:t>def open_secret_window():</w:t>
      </w:r>
    </w:p>
    <w:p>
      <w:pPr>
        <w:pStyle w:val="Style20"/>
        <w:rPr>
          <w:rFonts w:ascii="Courier New" w:hAnsi="Courier New" w:cs="Courier New"/>
          <w:sz w:val="20"/>
          <w:szCs w:val="20"/>
          <w:lang w:val="en-US"/>
        </w:rPr>
      </w:pPr>
      <w:r>
        <w:rPr/>
        <w:t xml:space="preserve">    </w:t>
      </w:r>
      <w:r>
        <w:rPr/>
        <w:t>win3 = tk.Toplevel(root)</w:t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win3.title("Окно 4 — Доступ разрешён")</w:t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/>
        <w:t xml:space="preserve">    </w:t>
      </w:r>
      <w:r>
        <w:rPr/>
        <w:t>tk.Label(win3, text="Добро пожаловать!").pack(pady=20)</w:t>
      </w:r>
    </w:p>
    <w:p>
      <w:pPr>
        <w:pStyle w:val="Style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  <w:lang w:val="en-US"/>
        </w:rPr>
        <w:t>tk.Button(win3, text="</w:t>
      </w:r>
      <w:r>
        <w:rPr>
          <w:rFonts w:cs="Courier New" w:ascii="Courier New" w:hAnsi="Courier New"/>
          <w:sz w:val="20"/>
          <w:szCs w:val="20"/>
        </w:rPr>
        <w:t>Закрыть</w:t>
      </w:r>
      <w:r>
        <w:rPr>
          <w:rFonts w:cs="Courier New" w:ascii="Courier New" w:hAnsi="Courier New"/>
          <w:sz w:val="20"/>
          <w:szCs w:val="20"/>
          <w:lang w:val="en-US"/>
        </w:rPr>
        <w:t>", command=win3.destroy).pack(pady=10)</w:t>
      </w:r>
    </w:p>
    <w:p>
      <w:pPr>
        <w:pStyle w:val="Style20"/>
        <w:rPr/>
      </w:pPr>
      <w:r>
        <w:rPr/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/>
        <w:t># главное окно программы</w:t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/>
        <w:t>root = tk.Tk()</w:t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/>
        <w:t>root.title("Главное окно")</w:t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/>
        <w:t>root.geometry("300x200")</w:t>
      </w:r>
    </w:p>
    <w:p>
      <w:pPr>
        <w:pStyle w:val="Style20"/>
        <w:rPr/>
      </w:pPr>
      <w:r>
        <w:rPr/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/>
        <w:t>tk.Label(root, text="Многооконное приложение").pack(pady=10)</w:t>
      </w:r>
    </w:p>
    <w:p>
      <w:pPr>
        <w:pStyle w:val="Style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tk.Button(root, text="</w:t>
      </w:r>
      <w:r>
        <w:rPr>
          <w:rFonts w:cs="Courier New" w:ascii="Courier New" w:hAnsi="Courier New"/>
          <w:sz w:val="20"/>
          <w:szCs w:val="20"/>
        </w:rPr>
        <w:t>Окно</w:t>
      </w:r>
      <w:r>
        <w:rPr>
          <w:rFonts w:cs="Courier New" w:ascii="Courier New" w:hAnsi="Courier New"/>
          <w:sz w:val="20"/>
          <w:szCs w:val="20"/>
          <w:lang w:val="en-US"/>
        </w:rPr>
        <w:t xml:space="preserve"> 1", command=open_window1).pack(pady=5)</w:t>
      </w:r>
    </w:p>
    <w:p>
      <w:pPr>
        <w:pStyle w:val="Style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tk.Button(root, text="</w:t>
      </w:r>
      <w:r>
        <w:rPr>
          <w:rFonts w:cs="Courier New" w:ascii="Courier New" w:hAnsi="Courier New"/>
          <w:sz w:val="20"/>
          <w:szCs w:val="20"/>
        </w:rPr>
        <w:t>Окно</w:t>
      </w:r>
      <w:r>
        <w:rPr>
          <w:rFonts w:cs="Courier New" w:ascii="Courier New" w:hAnsi="Courier New"/>
          <w:sz w:val="20"/>
          <w:szCs w:val="20"/>
          <w:lang w:val="en-US"/>
        </w:rPr>
        <w:t xml:space="preserve"> 2", command=open_password_window).pack(pady=5)</w:t>
      </w:r>
    </w:p>
    <w:p>
      <w:pPr>
        <w:pStyle w:val="Style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tk.Button(root, text="</w:t>
      </w:r>
      <w:r>
        <w:rPr>
          <w:rFonts w:cs="Courier New" w:ascii="Courier New" w:hAnsi="Courier New"/>
          <w:sz w:val="20"/>
          <w:szCs w:val="20"/>
        </w:rPr>
        <w:t>Выход</w:t>
      </w:r>
      <w:r>
        <w:rPr>
          <w:rFonts w:cs="Courier New" w:ascii="Courier New" w:hAnsi="Courier New"/>
          <w:sz w:val="20"/>
          <w:szCs w:val="20"/>
          <w:lang w:val="en-US"/>
        </w:rPr>
        <w:t>", command=root.destroy).pack(pady=10)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  <w:t>root.mainloop()</w:t>
      </w:r>
    </w:p>
    <w:p>
      <w:pPr>
        <w:pStyle w:val="Style20"/>
        <w:rPr>
          <w:rFonts w:ascii="Courier New" w:hAnsi="Courier New" w:cs="Courier New"/>
          <w:sz w:val="20"/>
          <w:szCs w:val="20"/>
        </w:rPr>
      </w:pPr>
      <w:r>
        <w:rPr/>
      </w:r>
    </w:p>
    <w:p>
      <w:pPr>
        <w:pStyle w:val="BodyText"/>
        <w:rPr/>
      </w:pPr>
      <w:r>
        <w:rPr/>
        <w:t>При запуске программы мы видим следующее:</w:t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2348865" cy="1555750"/>
            <wp:effectExtent l="0" t="0" r="0" b="0"/>
            <wp:docPr id="5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86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/>
        <w:t>Если нажата кнопка «Окно 1», то</w:t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2695575" cy="1976755"/>
            <wp:effectExtent l="0" t="0" r="0" b="0"/>
            <wp:docPr id="6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/>
        <w:t>Если нажата кнопка «Окно 2», то</w:t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3124200" cy="2066925"/>
            <wp:effectExtent l="0" t="0" r="0" b="0"/>
            <wp:docPr id="7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/>
        <w:t>Если пароль правильный, то</w:t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3105150" cy="1924050"/>
            <wp:effectExtent l="0" t="0" r="0" b="0"/>
            <wp:docPr id="8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</w:r>
    </w:p>
    <w:p>
      <w:pPr>
        <w:pStyle w:val="BodyText"/>
        <w:jc w:val="center"/>
        <w:rPr>
          <w:b/>
          <w:bCs/>
        </w:rPr>
      </w:pPr>
      <w:r>
        <w:rPr>
          <w:b/>
          <w:bCs/>
        </w:rPr>
        <w:t>Контрольные вопросы</w:t>
      </w:r>
    </w:p>
    <w:p>
      <w:pPr>
        <w:pStyle w:val="BodyText"/>
        <w:numPr>
          <w:ilvl w:val="0"/>
          <w:numId w:val="4"/>
        </w:numPr>
        <w:rPr>
          <w:rFonts w:ascii="Times New Roman" w:hAnsi="Times New Roman" w:cs="Times New Roman"/>
        </w:rPr>
      </w:pPr>
      <w:r>
        <w:rPr/>
        <w:t>Открытие новых окон в приложениях.</w:t>
      </w:r>
    </w:p>
    <w:p>
      <w:pPr>
        <w:pStyle w:val="BodyText"/>
        <w:numPr>
          <w:ilvl w:val="0"/>
          <w:numId w:val="4"/>
        </w:numPr>
        <w:rPr>
          <w:rFonts w:ascii="Times New Roman" w:hAnsi="Times New Roman" w:cs="Times New Roman"/>
        </w:rPr>
      </w:pPr>
      <w:r>
        <w:rPr/>
        <w:t>Организация доступа к окнам.</w:t>
      </w:r>
    </w:p>
    <w:p>
      <w:pPr>
        <w:pStyle w:val="BodyText"/>
        <w:numPr>
          <w:ilvl w:val="0"/>
          <w:numId w:val="4"/>
        </w:numPr>
        <w:rPr>
          <w:rFonts w:ascii="Times New Roman" w:hAnsi="Times New Roman" w:cs="Times New Roman"/>
        </w:rPr>
      </w:pPr>
      <w:r>
        <w:rPr/>
        <w:t>Работа с MessageBox.</w:t>
      </w:r>
    </w:p>
    <w:p>
      <w:pPr>
        <w:pStyle w:val="BodyText"/>
        <w:numPr>
          <w:ilvl w:val="0"/>
          <w:numId w:val="4"/>
        </w:numPr>
        <w:rPr>
          <w:rFonts w:ascii="Times New Roman" w:hAnsi="Times New Roman" w:cs="Times New Roman"/>
        </w:rPr>
      </w:pPr>
      <w:r>
        <w:rPr/>
        <w:t>Организация завершение приложения.</w:t>
      </w:r>
    </w:p>
    <w:p>
      <w:pPr>
        <w:pStyle w:val="BodyText"/>
        <w:numPr>
          <w:ilvl w:val="0"/>
          <w:numId w:val="4"/>
        </w:numPr>
        <w:rPr>
          <w:rFonts w:ascii="Times New Roman" w:hAnsi="Times New Roman" w:cs="Times New Roman"/>
        </w:rPr>
      </w:pPr>
      <w:r>
        <w:rPr/>
        <w:t>Интеграция изображений в форму.</w:t>
      </w:r>
    </w:p>
    <w:p>
      <w:pPr>
        <w:pStyle w:val="BodyText"/>
        <w:numPr>
          <w:ilvl w:val="0"/>
          <w:numId w:val="4"/>
        </w:numPr>
        <w:rPr>
          <w:rFonts w:ascii="Times New Roman" w:hAnsi="Times New Roman" w:cs="Times New Roman"/>
        </w:rPr>
      </w:pPr>
      <w:r>
        <w:rPr/>
        <w:t>Закрытие окно в приложении.</w:t>
      </w:r>
    </w:p>
    <w:p>
      <w:pPr>
        <w:pStyle w:val="BodyTex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cs="Times New Roman"/>
        </w:rPr>
        <w:t xml:space="preserve">Работа с событием </w:t>
      </w:r>
      <w:r>
        <w:rPr>
          <w:rFonts w:cs="Times New Roman"/>
          <w:szCs w:val="20"/>
          <w:lang w:val="en-US"/>
        </w:rPr>
        <w:t>FormClosing</w:t>
      </w:r>
      <w:r>
        <w:rPr>
          <w:rFonts w:cs="Times New Roman"/>
          <w:szCs w:val="20"/>
        </w:rPr>
        <w:t>.</w:t>
      </w:r>
    </w:p>
    <w:p>
      <w:pPr>
        <w:pStyle w:val="BodyTex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cs="Times New Roman"/>
        </w:rPr>
        <w:t xml:space="preserve">Объекты </w:t>
      </w:r>
      <w:r>
        <w:rPr>
          <w:rFonts w:cs="Times New Roman"/>
          <w:lang w:val="en-US"/>
        </w:rPr>
        <w:t xml:space="preserve">Show </w:t>
      </w:r>
      <w:r>
        <w:rPr>
          <w:rFonts w:cs="Times New Roman"/>
        </w:rPr>
        <w:t xml:space="preserve">или </w:t>
      </w:r>
      <w:r>
        <w:rPr>
          <w:rFonts w:cs="Times New Roman"/>
          <w:lang w:val="en-US"/>
        </w:rPr>
        <w:t>Showdialog.</w:t>
      </w:r>
    </w:p>
    <w:p>
      <w:pPr>
        <w:pStyle w:val="BodyText"/>
        <w:rPr/>
      </w:pPr>
      <w:r>
        <w:rPr/>
      </w:r>
    </w:p>
    <w:sectPr>
      <w:type w:val="nextPage"/>
      <w:pgSz w:w="11906" w:h="16838"/>
      <w:pgMar w:left="1134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 Narrow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11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11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29"/>
        </w:tabs>
        <w:ind w:left="142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09"/>
        </w:tabs>
        <w:ind w:left="250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89"/>
        </w:tabs>
        <w:ind w:left="358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11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 w:qFormat="1"/>
    <w:lsdException w:name="List Number" w:uiPriority="0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d1333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paragraph" w:styleId="Heading1">
    <w:name w:val="Heading 1"/>
    <w:basedOn w:val="Normal"/>
    <w:next w:val="Normal"/>
    <w:link w:val="1"/>
    <w:autoRedefine/>
    <w:qFormat/>
    <w:rsid w:val="000d1333"/>
    <w:pPr>
      <w:keepNext w:val="true"/>
      <w:jc w:val="center"/>
      <w:outlineLvl w:val="0"/>
    </w:pPr>
    <w:rPr>
      <w:rFonts w:cs="Arial"/>
      <w:b/>
      <w:bCs/>
      <w:kern w:val="2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0d1333"/>
    <w:rPr>
      <w:rFonts w:ascii="Times New Roman" w:hAnsi="Times New Roman" w:eastAsia="Times New Roman" w:cs="Arial"/>
      <w:b/>
      <w:bCs/>
      <w:kern w:val="2"/>
      <w:sz w:val="24"/>
      <w:szCs w:val="32"/>
      <w:lang w:eastAsia="ru-RU"/>
    </w:rPr>
  </w:style>
  <w:style w:type="character" w:styleId="Style13" w:customStyle="1">
    <w:name w:val="Обычный (Интернет) Знак"/>
    <w:basedOn w:val="DefaultParagraphFont"/>
    <w:link w:val="NormalWeb"/>
    <w:qFormat/>
    <w:locked/>
    <w:rsid w:val="000d1333"/>
    <w:rPr>
      <w:color w:val="000000"/>
      <w:sz w:val="24"/>
      <w:szCs w:val="24"/>
    </w:rPr>
  </w:style>
  <w:style w:type="character" w:styleId="Style14" w:customStyle="1">
    <w:name w:val="Программа Знак"/>
    <w:basedOn w:val="DefaultParagraphFont"/>
    <w:link w:val="Style19"/>
    <w:qFormat/>
    <w:locked/>
    <w:rsid w:val="000d1333"/>
    <w:rPr>
      <w:rFonts w:ascii="Arial Narrow" w:hAnsi="Arial Narrow" w:cs="Arial Narrow"/>
      <w:sz w:val="28"/>
      <w:szCs w:val="28"/>
    </w:rPr>
  </w:style>
  <w:style w:type="character" w:styleId="Strong">
    <w:name w:val="Strong"/>
    <w:basedOn w:val="DefaultParagraphFont"/>
    <w:uiPriority w:val="22"/>
    <w:qFormat/>
    <w:rsid w:val="000d13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0d1333"/>
    <w:rPr>
      <w:rFonts w:ascii="Courier New" w:hAnsi="Courier New" w:eastAsia="Times New Roman" w:cs="Courier New"/>
      <w:sz w:val="20"/>
      <w:szCs w:val="20"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Style16">
    <w:name w:val="Символ нумерации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0"/>
      <w:ind w:firstLine="709"/>
      <w:jc w:val="both"/>
    </w:pPr>
    <w:rPr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link w:val="Style13"/>
    <w:uiPriority w:val="99"/>
    <w:unhideWhenUsed/>
    <w:qFormat/>
    <w:rsid w:val="000d1333"/>
    <w:pPr>
      <w:spacing w:before="120" w:after="120"/>
      <w:ind w:firstLine="709" w:left="80" w:right="80"/>
      <w:jc w:val="both"/>
    </w:pPr>
    <w:rPr>
      <w:rFonts w:ascii="Calibri" w:hAnsi="Calibri" w:eastAsia="Calibri" w:cs="" w:asciiTheme="minorHAnsi" w:cstheme="minorBidi" w:eastAsiaTheme="minorHAnsi" w:hAnsiTheme="minorHAnsi"/>
      <w:color w:val="000000"/>
      <w:lang w:eastAsia="en-US"/>
    </w:rPr>
  </w:style>
  <w:style w:type="paragraph" w:styleId="ListBullet">
    <w:name w:val="List Bullet"/>
    <w:basedOn w:val="Normal"/>
    <w:autoRedefine/>
    <w:unhideWhenUsed/>
    <w:qFormat/>
    <w:rsid w:val="00c60831"/>
    <w:pPr>
      <w:jc w:val="center"/>
    </w:pPr>
    <w:rPr>
      <w:b/>
      <w:bCs/>
      <w:sz w:val="28"/>
      <w:szCs w:val="28"/>
      <w:lang w:eastAsia="en-US"/>
    </w:rPr>
  </w:style>
  <w:style w:type="paragraph" w:styleId="ListNumber">
    <w:name w:val="List Number"/>
    <w:basedOn w:val="Normal"/>
    <w:semiHidden/>
    <w:unhideWhenUsed/>
    <w:qFormat/>
    <w:rsid w:val="000d1333"/>
    <w:pPr>
      <w:tabs>
        <w:tab w:val="clear" w:pos="708"/>
        <w:tab w:val="left" w:pos="360" w:leader="none"/>
      </w:tabs>
      <w:ind w:hanging="360" w:left="360"/>
    </w:pPr>
    <w:rPr>
      <w:rFonts w:ascii="Arial Narrow" w:hAnsi="Arial Narrow" w:cs="Arial Narrow"/>
      <w:sz w:val="19"/>
      <w:szCs w:val="19"/>
    </w:rPr>
  </w:style>
  <w:style w:type="paragraph" w:styleId="Style19" w:customStyle="1">
    <w:name w:val="Программа"/>
    <w:basedOn w:val="Normal"/>
    <w:link w:val="Style14"/>
    <w:qFormat/>
    <w:rsid w:val="000d1333"/>
    <w:pPr>
      <w:tabs>
        <w:tab w:val="clear" w:pos="708"/>
        <w:tab w:val="left" w:pos="340" w:leader="none"/>
        <w:tab w:val="left" w:pos="680" w:leader="none"/>
        <w:tab w:val="left" w:pos="1021" w:leader="none"/>
        <w:tab w:val="left" w:pos="1361" w:leader="none"/>
        <w:tab w:val="left" w:pos="1701" w:leader="none"/>
        <w:tab w:val="left" w:pos="2041" w:leader="none"/>
        <w:tab w:val="left" w:pos="2381" w:leader="none"/>
        <w:tab w:val="left" w:pos="4082" w:leader="none"/>
      </w:tabs>
    </w:pPr>
    <w:rPr>
      <w:rFonts w:ascii="Arial Narrow" w:hAnsi="Arial Narrow" w:eastAsia="Calibri" w:cs="Arial Narrow" w:eastAsiaTheme="minorHAnsi"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0d1333"/>
    <w:pPr>
      <w:spacing w:before="0" w:after="0"/>
      <w:ind w:left="720"/>
      <w:contextualSpacing/>
    </w:pPr>
    <w:rPr/>
  </w:style>
  <w:style w:type="paragraph" w:styleId="Style20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LibreOffice/24.2.7.2$Linux_X86_64 LibreOffice_project/420$Build-2</Application>
  <AppVersion>15.0000</AppVersion>
  <Pages>5</Pages>
  <Words>462</Words>
  <Characters>3372</Characters>
  <CharactersWithSpaces>3892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2025-11-12T17:51:00Z</dcterms:created>
  <dc:creator>Антон Николаев</dc:creator>
  <dc:description/>
  <dc:language>ru-RU</dc:language>
  <cp:lastModifiedBy/>
  <dcterms:modified xsi:type="dcterms:W3CDTF">2025-11-13T01:25:27Z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