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176C" w14:textId="184C81BF" w:rsidR="00CF1390" w:rsidRPr="00AE6D5F" w:rsidRDefault="00AE6D5F" w:rsidP="00AE6D5F">
      <w:pPr>
        <w:jc w:val="right"/>
        <w:rPr>
          <w:rFonts w:ascii="Times New Roman" w:hAnsi="Times New Roman" w:cs="Times New Roman"/>
          <w:color w:val="FF0000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A5EC53" wp14:editId="4A1A38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11325" cy="1711325"/>
            <wp:effectExtent l="0" t="0" r="3175" b="3175"/>
            <wp:wrapThrough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D5F">
        <w:rPr>
          <w:rFonts w:ascii="Times New Roman" w:hAnsi="Times New Roman" w:cs="Times New Roman"/>
          <w:sz w:val="24"/>
          <w:szCs w:val="24"/>
          <w:lang w:val="es-CR"/>
        </w:rPr>
        <w:t xml:space="preserve">San José, Costa Rica, </w:t>
      </w:r>
      <w:r w:rsidRPr="00AE6D5F">
        <w:rPr>
          <w:rFonts w:ascii="Times New Roman" w:hAnsi="Times New Roman" w:cs="Times New Roman"/>
          <w:color w:val="FF0000"/>
          <w:sz w:val="24"/>
          <w:szCs w:val="24"/>
          <w:lang w:val="es-CR"/>
        </w:rPr>
        <w:t>Fecha</w:t>
      </w:r>
    </w:p>
    <w:p w14:paraId="4EA9F7F4" w14:textId="699A240E" w:rsidR="00AE6D5F" w:rsidRPr="00AE6D5F" w:rsidRDefault="00AE6D5F" w:rsidP="00AE6D5F">
      <w:pPr>
        <w:jc w:val="right"/>
        <w:rPr>
          <w:lang w:val="es-CR"/>
        </w:rPr>
      </w:pPr>
    </w:p>
    <w:p w14:paraId="596613D0" w14:textId="3C12ED87" w:rsidR="00AE6D5F" w:rsidRPr="00AE6D5F" w:rsidRDefault="00AE6D5F" w:rsidP="00AE6D5F">
      <w:pPr>
        <w:jc w:val="right"/>
        <w:rPr>
          <w:lang w:val="es-CR"/>
        </w:rPr>
      </w:pPr>
    </w:p>
    <w:p w14:paraId="3D2F1B27" w14:textId="5331691B" w:rsidR="00AE6D5F" w:rsidRPr="00AE6D5F" w:rsidRDefault="00AE6D5F" w:rsidP="00AE6D5F">
      <w:pPr>
        <w:jc w:val="right"/>
        <w:rPr>
          <w:lang w:val="es-CR"/>
        </w:rPr>
      </w:pPr>
    </w:p>
    <w:p w14:paraId="299A04A8" w14:textId="14B15E53" w:rsidR="00AE6D5F" w:rsidRPr="00AE6D5F" w:rsidRDefault="00AE6D5F" w:rsidP="00AE6D5F">
      <w:pPr>
        <w:jc w:val="right"/>
        <w:rPr>
          <w:lang w:val="es-CR"/>
        </w:rPr>
      </w:pPr>
    </w:p>
    <w:p w14:paraId="737C5FF4" w14:textId="057A10A0" w:rsidR="00AE6D5F" w:rsidRPr="00AE6D5F" w:rsidRDefault="00AE6D5F" w:rsidP="00AE6D5F">
      <w:pPr>
        <w:jc w:val="right"/>
        <w:rPr>
          <w:lang w:val="es-CR"/>
        </w:rPr>
      </w:pPr>
    </w:p>
    <w:p w14:paraId="5982F8CD" w14:textId="77777777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 xml:space="preserve">Farmacia Central Moravia </w:t>
      </w:r>
    </w:p>
    <w:p w14:paraId="1F6A8C27" w14:textId="77777777" w:rsidR="00AE6D5F" w:rsidRPr="00AE6D5F" w:rsidRDefault="00AE6D5F" w:rsidP="00AE6D5F">
      <w:pPr>
        <w:rPr>
          <w:rFonts w:ascii="Times New Roman" w:hAnsi="Times New Roman" w:cs="Times New Roman"/>
          <w:color w:val="FF0000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color w:val="FF0000"/>
          <w:sz w:val="24"/>
          <w:szCs w:val="24"/>
          <w:lang w:val="es-CR"/>
        </w:rPr>
        <w:t>Cargo del trabajador</w:t>
      </w:r>
    </w:p>
    <w:p w14:paraId="590E1C37" w14:textId="5A7A1F9B" w:rsidR="00AE6D5F" w:rsidRPr="00AE6D5F" w:rsidRDefault="00AE6D5F" w:rsidP="00AE6D5F">
      <w:pPr>
        <w:rPr>
          <w:rFonts w:ascii="Times New Roman" w:hAnsi="Times New Roman" w:cs="Times New Roman"/>
          <w:color w:val="FF0000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color w:val="FF0000"/>
          <w:sz w:val="24"/>
          <w:szCs w:val="24"/>
          <w:lang w:val="es-CR"/>
        </w:rPr>
        <w:t>Nombre del trabajador</w:t>
      </w:r>
    </w:p>
    <w:p w14:paraId="3E46E61A" w14:textId="52F70B7A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>Saludos cordiales</w:t>
      </w:r>
    </w:p>
    <w:p w14:paraId="6A80383C" w14:textId="53FA4BBC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A059EE0" w14:textId="76AF6ECB" w:rsid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ab/>
      </w:r>
    </w:p>
    <w:p w14:paraId="433A6BFD" w14:textId="77777777" w:rsid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4384164" w14:textId="49A996A9" w:rsidR="00AE6D5F" w:rsidRPr="00AE6D5F" w:rsidRDefault="00AE6D5F" w:rsidP="00AE6D5F">
      <w:pPr>
        <w:ind w:firstLine="720"/>
        <w:rPr>
          <w:rFonts w:ascii="Times New Roman" w:hAnsi="Times New Roman" w:cs="Times New Roman"/>
          <w:b/>
          <w:bCs/>
          <w:lang w:val="es-CR"/>
        </w:rPr>
      </w:pPr>
      <w:bookmarkStart w:id="0" w:name="_GoBack"/>
      <w:bookmarkEnd w:id="0"/>
      <w:r w:rsidRPr="00AE6D5F">
        <w:rPr>
          <w:rFonts w:ascii="Times New Roman" w:hAnsi="Times New Roman" w:cs="Times New Roman"/>
          <w:b/>
          <w:bCs/>
          <w:lang w:val="es-CR"/>
        </w:rPr>
        <w:t>En este espacio se detallan los motivos por los cuales se ha realizado el despido del pido.</w:t>
      </w:r>
    </w:p>
    <w:p w14:paraId="1C3B4326" w14:textId="288BC4D3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50A9916" w14:textId="529FB0F1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353E01F" w14:textId="53C9E58B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377EF00" w14:textId="2B187CE3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57BD88B" w14:textId="5B2F42A8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F1D1207" w14:textId="59497F11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39C97EC" w14:textId="597D3663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60E9B4A" w14:textId="4968104B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2313A75" w14:textId="659C911D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D2487D2" w14:textId="77777777" w:rsidR="00AE6D5F" w:rsidRPr="00AE6D5F" w:rsidRDefault="00AE6D5F" w:rsidP="00AE6D5F">
      <w:pPr>
        <w:jc w:val="right"/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 xml:space="preserve">Atentamente </w:t>
      </w:r>
    </w:p>
    <w:p w14:paraId="2DB3EF10" w14:textId="452728E3" w:rsidR="00AE6D5F" w:rsidRPr="00AE6D5F" w:rsidRDefault="00AE6D5F" w:rsidP="00AE6D5F">
      <w:pPr>
        <w:jc w:val="right"/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 xml:space="preserve">Charlotte </w:t>
      </w:r>
      <w:r w:rsidRPr="00AE6D5F">
        <w:rPr>
          <w:rFonts w:ascii="Times New Roman" w:hAnsi="Times New Roman" w:cs="Times New Roman"/>
          <w:sz w:val="24"/>
          <w:szCs w:val="24"/>
          <w:lang w:val="es-CR"/>
        </w:rPr>
        <w:t>Mondragón</w:t>
      </w:r>
      <w:r w:rsidRPr="00AE6D5F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4427A32F" w14:textId="77777777" w:rsidR="00AE6D5F" w:rsidRPr="00AE6D5F" w:rsidRDefault="00AE6D5F" w:rsidP="00AE6D5F">
      <w:pPr>
        <w:jc w:val="right"/>
        <w:rPr>
          <w:rFonts w:ascii="Times New Roman" w:hAnsi="Times New Roman" w:cs="Times New Roman"/>
          <w:sz w:val="24"/>
          <w:szCs w:val="24"/>
          <w:lang w:val="es-CR"/>
        </w:rPr>
      </w:pPr>
    </w:p>
    <w:p w14:paraId="4277F40E" w14:textId="6D7B4932" w:rsidR="00AE6D5F" w:rsidRPr="00AE6D5F" w:rsidRDefault="00AE6D5F" w:rsidP="00AE6D5F">
      <w:pPr>
        <w:jc w:val="right"/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>Administración</w:t>
      </w:r>
    </w:p>
    <w:sectPr w:rsidR="00AE6D5F" w:rsidRPr="00AE6D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B83D6" w14:textId="77777777" w:rsidR="00C06CD7" w:rsidRDefault="00C06CD7" w:rsidP="00AE6D5F">
      <w:pPr>
        <w:spacing w:after="0" w:line="240" w:lineRule="auto"/>
      </w:pPr>
      <w:r>
        <w:separator/>
      </w:r>
    </w:p>
  </w:endnote>
  <w:endnote w:type="continuationSeparator" w:id="0">
    <w:p w14:paraId="6999BD24" w14:textId="77777777" w:rsidR="00C06CD7" w:rsidRDefault="00C06CD7" w:rsidP="00AE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DE00" w14:textId="77777777" w:rsidR="00AE6D5F" w:rsidRDefault="00AE6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1BDBD" w14:textId="77777777" w:rsidR="00AE6D5F" w:rsidRDefault="00AE6D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A979D" w14:textId="77777777" w:rsidR="00AE6D5F" w:rsidRDefault="00AE6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FAE08" w14:textId="77777777" w:rsidR="00C06CD7" w:rsidRDefault="00C06CD7" w:rsidP="00AE6D5F">
      <w:pPr>
        <w:spacing w:after="0" w:line="240" w:lineRule="auto"/>
      </w:pPr>
      <w:r>
        <w:separator/>
      </w:r>
    </w:p>
  </w:footnote>
  <w:footnote w:type="continuationSeparator" w:id="0">
    <w:p w14:paraId="5EA040A3" w14:textId="77777777" w:rsidR="00C06CD7" w:rsidRDefault="00C06CD7" w:rsidP="00AE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4EDA5" w14:textId="77777777" w:rsidR="00AE6D5F" w:rsidRDefault="00AE6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507142"/>
      <w:docPartObj>
        <w:docPartGallery w:val="Watermarks"/>
        <w:docPartUnique/>
      </w:docPartObj>
    </w:sdtPr>
    <w:sdtContent>
      <w:p w14:paraId="0BF60621" w14:textId="6DB65526" w:rsidR="00AE6D5F" w:rsidRDefault="00AE6D5F">
        <w:pPr>
          <w:pStyle w:val="Header"/>
        </w:pPr>
        <w:r>
          <w:rPr>
            <w:noProof/>
          </w:rPr>
          <w:pict w14:anchorId="6F9A88D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3480392" o:spid="_x0000_s2053" type="#_x0000_t136" style="position:absolute;margin-left:0;margin-top:0;width:593.7pt;height:65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jemplo Farmacia Central Moravi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C93DF" w14:textId="77777777" w:rsidR="00AE6D5F" w:rsidRDefault="00AE6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16"/>
    <w:rsid w:val="004B112C"/>
    <w:rsid w:val="00A56F43"/>
    <w:rsid w:val="00AE6D5F"/>
    <w:rsid w:val="00C06CD7"/>
    <w:rsid w:val="00CF1390"/>
    <w:rsid w:val="00D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488E197"/>
  <w15:chartTrackingRefBased/>
  <w15:docId w15:val="{B62B51CC-7BB8-4969-AF62-3D1A4BB2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5F"/>
  </w:style>
  <w:style w:type="paragraph" w:styleId="Footer">
    <w:name w:val="footer"/>
    <w:basedOn w:val="Normal"/>
    <w:link w:val="FooterChar"/>
    <w:uiPriority w:val="99"/>
    <w:unhideWhenUsed/>
    <w:rsid w:val="00AE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</dc:creator>
  <cp:keywords/>
  <dc:description/>
  <cp:lastModifiedBy>Chris S</cp:lastModifiedBy>
  <cp:revision>2</cp:revision>
  <dcterms:created xsi:type="dcterms:W3CDTF">2020-03-31T14:12:00Z</dcterms:created>
  <dcterms:modified xsi:type="dcterms:W3CDTF">2020-03-31T17:39:00Z</dcterms:modified>
</cp:coreProperties>
</file>