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E" w14:textId="167D777F" w:rsidR="00CF7881" w:rsidRDefault="00BD0C2E">
      <w:pPr>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 xml:space="preserve">Current job responsibilities of Sonam </w:t>
      </w:r>
      <w:proofErr w:type="spellStart"/>
      <w:r>
        <w:rPr>
          <w:rFonts w:ascii="Times New Roman" w:eastAsia="Times New Roman" w:hAnsi="Times New Roman" w:cs="Times New Roman"/>
          <w:b/>
          <w:sz w:val="24"/>
          <w:szCs w:val="24"/>
        </w:rPr>
        <w:t>Dorji</w:t>
      </w:r>
      <w:proofErr w:type="spellEnd"/>
    </w:p>
    <w:p w14:paraId="0000001F" w14:textId="77777777" w:rsidR="00CF7881" w:rsidRDefault="00CF7881">
      <w:pPr>
        <w:jc w:val="both"/>
        <w:rPr>
          <w:rFonts w:ascii="Times New Roman" w:eastAsia="Times New Roman" w:hAnsi="Times New Roman" w:cs="Times New Roman"/>
          <w:sz w:val="24"/>
          <w:szCs w:val="24"/>
        </w:rPr>
      </w:pPr>
    </w:p>
    <w:p w14:paraId="00000020" w14:textId="77777777" w:rsidR="00CF7881" w:rsidRDefault="00BD0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the focal officer for all the Social Media platforms of the Department which includes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xml:space="preserve"> and twitter and he also updates and manages regularly the Department's Website as well. H</w:t>
      </w:r>
      <w:r>
        <w:rPr>
          <w:rFonts w:ascii="Times New Roman" w:eastAsia="Times New Roman" w:hAnsi="Times New Roman" w:cs="Times New Roman"/>
          <w:sz w:val="24"/>
          <w:szCs w:val="24"/>
        </w:rPr>
        <w:t>e is responsible for the consolidated COVID-19 web page on the Gov.bt portal which has obtained more than 1.1 million hits, as he updates the page on a daily basis especially during lockdowns. He has been very proactive and also managed to increase  the su</w:t>
      </w:r>
      <w:r>
        <w:rPr>
          <w:rFonts w:ascii="Times New Roman" w:eastAsia="Times New Roman" w:hAnsi="Times New Roman" w:cs="Times New Roman"/>
          <w:sz w:val="24"/>
          <w:szCs w:val="24"/>
        </w:rPr>
        <w:t>bscriber base. He generates and analyzes reports on web traffic and KPIs using Google Analytics tools.</w:t>
      </w:r>
    </w:p>
    <w:p w14:paraId="00000021" w14:textId="77777777" w:rsidR="00CF7881" w:rsidRDefault="00CF7881">
      <w:pPr>
        <w:jc w:val="both"/>
        <w:rPr>
          <w:rFonts w:ascii="Times New Roman" w:eastAsia="Times New Roman" w:hAnsi="Times New Roman" w:cs="Times New Roman"/>
          <w:sz w:val="24"/>
          <w:szCs w:val="24"/>
        </w:rPr>
      </w:pPr>
    </w:p>
    <w:p w14:paraId="00000022" w14:textId="77777777" w:rsidR="00CF7881" w:rsidRDefault="00BD0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Sonam </w:t>
      </w:r>
      <w:proofErr w:type="spellStart"/>
      <w:r>
        <w:rPr>
          <w:rFonts w:ascii="Times New Roman" w:eastAsia="Times New Roman" w:hAnsi="Times New Roman" w:cs="Times New Roman"/>
          <w:sz w:val="24"/>
          <w:szCs w:val="24"/>
        </w:rPr>
        <w:t>Dorji</w:t>
      </w:r>
      <w:proofErr w:type="spellEnd"/>
      <w:r>
        <w:rPr>
          <w:rFonts w:ascii="Times New Roman" w:eastAsia="Times New Roman" w:hAnsi="Times New Roman" w:cs="Times New Roman"/>
          <w:sz w:val="24"/>
          <w:szCs w:val="24"/>
        </w:rPr>
        <w:t xml:space="preserve"> develops and designs most of the Department’s multimedia communication materials, including press releases, felicitations, flyers and social</w:t>
      </w:r>
      <w:r>
        <w:rPr>
          <w:rFonts w:ascii="Times New Roman" w:eastAsia="Times New Roman" w:hAnsi="Times New Roman" w:cs="Times New Roman"/>
          <w:sz w:val="24"/>
          <w:szCs w:val="24"/>
        </w:rPr>
        <w:t xml:space="preserve"> media content. He is responsible for planning and creating communication content and promoting the department’s brand and visibility and designing our reports too. He will start training officials of the Media Relations Division (MRD) in these aspects as </w:t>
      </w:r>
      <w:r>
        <w:rPr>
          <w:rFonts w:ascii="Times New Roman" w:eastAsia="Times New Roman" w:hAnsi="Times New Roman" w:cs="Times New Roman"/>
          <w:sz w:val="24"/>
          <w:szCs w:val="24"/>
        </w:rPr>
        <w:t xml:space="preserve">it is part of their mandate, Sonam has studied Communications as a proud King’s scholar and has learned the necessary skills and </w:t>
      </w:r>
      <w:proofErr w:type="spellStart"/>
      <w:r>
        <w:rPr>
          <w:rFonts w:ascii="Times New Roman" w:eastAsia="Times New Roman" w:hAnsi="Times New Roman" w:cs="Times New Roman"/>
          <w:sz w:val="24"/>
          <w:szCs w:val="24"/>
        </w:rPr>
        <w:t>exce</w:t>
      </w:r>
      <w:proofErr w:type="spellEnd"/>
      <w:r>
        <w:rPr>
          <w:rFonts w:ascii="Times New Roman" w:eastAsia="Times New Roman" w:hAnsi="Times New Roman" w:cs="Times New Roman"/>
          <w:sz w:val="24"/>
          <w:szCs w:val="24"/>
        </w:rPr>
        <w:t>. Sonam was recruited for the Creative Arts Division and he is playing a key role in assisting the Division in carrying out</w:t>
      </w:r>
      <w:r>
        <w:rPr>
          <w:rFonts w:ascii="Times New Roman" w:eastAsia="Times New Roman" w:hAnsi="Times New Roman" w:cs="Times New Roman"/>
          <w:sz w:val="24"/>
          <w:szCs w:val="24"/>
        </w:rPr>
        <w:t xml:space="preserve"> all the activities of the Division. He has helped coordinate the Photo exhibition in 2020 in collaboration with the Royal Textile Academy (RTA) and the Art Exhibition to mention a few. He is part of the team that will organize a National Creative Art Fest</w:t>
      </w:r>
      <w:r>
        <w:rPr>
          <w:rFonts w:ascii="Times New Roman" w:eastAsia="Times New Roman" w:hAnsi="Times New Roman" w:cs="Times New Roman"/>
          <w:sz w:val="24"/>
          <w:szCs w:val="24"/>
        </w:rPr>
        <w:t>ival in collaboration with RTA. Many of the activities for the Festival are ongoing. The Creative Arts Division is also working on the database which is outsourced to a private consultant but write-up and images have to be provided by the Department, besid</w:t>
      </w:r>
      <w:r>
        <w:rPr>
          <w:rFonts w:ascii="Times New Roman" w:eastAsia="Times New Roman" w:hAnsi="Times New Roman" w:cs="Times New Roman"/>
          <w:sz w:val="24"/>
          <w:szCs w:val="24"/>
        </w:rPr>
        <w:t>es doing regular reviews and value addition on a regular basis.</w:t>
      </w:r>
    </w:p>
    <w:p w14:paraId="00000023" w14:textId="77777777" w:rsidR="00CF7881" w:rsidRDefault="00CF7881">
      <w:pPr>
        <w:jc w:val="both"/>
        <w:rPr>
          <w:rFonts w:ascii="Times New Roman" w:eastAsia="Times New Roman" w:hAnsi="Times New Roman" w:cs="Times New Roman"/>
          <w:sz w:val="24"/>
          <w:szCs w:val="24"/>
        </w:rPr>
      </w:pPr>
    </w:p>
    <w:p w14:paraId="00000024" w14:textId="77777777" w:rsidR="00CF7881" w:rsidRDefault="00BD0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Sonam assists the </w:t>
      </w:r>
      <w:proofErr w:type="spellStart"/>
      <w:r>
        <w:rPr>
          <w:rFonts w:ascii="Times New Roman" w:eastAsia="Times New Roman" w:hAnsi="Times New Roman" w:cs="Times New Roman"/>
          <w:sz w:val="24"/>
          <w:szCs w:val="24"/>
        </w:rPr>
        <w:t>InfoCom</w:t>
      </w:r>
      <w:proofErr w:type="spellEnd"/>
      <w:r>
        <w:rPr>
          <w:rFonts w:ascii="Times New Roman" w:eastAsia="Times New Roman" w:hAnsi="Times New Roman" w:cs="Times New Roman"/>
          <w:sz w:val="24"/>
          <w:szCs w:val="24"/>
        </w:rPr>
        <w:t xml:space="preserve"> and Media Development Division to coordinate review meetings between the Department and Consultant to draft a Creative Arts Roadmap and also submits reports on the p</w:t>
      </w:r>
      <w:r>
        <w:rPr>
          <w:rFonts w:ascii="Times New Roman" w:eastAsia="Times New Roman" w:hAnsi="Times New Roman" w:cs="Times New Roman"/>
          <w:sz w:val="24"/>
          <w:szCs w:val="24"/>
        </w:rPr>
        <w:t xml:space="preserve">rogress of Ku-band dish installations in various Dzongkhags on a monthly basis.  He is working with the team on drafting of policies assigned to </w:t>
      </w:r>
      <w:proofErr w:type="spellStart"/>
      <w:r>
        <w:rPr>
          <w:rFonts w:ascii="Times New Roman" w:eastAsia="Times New Roman" w:hAnsi="Times New Roman" w:cs="Times New Roman"/>
          <w:sz w:val="24"/>
          <w:szCs w:val="24"/>
        </w:rPr>
        <w:t>DoIM</w:t>
      </w:r>
      <w:proofErr w:type="spellEnd"/>
      <w:r>
        <w:rPr>
          <w:rFonts w:ascii="Times New Roman" w:eastAsia="Times New Roman" w:hAnsi="Times New Roman" w:cs="Times New Roman"/>
          <w:sz w:val="24"/>
          <w:szCs w:val="24"/>
        </w:rPr>
        <w:t xml:space="preserve"> through the RCSC directive.</w:t>
      </w:r>
    </w:p>
    <w:p w14:paraId="00000025" w14:textId="77777777" w:rsidR="00CF7881" w:rsidRDefault="00CF7881">
      <w:pPr>
        <w:jc w:val="both"/>
        <w:rPr>
          <w:rFonts w:ascii="Times New Roman" w:eastAsia="Times New Roman" w:hAnsi="Times New Roman" w:cs="Times New Roman"/>
          <w:sz w:val="24"/>
          <w:szCs w:val="24"/>
        </w:rPr>
      </w:pPr>
    </w:p>
    <w:p w14:paraId="00000026" w14:textId="77777777" w:rsidR="00CF7881" w:rsidRDefault="00BD0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expanded mandates of </w:t>
      </w:r>
      <w:proofErr w:type="spellStart"/>
      <w:r>
        <w:rPr>
          <w:rFonts w:ascii="Times New Roman" w:eastAsia="Times New Roman" w:hAnsi="Times New Roman" w:cs="Times New Roman"/>
          <w:sz w:val="24"/>
          <w:szCs w:val="24"/>
        </w:rPr>
        <w:t>DoIM</w:t>
      </w:r>
      <w:proofErr w:type="spellEnd"/>
      <w:r>
        <w:rPr>
          <w:rFonts w:ascii="Times New Roman" w:eastAsia="Times New Roman" w:hAnsi="Times New Roman" w:cs="Times New Roman"/>
          <w:sz w:val="24"/>
          <w:szCs w:val="24"/>
        </w:rPr>
        <w:t xml:space="preserve"> on creative industry,  the department’s ro</w:t>
      </w:r>
      <w:r>
        <w:rPr>
          <w:rFonts w:ascii="Times New Roman" w:eastAsia="Times New Roman" w:hAnsi="Times New Roman" w:cs="Times New Roman"/>
          <w:sz w:val="24"/>
          <w:szCs w:val="24"/>
        </w:rPr>
        <w:t xml:space="preserve">les and responsibilities have increased exponentially. As a result, the need for additional human resources with the domain expertise and experience was strongly felt in the Department. In his capacity as a contract employee, Mr. Sonam </w:t>
      </w:r>
      <w:proofErr w:type="spellStart"/>
      <w:r>
        <w:rPr>
          <w:rFonts w:ascii="Times New Roman" w:eastAsia="Times New Roman" w:hAnsi="Times New Roman" w:cs="Times New Roman"/>
          <w:sz w:val="24"/>
          <w:szCs w:val="24"/>
        </w:rPr>
        <w:t>Dorji</w:t>
      </w:r>
      <w:proofErr w:type="spellEnd"/>
      <w:r>
        <w:rPr>
          <w:rFonts w:ascii="Times New Roman" w:eastAsia="Times New Roman" w:hAnsi="Times New Roman" w:cs="Times New Roman"/>
          <w:sz w:val="24"/>
          <w:szCs w:val="24"/>
        </w:rPr>
        <w:t xml:space="preserve"> has contribute</w:t>
      </w:r>
      <w:r>
        <w:rPr>
          <w:rFonts w:ascii="Times New Roman" w:eastAsia="Times New Roman" w:hAnsi="Times New Roman" w:cs="Times New Roman"/>
          <w:sz w:val="24"/>
          <w:szCs w:val="24"/>
        </w:rPr>
        <w:t xml:space="preserve">d significantly towards fulfilling the mandates of the Department. </w:t>
      </w:r>
    </w:p>
    <w:p w14:paraId="00000027" w14:textId="77777777" w:rsidR="00CF7881" w:rsidRDefault="00CF7881">
      <w:pPr>
        <w:jc w:val="both"/>
        <w:rPr>
          <w:rFonts w:ascii="Times New Roman" w:eastAsia="Times New Roman" w:hAnsi="Times New Roman" w:cs="Times New Roman"/>
          <w:sz w:val="24"/>
          <w:szCs w:val="24"/>
        </w:rPr>
      </w:pPr>
    </w:p>
    <w:sectPr w:rsidR="00CF78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F27FE"/>
    <w:multiLevelType w:val="multilevel"/>
    <w:tmpl w:val="E0582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881"/>
    <w:rsid w:val="00BD0C2E"/>
    <w:rsid w:val="00CF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944B4"/>
  <w15:docId w15:val="{4B461BE9-DB84-AC47-A271-70FE8B3A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2022-08-03T09:00:00Z</dcterms:created>
  <dcterms:modified xsi:type="dcterms:W3CDTF">2022-08-03T09:00:00Z</dcterms:modified>
</cp:coreProperties>
</file>