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eastAsia="BIZ UDPゴシック"/>
          <w:sz w:val="32"/>
          <w:szCs w:val="32"/>
        </w:rPr>
      </w:pPr>
      <w:r>
        <w:rPr>
          <w:rFonts w:eastAsia="BIZ UDPゴシック"/>
          <w:sz w:val="32"/>
          <w:szCs w:val="32"/>
        </w:rPr>
        <w:t>ガソリン価格の検索システム</w:t>
      </w:r>
    </w:p>
    <w:p>
      <w:pPr>
        <w:pStyle w:val="Normal"/>
        <w:bidi w:val="0"/>
        <w:jc w:val="center"/>
        <w:rPr>
          <w:rFonts w:eastAsia="BIZ UDPゴシック"/>
          <w:b w:val="false"/>
          <w:bCs w:val="false"/>
          <w:sz w:val="32"/>
          <w:szCs w:val="32"/>
        </w:rPr>
      </w:pPr>
      <w:r>
        <w:rPr>
          <w:rFonts w:eastAsia="BIZ UDPゴシック"/>
          <w:b w:val="false"/>
          <w:bCs w:val="false"/>
          <w:sz w:val="32"/>
          <w:szCs w:val="32"/>
        </w:rPr>
      </w:r>
    </w:p>
    <w:p>
      <w:pPr>
        <w:pStyle w:val="Normal"/>
        <w:bidi w:val="0"/>
        <w:jc w:val="start"/>
        <w:rPr>
          <w:rFonts w:ascii="BIZ UDPゴシック" w:hAnsi="BIZ UDPゴシック" w:eastAsia="BIZ UDPゴシック"/>
          <w:b/>
          <w:bCs/>
          <w:sz w:val="28"/>
          <w:szCs w:val="28"/>
        </w:rPr>
      </w:pPr>
      <w:r>
        <w:rPr>
          <w:rFonts w:eastAsia="BIZ UDPゴシック" w:ascii="BIZ UDPゴシック" w:hAnsi="BIZ UDPゴシック"/>
          <w:b/>
          <w:bCs/>
          <w:sz w:val="28"/>
          <w:szCs w:val="28"/>
        </w:rPr>
        <w:t xml:space="preserve">1. </w:t>
      </w:r>
      <w:r>
        <w:rPr>
          <w:rFonts w:ascii="BIZ UDPゴシック" w:hAnsi="BIZ UDPゴシック" w:eastAsia="BIZ UDPゴシック"/>
          <w:b/>
          <w:bCs/>
          <w:sz w:val="28"/>
          <w:szCs w:val="28"/>
        </w:rPr>
        <w:t>プロジェクト概要</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プロジェクト名</w:t>
      </w:r>
      <w:r>
        <w:rPr>
          <w:rFonts w:eastAsia="BIZ UDPゴシック" w:ascii="BIZ UDPゴシック" w:hAnsi="BIZ UDPゴシック"/>
          <w:b w:val="false"/>
          <w:bCs w:val="false"/>
          <w:sz w:val="24"/>
          <w:szCs w:val="24"/>
        </w:rPr>
        <w:t xml:space="preserve">: </w:t>
      </w:r>
      <w:r>
        <w:rPr>
          <w:rFonts w:ascii="BIZ UDPゴシック" w:hAnsi="BIZ UDPゴシック" w:eastAsia="BIZ UDPゴシック"/>
          <w:b w:val="false"/>
          <w:bCs w:val="false"/>
          <w:sz w:val="24"/>
          <w:szCs w:val="24"/>
        </w:rPr>
        <w:t>ガソリン価格収集スクリプト</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目的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　ガソリンの価格を収集して、価格変動をトラッキングする</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対象サイト     </w:t>
      </w:r>
      <w:r>
        <w:rPr>
          <w:rFonts w:eastAsia="BIZ UDPゴシック" w:ascii="BIZ UDPゴシック" w:hAnsi="BIZ UDPゴシック"/>
          <w:b w:val="false"/>
          <w:bCs w:val="false"/>
          <w:sz w:val="24"/>
          <w:szCs w:val="24"/>
        </w:rPr>
        <w:t xml:space="preserve">:   </w:t>
      </w:r>
      <w:hyperlink r:id="rId2">
        <w:r>
          <w:rPr>
            <w:rStyle w:val="Hyperlink"/>
            <w:rFonts w:eastAsia="BIZ UDPゴシック" w:ascii="BIZ UDPゴシック" w:hAnsi="BIZ UDPゴシック"/>
            <w:b w:val="false"/>
            <w:bCs w:val="false"/>
            <w:sz w:val="24"/>
            <w:szCs w:val="24"/>
          </w:rPr>
          <w:t>https://gogo.gs/ranking/</w:t>
        </w:r>
      </w:hyperlink>
    </w:p>
    <w:p>
      <w:pPr>
        <w:pStyle w:val="Normal"/>
        <w:bidi w:val="0"/>
        <w:jc w:val="start"/>
        <w:rPr>
          <w:b w:val="false"/>
          <w:bCs w:val="false"/>
          <w:sz w:val="24"/>
          <w:szCs w:val="24"/>
        </w:rPr>
      </w:pPr>
      <w:r>
        <w:rPr>
          <w:b w:val="false"/>
          <w:bCs w:val="false"/>
          <w:sz w:val="24"/>
          <w:szCs w:val="24"/>
        </w:rPr>
      </w:r>
    </w:p>
    <w:p>
      <w:pPr>
        <w:pStyle w:val="Normal"/>
        <w:bidi w:val="0"/>
        <w:jc w:val="start"/>
        <w:rPr>
          <w:rFonts w:eastAsia="BIZ UDPゴシック"/>
          <w:sz w:val="28"/>
          <w:szCs w:val="28"/>
        </w:rPr>
      </w:pPr>
      <w:r>
        <w:rPr>
          <w:rFonts w:eastAsia="BIZ UDPゴシック" w:ascii="BIZ UDPゴシック" w:hAnsi="BIZ UDPゴシック"/>
          <w:b w:val="false"/>
          <w:bCs w:val="false"/>
          <w:sz w:val="28"/>
          <w:szCs w:val="28"/>
        </w:rPr>
        <w:t xml:space="preserve">2. </w:t>
      </w:r>
      <w:r>
        <w:rPr>
          <w:rFonts w:ascii="BIZ UDPゴシック" w:hAnsi="BIZ UDPゴシック" w:eastAsia="BIZ UDPゴシック"/>
          <w:b w:val="false"/>
          <w:bCs w:val="false"/>
          <w:sz w:val="28"/>
          <w:szCs w:val="28"/>
        </w:rPr>
        <w:t>対象データ</w:t>
      </w:r>
    </w:p>
    <w:p>
      <w:pPr>
        <w:pStyle w:val="Normal"/>
        <w:bidi w:val="0"/>
        <w:jc w:val="start"/>
        <w:rPr>
          <w:rFonts w:eastAsia="BIZ UDPゴシック"/>
          <w:sz w:val="32"/>
          <w:szCs w:val="32"/>
        </w:rPr>
      </w:pPr>
      <w:r>
        <w:rPr>
          <w:rFonts w:eastAsia="BIZ UDPゴシック"/>
          <w:sz w:val="24"/>
          <w:szCs w:val="24"/>
        </w:rPr>
        <w:t>　</w:t>
      </w:r>
      <w:r>
        <w:rPr>
          <w:rFonts w:eastAsia="BIZ UDPゴシック" w:ascii="BIZ UDPゴシック" w:hAnsi="BIZ UDPゴシック"/>
          <w:b w:val="false"/>
          <w:bCs w:val="false"/>
          <w:sz w:val="24"/>
          <w:szCs w:val="24"/>
        </w:rPr>
        <w:t>rank(</w:t>
      </w:r>
      <w:r>
        <w:rPr>
          <w:rFonts w:ascii="BIZ UDPゴシック" w:hAnsi="BIZ UDPゴシック" w:eastAsia="BIZ UDPゴシック"/>
          <w:b w:val="false"/>
          <w:bCs w:val="false"/>
          <w:sz w:val="24"/>
          <w:szCs w:val="24"/>
        </w:rPr>
        <w:t>順位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gas(</w:t>
      </w:r>
      <w:r>
        <w:rPr>
          <w:rFonts w:ascii="BIZ UDPゴシック" w:hAnsi="BIZ UDPゴシック" w:eastAsia="BIZ UDPゴシック"/>
          <w:b w:val="false"/>
          <w:bCs w:val="false"/>
          <w:sz w:val="24"/>
          <w:szCs w:val="24"/>
        </w:rPr>
        <w:t>ガソリンの種類</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現金</w:t>
      </w:r>
      <w:r>
        <w:rPr>
          <w:rFonts w:eastAsia="BIZ UDPゴシック" w:ascii="BIZ UDPゴシック" w:hAnsi="BIZ UDPゴシック"/>
          <w:b w:val="false"/>
          <w:bCs w:val="false"/>
          <w:sz w:val="24"/>
          <w:szCs w:val="24"/>
        </w:rPr>
        <w:t>or</w:t>
      </w:r>
      <w:r>
        <w:rPr>
          <w:rFonts w:ascii="BIZ UDPゴシック" w:hAnsi="BIZ UDPゴシック" w:eastAsia="BIZ UDPゴシック"/>
          <w:b w:val="false"/>
          <w:bCs w:val="false"/>
          <w:sz w:val="24"/>
          <w:szCs w:val="24"/>
        </w:rPr>
        <w:t>会員</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price(</w:t>
      </w:r>
      <w:r>
        <w:rPr>
          <w:rFonts w:ascii="BIZ UDPゴシック" w:hAnsi="BIZ UDPゴシック" w:eastAsia="BIZ UDPゴシック"/>
          <w:b w:val="false"/>
          <w:bCs w:val="false"/>
          <w:sz w:val="24"/>
          <w:szCs w:val="24"/>
        </w:rPr>
        <w:t>ガソリンの価格</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shop(</w:t>
      </w:r>
      <w:r>
        <w:rPr>
          <w:rFonts w:ascii="BIZ UDPゴシック" w:hAnsi="BIZ UDPゴシック" w:eastAsia="BIZ UDPゴシック"/>
          <w:b w:val="false"/>
          <w:bCs w:val="false"/>
          <w:sz w:val="24"/>
          <w:szCs w:val="24"/>
        </w:rPr>
        <w:t>店舗名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address(</w:t>
      </w:r>
      <w:r>
        <w:rPr>
          <w:rFonts w:ascii="BIZ UDPゴシック" w:hAnsi="BIZ UDPゴシック" w:eastAsia="BIZ UDPゴシック"/>
          <w:b w:val="false"/>
          <w:bCs w:val="false"/>
          <w:sz w:val="24"/>
          <w:szCs w:val="24"/>
        </w:rPr>
        <w:t>店舗の住所</w:t>
      </w:r>
      <w:r>
        <w:rPr>
          <w:rFonts w:eastAsia="BIZ UDPゴシック" w:ascii="BIZ UDPゴシック" w:hAnsi="BIZ UDPゴシック"/>
          <w:b w:val="false"/>
          <w:bCs w:val="false"/>
          <w:sz w:val="24"/>
          <w:szCs w:val="24"/>
        </w:rPr>
        <w:t>)</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r>
        <w:rPr>
          <w:rFonts w:ascii="BIZ UDPゴシック" w:hAnsi="BIZ UDPゴシック" w:eastAsia="BIZ UDPゴシック"/>
          <w:b w:val="false"/>
          <w:bCs w:val="false"/>
          <w:sz w:val="24"/>
          <w:szCs w:val="24"/>
        </w:rPr>
        <w:t>データ形式</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for name in names: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int(name.select_one('div.rank').text)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gas = gasoline_type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name.select_one('td.price-td &gt; div:last-of-type').text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int(name.select_one('div.price').text)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name.select_one('a.shop-name').text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name.select_one('p.address').text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d_list.append({</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rank,</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'type' : gas,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mtype,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price,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shop,</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address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3. </w:t>
      </w:r>
      <w:r>
        <w:rPr>
          <w:rFonts w:ascii="BIZ UDPゴシック" w:hAnsi="BIZ UDPゴシック" w:eastAsia="BIZ UDPゴシック"/>
          <w:sz w:val="28"/>
          <w:szCs w:val="28"/>
        </w:rPr>
        <w:t>スクレイピングの技術的要件</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仕様するプログラミング言語</w:t>
      </w:r>
      <w:r>
        <w:rPr>
          <w:rFonts w:eastAsia="BIZ UDPゴシック" w:ascii="BIZ UDPゴシック" w:hAnsi="BIZ UDPゴシック"/>
          <w:sz w:val="24"/>
          <w:szCs w:val="24"/>
        </w:rPr>
        <w:t>: Python</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ライブラリやフレームワーク  </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使用するライブラリ</w:t>
      </w:r>
      <w:r>
        <w:rPr>
          <w:rFonts w:eastAsia="BIZ UDPゴシック" w:ascii="BIZ UDPゴシック" w:hAnsi="BIZ UDPゴシック"/>
          <w:sz w:val="24"/>
          <w:szCs w:val="24"/>
        </w:rPr>
        <w:t>(BeautifulSoup,Requests,Selenium,pandas,sqlalchemy,tkinter)</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データ取得方法</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HTML</w:t>
      </w:r>
      <w:r>
        <w:rPr>
          <w:rFonts w:ascii="BIZ UDPゴシック" w:hAnsi="BIZ UDPゴシック" w:eastAsia="BIZ UDPゴシック"/>
          <w:sz w:val="24"/>
          <w:szCs w:val="24"/>
        </w:rPr>
        <w:t>の解析方法</w:t>
      </w:r>
      <w:r>
        <w:rPr>
          <w:rFonts w:eastAsia="BIZ UDPゴシック" w:ascii="BIZ UDPゴシック" w:hAnsi="BIZ UDPゴシック"/>
          <w:sz w:val="24"/>
          <w:szCs w:val="24"/>
        </w:rPr>
        <w:t>(</w:t>
      </w:r>
      <w:r>
        <w:rPr>
          <w:rFonts w:ascii="BIZ UDPゴシック" w:hAnsi="BIZ UDPゴシック" w:eastAsia="BIZ UDPゴシック"/>
          <w:sz w:val="24"/>
          <w:szCs w:val="24"/>
        </w:rPr>
        <w:t>動的サイトは</w:t>
      </w:r>
      <w:r>
        <w:rPr>
          <w:rFonts w:eastAsia="BIZ UDPゴシック" w:ascii="BIZ UDPゴシック" w:hAnsi="BIZ UDPゴシック"/>
          <w:sz w:val="24"/>
          <w:szCs w:val="24"/>
        </w:rPr>
        <w:t>Selenium</w:t>
      </w:r>
      <w:r>
        <w:rPr>
          <w:rFonts w:ascii="BIZ UDPゴシック" w:hAnsi="BIZ UDPゴシック" w:eastAsia="BIZ UDPゴシック"/>
          <w:sz w:val="24"/>
          <w:szCs w:val="24"/>
        </w:rPr>
        <w:t>、静的サイトを</w:t>
      </w:r>
      <w:r>
        <w:rPr>
          <w:rFonts w:eastAsia="BIZ UDPゴシック" w:ascii="BIZ UDPゴシック" w:hAnsi="BIZ UDPゴシック"/>
          <w:sz w:val="24"/>
          <w:szCs w:val="24"/>
        </w:rPr>
        <w:t>Beautifulsoup</w:t>
      </w:r>
      <w:r>
        <w:rPr>
          <w:rFonts w:ascii="BIZ UDPゴシック" w:hAnsi="BIZ UDPゴシック" w:eastAsia="BIZ UDPゴシック"/>
          <w:sz w:val="24"/>
          <w:szCs w:val="24"/>
        </w:rPr>
        <w:t>で行う</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実行環境</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Python 3.8.20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BeautifulSoup 4.12.3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Requests 2.32.3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Selenium 3.141.0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pandas 2.0.3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sqlalchemy 2.0.34</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4. </w:t>
      </w:r>
      <w:r>
        <w:rPr>
          <w:rFonts w:ascii="BIZ UDPゴシック" w:hAnsi="BIZ UDPゴシック" w:eastAsia="BIZ UDPゴシック"/>
          <w:sz w:val="28"/>
          <w:szCs w:val="28"/>
        </w:rPr>
        <w:t>スクレイピングのフロー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1: </w:t>
      </w:r>
      <w:r>
        <w:rPr>
          <w:rFonts w:ascii="BIZ UDPゴシック" w:hAnsi="BIZ UDPゴシック" w:eastAsia="BIZ UDPゴシック"/>
          <w:sz w:val="24"/>
          <w:szCs w:val="24"/>
        </w:rPr>
        <w:t>対象となるエリアやタイプを</w:t>
      </w:r>
      <w:r>
        <w:rPr>
          <w:rFonts w:eastAsia="BIZ UDPゴシック" w:ascii="BIZ UDPゴシック" w:hAnsi="BIZ UDPゴシック"/>
          <w:sz w:val="24"/>
          <w:szCs w:val="24"/>
        </w:rPr>
        <w:t>Tkinter(GUI)</w:t>
      </w:r>
      <w:r>
        <w:rPr>
          <w:rFonts w:ascii="BIZ UDPゴシック" w:hAnsi="BIZ UDPゴシック" w:eastAsia="BIZ UDPゴシック"/>
          <w:sz w:val="24"/>
          <w:szCs w:val="24"/>
        </w:rPr>
        <w:t>で選択</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・対象となるエリア、ガソリンの種類、価格区分、タイプ、系列を選択する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3">
                <wp:simplePos x="0" y="0"/>
                <wp:positionH relativeFrom="column">
                  <wp:posOffset>3193415</wp:posOffset>
                </wp:positionH>
                <wp:positionV relativeFrom="paragraph">
                  <wp:posOffset>108585</wp:posOffset>
                </wp:positionV>
                <wp:extent cx="1076325" cy="323850"/>
                <wp:effectExtent l="0" t="0" r="0" b="0"/>
                <wp:wrapNone/>
                <wp:docPr id="1" name="テキスト枠 1"/>
                <a:graphic xmlns:a="http://schemas.openxmlformats.org/drawingml/2006/main">
                  <a:graphicData uri="http://schemas.microsoft.com/office/word/2010/wordprocessingShape">
                    <wps:wsp>
                      <wps:cNvSpPr/>
                      <wps:spPr>
                        <a:xfrm>
                          <a:off x="0" y="0"/>
                          <a:ext cx="1076400" cy="3240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エリアを選択</w:t>
                            </w:r>
                          </w:p>
                        </w:txbxContent>
                      </wps:txbx>
                      <wps:bodyPr lIns="0" rIns="0" tIns="0" bIns="0" anchor="t">
                        <a:noAutofit/>
                      </wps:bodyPr>
                    </wps:wsp>
                  </a:graphicData>
                </a:graphic>
              </wp:anchor>
            </w:drawing>
          </mc:Choice>
          <mc:Fallback>
            <w:pict>
              <v:rect id="shape_0" ID="テキスト枠 1" path="m0,0l-2147483645,0l-2147483645,-2147483646l0,-2147483646xe" fillcolor="#ff972f" stroked="f" o:allowincell="f" style="position:absolute;margin-left:251.45pt;margin-top:8.55pt;width:84.7pt;height:25.45pt;mso-wrap-style:square;v-text-anchor:top">
                <v:fill o:detectmouseclick="t" type="solid" color2="#0068d0"/>
                <v:stroke color="#3465a4" joinstyle="round" endcap="flat"/>
                <v:textbox>
                  <w:txbxContent>
                    <w:p>
                      <w:pPr>
                        <w:pStyle w:val="Style17"/>
                        <w:bidi w:val="0"/>
                        <w:rPr>
                          <w:color w:val="000000"/>
                        </w:rPr>
                      </w:pPr>
                      <w:r>
                        <w:rPr>
                          <w:color w:val="000000"/>
                        </w:rPr>
                        <w:t>エリアを選択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5">
                <wp:simplePos x="0" y="0"/>
                <wp:positionH relativeFrom="column">
                  <wp:posOffset>3241040</wp:posOffset>
                </wp:positionH>
                <wp:positionV relativeFrom="paragraph">
                  <wp:posOffset>127635</wp:posOffset>
                </wp:positionV>
                <wp:extent cx="228600" cy="647700"/>
                <wp:effectExtent l="18415" t="18415" r="18415" b="18415"/>
                <wp:wrapNone/>
                <wp:docPr id="2" name="線 1"/>
                <a:graphic xmlns:a="http://schemas.openxmlformats.org/drawingml/2006/main">
                  <a:graphicData uri="http://schemas.microsoft.com/office/word/2010/wordprocessingShape">
                    <wps:wsp>
                      <wps:cNvSpPr/>
                      <wps:spPr>
                        <a:xfrm flipH="1">
                          <a:off x="0" y="0"/>
                          <a:ext cx="228600" cy="6476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55.2pt,10.05pt" to="273.15pt,61pt" ID="線 1" stroked="t" o:allowincell="f" style="position:absolute;flip:x">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
            <wp:simplePos x="0" y="0"/>
            <wp:positionH relativeFrom="column">
              <wp:posOffset>113030</wp:posOffset>
            </wp:positionH>
            <wp:positionV relativeFrom="paragraph">
              <wp:posOffset>99060</wp:posOffset>
            </wp:positionV>
            <wp:extent cx="5681345" cy="3155315"/>
            <wp:effectExtent l="0" t="0" r="0" b="0"/>
            <wp:wrapSquare wrapText="largest"/>
            <wp:docPr id="3" name="画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title=""/>
                    <pic:cNvPicPr>
                      <a:picLocks noChangeAspect="1" noChangeArrowheads="1"/>
                    </pic:cNvPicPr>
                  </pic:nvPicPr>
                  <pic:blipFill>
                    <a:blip r:embed="rId3"/>
                    <a:stretch>
                      <a:fillRect/>
                    </a:stretch>
                  </pic:blipFill>
                  <pic:spPr bwMode="auto">
                    <a:xfrm>
                      <a:off x="0" y="0"/>
                      <a:ext cx="5681345" cy="3155315"/>
                    </a:xfrm>
                    <a:prstGeom prst="rect">
                      <a:avLst/>
                    </a:prstGeom>
                  </pic:spPr>
                </pic:pic>
              </a:graphicData>
            </a:graphic>
          </wp:anchor>
        </w:drawing>
        <mc:AlternateContent>
          <mc:Choice Requires="wps">
            <w:drawing>
              <wp:anchor behindDoc="0" distT="18415" distB="18415" distL="18415" distR="18415" simplePos="0" locked="0" layoutInCell="1" allowOverlap="1" relativeHeight="16">
                <wp:simplePos x="0" y="0"/>
                <wp:positionH relativeFrom="column">
                  <wp:posOffset>-273685</wp:posOffset>
                </wp:positionH>
                <wp:positionV relativeFrom="paragraph">
                  <wp:posOffset>1953260</wp:posOffset>
                </wp:positionV>
                <wp:extent cx="533400" cy="1600200"/>
                <wp:effectExtent l="18415" t="18415" r="18415" b="18415"/>
                <wp:wrapNone/>
                <wp:docPr id="4" name="線 2"/>
                <a:graphic xmlns:a="http://schemas.openxmlformats.org/drawingml/2006/main">
                  <a:graphicData uri="http://schemas.microsoft.com/office/word/2010/wordprocessingShape">
                    <wps:wsp>
                      <wps:cNvSpPr/>
                      <wps:spPr>
                        <a:xfrm flipV="1">
                          <a:off x="0" y="0"/>
                          <a:ext cx="533520" cy="16002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55pt,153.8pt" to="20.4pt,279.75pt" ID="線 2"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7">
                <wp:simplePos x="0" y="0"/>
                <wp:positionH relativeFrom="column">
                  <wp:posOffset>1440815</wp:posOffset>
                </wp:positionH>
                <wp:positionV relativeFrom="paragraph">
                  <wp:posOffset>1619885</wp:posOffset>
                </wp:positionV>
                <wp:extent cx="390525" cy="1803400"/>
                <wp:effectExtent l="18415" t="18415" r="18415" b="18415"/>
                <wp:wrapNone/>
                <wp:docPr id="5" name="線 3"/>
                <a:graphic xmlns:a="http://schemas.openxmlformats.org/drawingml/2006/main">
                  <a:graphicData uri="http://schemas.microsoft.com/office/word/2010/wordprocessingShape">
                    <wps:wsp>
                      <wps:cNvSpPr/>
                      <wps:spPr>
                        <a:xfrm flipV="1">
                          <a:off x="0" y="0"/>
                          <a:ext cx="390600" cy="18032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13.45pt,127.55pt" to="144.15pt,269.5pt" ID="線 3"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9">
                <wp:simplePos x="0" y="0"/>
                <wp:positionH relativeFrom="column">
                  <wp:posOffset>4879340</wp:posOffset>
                </wp:positionH>
                <wp:positionV relativeFrom="paragraph">
                  <wp:posOffset>3001010</wp:posOffset>
                </wp:positionV>
                <wp:extent cx="771525" cy="514350"/>
                <wp:effectExtent l="18415" t="18415" r="18415" b="18415"/>
                <wp:wrapNone/>
                <wp:docPr id="6" name="線 5"/>
                <a:graphic xmlns:a="http://schemas.openxmlformats.org/drawingml/2006/main">
                  <a:graphicData uri="http://schemas.microsoft.com/office/word/2010/wordprocessingShape">
                    <wps:wsp>
                      <wps:cNvSpPr/>
                      <wps:spPr>
                        <a:xfrm flipH="1" flipV="1">
                          <a:off x="0" y="0"/>
                          <a:ext cx="771480" cy="5144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384.2pt,236.3pt" to="444.9pt,276.75pt" ID="線 5"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mc:AlternateContent>
          <mc:Choice Requires="wps">
            <w:drawing>
              <wp:anchor behindDoc="0" distT="18415" distB="18415" distL="18415" distR="18415" simplePos="0" locked="0" layoutInCell="1" allowOverlap="1" relativeHeight="18">
                <wp:simplePos x="0" y="0"/>
                <wp:positionH relativeFrom="column">
                  <wp:posOffset>2473960</wp:posOffset>
                </wp:positionH>
                <wp:positionV relativeFrom="paragraph">
                  <wp:posOffset>105410</wp:posOffset>
                </wp:positionV>
                <wp:extent cx="281305" cy="488315"/>
                <wp:effectExtent l="18415" t="18415" r="18415" b="18415"/>
                <wp:wrapNone/>
                <wp:docPr id="7" name="線 4"/>
                <a:graphic xmlns:a="http://schemas.openxmlformats.org/drawingml/2006/main">
                  <a:graphicData uri="http://schemas.microsoft.com/office/word/2010/wordprocessingShape">
                    <wps:wsp>
                      <wps:cNvSpPr/>
                      <wps:spPr>
                        <a:xfrm flipV="1">
                          <a:off x="0" y="0"/>
                          <a:ext cx="281160" cy="4881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94.8pt,8.3pt" to="216.9pt,46.7pt" ID="線 4" stroked="t" o:allowincell="f" style="position:absolute;flip:y">
                <v:stroke color="#3465a4" weight="36360" joinstyle="round" endcap="flat"/>
                <v:fill o:detectmouseclick="t" on="false"/>
                <w10:wrap type="none"/>
              </v:line>
            </w:pict>
          </mc:Fallback>
        </mc:AlternateContent>
      </w: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0">
                <wp:simplePos x="0" y="0"/>
                <wp:positionH relativeFrom="column">
                  <wp:posOffset>1750060</wp:posOffset>
                </wp:positionH>
                <wp:positionV relativeFrom="paragraph">
                  <wp:posOffset>10160</wp:posOffset>
                </wp:positionV>
                <wp:extent cx="1057275" cy="269240"/>
                <wp:effectExtent l="0" t="0" r="0" b="0"/>
                <wp:wrapNone/>
                <wp:docPr id="8" name="テキスト枠 4"/>
                <a:graphic xmlns:a="http://schemas.openxmlformats.org/drawingml/2006/main">
                  <a:graphicData uri="http://schemas.microsoft.com/office/word/2010/wordprocessingShape">
                    <wps:wsp>
                      <wps:cNvSpPr/>
                      <wps:spPr>
                        <a:xfrm>
                          <a:off x="0" y="0"/>
                          <a:ext cx="1057320" cy="2692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タイプを選択</w:t>
                            </w:r>
                          </w:p>
                        </w:txbxContent>
                      </wps:txbx>
                      <wps:bodyPr lIns="0" rIns="0" tIns="0" bIns="0" anchor="t">
                        <a:noAutofit/>
                      </wps:bodyPr>
                    </wps:wsp>
                  </a:graphicData>
                </a:graphic>
              </wp:anchor>
            </w:drawing>
          </mc:Choice>
          <mc:Fallback>
            <w:pict>
              <v:rect id="shape_0" ID="テキスト枠 4" path="m0,0l-2147483645,0l-2147483645,-2147483646l0,-2147483646xe" fillcolor="#ff972f" stroked="f" o:allowincell="f" style="position:absolute;margin-left:137.8pt;margin-top:0.8pt;width:83.2pt;height:21.15pt;mso-wrap-style:square;v-text-anchor:top">
                <v:fill o:detectmouseclick="t" type="solid" color2="#0068d0"/>
                <v:stroke color="#3465a4" joinstyle="round" endcap="flat"/>
                <v:textbox>
                  <w:txbxContent>
                    <w:p>
                      <w:pPr>
                        <w:pStyle w:val="Style17"/>
                        <w:bidi w:val="0"/>
                        <w:rPr>
                          <w:color w:val="000000"/>
                        </w:rPr>
                      </w:pPr>
                      <w:r>
                        <w:rPr>
                          <w:color w:val="000000"/>
                        </w:rPr>
                        <w:t>タイプを選択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20">
                <wp:simplePos x="0" y="0"/>
                <wp:positionH relativeFrom="column">
                  <wp:posOffset>2774315</wp:posOffset>
                </wp:positionH>
                <wp:positionV relativeFrom="paragraph">
                  <wp:posOffset>53340</wp:posOffset>
                </wp:positionV>
                <wp:extent cx="400050" cy="493395"/>
                <wp:effectExtent l="18415" t="18415" r="18415" b="18415"/>
                <wp:wrapNone/>
                <wp:docPr id="9" name="線 6"/>
                <a:graphic xmlns:a="http://schemas.openxmlformats.org/drawingml/2006/main">
                  <a:graphicData uri="http://schemas.microsoft.com/office/word/2010/wordprocessingShape">
                    <wps:wsp>
                      <wps:cNvSpPr/>
                      <wps:spPr>
                        <a:xfrm flipH="1" flipV="1">
                          <a:off x="0" y="0"/>
                          <a:ext cx="399960" cy="4935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8.45pt,4.2pt" to="249.9pt,43pt" ID="線 6"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mc:AlternateContent>
          <mc:Choice Requires="wps">
            <w:drawing>
              <wp:anchor behindDoc="0" distT="0" distB="0" distL="0" distR="0" simplePos="0" locked="0" layoutInCell="1" allowOverlap="1" relativeHeight="8">
                <wp:simplePos x="0" y="0"/>
                <wp:positionH relativeFrom="column">
                  <wp:posOffset>831215</wp:posOffset>
                </wp:positionH>
                <wp:positionV relativeFrom="paragraph">
                  <wp:posOffset>70485</wp:posOffset>
                </wp:positionV>
                <wp:extent cx="1118870" cy="256540"/>
                <wp:effectExtent l="0" t="0" r="0" b="0"/>
                <wp:wrapNone/>
                <wp:docPr id="10" name="テキスト枠 3"/>
                <a:graphic xmlns:a="http://schemas.openxmlformats.org/drawingml/2006/main">
                  <a:graphicData uri="http://schemas.microsoft.com/office/word/2010/wordprocessingShape">
                    <wps:wsp>
                      <wps:cNvSpPr/>
                      <wps:spPr>
                        <a:xfrm>
                          <a:off x="0" y="0"/>
                          <a:ext cx="1118880" cy="256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価格区分を選択</w:t>
                            </w:r>
                          </w:p>
                        </w:txbxContent>
                      </wps:txbx>
                      <wps:bodyPr lIns="0" rIns="0" tIns="0" bIns="0" anchor="t">
                        <a:noAutofit/>
                      </wps:bodyPr>
                    </wps:wsp>
                  </a:graphicData>
                </a:graphic>
              </wp:anchor>
            </w:drawing>
          </mc:Choice>
          <mc:Fallback>
            <w:pict>
              <v:rect id="shape_0" ID="テキスト枠 3" path="m0,0l-2147483645,0l-2147483645,-2147483646l0,-2147483646xe" fillcolor="#ff972f" stroked="f" o:allowincell="f" style="position:absolute;margin-left:65.45pt;margin-top:5.55pt;width:88.05pt;height:20.15pt;mso-wrap-style:square;v-text-anchor:top">
                <v:fill o:detectmouseclick="t" type="solid" color2="#0068d0"/>
                <v:stroke color="#3465a4" joinstyle="round" endcap="flat"/>
                <v:textbox>
                  <w:txbxContent>
                    <w:p>
                      <w:pPr>
                        <w:pStyle w:val="Style17"/>
                        <w:bidi w:val="0"/>
                        <w:rPr>
                          <w:color w:val="000000"/>
                        </w:rPr>
                      </w:pPr>
                      <w:r>
                        <w:rPr>
                          <w:color w:val="000000"/>
                        </w:rPr>
                        <w:t>価格区分を選択</w:t>
                      </w:r>
                    </w:p>
                  </w:txbxContent>
                </v:textbox>
                <w10:wrap type="none"/>
              </v:rect>
            </w:pict>
          </mc:Fallback>
        </mc:AlternateContent>
      </w: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6">
                <wp:simplePos x="0" y="0"/>
                <wp:positionH relativeFrom="column">
                  <wp:posOffset>-711835</wp:posOffset>
                </wp:positionH>
                <wp:positionV relativeFrom="paragraph">
                  <wp:posOffset>48260</wp:posOffset>
                </wp:positionV>
                <wp:extent cx="1118870" cy="497840"/>
                <wp:effectExtent l="0" t="0" r="0" b="0"/>
                <wp:wrapNone/>
                <wp:docPr id="11" name="テキスト枠 2"/>
                <a:graphic xmlns:a="http://schemas.openxmlformats.org/drawingml/2006/main">
                  <a:graphicData uri="http://schemas.microsoft.com/office/word/2010/wordprocessingShape">
                    <wps:wsp>
                      <wps:cNvSpPr/>
                      <wps:spPr>
                        <a:xfrm>
                          <a:off x="0" y="0"/>
                          <a:ext cx="1118880" cy="4978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ガソリンの種類を選択</w:t>
                            </w:r>
                          </w:p>
                        </w:txbxContent>
                      </wps:txbx>
                      <wps:bodyPr lIns="0" rIns="0" tIns="0" bIns="0" anchor="t">
                        <a:noAutofit/>
                      </wps:bodyPr>
                    </wps:wsp>
                  </a:graphicData>
                </a:graphic>
              </wp:anchor>
            </w:drawing>
          </mc:Choice>
          <mc:Fallback>
            <w:pict>
              <v:rect id="shape_0" ID="テキスト枠 2" path="m0,0l-2147483645,0l-2147483645,-2147483646l0,-2147483646xe" fillcolor="#ff972f" stroked="f" o:allowincell="f" style="position:absolute;margin-left:-56.05pt;margin-top:3.8pt;width:88.05pt;height:39.15pt;mso-wrap-style:square;v-text-anchor:top">
                <v:fill o:detectmouseclick="t" type="solid" color2="#0068d0"/>
                <v:stroke color="#3465a4" joinstyle="round" endcap="flat"/>
                <v:textbox>
                  <w:txbxContent>
                    <w:p>
                      <w:pPr>
                        <w:pStyle w:val="Style17"/>
                        <w:bidi w:val="0"/>
                        <w:rPr>
                          <w:color w:val="000000"/>
                        </w:rPr>
                      </w:pPr>
                      <w:r>
                        <w:rPr>
                          <w:color w:val="000000"/>
                        </w:rPr>
                        <w:t>ガソリンの種類を選択</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5555615</wp:posOffset>
                </wp:positionH>
                <wp:positionV relativeFrom="paragraph">
                  <wp:posOffset>10160</wp:posOffset>
                </wp:positionV>
                <wp:extent cx="880745" cy="250190"/>
                <wp:effectExtent l="0" t="0" r="0" b="0"/>
                <wp:wrapNone/>
                <wp:docPr id="12" name="テキスト枠 5"/>
                <a:graphic xmlns:a="http://schemas.openxmlformats.org/drawingml/2006/main">
                  <a:graphicData uri="http://schemas.microsoft.com/office/word/2010/wordprocessingShape">
                    <wps:wsp>
                      <wps:cNvSpPr/>
                      <wps:spPr>
                        <a:xfrm>
                          <a:off x="0" y="0"/>
                          <a:ext cx="880920" cy="250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系列を選択</w:t>
                            </w:r>
                          </w:p>
                        </w:txbxContent>
                      </wps:txbx>
                      <wps:bodyPr lIns="0" rIns="0" tIns="0" bIns="0" anchor="t">
                        <a:noAutofit/>
                      </wps:bodyPr>
                    </wps:wsp>
                  </a:graphicData>
                </a:graphic>
              </wp:anchor>
            </w:drawing>
          </mc:Choice>
          <mc:Fallback>
            <w:pict>
              <v:rect id="shape_0" ID="テキスト枠 5" path="m0,0l-2147483645,0l-2147483645,-2147483646l0,-2147483646xe" fillcolor="#ff972f" stroked="f" o:allowincell="f" style="position:absolute;margin-left:437.45pt;margin-top:0.8pt;width:69.3pt;height:19.65pt;mso-wrap-style:square;v-text-anchor:top">
                <v:fill o:detectmouseclick="t" type="solid" color2="#0068d0"/>
                <v:stroke color="#3465a4" joinstyle="round" endcap="flat"/>
                <v:textbox>
                  <w:txbxContent>
                    <w:p>
                      <w:pPr>
                        <w:pStyle w:val="Style17"/>
                        <w:bidi w:val="0"/>
                        <w:rPr>
                          <w:color w:val="000000"/>
                        </w:rPr>
                      </w:pPr>
                      <w:r>
                        <w:rPr>
                          <w:color w:val="000000"/>
                        </w:rPr>
                        <w:t>系列を選択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4">
                <wp:simplePos x="0" y="0"/>
                <wp:positionH relativeFrom="column">
                  <wp:posOffset>3107690</wp:posOffset>
                </wp:positionH>
                <wp:positionV relativeFrom="paragraph">
                  <wp:posOffset>89535</wp:posOffset>
                </wp:positionV>
                <wp:extent cx="1757045" cy="285115"/>
                <wp:effectExtent l="0" t="0" r="0" b="0"/>
                <wp:wrapNone/>
                <wp:docPr id="13" name="テキスト枠 6"/>
                <a:graphic xmlns:a="http://schemas.openxmlformats.org/drawingml/2006/main">
                  <a:graphicData uri="http://schemas.microsoft.com/office/word/2010/wordprocessingShape">
                    <wps:wsp>
                      <wps:cNvSpPr/>
                      <wps:spPr>
                        <a:xfrm>
                          <a:off x="0" y="0"/>
                          <a:ext cx="1757160" cy="285120"/>
                        </a:xfrm>
                        <a:prstGeom prst="rect">
                          <a:avLst/>
                        </a:prstGeom>
                        <a:solidFill>
                          <a:srgbClr val="afd095"/>
                        </a:solidFill>
                        <a:ln w="0">
                          <a:noFill/>
                        </a:ln>
                      </wps:spPr>
                      <wps:style>
                        <a:lnRef idx="0"/>
                        <a:fillRef idx="0"/>
                        <a:effectRef idx="0"/>
                        <a:fontRef idx="minor"/>
                      </wps:style>
                      <wps:txbx>
                        <w:txbxContent>
                          <w:p>
                            <w:pPr>
                              <w:pStyle w:val="Style17"/>
                              <w:bidi w:val="0"/>
                              <w:rPr>
                                <w:color w:val="000000"/>
                              </w:rPr>
                            </w:pPr>
                            <w:r>
                              <w:rPr>
                                <w:color w:val="000000"/>
                              </w:rPr>
                              <w:t>最後に</w:t>
                            </w:r>
                            <w:r>
                              <w:rPr>
                                <w:color w:val="000000"/>
                              </w:rPr>
                              <w:t>OK</w:t>
                            </w:r>
                            <w:r>
                              <w:rPr>
                                <w:color w:val="000000"/>
                              </w:rPr>
                              <w:t>ボタンを押す</w:t>
                            </w:r>
                          </w:p>
                        </w:txbxContent>
                      </wps:txbx>
                      <wps:bodyPr lIns="0" rIns="0" tIns="0" bIns="0" anchor="t">
                        <a:noAutofit/>
                      </wps:bodyPr>
                    </wps:wsp>
                  </a:graphicData>
                </a:graphic>
              </wp:anchor>
            </w:drawing>
          </mc:Choice>
          <mc:Fallback>
            <w:pict>
              <v:rect id="shape_0" ID="テキスト枠 6" path="m0,0l-2147483645,0l-2147483645,-2147483646l0,-2147483646xe" fillcolor="#afd095" stroked="f" o:allowincell="f" style="position:absolute;margin-left:244.7pt;margin-top:7.05pt;width:138.3pt;height:22.4pt;mso-wrap-style:square;v-text-anchor:top">
                <v:fill o:detectmouseclick="t" type="solid" color2="#502f6a"/>
                <v:stroke color="#3465a4" joinstyle="round" endcap="flat"/>
                <v:textbox>
                  <w:txbxContent>
                    <w:p>
                      <w:pPr>
                        <w:pStyle w:val="Style17"/>
                        <w:bidi w:val="0"/>
                        <w:rPr>
                          <w:color w:val="000000"/>
                        </w:rPr>
                      </w:pPr>
                      <w:r>
                        <w:rPr>
                          <w:color w:val="000000"/>
                        </w:rPr>
                        <w:t>最後に</w:t>
                      </w:r>
                      <w:r>
                        <w:rPr>
                          <w:color w:val="000000"/>
                        </w:rPr>
                        <w:t>OK</w:t>
                      </w:r>
                      <w:r>
                        <w:rPr>
                          <w:color w:val="000000"/>
                        </w:rPr>
                        <w:t>ボタンを押す</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2: Tkinter(GUI)</w:t>
      </w:r>
      <w:r>
        <w:rPr>
          <w:rFonts w:ascii="BIZ UDPゴシック" w:hAnsi="BIZ UDPゴシック" w:eastAsia="BIZ UDPゴシック"/>
          <w:sz w:val="24"/>
          <w:szCs w:val="24"/>
        </w:rPr>
        <w:t>から選択された情報を取得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1</w:t>
      </w:r>
      <w:r>
        <w:rPr>
          <w:rFonts w:ascii="BIZ UDPゴシック" w:hAnsi="BIZ UDPゴシック" w:eastAsia="BIZ UDPゴシック"/>
          <w:sz w:val="24"/>
          <w:szCs w:val="24"/>
        </w:rPr>
        <w:t>で選択した内容の情報を取得する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3: </w:t>
      </w:r>
      <w:r>
        <w:rPr>
          <w:rFonts w:ascii="BIZ UDPゴシック" w:hAnsi="BIZ UDPゴシック" w:eastAsia="BIZ UDPゴシック"/>
          <w:sz w:val="24"/>
          <w:szCs w:val="24"/>
        </w:rPr>
        <w:t>対象</w:t>
      </w:r>
      <w:r>
        <w:rPr>
          <w:rFonts w:eastAsia="BIZ UDPゴシック" w:ascii="BIZ UDPゴシック" w:hAnsi="BIZ UDPゴシック"/>
          <w:sz w:val="24"/>
          <w:szCs w:val="24"/>
        </w:rPr>
        <w:t>URL</w:t>
      </w:r>
      <w:r>
        <w:rPr>
          <w:rFonts w:ascii="BIZ UDPゴシック" w:hAnsi="BIZ UDPゴシック" w:eastAsia="BIZ UDPゴシック"/>
          <w:sz w:val="24"/>
          <w:szCs w:val="24"/>
        </w:rPr>
        <w:t>のリストを取得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・選択されたエリアの最大ページを取得する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4: </w:t>
      </w:r>
      <w:r>
        <w:rPr>
          <w:rFonts w:ascii="BIZ UDPゴシック" w:hAnsi="BIZ UDPゴシック" w:eastAsia="BIZ UDPゴシック"/>
          <w:sz w:val="24"/>
          <w:szCs w:val="24"/>
        </w:rPr>
        <w:t>データの取得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・順位、ガソリンの価格、価格区分、店舗名、店舗住所を取得する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28">
                <wp:simplePos x="0" y="0"/>
                <wp:positionH relativeFrom="column">
                  <wp:posOffset>574040</wp:posOffset>
                </wp:positionH>
                <wp:positionV relativeFrom="paragraph">
                  <wp:posOffset>36830</wp:posOffset>
                </wp:positionV>
                <wp:extent cx="1128395" cy="295275"/>
                <wp:effectExtent l="0" t="0" r="0" b="0"/>
                <wp:wrapNone/>
                <wp:docPr id="14" name="テキスト枠 13"/>
                <a:graphic xmlns:a="http://schemas.openxmlformats.org/drawingml/2006/main">
                  <a:graphicData uri="http://schemas.microsoft.com/office/word/2010/wordprocessingShape">
                    <wps:wsp>
                      <wps:cNvSpPr/>
                      <wps:spPr>
                        <a:xfrm>
                          <a:off x="0" y="0"/>
                          <a:ext cx="112824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w:t>
                            </w:r>
                          </w:p>
                        </w:txbxContent>
                      </wps:txbx>
                      <wps:bodyPr lIns="0" rIns="0" tIns="0" bIns="0" anchor="t">
                        <a:noAutofit/>
                      </wps:bodyPr>
                    </wps:wsp>
                  </a:graphicData>
                </a:graphic>
              </wp:anchor>
            </w:drawing>
          </mc:Choice>
          <mc:Fallback>
            <w:pict>
              <v:rect id="shape_0" ID="テキスト枠 13" path="m0,0l-2147483645,0l-2147483645,-2147483646l0,-2147483646xe" fillcolor="#ff972f" stroked="f" o:allowincell="f" style="position:absolute;margin-left:45.2pt;margin-top:2.9pt;width:88.8pt;height:23.2pt;mso-wrap-style:square;v-text-anchor:top">
                <v:fill o:detectmouseclick="t" type="solid" color2="#0068d0"/>
                <v:stroke color="#3465a4" joinstyle="round" endcap="flat"/>
                <v:textbox>
                  <w:txbxContent>
                    <w:p>
                      <w:pPr>
                        <w:pStyle w:val="Style17"/>
                        <w:bidi w:val="0"/>
                        <w:rPr>
                          <w:color w:val="000000"/>
                        </w:rPr>
                      </w:pPr>
                      <w:r>
                        <w:rPr>
                          <w:color w:val="000000"/>
                        </w:rPr>
                        <w:t>ガソリンの種類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635" distB="635" distL="635" distR="635" simplePos="0" locked="0" layoutInCell="1" allowOverlap="1" relativeHeight="35">
                <wp:simplePos x="0" y="0"/>
                <wp:positionH relativeFrom="column">
                  <wp:posOffset>540385</wp:posOffset>
                </wp:positionH>
                <wp:positionV relativeFrom="paragraph">
                  <wp:posOffset>27305</wp:posOffset>
                </wp:positionV>
                <wp:extent cx="361950" cy="942975"/>
                <wp:effectExtent l="635" t="635" r="635" b="635"/>
                <wp:wrapNone/>
                <wp:docPr id="15" name="線 10"/>
                <a:graphic xmlns:a="http://schemas.openxmlformats.org/drawingml/2006/main">
                  <a:graphicData uri="http://schemas.microsoft.com/office/word/2010/wordprocessingShape">
                    <wps:wsp>
                      <wps:cNvSpPr/>
                      <wps:spPr>
                        <a:xfrm flipV="1">
                          <a:off x="0" y="0"/>
                          <a:ext cx="361800" cy="942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2.55pt,2.15pt" to="71pt,76.35pt" ID="線 10" stroked="t" o:allowincell="f" style="position:absolute;flip: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1">
            <wp:simplePos x="0" y="0"/>
            <wp:positionH relativeFrom="column">
              <wp:posOffset>183515</wp:posOffset>
            </wp:positionH>
            <wp:positionV relativeFrom="paragraph">
              <wp:posOffset>18415</wp:posOffset>
            </wp:positionV>
            <wp:extent cx="6089015" cy="4553585"/>
            <wp:effectExtent l="0" t="0" r="0" b="0"/>
            <wp:wrapSquare wrapText="largest"/>
            <wp:docPr id="16" name="画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画像2" descr="" title=""/>
                    <pic:cNvPicPr>
                      <a:picLocks noChangeAspect="1" noChangeArrowheads="1"/>
                    </pic:cNvPicPr>
                  </pic:nvPicPr>
                  <pic:blipFill>
                    <a:blip r:embed="rId4"/>
                    <a:stretch>
                      <a:fillRect/>
                    </a:stretch>
                  </pic:blipFill>
                  <pic:spPr bwMode="auto">
                    <a:xfrm>
                      <a:off x="0" y="0"/>
                      <a:ext cx="6089015" cy="4553585"/>
                    </a:xfrm>
                    <a:prstGeom prst="rect">
                      <a:avLst/>
                    </a:prstGeom>
                  </pic:spPr>
                </pic:pic>
              </a:graphicData>
            </a:graphic>
          </wp:anchor>
        </w:drawing>
        <mc:AlternateContent>
          <mc:Choice Requires="wps">
            <w:drawing>
              <wp:anchor behindDoc="0" distT="0" distB="0" distL="0" distR="0" simplePos="0" locked="0" layoutInCell="1" allowOverlap="1" relativeHeight="22">
                <wp:simplePos x="0" y="0"/>
                <wp:positionH relativeFrom="column">
                  <wp:posOffset>-763905</wp:posOffset>
                </wp:positionH>
                <wp:positionV relativeFrom="paragraph">
                  <wp:posOffset>2894330</wp:posOffset>
                </wp:positionV>
                <wp:extent cx="1085215" cy="297180"/>
                <wp:effectExtent l="0" t="0" r="0" b="0"/>
                <wp:wrapNone/>
                <wp:docPr id="17" name="テキスト枠 8"/>
                <a:graphic xmlns:a="http://schemas.openxmlformats.org/drawingml/2006/main">
                  <a:graphicData uri="http://schemas.microsoft.com/office/word/2010/wordprocessingShape">
                    <wps:wsp>
                      <wps:cNvSpPr/>
                      <wps:spPr>
                        <a:xfrm>
                          <a:off x="0" y="0"/>
                          <a:ext cx="1085040" cy="29736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ガソリンの価格</w:t>
                            </w:r>
                          </w:p>
                        </w:txbxContent>
                      </wps:txbx>
                      <wps:bodyPr lIns="0" rIns="0" tIns="0" bIns="0" anchor="t">
                        <a:noAutofit/>
                      </wps:bodyPr>
                    </wps:wsp>
                  </a:graphicData>
                </a:graphic>
              </wp:anchor>
            </w:drawing>
          </mc:Choice>
          <mc:Fallback>
            <w:pict>
              <v:rect id="shape_0" ID="テキスト枠 8" path="m0,0l-2147483645,0l-2147483645,-2147483646l0,-2147483646xe" fillcolor="#ff972f" stroked="f" o:allowincell="f" style="position:absolute;margin-left:-60.15pt;margin-top:227.9pt;width:85.4pt;height:23.35pt;mso-wrap-style:square;v-text-anchor:top">
                <v:fill o:detectmouseclick="t" type="solid" color2="#0068d0"/>
                <v:stroke color="#3465a4" joinstyle="round" endcap="flat"/>
                <v:textbox>
                  <w:txbxContent>
                    <w:p>
                      <w:pPr>
                        <w:pStyle w:val="Style17"/>
                        <w:bidi w:val="0"/>
                        <w:rPr>
                          <w:color w:val="000000"/>
                        </w:rPr>
                      </w:pPr>
                      <w:r>
                        <w:rPr>
                          <w:color w:val="000000"/>
                        </w:rPr>
                        <w:t>ガソリンの価格</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-521335</wp:posOffset>
                </wp:positionH>
                <wp:positionV relativeFrom="paragraph">
                  <wp:posOffset>3371215</wp:posOffset>
                </wp:positionV>
                <wp:extent cx="638175" cy="295275"/>
                <wp:effectExtent l="0" t="0" r="0" b="0"/>
                <wp:wrapNone/>
                <wp:docPr id="18" name="テキスト枠 9"/>
                <a:graphic xmlns:a="http://schemas.openxmlformats.org/drawingml/2006/main">
                  <a:graphicData uri="http://schemas.microsoft.com/office/word/2010/wordprocessingShape">
                    <wps:wsp>
                      <wps:cNvSpPr/>
                      <wps:spPr>
                        <a:xfrm>
                          <a:off x="0" y="0"/>
                          <a:ext cx="63828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w:t>
                            </w:r>
                          </w:p>
                        </w:txbxContent>
                      </wps:txbx>
                      <wps:bodyPr lIns="0" rIns="0" tIns="0" bIns="0" anchor="t">
                        <a:noAutofit/>
                      </wps:bodyPr>
                    </wps:wsp>
                  </a:graphicData>
                </a:graphic>
              </wp:anchor>
            </w:drawing>
          </mc:Choice>
          <mc:Fallback>
            <w:pict>
              <v:rect id="shape_0" ID="テキスト枠 9" path="m0,0l-2147483645,0l-2147483645,-2147483646l0,-2147483646xe" fillcolor="#ff972f" stroked="f" o:allowincell="f" style="position:absolute;margin-left:-41.05pt;margin-top:265.45pt;width:50.2pt;height:23.2pt;mso-wrap-style:square;v-text-anchor:top">
                <v:fill o:detectmouseclick="t" type="solid" color2="#0068d0"/>
                <v:stroke color="#3465a4" joinstyle="round" endcap="flat"/>
                <v:textbox>
                  <w:txbxContent>
                    <w:p>
                      <w:pPr>
                        <w:pStyle w:val="Style17"/>
                        <w:bidi w:val="0"/>
                        <w:rPr>
                          <w:color w:val="000000"/>
                        </w:rPr>
                      </w:pPr>
                      <w:r>
                        <w:rPr>
                          <w:color w:val="000000"/>
                        </w:rPr>
                        <w:t>価格区分</w:t>
                      </w:r>
                    </w:p>
                  </w:txbxContent>
                </v:textbox>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2993390</wp:posOffset>
                </wp:positionH>
                <wp:positionV relativeFrom="paragraph">
                  <wp:posOffset>2085340</wp:posOffset>
                </wp:positionV>
                <wp:extent cx="495300" cy="295275"/>
                <wp:effectExtent l="0" t="0" r="0" b="0"/>
                <wp:wrapNone/>
                <wp:docPr id="19" name="テキスト枠 12"/>
                <a:graphic xmlns:a="http://schemas.openxmlformats.org/drawingml/2006/main">
                  <a:graphicData uri="http://schemas.microsoft.com/office/word/2010/wordprocessingShape">
                    <wps:wsp>
                      <wps:cNvSpPr/>
                      <wps:spPr>
                        <a:xfrm>
                          <a:off x="0" y="0"/>
                          <a:ext cx="4953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店舗名</w:t>
                            </w:r>
                          </w:p>
                        </w:txbxContent>
                      </wps:txbx>
                      <wps:bodyPr lIns="0" rIns="0" tIns="0" bIns="0" anchor="t">
                        <a:noAutofit/>
                      </wps:bodyPr>
                    </wps:wsp>
                  </a:graphicData>
                </a:graphic>
              </wp:anchor>
            </w:drawing>
          </mc:Choice>
          <mc:Fallback>
            <w:pict>
              <v:rect id="shape_0" ID="テキスト枠 12" path="m0,0l-2147483645,0l-2147483645,-2147483646l0,-2147483646xe" fillcolor="#ff972f" stroked="f" o:allowincell="f" style="position:absolute;margin-left:235.7pt;margin-top:164.2pt;width:38.95pt;height:23.2pt;mso-wrap-style:square;v-text-anchor:top">
                <v:fill o:detectmouseclick="t" type="solid" color2="#0068d0"/>
                <v:stroke color="#3465a4" joinstyle="round" endcap="flat"/>
                <v:textbox>
                  <w:txbxContent>
                    <w:p>
                      <w:pPr>
                        <w:pStyle w:val="Style17"/>
                        <w:bidi w:val="0"/>
                        <w:rPr>
                          <w:color w:val="000000"/>
                        </w:rPr>
                      </w:pPr>
                      <w:r>
                        <w:rPr>
                          <w:color w:val="000000"/>
                        </w:rPr>
                        <w:t>店舗名</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-473710</wp:posOffset>
                </wp:positionH>
                <wp:positionV relativeFrom="paragraph">
                  <wp:posOffset>2418080</wp:posOffset>
                </wp:positionV>
                <wp:extent cx="400050" cy="295275"/>
                <wp:effectExtent l="0" t="0" r="0" b="0"/>
                <wp:wrapNone/>
                <wp:docPr id="20" name="テキスト枠 14"/>
                <a:graphic xmlns:a="http://schemas.openxmlformats.org/drawingml/2006/main">
                  <a:graphicData uri="http://schemas.microsoft.com/office/word/2010/wordprocessingShape">
                    <wps:wsp>
                      <wps:cNvSpPr/>
                      <wps:spPr>
                        <a:xfrm>
                          <a:off x="0" y="0"/>
                          <a:ext cx="3999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順位</w:t>
                            </w:r>
                          </w:p>
                        </w:txbxContent>
                      </wps:txbx>
                      <wps:bodyPr lIns="0" rIns="0" tIns="0" bIns="0" anchor="t">
                        <a:noAutofit/>
                      </wps:bodyPr>
                    </wps:wsp>
                  </a:graphicData>
                </a:graphic>
              </wp:anchor>
            </w:drawing>
          </mc:Choice>
          <mc:Fallback>
            <w:pict>
              <v:rect id="shape_0" ID="テキスト枠 14" path="m0,0l-2147483645,0l-2147483645,-2147483646l0,-2147483646xe" fillcolor="#ff972f" stroked="f" o:allowincell="f" style="position:absolute;margin-left:-37.3pt;margin-top:190.4pt;width:31.45pt;height:23.2pt;mso-wrap-style:square;v-text-anchor:top">
                <v:fill o:detectmouseclick="t" type="solid" color2="#0068d0"/>
                <v:stroke color="#3465a4" joinstyle="round" endcap="flat"/>
                <v:textbox>
                  <w:txbxContent>
                    <w:p>
                      <w:pPr>
                        <w:pStyle w:val="Style17"/>
                        <w:bidi w:val="0"/>
                        <w:rPr>
                          <w:color w:val="000000"/>
                        </w:rPr>
                      </w:pPr>
                      <w:r>
                        <w:rPr>
                          <w:color w:val="000000"/>
                        </w:rPr>
                        <w:t>順位</w:t>
                      </w:r>
                    </w:p>
                  </w:txbxContent>
                </v:textbox>
                <w10:wrap type="none"/>
              </v:rect>
            </w:pict>
          </mc:Fallback>
        </mc:AlternateContent>
        <mc:AlternateContent>
          <mc:Choice Requires="wps">
            <w:drawing>
              <wp:anchor behindDoc="0" distT="635" distB="635" distL="635" distR="635" simplePos="0" locked="0" layoutInCell="1" allowOverlap="1" relativeHeight="32">
                <wp:simplePos x="0" y="0"/>
                <wp:positionH relativeFrom="column">
                  <wp:posOffset>-73660</wp:posOffset>
                </wp:positionH>
                <wp:positionV relativeFrom="paragraph">
                  <wp:posOffset>2570480</wp:posOffset>
                </wp:positionV>
                <wp:extent cx="381000" cy="76200"/>
                <wp:effectExtent l="635" t="635" r="635" b="635"/>
                <wp:wrapNone/>
                <wp:docPr id="21" name="線 8"/>
                <a:graphic xmlns:a="http://schemas.openxmlformats.org/drawingml/2006/main">
                  <a:graphicData uri="http://schemas.microsoft.com/office/word/2010/wordprocessingShape">
                    <wps:wsp>
                      <wps:cNvSpPr/>
                      <wps:spPr>
                        <a:xfrm>
                          <a:off x="0" y="0"/>
                          <a:ext cx="380880" cy="76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8pt,202.4pt" to="24.15pt,208.35pt" ID="線 8"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3">
                <wp:simplePos x="0" y="0"/>
                <wp:positionH relativeFrom="column">
                  <wp:posOffset>240665</wp:posOffset>
                </wp:positionH>
                <wp:positionV relativeFrom="paragraph">
                  <wp:posOffset>2681605</wp:posOffset>
                </wp:positionV>
                <wp:extent cx="280670" cy="212725"/>
                <wp:effectExtent l="635" t="635" r="635" b="635"/>
                <wp:wrapNone/>
                <wp:docPr id="22" name="対角線 1"/>
                <a:graphic xmlns:a="http://schemas.openxmlformats.org/drawingml/2006/main">
                  <a:graphicData uri="http://schemas.microsoft.com/office/word/2010/wordprocessingShape">
                    <wps:wsp>
                      <wps:cNvSpPr/>
                      <wps:spPr>
                        <a:xfrm flipV="1">
                          <a:off x="0" y="0"/>
                          <a:ext cx="280800" cy="212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8.95pt,211.15pt" to="41pt,227.85pt" ID="対角線 1"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4">
                <wp:simplePos x="0" y="0"/>
                <wp:positionH relativeFrom="column">
                  <wp:posOffset>116840</wp:posOffset>
                </wp:positionH>
                <wp:positionV relativeFrom="paragraph">
                  <wp:posOffset>2827655</wp:posOffset>
                </wp:positionV>
                <wp:extent cx="448310" cy="543560"/>
                <wp:effectExtent l="635" t="635" r="635" b="635"/>
                <wp:wrapNone/>
                <wp:docPr id="23" name="線 9"/>
                <a:graphic xmlns:a="http://schemas.openxmlformats.org/drawingml/2006/main">
                  <a:graphicData uri="http://schemas.microsoft.com/office/word/2010/wordprocessingShape">
                    <wps:wsp>
                      <wps:cNvSpPr/>
                      <wps:spPr>
                        <a:xfrm flipV="1">
                          <a:off x="0" y="0"/>
                          <a:ext cx="448200" cy="543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2pt,222.65pt" to="44.45pt,265.4pt" ID="線 9"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6">
                <wp:simplePos x="0" y="0"/>
                <wp:positionH relativeFrom="column">
                  <wp:posOffset>2259965</wp:posOffset>
                </wp:positionH>
                <wp:positionV relativeFrom="paragraph">
                  <wp:posOffset>1598930</wp:posOffset>
                </wp:positionV>
                <wp:extent cx="995045" cy="295275"/>
                <wp:effectExtent l="0" t="0" r="0" b="0"/>
                <wp:wrapNone/>
                <wp:docPr id="24" name="テキスト枠 10"/>
                <a:graphic xmlns:a="http://schemas.openxmlformats.org/drawingml/2006/main">
                  <a:graphicData uri="http://schemas.microsoft.com/office/word/2010/wordprocessingShape">
                    <wps:wsp>
                      <wps:cNvSpPr/>
                      <wps:spPr>
                        <a:xfrm>
                          <a:off x="0" y="0"/>
                          <a:ext cx="995040" cy="295200"/>
                        </a:xfrm>
                        <a:prstGeom prst="rect">
                          <a:avLst/>
                        </a:prstGeom>
                        <a:solidFill>
                          <a:srgbClr val="ffa6a6"/>
                        </a:solidFill>
                        <a:ln w="0">
                          <a:noFill/>
                        </a:ln>
                      </wps:spPr>
                      <wps:style>
                        <a:lnRef idx="0"/>
                        <a:fillRef idx="0"/>
                        <a:effectRef idx="0"/>
                        <a:fontRef idx="minor"/>
                      </wps:style>
                      <wps:txbx>
                        <w:txbxContent>
                          <w:p>
                            <w:pPr>
                              <w:pStyle w:val="Style17"/>
                              <w:bidi w:val="0"/>
                              <w:rPr>
                                <w:color w:val="000000"/>
                              </w:rPr>
                            </w:pPr>
                            <w:r>
                              <w:rPr>
                                <w:color w:val="000000"/>
                              </w:rPr>
                              <w:t>最大ページ数</w:t>
                            </w:r>
                          </w:p>
                        </w:txbxContent>
                      </wps:txbx>
                      <wps:bodyPr lIns="0" rIns="0" tIns="0" bIns="0" anchor="t">
                        <a:noAutofit/>
                      </wps:bodyPr>
                    </wps:wsp>
                  </a:graphicData>
                </a:graphic>
              </wp:anchor>
            </w:drawing>
          </mc:Choice>
          <mc:Fallback>
            <w:pict>
              <v:rect id="shape_0" ID="テキスト枠 10" path="m0,0l-2147483645,0l-2147483645,-2147483646l0,-2147483646xe" fillcolor="#ffa6a6" stroked="f" o:allowincell="f" style="position:absolute;margin-left:177.95pt;margin-top:125.9pt;width:78.3pt;height:23.2pt;mso-wrap-style:square;v-text-anchor:top">
                <v:fill o:detectmouseclick="t" type="solid" color2="#005959"/>
                <v:stroke color="#3465a4" joinstyle="round" endcap="flat"/>
                <v:textbox>
                  <w:txbxContent>
                    <w:p>
                      <w:pPr>
                        <w:pStyle w:val="Style17"/>
                        <w:bidi w:val="0"/>
                        <w:rPr>
                          <w:color w:val="000000"/>
                        </w:rPr>
                      </w:pPr>
                      <w:r>
                        <w:rPr>
                          <w:color w:val="000000"/>
                        </w:rPr>
                        <w:t>最大ページ数</w:t>
                      </w:r>
                    </w:p>
                  </w:txbxContent>
                </v:textbox>
                <w10:wrap type="none"/>
              </v:rect>
            </w:pict>
          </mc:Fallback>
        </mc:AlternateContent>
        <mc:AlternateContent>
          <mc:Choice Requires="wps">
            <w:drawing>
              <wp:anchor behindDoc="0" distT="0" distB="0" distL="0" distR="0" simplePos="0" locked="0" layoutInCell="1" allowOverlap="1" relativeHeight="38">
                <wp:simplePos x="0" y="0"/>
                <wp:positionH relativeFrom="column">
                  <wp:posOffset>2736215</wp:posOffset>
                </wp:positionH>
                <wp:positionV relativeFrom="paragraph">
                  <wp:posOffset>2932430</wp:posOffset>
                </wp:positionV>
                <wp:extent cx="714375" cy="247650"/>
                <wp:effectExtent l="0" t="0" r="0" b="0"/>
                <wp:wrapNone/>
                <wp:docPr id="25" name="テキスト枠 7"/>
                <a:graphic xmlns:a="http://schemas.openxmlformats.org/drawingml/2006/main">
                  <a:graphicData uri="http://schemas.microsoft.com/office/word/2010/wordprocessingShape">
                    <wps:wsp>
                      <wps:cNvSpPr/>
                      <wps:spPr>
                        <a:xfrm>
                          <a:off x="0" y="0"/>
                          <a:ext cx="714240" cy="247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店舗住所</w:t>
                            </w:r>
                          </w:p>
                        </w:txbxContent>
                      </wps:txbx>
                      <wps:bodyPr lIns="0" rIns="0" tIns="0" bIns="0" anchor="t">
                        <a:noAutofit/>
                      </wps:bodyPr>
                    </wps:wsp>
                  </a:graphicData>
                </a:graphic>
              </wp:anchor>
            </w:drawing>
          </mc:Choice>
          <mc:Fallback>
            <w:pict>
              <v:rect id="shape_0" ID="テキスト枠 7" path="m0,0l-2147483645,0l-2147483645,-2147483646l0,-2147483646xe" fillcolor="#ff972f" stroked="f" o:allowincell="f" style="position:absolute;margin-left:215.45pt;margin-top:230.9pt;width:56.2pt;height:19.45pt;mso-wrap-style:square;v-text-anchor:top">
                <v:fill o:detectmouseclick="t" type="solid" color2="#0068d0"/>
                <v:stroke color="#3465a4" joinstyle="round" endcap="flat"/>
                <v:textbox>
                  <w:txbxContent>
                    <w:p>
                      <w:pPr>
                        <w:pStyle w:val="Style17"/>
                        <w:bidi w:val="0"/>
                        <w:rPr>
                          <w:color w:val="000000"/>
                        </w:rPr>
                      </w:pPr>
                      <w:r>
                        <w:rPr>
                          <w:color w:val="000000"/>
                        </w:rPr>
                        <w:t>店舗住所</w:t>
                      </w:r>
                    </w:p>
                  </w:txbxContent>
                </v:textbox>
                <w10:wrap type="none"/>
              </v:rect>
            </w:pict>
          </mc:Fallback>
        </mc:AlternateContent>
        <mc:AlternateContent>
          <mc:Choice Requires="wps">
            <w:drawing>
              <wp:anchor behindDoc="0" distT="635" distB="635" distL="635" distR="635" simplePos="0" locked="0" layoutInCell="1" allowOverlap="1" relativeHeight="40">
                <wp:simplePos x="0" y="0"/>
                <wp:positionH relativeFrom="column">
                  <wp:posOffset>1859915</wp:posOffset>
                </wp:positionH>
                <wp:positionV relativeFrom="paragraph">
                  <wp:posOffset>1894205</wp:posOffset>
                </wp:positionV>
                <wp:extent cx="400050" cy="323850"/>
                <wp:effectExtent l="635" t="635" r="635" b="635"/>
                <wp:wrapNone/>
                <wp:docPr id="26" name="線 7"/>
                <a:graphic xmlns:a="http://schemas.openxmlformats.org/drawingml/2006/main">
                  <a:graphicData uri="http://schemas.microsoft.com/office/word/2010/wordprocessingShape">
                    <wps:wsp>
                      <wps:cNvSpPr/>
                      <wps:spPr>
                        <a:xfrm flipH="1">
                          <a:off x="0" y="0"/>
                          <a:ext cx="399960" cy="324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45pt,149.15pt" to="177.9pt,174.6pt" ID="線 7"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1">
                <wp:simplePos x="0" y="0"/>
                <wp:positionH relativeFrom="column">
                  <wp:posOffset>2155190</wp:posOffset>
                </wp:positionH>
                <wp:positionV relativeFrom="paragraph">
                  <wp:posOffset>2294255</wp:posOffset>
                </wp:positionV>
                <wp:extent cx="838200" cy="209550"/>
                <wp:effectExtent l="635" t="635" r="635" b="635"/>
                <wp:wrapNone/>
                <wp:docPr id="27" name="線 11"/>
                <a:graphic xmlns:a="http://schemas.openxmlformats.org/drawingml/2006/main">
                  <a:graphicData uri="http://schemas.microsoft.com/office/word/2010/wordprocessingShape">
                    <wps:wsp>
                      <wps:cNvSpPr/>
                      <wps:spPr>
                        <a:xfrm flipH="1">
                          <a:off x="0" y="0"/>
                          <a:ext cx="838080" cy="209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9.7pt,180.65pt" to="235.65pt,197.1pt" ID="線 1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2">
                <wp:simplePos x="0" y="0"/>
                <wp:positionH relativeFrom="column">
                  <wp:posOffset>1783715</wp:posOffset>
                </wp:positionH>
                <wp:positionV relativeFrom="paragraph">
                  <wp:posOffset>2703830</wp:posOffset>
                </wp:positionV>
                <wp:extent cx="952500" cy="304800"/>
                <wp:effectExtent l="635" t="635" r="635" b="635"/>
                <wp:wrapNone/>
                <wp:docPr id="28" name="線 12"/>
                <a:graphic xmlns:a="http://schemas.openxmlformats.org/drawingml/2006/main">
                  <a:graphicData uri="http://schemas.microsoft.com/office/word/2010/wordprocessingShape">
                    <wps:wsp>
                      <wps:cNvSpPr/>
                      <wps:spPr>
                        <a:xfrm flipH="1" flipV="1">
                          <a:off x="0" y="0"/>
                          <a:ext cx="952560" cy="304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0.45pt,212.9pt" to="215.4pt,236.85pt" ID="線 12" stroked="t" o:allowincell="f" style="position:absolute;flip:x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5: </w:t>
      </w:r>
      <w:r>
        <w:rPr>
          <w:rFonts w:ascii="BIZ UDPゴシック" w:hAnsi="BIZ UDPゴシック" w:eastAsia="BIZ UDPゴシック"/>
          <w:sz w:val="24"/>
          <w:szCs w:val="24"/>
        </w:rPr>
        <w:t>データの保存</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・収集したデータを</w:t>
      </w:r>
      <w:r>
        <w:rPr>
          <w:rFonts w:eastAsia="BIZ UDPゴシック" w:ascii="BIZ UDPゴシック" w:hAnsi="BIZ UDPゴシック"/>
          <w:sz w:val="24"/>
          <w:szCs w:val="24"/>
        </w:rPr>
        <w:t>PostgleSQL</w:t>
      </w:r>
      <w:r>
        <w:rPr>
          <w:rFonts w:ascii="BIZ UDPゴシック" w:hAnsi="BIZ UDPゴシック" w:eastAsia="BIZ UDPゴシック"/>
          <w:sz w:val="24"/>
          <w:szCs w:val="24"/>
        </w:rPr>
        <w:t>と連携し、データベースを保存する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(CSV</w:t>
      </w:r>
      <w:r>
        <w:rPr>
          <w:rFonts w:ascii="BIZ UDPゴシック" w:hAnsi="BIZ UDPゴシック" w:eastAsia="BIZ UDPゴシック"/>
          <w:sz w:val="24"/>
          <w:szCs w:val="24"/>
        </w:rPr>
        <w:t>で保存する場合は</w:t>
      </w:r>
      <w:r>
        <w:rPr>
          <w:rFonts w:eastAsia="BIZ UDPゴシック" w:ascii="BIZ UDPゴシック" w:hAnsi="BIZ UDPゴシック"/>
          <w:sz w:val="24"/>
          <w:szCs w:val="24"/>
        </w:rPr>
        <w:t>CSV</w:t>
      </w:r>
      <w:r>
        <w:rPr>
          <w:rFonts w:ascii="BIZ UDPゴシック" w:hAnsi="BIZ UDPゴシック" w:eastAsia="BIZ UDPゴシック"/>
          <w:sz w:val="24"/>
          <w:szCs w:val="24"/>
        </w:rPr>
        <w:t>でコメントアウトしている部分を外す</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43">
            <wp:simplePos x="0" y="0"/>
            <wp:positionH relativeFrom="column">
              <wp:posOffset>9525</wp:posOffset>
            </wp:positionH>
            <wp:positionV relativeFrom="paragraph">
              <wp:posOffset>109220</wp:posOffset>
            </wp:positionV>
            <wp:extent cx="6120130" cy="3085465"/>
            <wp:effectExtent l="0" t="0" r="0" b="0"/>
            <wp:wrapSquare wrapText="largest"/>
            <wp:docPr id="29" name="画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画像3" descr="" title=""/>
                    <pic:cNvPicPr>
                      <a:picLocks noChangeAspect="1" noChangeArrowheads="1"/>
                    </pic:cNvPicPr>
                  </pic:nvPicPr>
                  <pic:blipFill>
                    <a:blip r:embed="rId5"/>
                    <a:stretch>
                      <a:fillRect/>
                    </a:stretch>
                  </pic:blipFill>
                  <pic:spPr bwMode="auto">
                    <a:xfrm>
                      <a:off x="0" y="0"/>
                      <a:ext cx="6120130" cy="3085465"/>
                    </a:xfrm>
                    <a:prstGeom prst="rect">
                      <a:avLst/>
                    </a:prstGeom>
                  </pic:spPr>
                </pic:pic>
              </a:graphicData>
            </a:graphic>
          </wp:anchor>
        </w:drawing>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5. </w:t>
      </w:r>
      <w:r>
        <w:rPr>
          <w:rFonts w:ascii="BIZ UDPゴシック" w:hAnsi="BIZ UDPゴシック" w:eastAsia="BIZ UDPゴシック"/>
          <w:sz w:val="28"/>
          <w:szCs w:val="28"/>
        </w:rPr>
        <w:t>注意点や制約事項</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対象サイトの利用規約</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対象サイトの利用規約にスクレイピングが禁止されていないことを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確認</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リクエストの頻度</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サイトに過度な負荷をかけないよう、画面遷移時に</w:t>
      </w:r>
      <w:r>
        <w:rPr>
          <w:rFonts w:eastAsia="BIZ UDPゴシック" w:ascii="BIZ UDPゴシック" w:hAnsi="BIZ UDPゴシック"/>
          <w:sz w:val="24"/>
          <w:szCs w:val="24"/>
        </w:rPr>
        <w:t>sleep(3)</w:t>
      </w:r>
      <w:r>
        <w:rPr>
          <w:rFonts w:ascii="BIZ UDPゴシック" w:hAnsi="BIZ UDPゴシック" w:eastAsia="BIZ UDPゴシック"/>
          <w:sz w:val="24"/>
          <w:szCs w:val="24"/>
        </w:rPr>
        <w:t>を使い、</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待機時間を適切に設定</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6. </w:t>
      </w:r>
      <w:r>
        <w:rPr>
          <w:rFonts w:ascii="BIZ UDPゴシック" w:hAnsi="BIZ UDPゴシック" w:eastAsia="BIZ UDPゴシック"/>
          <w:sz w:val="28"/>
          <w:szCs w:val="28"/>
        </w:rPr>
        <w:t>テストと検証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プログラミングが正しく機能しているか、また収集したデータが正しいかを確認するため、</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別途テスト仕様書</w:t>
      </w:r>
      <w:r>
        <w:rPr>
          <w:rFonts w:eastAsia="BIZ UDPゴシック" w:ascii="BIZ UDPゴシック" w:hAnsi="BIZ UDPゴシック"/>
          <w:sz w:val="24"/>
          <w:szCs w:val="24"/>
        </w:rPr>
        <w:t>(</w:t>
      </w:r>
      <w:r>
        <w:rPr>
          <w:rFonts w:ascii="BIZ UDPゴシック" w:hAnsi="BIZ UDPゴシック" w:eastAsia="BIZ UDPゴシック"/>
          <w:sz w:val="24"/>
          <w:szCs w:val="24"/>
        </w:rPr>
        <w:t>ガソリン価格検索</w:t>
      </w:r>
      <w:r>
        <w:rPr>
          <w:rFonts w:eastAsia="BIZ UDPゴシック" w:ascii="BIZ UDPゴシック" w:hAnsi="BIZ UDPゴシック"/>
          <w:sz w:val="24"/>
          <w:szCs w:val="24"/>
        </w:rPr>
        <w:t>(</w:t>
      </w:r>
      <w:r>
        <w:rPr>
          <w:rFonts w:ascii="BIZ UDPゴシック" w:hAnsi="BIZ UDPゴシック" w:eastAsia="BIZ UDPゴシック"/>
          <w:sz w:val="24"/>
          <w:szCs w:val="24"/>
        </w:rPr>
        <w:t>テスト仕様書</w:t>
      </w:r>
      <w:r>
        <w:rPr>
          <w:rFonts w:eastAsia="BIZ UDPゴシック" w:ascii="BIZ UDPゴシック" w:hAnsi="BIZ UDPゴシック"/>
          <w:sz w:val="24"/>
          <w:szCs w:val="24"/>
        </w:rPr>
        <w:t>).xlsx)</w:t>
      </w:r>
      <w:r>
        <w:rPr>
          <w:rFonts w:ascii="BIZ UDPゴシック" w:hAnsi="BIZ UDPゴシック" w:eastAsia="BIZ UDPゴシック"/>
          <w:sz w:val="24"/>
          <w:szCs w:val="24"/>
        </w:rPr>
        <w:t>を作成し、検証</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7. </w:t>
      </w:r>
      <w:r>
        <w:rPr>
          <w:rFonts w:ascii="BIZ UDPゴシック" w:hAnsi="BIZ UDPゴシック" w:eastAsia="BIZ UDPゴシック"/>
          <w:sz w:val="28"/>
          <w:szCs w:val="28"/>
        </w:rPr>
        <w:t>ポートフォリオ作成に伴い取り組んだこと</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・言語が</w:t>
      </w:r>
      <w:r>
        <w:rPr>
          <w:rFonts w:eastAsia="BIZ UDPゴシック" w:ascii="BIZ UDPゴシック" w:hAnsi="BIZ UDPゴシック"/>
          <w:sz w:val="24"/>
          <w:szCs w:val="24"/>
        </w:rPr>
        <w:t>Python</w:t>
      </w:r>
      <w:r>
        <w:rPr>
          <w:rFonts w:ascii="BIZ UDPゴシック" w:hAnsi="BIZ UDPゴシック" w:eastAsia="BIZ UDPゴシック"/>
          <w:sz w:val="24"/>
          <w:szCs w:val="24"/>
        </w:rPr>
        <w:t>なので、まずは</w:t>
      </w:r>
      <w:r>
        <w:rPr>
          <w:rFonts w:eastAsia="BIZ UDPゴシック" w:ascii="BIZ UDPゴシック" w:hAnsi="BIZ UDPゴシック"/>
          <w:sz w:val="24"/>
          <w:szCs w:val="24"/>
        </w:rPr>
        <w:t>Python</w:t>
      </w:r>
      <w:r>
        <w:rPr>
          <w:rFonts w:ascii="BIZ UDPゴシック" w:hAnsi="BIZ UDPゴシック" w:eastAsia="BIZ UDPゴシック"/>
          <w:sz w:val="24"/>
          <w:szCs w:val="24"/>
        </w:rPr>
        <w:t>の基本的な操作</w:t>
      </w:r>
      <w:r>
        <w:rPr>
          <w:rFonts w:eastAsia="BIZ UDPゴシック" w:ascii="BIZ UDPゴシック" w:hAnsi="BIZ UDPゴシック"/>
          <w:sz w:val="24"/>
          <w:szCs w:val="24"/>
        </w:rPr>
        <w:t>(java</w:t>
      </w:r>
      <w:r>
        <w:rPr>
          <w:rFonts w:ascii="BIZ UDPゴシック" w:hAnsi="BIZ UDPゴシック" w:eastAsia="BIZ UDPゴシック"/>
          <w:sz w:val="24"/>
          <w:szCs w:val="24"/>
        </w:rPr>
        <w:t>と比較しながら</w:t>
      </w:r>
      <w:r>
        <w:rPr>
          <w:rFonts w:eastAsia="BIZ UDPゴシック" w:ascii="BIZ UDPゴシック" w:hAnsi="BIZ UDPゴシック"/>
          <w:sz w:val="24"/>
          <w:szCs w:val="24"/>
        </w:rPr>
        <w:t>)</w:t>
      </w:r>
      <w:r>
        <w:rPr>
          <w:rFonts w:ascii="BIZ UDPゴシック" w:hAnsi="BIZ UDPゴシック" w:eastAsia="BIZ UDPゴシック"/>
          <w:sz w:val="24"/>
          <w:szCs w:val="24"/>
        </w:rPr>
        <w:t>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・スクレピングの基礎を勉強するために</w:t>
      </w:r>
      <w:r>
        <w:rPr>
          <w:rFonts w:eastAsia="BIZ UDPゴシック" w:ascii="BIZ UDPゴシック" w:hAnsi="BIZ UDPゴシック"/>
          <w:sz w:val="24"/>
          <w:szCs w:val="24"/>
        </w:rPr>
        <w:t>Udemy</w:t>
      </w:r>
      <w:r>
        <w:rPr>
          <w:rFonts w:ascii="BIZ UDPゴシック" w:hAnsi="BIZ UDPゴシック" w:eastAsia="BIZ UDPゴシック"/>
          <w:sz w:val="24"/>
          <w:szCs w:val="24"/>
        </w:rPr>
        <w:t>にて講義を受講</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GUI</w:t>
      </w:r>
      <w:r>
        <w:rPr>
          <w:rFonts w:ascii="BIZ UDPゴシック" w:hAnsi="BIZ UDPゴシック" w:eastAsia="BIZ UDPゴシック"/>
          <w:sz w:val="24"/>
          <w:szCs w:val="24"/>
        </w:rPr>
        <w:t>を作成したいと思い、</w:t>
      </w:r>
      <w:r>
        <w:rPr>
          <w:rFonts w:eastAsia="BIZ UDPゴシック" w:ascii="BIZ UDPゴシック" w:hAnsi="BIZ UDPゴシック"/>
          <w:sz w:val="24"/>
          <w:szCs w:val="24"/>
        </w:rPr>
        <w:t>Tkinter</w:t>
      </w:r>
      <w:r>
        <w:rPr>
          <w:rFonts w:ascii="BIZ UDPゴシック" w:hAnsi="BIZ UDPゴシック" w:eastAsia="BIZ UDPゴシック"/>
          <w:sz w:val="24"/>
          <w:szCs w:val="24"/>
        </w:rPr>
        <w:t>の作成方法を学習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Python</w:t>
      </w:r>
      <w:r>
        <w:rPr>
          <w:rFonts w:ascii="BIZ UDPゴシック" w:hAnsi="BIZ UDPゴシック" w:eastAsia="BIZ UDPゴシック"/>
          <w:sz w:val="24"/>
          <w:szCs w:val="24"/>
        </w:rPr>
        <w:t>と</w:t>
      </w:r>
      <w:r>
        <w:rPr>
          <w:rFonts w:eastAsia="BIZ UDPゴシック" w:ascii="BIZ UDPゴシック" w:hAnsi="BIZ UDPゴシック"/>
          <w:sz w:val="24"/>
          <w:szCs w:val="24"/>
        </w:rPr>
        <w:t>PostgreSQL</w:t>
      </w:r>
      <w:r>
        <w:rPr>
          <w:rFonts w:ascii="BIZ UDPゴシック" w:hAnsi="BIZ UDPゴシック" w:eastAsia="BIZ UDPゴシック"/>
          <w:sz w:val="24"/>
          <w:szCs w:val="24"/>
        </w:rPr>
        <w:t>を連携させるためのライブラリ</w:t>
      </w:r>
      <w:r>
        <w:rPr>
          <w:rFonts w:eastAsia="BIZ UDPゴシック" w:ascii="BIZ UDPゴシック" w:hAnsi="BIZ UDPゴシック"/>
          <w:sz w:val="24"/>
          <w:szCs w:val="24"/>
        </w:rPr>
        <w:t>(sqlalchemy)</w:t>
      </w:r>
      <w:r>
        <w:rPr>
          <w:rFonts w:ascii="BIZ UDPゴシック" w:hAnsi="BIZ UDPゴシック" w:eastAsia="BIZ UDPゴシック"/>
          <w:sz w:val="24"/>
          <w:szCs w:val="24"/>
        </w:rPr>
        <w:t>の扱い方を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学習</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8. </w:t>
      </w:r>
      <w:r>
        <w:rPr>
          <w:rFonts w:ascii="BIZ UDPゴシック" w:hAnsi="BIZ UDPゴシック" w:eastAsia="BIZ UDPゴシック"/>
          <w:sz w:val="28"/>
          <w:szCs w:val="28"/>
        </w:rPr>
        <w:t>今後の改善点</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ファイルを一つにまとめてしまっているので、クラス分けなどをし、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コードを見やすくする</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BIZ UDPゴシック">
    <w:charset w:val="80"/>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游明朝" w:cs="Arial"/>
      <w:color w:val="auto"/>
      <w:kern w:val="2"/>
      <w:sz w:val="24"/>
      <w:szCs w:val="24"/>
      <w:lang w:val="en-US" w:eastAsia="ja-JP" w:bidi="hi-IN"/>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Style1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コメント"/>
    <w:basedOn w:val="Normal"/>
    <w:qFormat/>
    <w:pPr/>
    <w:rPr>
      <w:sz w:val="20"/>
      <w:szCs w:val="20"/>
    </w:rPr>
  </w:style>
  <w:style w:type="paragraph" w:styleId="Style17">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go.gs/rank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LibreOffice/24.2.4.2$Windows_X86_64 LibreOffice_project/51a6219feb6075d9a4c46691dcfe0cd9c4fff3c2</Application>
  <AppVersion>15.0000</AppVersion>
  <Pages>4</Pages>
  <Words>955</Words>
  <Characters>1588</Characters>
  <CharactersWithSpaces>2059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2024-11-12T15:03:09Z</dcterms:created>
  <dc:creator/>
  <dc:description/>
  <dc:language>ja-JP</dc:language>
  <cp:lastModifiedBy/>
  <dcterms:modified xsi:type="dcterms:W3CDTF">2024-11-13T14:34:14Z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