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7A76" w14:textId="4DF851B8" w:rsidR="00BE0FE9" w:rsidRDefault="006972AF">
      <w:r>
        <w:rPr>
          <w:rFonts w:hint="eastAsia"/>
        </w:rPr>
        <w:t>项目经历</w:t>
      </w:r>
    </w:p>
    <w:p w14:paraId="72443005" w14:textId="77777777" w:rsidR="006972AF" w:rsidRDefault="006972AF"/>
    <w:p w14:paraId="5940DC97" w14:textId="77777777" w:rsidR="007A5AC8" w:rsidRPr="007A5AC8" w:rsidRDefault="007A5AC8" w:rsidP="007A5AC8">
      <w:pPr>
        <w:rPr>
          <w:b/>
          <w:bCs/>
        </w:rPr>
      </w:pPr>
      <w:r w:rsidRPr="007A5AC8">
        <w:rPr>
          <w:b/>
          <w:bCs/>
        </w:rPr>
        <w:t>项目经验-1</w:t>
      </w:r>
    </w:p>
    <w:p w14:paraId="285B6F64" w14:textId="77777777" w:rsidR="007A5AC8" w:rsidRPr="007A5AC8" w:rsidRDefault="007A5AC8" w:rsidP="007A5AC8">
      <w:r w:rsidRPr="007A5AC8">
        <w:t>项目名称</w:t>
      </w:r>
    </w:p>
    <w:p w14:paraId="56CD08CC" w14:textId="77777777" w:rsidR="007A5AC8" w:rsidRPr="007A5AC8" w:rsidRDefault="007A5AC8" w:rsidP="007A5AC8">
      <w:bookmarkStart w:id="0" w:name="OLE_LINK7"/>
      <w:r w:rsidRPr="007A5AC8">
        <w:t>Security Valve 多智能体安全防御系统</w:t>
      </w:r>
    </w:p>
    <w:bookmarkEnd w:id="0"/>
    <w:p w14:paraId="12D7602A" w14:textId="77777777" w:rsidR="007A5AC8" w:rsidRPr="007A5AC8" w:rsidRDefault="007A5AC8" w:rsidP="007A5AC8">
      <w:r w:rsidRPr="007A5AC8">
        <w:t>起止时间</w:t>
      </w:r>
    </w:p>
    <w:p w14:paraId="6B90EDDE" w14:textId="77777777" w:rsidR="007A5AC8" w:rsidRPr="007A5AC8" w:rsidRDefault="007A5AC8" w:rsidP="007A5AC8">
      <w:r w:rsidRPr="007A5AC8">
        <w:t>2026-01 ~ 2026-05</w:t>
      </w:r>
    </w:p>
    <w:p w14:paraId="320249D9" w14:textId="77777777" w:rsidR="007A5AC8" w:rsidRPr="007A5AC8" w:rsidRDefault="007A5AC8" w:rsidP="007A5AC8">
      <w:r w:rsidRPr="007A5AC8">
        <w:t>项目职务</w:t>
      </w:r>
    </w:p>
    <w:p w14:paraId="1CD7C866" w14:textId="77777777" w:rsidR="007A5AC8" w:rsidRPr="007A5AC8" w:rsidRDefault="007A5AC8" w:rsidP="007A5AC8">
      <w:bookmarkStart w:id="1" w:name="OLE_LINK1"/>
      <w:r w:rsidRPr="007A5AC8">
        <w:t>系统设计与开发</w:t>
      </w:r>
    </w:p>
    <w:p w14:paraId="1D2FBE3C" w14:textId="77777777" w:rsidR="007A5AC8" w:rsidRPr="007A5AC8" w:rsidRDefault="007A5AC8" w:rsidP="007A5AC8">
      <w:bookmarkStart w:id="2" w:name="OLE_LINK30"/>
      <w:bookmarkEnd w:id="1"/>
      <w:r w:rsidRPr="007A5AC8">
        <w:t>项目描述</w:t>
      </w:r>
    </w:p>
    <w:p w14:paraId="4BA1BAB8" w14:textId="77777777" w:rsidR="007A5AC8" w:rsidRPr="007A5AC8" w:rsidRDefault="007A5AC8" w:rsidP="007A5AC8">
      <w:bookmarkStart w:id="3" w:name="OLE_LINK12"/>
      <w:bookmarkStart w:id="4" w:name="OLE_LINK6"/>
      <w:r w:rsidRPr="007A5AC8">
        <w:t>针对AI-Native多智能体系统中的Prompt Injection风险，设计嵌入式安全防御模块（Security Valve），在Agent执行链路中实现风险检测与请求拦截机制。</w:t>
      </w:r>
    </w:p>
    <w:p w14:paraId="16850428" w14:textId="77777777" w:rsidR="007A5AC8" w:rsidRPr="007A5AC8" w:rsidRDefault="007A5AC8" w:rsidP="007A5AC8">
      <w:bookmarkStart w:id="5" w:name="OLE_LINK13"/>
      <w:bookmarkEnd w:id="3"/>
      <w:r w:rsidRPr="007A5AC8">
        <w:t>项目职责</w:t>
      </w:r>
    </w:p>
    <w:p w14:paraId="32811B1F" w14:textId="77777777" w:rsidR="00A96ADE" w:rsidRDefault="007A5AC8" w:rsidP="007A5AC8">
      <w:pPr>
        <w:pStyle w:val="a9"/>
        <w:numPr>
          <w:ilvl w:val="0"/>
          <w:numId w:val="1"/>
        </w:numPr>
      </w:pPr>
      <w:r w:rsidRPr="007A5AC8">
        <w:t>基于</w:t>
      </w:r>
      <w:proofErr w:type="spellStart"/>
      <w:r w:rsidRPr="007A5AC8">
        <w:t>OpenClaw</w:t>
      </w:r>
      <w:proofErr w:type="spellEnd"/>
      <w:r w:rsidRPr="007A5AC8">
        <w:t>框架构建多Agent协作系统（Commander / Thinker / Safety Checker）</w:t>
      </w:r>
    </w:p>
    <w:p w14:paraId="246B25F3" w14:textId="01B97999" w:rsidR="00A96ADE" w:rsidRDefault="007A5AC8" w:rsidP="007A5AC8">
      <w:pPr>
        <w:pStyle w:val="a9"/>
        <w:numPr>
          <w:ilvl w:val="0"/>
          <w:numId w:val="1"/>
        </w:numPr>
      </w:pPr>
      <w:r w:rsidRPr="007A5AC8">
        <w:t xml:space="preserve">通过Discord API实现Agent间消息交互与任务调度 </w:t>
      </w:r>
    </w:p>
    <w:p w14:paraId="1746EB2E" w14:textId="1C126C0E" w:rsidR="00A96ADE" w:rsidRDefault="007A5AC8" w:rsidP="007A5AC8">
      <w:pPr>
        <w:pStyle w:val="a9"/>
        <w:numPr>
          <w:ilvl w:val="0"/>
          <w:numId w:val="1"/>
        </w:numPr>
      </w:pPr>
      <w:r w:rsidRPr="007A5AC8">
        <w:t xml:space="preserve">设计消息流安全检查机制，实现恶意指令实时检测 </w:t>
      </w:r>
    </w:p>
    <w:p w14:paraId="526B2D0A" w14:textId="09C8227E" w:rsidR="00A96ADE" w:rsidRDefault="007A5AC8" w:rsidP="007A5AC8">
      <w:pPr>
        <w:pStyle w:val="a9"/>
        <w:numPr>
          <w:ilvl w:val="0"/>
          <w:numId w:val="1"/>
        </w:numPr>
      </w:pPr>
      <w:r w:rsidRPr="007A5AC8">
        <w:t>搭建金融场景下的攻击模拟实验环境</w:t>
      </w:r>
    </w:p>
    <w:p w14:paraId="78D0EA4D" w14:textId="5DDFE13C" w:rsidR="00A96ADE" w:rsidRDefault="007A5AC8" w:rsidP="007A5AC8">
      <w:pPr>
        <w:pStyle w:val="a9"/>
        <w:numPr>
          <w:ilvl w:val="0"/>
          <w:numId w:val="1"/>
        </w:numPr>
      </w:pPr>
      <w:r w:rsidRPr="007A5AC8">
        <w:t xml:space="preserve">对系统安全性与可用性进行实验分析与评估 </w:t>
      </w:r>
    </w:p>
    <w:p w14:paraId="07FD27CF" w14:textId="70D0B41A" w:rsidR="007A5AC8" w:rsidRDefault="007A5AC8" w:rsidP="007A5AC8">
      <w:pPr>
        <w:pStyle w:val="a9"/>
        <w:numPr>
          <w:ilvl w:val="0"/>
          <w:numId w:val="1"/>
        </w:numPr>
      </w:pPr>
      <w:r w:rsidRPr="007A5AC8">
        <w:t>完成论文撰写并会议投稿中</w:t>
      </w:r>
    </w:p>
    <w:bookmarkEnd w:id="2"/>
    <w:bookmarkEnd w:id="4"/>
    <w:bookmarkEnd w:id="5"/>
    <w:p w14:paraId="3AB7FB25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r w:rsidRPr="007A5AC8">
        <w:t>项目经验-2</w:t>
      </w:r>
    </w:p>
    <w:p w14:paraId="3F2A9D46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项目名称</w:t>
      </w:r>
    </w:p>
    <w:p w14:paraId="60E0504F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bookmarkStart w:id="6" w:name="OLE_LINK8"/>
      <w:bookmarkStart w:id="7" w:name="OLE_LINK20"/>
      <w:proofErr w:type="spellStart"/>
      <w:r w:rsidRPr="007A5AC8">
        <w:t>FinSec</w:t>
      </w:r>
      <w:proofErr w:type="spellEnd"/>
      <w:r w:rsidRPr="007A5AC8">
        <w:t>：金融对话安全检测框架</w:t>
      </w:r>
      <w:bookmarkEnd w:id="6"/>
    </w:p>
    <w:bookmarkEnd w:id="7"/>
    <w:p w14:paraId="1875C44A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起止时间</w:t>
      </w:r>
    </w:p>
    <w:p w14:paraId="78F7F956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r w:rsidRPr="007A5AC8">
        <w:t>2025-03 ~ 2026-05</w:t>
      </w:r>
    </w:p>
    <w:p w14:paraId="5C2549C2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项目职务</w:t>
      </w:r>
    </w:p>
    <w:p w14:paraId="1D8B7883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bookmarkStart w:id="8" w:name="OLE_LINK9"/>
      <w:r w:rsidRPr="007A5AC8">
        <w:t>负责人 / 核心研究者</w:t>
      </w:r>
    </w:p>
    <w:p w14:paraId="0A9AF5B0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bookmarkStart w:id="9" w:name="OLE_LINK27"/>
      <w:bookmarkEnd w:id="8"/>
      <w:r w:rsidRPr="007A5AC8">
        <w:t>项目描述</w:t>
      </w:r>
    </w:p>
    <w:p w14:paraId="75D007F9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bookmarkStart w:id="10" w:name="OLE_LINK2"/>
      <w:r w:rsidRPr="007A5AC8">
        <w:t>面向金融场景下大语言模型Agent的安全风险问题，设计多阶段生成式安全检测框架，实现对多轮金融对话中的风险行为识别与安全评估。项目结合规则检测、语义推理与风险融合机制，提升复杂攻击场景下的安全检测能力。</w:t>
      </w:r>
    </w:p>
    <w:p w14:paraId="48CECDA6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项目职责</w:t>
      </w:r>
    </w:p>
    <w:p w14:paraId="2FFC9D89" w14:textId="77777777" w:rsidR="00A96ADE" w:rsidRDefault="007A5AC8" w:rsidP="007A5AC8">
      <w:pPr>
        <w:widowControl/>
        <w:shd w:val="clear" w:color="auto" w:fill="FFFFFF"/>
        <w:spacing w:after="0" w:line="360" w:lineRule="atLeast"/>
      </w:pPr>
      <w:bookmarkStart w:id="11" w:name="OLE_LINK14"/>
      <w:r w:rsidRPr="007A5AC8">
        <w:lastRenderedPageBreak/>
        <w:t xml:space="preserve">1.设计四层风险检测架构（规则匹配 / 延迟风险推理 / 语义安全判断 / 风险融合） 2.基于LLM构建多轮对话分析Pipeline，实现上下文风险演化建模 </w:t>
      </w:r>
    </w:p>
    <w:p w14:paraId="365BA8DA" w14:textId="77777777" w:rsidR="00A96ADE" w:rsidRDefault="007A5AC8" w:rsidP="007A5AC8">
      <w:pPr>
        <w:widowControl/>
        <w:shd w:val="clear" w:color="auto" w:fill="FFFFFF"/>
        <w:spacing w:after="0" w:line="360" w:lineRule="atLeast"/>
      </w:pPr>
      <w:r w:rsidRPr="007A5AC8">
        <w:t xml:space="preserve">3.引入对抗推理机制，增强对Prompt Injection等复杂攻击的识别能力 </w:t>
      </w:r>
    </w:p>
    <w:p w14:paraId="6B09FE52" w14:textId="77777777" w:rsidR="00A96ADE" w:rsidRDefault="007A5AC8" w:rsidP="007A5AC8">
      <w:pPr>
        <w:widowControl/>
        <w:shd w:val="clear" w:color="auto" w:fill="FFFFFF"/>
        <w:spacing w:after="0" w:line="360" w:lineRule="atLeast"/>
      </w:pPr>
      <w:r w:rsidRPr="007A5AC8">
        <w:t xml:space="preserve">4.使用AUPRC、ASR、F1等指标完成实验评估与结果分析 </w:t>
      </w:r>
    </w:p>
    <w:p w14:paraId="40B42C40" w14:textId="75697DBF" w:rsidR="007A5AC8" w:rsidRDefault="007A5AC8" w:rsidP="007A5AC8">
      <w:pPr>
        <w:widowControl/>
        <w:shd w:val="clear" w:color="auto" w:fill="FFFFFF"/>
        <w:spacing w:after="0" w:line="360" w:lineRule="atLeast"/>
      </w:pPr>
      <w:r w:rsidRPr="007A5AC8">
        <w:t>5.完成论文撰写并期刊投稿中</w:t>
      </w:r>
    </w:p>
    <w:bookmarkEnd w:id="9"/>
    <w:p w14:paraId="3E89F654" w14:textId="77777777" w:rsidR="00A96ADE" w:rsidRPr="007A5AC8" w:rsidRDefault="00A96ADE" w:rsidP="007A5AC8">
      <w:pPr>
        <w:widowControl/>
        <w:shd w:val="clear" w:color="auto" w:fill="FFFFFF"/>
        <w:spacing w:after="0" w:line="360" w:lineRule="atLeast"/>
      </w:pPr>
    </w:p>
    <w:bookmarkEnd w:id="10"/>
    <w:bookmarkEnd w:id="11"/>
    <w:p w14:paraId="5B127003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r w:rsidRPr="007A5AC8">
        <w:t>项目经验-3</w:t>
      </w:r>
    </w:p>
    <w:p w14:paraId="6D5FF7FB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项目名称</w:t>
      </w:r>
    </w:p>
    <w:p w14:paraId="15B950AC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bookmarkStart w:id="12" w:name="OLE_LINK10"/>
      <w:proofErr w:type="spellStart"/>
      <w:r w:rsidRPr="007A5AC8">
        <w:t>VirInsight</w:t>
      </w:r>
      <w:proofErr w:type="spellEnd"/>
      <w:r w:rsidRPr="007A5AC8">
        <w:t>：加密货币情绪分析与异常检测系统</w:t>
      </w:r>
      <w:bookmarkEnd w:id="12"/>
    </w:p>
    <w:p w14:paraId="01588CF6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起止时间</w:t>
      </w:r>
    </w:p>
    <w:p w14:paraId="3D246EDE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r w:rsidRPr="007A5AC8">
        <w:t>2024-04 ~ 2026-03</w:t>
      </w:r>
    </w:p>
    <w:p w14:paraId="39BE08A7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项目职务</w:t>
      </w:r>
    </w:p>
    <w:p w14:paraId="4A5EB0FB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bookmarkStart w:id="13" w:name="OLE_LINK3"/>
      <w:r w:rsidRPr="007A5AC8">
        <w:t>算法研究与模型开发</w:t>
      </w:r>
    </w:p>
    <w:p w14:paraId="2DB85D82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bookmarkStart w:id="14" w:name="OLE_LINK28"/>
      <w:bookmarkEnd w:id="13"/>
      <w:r w:rsidRPr="007A5AC8">
        <w:t>项目描述</w:t>
      </w:r>
    </w:p>
    <w:p w14:paraId="14E81347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bookmarkStart w:id="15" w:name="OLE_LINK4"/>
      <w:bookmarkStart w:id="16" w:name="OLE_LINK11"/>
      <w:r w:rsidRPr="007A5AC8">
        <w:t>构建基于社交媒体文本的加密货币情绪分析与异常检测系统，通过情绪分类与时间序列分析实现市场波动预警。</w:t>
      </w:r>
    </w:p>
    <w:p w14:paraId="26385679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项目职责</w:t>
      </w:r>
    </w:p>
    <w:p w14:paraId="723578D2" w14:textId="77777777" w:rsidR="00A96ADE" w:rsidRDefault="007A5AC8" w:rsidP="00CC3DB2">
      <w:pPr>
        <w:pStyle w:val="a9"/>
        <w:widowControl/>
        <w:numPr>
          <w:ilvl w:val="0"/>
          <w:numId w:val="2"/>
        </w:numPr>
        <w:shd w:val="clear" w:color="auto" w:fill="FFFFFF"/>
        <w:spacing w:after="0" w:line="360" w:lineRule="atLeast"/>
      </w:pPr>
      <w:r w:rsidRPr="007A5AC8">
        <w:t xml:space="preserve">构建12,000+条加密货币文本数据集（BTC / ETH / BNB） </w:t>
      </w:r>
    </w:p>
    <w:p w14:paraId="3FCD58FD" w14:textId="329008AA" w:rsidR="00A96ADE" w:rsidRDefault="007A5AC8" w:rsidP="00A96ADE">
      <w:pPr>
        <w:pStyle w:val="a9"/>
        <w:widowControl/>
        <w:numPr>
          <w:ilvl w:val="0"/>
          <w:numId w:val="2"/>
        </w:numPr>
        <w:shd w:val="clear" w:color="auto" w:fill="FFFFFF"/>
        <w:spacing w:after="0" w:line="360" w:lineRule="atLeast"/>
      </w:pPr>
      <w:r w:rsidRPr="007A5AC8">
        <w:t xml:space="preserve">设计五分类情绪标签体系并完成数据标注 </w:t>
      </w:r>
    </w:p>
    <w:p w14:paraId="5FC1664A" w14:textId="0F9A31E6" w:rsidR="00A96ADE" w:rsidRDefault="007A5AC8" w:rsidP="00CC3DB2">
      <w:pPr>
        <w:pStyle w:val="a9"/>
        <w:widowControl/>
        <w:numPr>
          <w:ilvl w:val="0"/>
          <w:numId w:val="2"/>
        </w:numPr>
        <w:shd w:val="clear" w:color="auto" w:fill="FFFFFF"/>
        <w:spacing w:after="0" w:line="360" w:lineRule="atLeast"/>
      </w:pPr>
      <w:r w:rsidRPr="007A5AC8">
        <w:t xml:space="preserve">使用Random Forest与Bayesian Optimization进行模型训练与调优 </w:t>
      </w:r>
    </w:p>
    <w:p w14:paraId="16B2368E" w14:textId="297910E9" w:rsidR="00A96ADE" w:rsidRDefault="007A5AC8" w:rsidP="00CC3DB2">
      <w:pPr>
        <w:pStyle w:val="a9"/>
        <w:widowControl/>
        <w:numPr>
          <w:ilvl w:val="0"/>
          <w:numId w:val="2"/>
        </w:numPr>
        <w:shd w:val="clear" w:color="auto" w:fill="FFFFFF"/>
        <w:spacing w:after="0" w:line="360" w:lineRule="atLeast"/>
      </w:pPr>
      <w:r w:rsidRPr="007A5AC8">
        <w:t xml:space="preserve">基于ARIMA / Granger等方法进行异常波动分析 </w:t>
      </w:r>
      <w:bookmarkEnd w:id="15"/>
    </w:p>
    <w:p w14:paraId="15745BE8" w14:textId="248A71A5" w:rsidR="00CC3DB2" w:rsidRDefault="00CC3DB2" w:rsidP="00CC3DB2">
      <w:pPr>
        <w:pStyle w:val="a9"/>
        <w:widowControl/>
        <w:numPr>
          <w:ilvl w:val="0"/>
          <w:numId w:val="2"/>
        </w:numPr>
        <w:shd w:val="clear" w:color="auto" w:fill="FFFFFF"/>
        <w:spacing w:after="0" w:line="360" w:lineRule="atLeast"/>
      </w:pPr>
      <w:r w:rsidRPr="00CC3DB2">
        <w:t>完成实验验证与IEEE TCE（IF：10.3）论文投稿并已接收</w:t>
      </w:r>
    </w:p>
    <w:bookmarkEnd w:id="14"/>
    <w:bookmarkEnd w:id="16"/>
    <w:p w14:paraId="4077CB32" w14:textId="77777777" w:rsidR="00CC3DB2" w:rsidRDefault="00CC3DB2" w:rsidP="00CC3DB2">
      <w:pPr>
        <w:widowControl/>
        <w:shd w:val="clear" w:color="auto" w:fill="FFFFFF"/>
        <w:spacing w:after="0" w:line="360" w:lineRule="atLeast"/>
      </w:pPr>
    </w:p>
    <w:p w14:paraId="4F48FCBC" w14:textId="3F587B1D" w:rsidR="007A5AC8" w:rsidRPr="007A5AC8" w:rsidRDefault="007A5AC8" w:rsidP="00CC3DB2">
      <w:pPr>
        <w:widowControl/>
        <w:shd w:val="clear" w:color="auto" w:fill="FFFFFF"/>
        <w:spacing w:after="0" w:line="360" w:lineRule="atLeast"/>
      </w:pPr>
      <w:r w:rsidRPr="007A5AC8">
        <w:t>项目经验-4</w:t>
      </w:r>
    </w:p>
    <w:p w14:paraId="3E148C71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项目名称</w:t>
      </w:r>
    </w:p>
    <w:p w14:paraId="355CA437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bookmarkStart w:id="17" w:name="OLE_LINK5"/>
      <w:r w:rsidRPr="007A5AC8">
        <w:t>基于AI与计量经济学模型的加密货币价格预测研究</w:t>
      </w:r>
    </w:p>
    <w:bookmarkEnd w:id="17"/>
    <w:p w14:paraId="3E14B1AA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起止时间</w:t>
      </w:r>
    </w:p>
    <w:p w14:paraId="3AF09EE0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r w:rsidRPr="007A5AC8">
        <w:t>2023-04 ~ 2024-05</w:t>
      </w:r>
    </w:p>
    <w:p w14:paraId="3C0BC23B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项目职务</w:t>
      </w:r>
    </w:p>
    <w:p w14:paraId="2A271685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bookmarkStart w:id="18" w:name="OLE_LINK21"/>
      <w:bookmarkStart w:id="19" w:name="OLE_LINK29"/>
      <w:r w:rsidRPr="007A5AC8">
        <w:t>研究负责人</w:t>
      </w:r>
      <w:bookmarkEnd w:id="18"/>
    </w:p>
    <w:bookmarkEnd w:id="19"/>
    <w:p w14:paraId="3897B1ED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项目描述</w:t>
      </w:r>
    </w:p>
    <w:p w14:paraId="2E91A11F" w14:textId="77777777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bookmarkStart w:id="20" w:name="OLE_LINK15"/>
      <w:bookmarkStart w:id="21" w:name="OLE_LINK22"/>
      <w:r w:rsidRPr="007A5AC8">
        <w:t>结合机器学习与计量经济学方法，对法币结算型加密货币价格进行预测与分析，探索AI模型与传统金融模型的结合方式。</w:t>
      </w:r>
    </w:p>
    <w:bookmarkEnd w:id="20"/>
    <w:p w14:paraId="23DEFBCE" w14:textId="77777777" w:rsidR="007A5AC8" w:rsidRPr="007A5AC8" w:rsidRDefault="007A5AC8" w:rsidP="007A5AC8">
      <w:pPr>
        <w:widowControl/>
        <w:shd w:val="clear" w:color="auto" w:fill="FFFFFF"/>
        <w:spacing w:after="0" w:line="330" w:lineRule="atLeast"/>
      </w:pPr>
      <w:r w:rsidRPr="007A5AC8">
        <w:t>项目职责</w:t>
      </w:r>
    </w:p>
    <w:p w14:paraId="118EAAD3" w14:textId="77777777" w:rsidR="00B10AC0" w:rsidRDefault="007A5AC8" w:rsidP="007A5AC8">
      <w:pPr>
        <w:widowControl/>
        <w:shd w:val="clear" w:color="auto" w:fill="FFFFFF"/>
        <w:spacing w:after="0" w:line="360" w:lineRule="atLeast"/>
      </w:pPr>
      <w:bookmarkStart w:id="22" w:name="OLE_LINK16"/>
      <w:r w:rsidRPr="007A5AC8">
        <w:t xml:space="preserve">1. 使用时间序列与机器学习模型进行价格预测 </w:t>
      </w:r>
    </w:p>
    <w:p w14:paraId="65AB6DB7" w14:textId="77777777" w:rsidR="00B10AC0" w:rsidRDefault="007A5AC8" w:rsidP="007A5AC8">
      <w:pPr>
        <w:widowControl/>
        <w:shd w:val="clear" w:color="auto" w:fill="FFFFFF"/>
        <w:spacing w:after="0" w:line="360" w:lineRule="atLeast"/>
      </w:pPr>
      <w:r w:rsidRPr="007A5AC8">
        <w:t xml:space="preserve">2. 对比分析AI模型与传统计量经济学模型效果 </w:t>
      </w:r>
    </w:p>
    <w:p w14:paraId="29893A74" w14:textId="77777777" w:rsidR="00B10AC0" w:rsidRDefault="007A5AC8" w:rsidP="007A5AC8">
      <w:pPr>
        <w:widowControl/>
        <w:shd w:val="clear" w:color="auto" w:fill="FFFFFF"/>
        <w:spacing w:after="0" w:line="360" w:lineRule="atLeast"/>
      </w:pPr>
      <w:r w:rsidRPr="007A5AC8">
        <w:t xml:space="preserve">3. 完成实验数据处理与结果可视化 </w:t>
      </w:r>
    </w:p>
    <w:p w14:paraId="3C6EC3A3" w14:textId="7C9CE1A4" w:rsidR="007A5AC8" w:rsidRPr="007A5AC8" w:rsidRDefault="007A5AC8" w:rsidP="007A5AC8">
      <w:pPr>
        <w:widowControl/>
        <w:shd w:val="clear" w:color="auto" w:fill="FFFFFF"/>
        <w:spacing w:after="0" w:line="360" w:lineRule="atLeast"/>
      </w:pPr>
      <w:r w:rsidRPr="007A5AC8">
        <w:t xml:space="preserve">4. </w:t>
      </w:r>
      <w:r w:rsidR="00CC3DB2">
        <w:rPr>
          <w:rFonts w:hint="eastAsia"/>
        </w:rPr>
        <w:t>完成</w:t>
      </w:r>
      <w:r w:rsidRPr="007A5AC8">
        <w:t>IEEE ICC 2024论文撰写与发表</w:t>
      </w:r>
    </w:p>
    <w:bookmarkEnd w:id="21"/>
    <w:bookmarkEnd w:id="22"/>
    <w:p w14:paraId="413597AE" w14:textId="0E99BB6D" w:rsidR="00CE1112" w:rsidRPr="007A5AC8" w:rsidRDefault="00CE1112" w:rsidP="007A5AC8"/>
    <w:sectPr w:rsidR="00CE1112" w:rsidRPr="007A5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D6C"/>
    <w:multiLevelType w:val="hybridMultilevel"/>
    <w:tmpl w:val="063EB8F8"/>
    <w:lvl w:ilvl="0" w:tplc="A1D4DF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0B1ABB"/>
    <w:multiLevelType w:val="hybridMultilevel"/>
    <w:tmpl w:val="0B7875D0"/>
    <w:lvl w:ilvl="0" w:tplc="914226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3449139">
    <w:abstractNumId w:val="0"/>
  </w:num>
  <w:num w:numId="2" w16cid:durableId="987051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AF"/>
    <w:rsid w:val="000D7E41"/>
    <w:rsid w:val="000F175E"/>
    <w:rsid w:val="001B3BC9"/>
    <w:rsid w:val="002E33A0"/>
    <w:rsid w:val="004E03CB"/>
    <w:rsid w:val="006972AF"/>
    <w:rsid w:val="007A5AC8"/>
    <w:rsid w:val="007D3D0F"/>
    <w:rsid w:val="00A95ADD"/>
    <w:rsid w:val="00A96ADE"/>
    <w:rsid w:val="00AA3C46"/>
    <w:rsid w:val="00B10AC0"/>
    <w:rsid w:val="00BE0FE9"/>
    <w:rsid w:val="00CC3DB2"/>
    <w:rsid w:val="00CE1112"/>
    <w:rsid w:val="00D54B83"/>
    <w:rsid w:val="00DC324E"/>
    <w:rsid w:val="00F3463C"/>
    <w:rsid w:val="00F80DEC"/>
    <w:rsid w:val="00FC506E"/>
    <w:rsid w:val="00FF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29778"/>
  <w15:chartTrackingRefBased/>
  <w15:docId w15:val="{C0980788-9E04-B64F-ABFA-791B42A6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2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2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2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2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2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2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2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2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2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2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2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72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2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2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2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2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2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2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2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2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2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2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S224443032</dc:creator>
  <cp:keywords/>
  <dc:description/>
  <cp:lastModifiedBy>S224443032</cp:lastModifiedBy>
  <cp:revision>10</cp:revision>
  <dcterms:created xsi:type="dcterms:W3CDTF">2026-05-14T06:23:00Z</dcterms:created>
  <dcterms:modified xsi:type="dcterms:W3CDTF">2026-06-01T14:01:00Z</dcterms:modified>
</cp:coreProperties>
</file>