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CD4BD" w14:textId="77777777" w:rsidR="006B64C6" w:rsidRPr="006F3F37" w:rsidRDefault="006B64C6" w:rsidP="007D651A">
      <w:pPr>
        <w:tabs>
          <w:tab w:val="left" w:pos="2694"/>
        </w:tabs>
        <w:rPr>
          <w:lang w:val="en-GB"/>
        </w:rPr>
      </w:pPr>
      <w:bookmarkStart w:id="0" w:name="_Toc492888288"/>
    </w:p>
    <w:bookmarkEnd w:id="0" w:displacedByCustomXml="next"/>
    <w:sdt>
      <w:sdtPr>
        <w:rPr>
          <w:color w:val="4F81BD" w:themeColor="accent1"/>
          <w:lang w:val="en-GB"/>
        </w:rPr>
        <w:id w:val="1821073655"/>
        <w:docPartObj>
          <w:docPartGallery w:val="Cover Pages"/>
          <w:docPartUnique/>
        </w:docPartObj>
      </w:sdtPr>
      <w:sdtEndPr>
        <w:rPr>
          <w:color w:val="auto"/>
        </w:rPr>
      </w:sdtEndPr>
      <w:sdtContent>
        <w:p w14:paraId="403A2915" w14:textId="77777777" w:rsidR="00047326" w:rsidRPr="006F3F37" w:rsidRDefault="00047326" w:rsidP="00715D26">
          <w:pPr>
            <w:pStyle w:val="NoSpacing"/>
            <w:tabs>
              <w:tab w:val="left" w:pos="2660"/>
            </w:tabs>
            <w:spacing w:before="1540" w:after="240"/>
            <w:rPr>
              <w:lang w:val="en-GB"/>
            </w:rPr>
          </w:pPr>
        </w:p>
        <w:tbl>
          <w:tblPr>
            <w:tblStyle w:val="TableGrid"/>
            <w:tblpPr w:leftFromText="181" w:rightFromText="181" w:tblpYSpec="bottom"/>
            <w:tblOverlap w:val="never"/>
            <w:tblW w:w="9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977"/>
            <w:gridCol w:w="2693"/>
            <w:gridCol w:w="1418"/>
            <w:gridCol w:w="2557"/>
          </w:tblGrid>
          <w:tr w:rsidR="00AB1FE3" w:rsidRPr="006F3F37" w14:paraId="064CFBC5" w14:textId="77777777" w:rsidTr="00AB1FE3">
            <w:trPr>
              <w:trHeight w:val="317"/>
            </w:trPr>
            <w:tc>
              <w:tcPr>
                <w:tcW w:w="2977" w:type="dxa"/>
                <w:vAlign w:val="bottom"/>
              </w:tcPr>
              <w:p w14:paraId="1246DCFA" w14:textId="77777777" w:rsidR="00AB1FE3" w:rsidRPr="006F3F37" w:rsidRDefault="00AB1FE3" w:rsidP="00047326">
                <w:pPr>
                  <w:pStyle w:val="Documentinfotext"/>
                </w:pPr>
                <w:r w:rsidRPr="006F3F37">
                  <w:t>Customer:</w:t>
                </w:r>
              </w:p>
            </w:tc>
            <w:tc>
              <w:tcPr>
                <w:tcW w:w="2693" w:type="dxa"/>
                <w:vAlign w:val="bottom"/>
              </w:tcPr>
              <w:p w14:paraId="43982E33" w14:textId="77777777" w:rsidR="00AB1FE3" w:rsidRPr="006F3F37" w:rsidRDefault="00AB1FE3" w:rsidP="00047326">
                <w:pPr>
                  <w:pStyle w:val="Documentinfotext"/>
                </w:pPr>
                <w:r w:rsidRPr="006F3F37">
                  <w:t>Project:</w:t>
                </w:r>
              </w:p>
            </w:tc>
            <w:tc>
              <w:tcPr>
                <w:tcW w:w="1418" w:type="dxa"/>
                <w:vAlign w:val="bottom"/>
              </w:tcPr>
              <w:p w14:paraId="40312A07" w14:textId="77777777" w:rsidR="00AB1FE3" w:rsidRPr="006F3F37" w:rsidRDefault="00AB1FE3" w:rsidP="00047326">
                <w:pPr>
                  <w:pStyle w:val="Documentinfotext"/>
                </w:pPr>
                <w:r w:rsidRPr="006F3F37">
                  <w:t>Date:</w:t>
                </w:r>
              </w:p>
            </w:tc>
            <w:tc>
              <w:tcPr>
                <w:tcW w:w="2557" w:type="dxa"/>
                <w:vAlign w:val="bottom"/>
              </w:tcPr>
              <w:p w14:paraId="39261DAB" w14:textId="77777777" w:rsidR="00AB1FE3" w:rsidRPr="006F3F37" w:rsidRDefault="00AB1FE3" w:rsidP="00047326">
                <w:pPr>
                  <w:pStyle w:val="Documentinfotext"/>
                </w:pPr>
                <w:r w:rsidRPr="006F3F37">
                  <w:t>Confidentiality</w:t>
                </w:r>
              </w:p>
            </w:tc>
          </w:tr>
          <w:tr w:rsidR="00AB1FE3" w:rsidRPr="006F3F37" w14:paraId="13AF43BB" w14:textId="77777777" w:rsidTr="00AB1FE3">
            <w:tc>
              <w:tcPr>
                <w:tcW w:w="2977" w:type="dxa"/>
              </w:tcPr>
              <w:p w14:paraId="52637574" w14:textId="4D255178" w:rsidR="00AB1FE3" w:rsidRPr="006F3F37" w:rsidRDefault="00370A5A" w:rsidP="00A00C43">
                <w:pPr>
                  <w:pStyle w:val="Documentinfotext"/>
                </w:pPr>
                <w:fldSimple w:instr=" STYLEREF  CoverCustomer  \* MERGEFORMAT ">
                  <w:r>
                    <w:rPr>
                      <w:noProof/>
                    </w:rPr>
                    <w:t>TEKNOWARE OY</w:t>
                  </w:r>
                </w:fldSimple>
              </w:p>
            </w:tc>
            <w:tc>
              <w:tcPr>
                <w:tcW w:w="2693" w:type="dxa"/>
              </w:tcPr>
              <w:p w14:paraId="4C9DC885" w14:textId="18A09BA2" w:rsidR="00AB1FE3" w:rsidRPr="006F3F37" w:rsidRDefault="00370A5A" w:rsidP="00A00C43">
                <w:pPr>
                  <w:pStyle w:val="Documentinfotext"/>
                </w:pPr>
                <w:fldSimple w:instr=" STYLEREF  CoverProject  \* MERGEFORMAT ">
                  <w:r>
                    <w:rPr>
                      <w:noProof/>
                    </w:rPr>
                    <w:t>MSSP</w:t>
                  </w:r>
                </w:fldSimple>
              </w:p>
            </w:tc>
            <w:tc>
              <w:tcPr>
                <w:tcW w:w="1418" w:type="dxa"/>
              </w:tcPr>
              <w:p w14:paraId="5C2266F0" w14:textId="0665BC91" w:rsidR="00AB1FE3" w:rsidRPr="006F3F37" w:rsidRDefault="00370A5A" w:rsidP="005075D2">
                <w:pPr>
                  <w:pStyle w:val="Documentinfotext"/>
                </w:pPr>
                <w:fldSimple w:instr=" STYLEREF  CoverDate  \* MERGEFORMAT ">
                  <w:r>
                    <w:rPr>
                      <w:noProof/>
                    </w:rPr>
                    <w:t>2.9.2021</w:t>
                  </w:r>
                </w:fldSimple>
              </w:p>
            </w:tc>
            <w:tc>
              <w:tcPr>
                <w:tcW w:w="2557" w:type="dxa"/>
                <w:vAlign w:val="center"/>
              </w:tcPr>
              <w:p w14:paraId="2ED3F01D" w14:textId="7645167A" w:rsidR="00AB1FE3" w:rsidRPr="006F3F37" w:rsidRDefault="00370A5A" w:rsidP="0007297D">
                <w:pPr>
                  <w:pStyle w:val="Documentinfotext"/>
                </w:pPr>
                <w:fldSimple w:instr=" STYLEREF  CoverConfidentiality  \* MERGEFORMAT ">
                  <w:r>
                    <w:rPr>
                      <w:noProof/>
                    </w:rPr>
                    <w:t>TEKNOWARE CONFIDENTIAL</w:t>
                  </w:r>
                </w:fldSimple>
              </w:p>
            </w:tc>
          </w:tr>
        </w:tbl>
        <w:p w14:paraId="45C62371" w14:textId="77777777" w:rsidR="00715D26" w:rsidRPr="006F3F37" w:rsidRDefault="00715D26" w:rsidP="00715D26">
          <w:pPr>
            <w:pStyle w:val="NoSpacing"/>
            <w:tabs>
              <w:tab w:val="left" w:pos="2660"/>
            </w:tabs>
            <w:spacing w:before="1540" w:after="240"/>
            <w:rPr>
              <w:lang w:val="en-GB"/>
            </w:rPr>
          </w:pPr>
        </w:p>
        <w:p w14:paraId="5D4A7CF7" w14:textId="77777777" w:rsidR="00715D26" w:rsidRPr="006F3F37" w:rsidRDefault="00715D26" w:rsidP="00715D26">
          <w:pPr>
            <w:rPr>
              <w:lang w:val="en-GB"/>
            </w:rPr>
          </w:pPr>
          <w:r w:rsidRPr="006F3F37">
            <w:rPr>
              <w:noProof/>
              <w:color w:val="4F81BD" w:themeColor="accent1"/>
            </w:rPr>
            <mc:AlternateContent>
              <mc:Choice Requires="wps">
                <w:drawing>
                  <wp:anchor distT="0" distB="0" distL="114300" distR="114300" simplePos="0" relativeHeight="251659264" behindDoc="0" locked="1" layoutInCell="1" allowOverlap="1" wp14:anchorId="7F994B80" wp14:editId="36F26922">
                    <wp:simplePos x="0" y="0"/>
                    <wp:positionH relativeFrom="margin">
                      <wp:posOffset>-3175</wp:posOffset>
                    </wp:positionH>
                    <wp:positionV relativeFrom="page">
                      <wp:posOffset>3507105</wp:posOffset>
                    </wp:positionV>
                    <wp:extent cx="6123305" cy="1115695"/>
                    <wp:effectExtent l="0" t="0" r="0" b="0"/>
                    <wp:wrapNone/>
                    <wp:docPr id="13" name="Tekstiruutu 13"/>
                    <wp:cNvGraphicFramePr/>
                    <a:graphic xmlns:a="http://schemas.openxmlformats.org/drawingml/2006/main">
                      <a:graphicData uri="http://schemas.microsoft.com/office/word/2010/wordprocessingShape">
                        <wps:wsp>
                          <wps:cNvSpPr txBox="1"/>
                          <wps:spPr>
                            <a:xfrm>
                              <a:off x="0" y="0"/>
                              <a:ext cx="6123305" cy="1115695"/>
                            </a:xfrm>
                            <a:prstGeom prst="rect">
                              <a:avLst/>
                            </a:prstGeom>
                            <a:solidFill>
                              <a:schemeClr val="lt1"/>
                            </a:solidFill>
                            <a:ln w="6350">
                              <a:noFill/>
                            </a:ln>
                          </wps:spPr>
                          <wps:txbx>
                            <w:txbxContent>
                              <w:p w14:paraId="0D43FC76" w14:textId="77777777" w:rsidR="00F4366F" w:rsidRPr="0027174B" w:rsidRDefault="00F4366F" w:rsidP="00C73CE2">
                                <w:pPr>
                                  <w:pStyle w:val="Documenttitle"/>
                                </w:pPr>
                                <w:r w:rsidRPr="0027174B">
                                  <w:t>mSSP MULTI SLAVE Serial Protocol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994B80" id="_x0000_t202" coordsize="21600,21600" o:spt="202" path="m,l,21600r21600,l21600,xe">
                    <v:stroke joinstyle="miter"/>
                    <v:path gradientshapeok="t" o:connecttype="rect"/>
                  </v:shapetype>
                  <v:shape id="Tekstiruutu 13" o:spid="_x0000_s1026" type="#_x0000_t202" style="position:absolute;margin-left:-.25pt;margin-top:276.15pt;width:482.15pt;height:8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" fillcolor="white [3201]" stroked="f" strokeweight=".5pt">
                    <v:textbox style="mso-fit-shape-to-text:t">
                      <w:txbxContent>
                        <w:p w14:paraId="0D43FC76" w14:textId="77777777" w:rsidR="00F4366F" w:rsidRPr="0027174B" w:rsidRDefault="00F4366F" w:rsidP="00C73CE2">
                          <w:pPr>
                            <w:pStyle w:val="Documenttitle"/>
                          </w:pPr>
                          <w:r w:rsidRPr="0027174B">
                            <w:t>mSSP MULTI SLAVE Serial Protocol SPECIFICATION</w:t>
                          </w:r>
                        </w:p>
                      </w:txbxContent>
                    </v:textbox>
                    <w10:wrap anchorx="margin" anchory="page"/>
                    <w10:anchorlock/>
                  </v:shape>
                </w:pict>
              </mc:Fallback>
            </mc:AlternateContent>
          </w:r>
        </w:p>
      </w:sdtContent>
    </w:sdt>
    <w:p w14:paraId="0DA9048C" w14:textId="77777777" w:rsidR="006B64C6" w:rsidRPr="006F3F37" w:rsidRDefault="006B64C6" w:rsidP="00F22C01">
      <w:pPr>
        <w:pStyle w:val="Listnumberlevel2"/>
        <w:numPr>
          <w:ilvl w:val="1"/>
          <w:numId w:val="4"/>
        </w:numPr>
        <w:sectPr w:rsidR="006B64C6" w:rsidRPr="006F3F37" w:rsidSect="0086085C">
          <w:headerReference w:type="default" r:id="rId9"/>
          <w:footerReference w:type="default" r:id="rId10"/>
          <w:headerReference w:type="first" r:id="rId11"/>
          <w:footerReference w:type="first" r:id="rId12"/>
          <w:pgSz w:w="11906" w:h="16838"/>
          <w:pgMar w:top="1985" w:right="1134" w:bottom="1985" w:left="1134" w:header="1134" w:footer="516" w:gutter="0"/>
          <w:pgNumType w:start="0"/>
          <w:cols w:space="708"/>
          <w:titlePg/>
          <w:docGrid w:linePitch="360"/>
        </w:sectPr>
      </w:pPr>
    </w:p>
    <w:sdt>
      <w:sdtPr>
        <w:rPr>
          <w:rFonts w:ascii="Times New Roman" w:hAnsi="Times New Roman" w:cs="Times New Roman"/>
          <w:b w:val="0"/>
          <w:bCs w:val="0"/>
          <w:caps w:val="0"/>
          <w:sz w:val="24"/>
          <w:szCs w:val="24"/>
          <w:lang w:val="fi-FI"/>
        </w:rPr>
        <w:id w:val="1077557214"/>
        <w:docPartObj>
          <w:docPartGallery w:val="Table of Contents"/>
          <w:docPartUnique/>
        </w:docPartObj>
      </w:sdtPr>
      <w:sdtContent>
        <w:p w14:paraId="38AFDA1B" w14:textId="43B55F7E" w:rsidR="007C7E83" w:rsidRDefault="007C7E83">
          <w:pPr>
            <w:pStyle w:val="TOCHeading"/>
          </w:pPr>
          <w:r>
            <w:rPr>
              <w:lang w:val="fi-FI"/>
            </w:rPr>
            <w:t>Sisällys</w:t>
          </w:r>
        </w:p>
        <w:p w14:paraId="52A9AE20" w14:textId="6ED39DC1" w:rsidR="003870D1" w:rsidRDefault="007C7E83">
          <w:pPr>
            <w:pStyle w:val="TOC1"/>
            <w:rPr>
              <w:rFonts w:asciiTheme="minorHAnsi" w:hAnsiTheme="minorHAnsi"/>
              <w:b w:val="0"/>
              <w:caps w:val="0"/>
              <w:kern w:val="2"/>
              <w:sz w:val="24"/>
              <w:szCs w:val="24"/>
              <w:lang w:val="en-US"/>
              <w14:ligatures w14:val="standardContextual"/>
            </w:rPr>
          </w:pPr>
          <w:r>
            <w:fldChar w:fldCharType="begin"/>
          </w:r>
          <w:r>
            <w:instrText xml:space="preserve"> TOC \o "1-3" \h \z \u </w:instrText>
          </w:r>
          <w:r>
            <w:fldChar w:fldCharType="separate"/>
          </w:r>
          <w:hyperlink w:anchor="_Toc198645933" w:history="1">
            <w:r w:rsidR="003870D1" w:rsidRPr="00FF4BC5">
              <w:rPr>
                <w:rStyle w:val="Hyperlink"/>
              </w:rPr>
              <w:t>1</w:t>
            </w:r>
            <w:r w:rsidR="003870D1">
              <w:rPr>
                <w:rFonts w:asciiTheme="minorHAnsi" w:hAnsiTheme="minorHAnsi"/>
                <w:b w:val="0"/>
                <w:caps w:val="0"/>
                <w:kern w:val="2"/>
                <w:sz w:val="24"/>
                <w:szCs w:val="24"/>
                <w:lang w:val="en-US"/>
                <w14:ligatures w14:val="standardContextual"/>
              </w:rPr>
              <w:tab/>
            </w:r>
            <w:r w:rsidR="003870D1" w:rsidRPr="00FF4BC5">
              <w:rPr>
                <w:rStyle w:val="Hyperlink"/>
              </w:rPr>
              <w:t>Introduction</w:t>
            </w:r>
            <w:r w:rsidR="003870D1">
              <w:rPr>
                <w:webHidden/>
              </w:rPr>
              <w:tab/>
            </w:r>
            <w:r w:rsidR="003870D1">
              <w:rPr>
                <w:webHidden/>
              </w:rPr>
              <w:fldChar w:fldCharType="begin"/>
            </w:r>
            <w:r w:rsidR="003870D1">
              <w:rPr>
                <w:webHidden/>
              </w:rPr>
              <w:instrText xml:space="preserve"> PAGEREF _Toc198645933 \h </w:instrText>
            </w:r>
            <w:r w:rsidR="003870D1">
              <w:rPr>
                <w:webHidden/>
              </w:rPr>
            </w:r>
            <w:r w:rsidR="003870D1">
              <w:rPr>
                <w:webHidden/>
              </w:rPr>
              <w:fldChar w:fldCharType="separate"/>
            </w:r>
            <w:r w:rsidR="003870D1">
              <w:rPr>
                <w:webHidden/>
              </w:rPr>
              <w:t>2</w:t>
            </w:r>
            <w:r w:rsidR="003870D1">
              <w:rPr>
                <w:webHidden/>
              </w:rPr>
              <w:fldChar w:fldCharType="end"/>
            </w:r>
          </w:hyperlink>
        </w:p>
        <w:p w14:paraId="5289D5C5" w14:textId="573BB5D5"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34" w:history="1">
            <w:r w:rsidRPr="00FF4BC5">
              <w:rPr>
                <w:rStyle w:val="Hyperlink"/>
              </w:rPr>
              <w:t>1.1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Purpose</w:t>
            </w:r>
            <w:r>
              <w:rPr>
                <w:webHidden/>
              </w:rPr>
              <w:tab/>
            </w:r>
            <w:r>
              <w:rPr>
                <w:webHidden/>
              </w:rPr>
              <w:fldChar w:fldCharType="begin"/>
            </w:r>
            <w:r>
              <w:rPr>
                <w:webHidden/>
              </w:rPr>
              <w:instrText xml:space="preserve"> PAGEREF _Toc198645934 \h </w:instrText>
            </w:r>
            <w:r>
              <w:rPr>
                <w:webHidden/>
              </w:rPr>
            </w:r>
            <w:r>
              <w:rPr>
                <w:webHidden/>
              </w:rPr>
              <w:fldChar w:fldCharType="separate"/>
            </w:r>
            <w:r>
              <w:rPr>
                <w:webHidden/>
              </w:rPr>
              <w:t>2</w:t>
            </w:r>
            <w:r>
              <w:rPr>
                <w:webHidden/>
              </w:rPr>
              <w:fldChar w:fldCharType="end"/>
            </w:r>
          </w:hyperlink>
        </w:p>
        <w:p w14:paraId="0CDABFBC" w14:textId="63951F4E"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35" w:history="1">
            <w:r w:rsidRPr="00FF4BC5">
              <w:rPr>
                <w:rStyle w:val="Hyperlink"/>
              </w:rPr>
              <w:t>1.2</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Glossary</w:t>
            </w:r>
            <w:r>
              <w:rPr>
                <w:webHidden/>
              </w:rPr>
              <w:tab/>
            </w:r>
            <w:r>
              <w:rPr>
                <w:webHidden/>
              </w:rPr>
              <w:fldChar w:fldCharType="begin"/>
            </w:r>
            <w:r>
              <w:rPr>
                <w:webHidden/>
              </w:rPr>
              <w:instrText xml:space="preserve"> PAGEREF _Toc198645935 \h </w:instrText>
            </w:r>
            <w:r>
              <w:rPr>
                <w:webHidden/>
              </w:rPr>
            </w:r>
            <w:r>
              <w:rPr>
                <w:webHidden/>
              </w:rPr>
              <w:fldChar w:fldCharType="separate"/>
            </w:r>
            <w:r>
              <w:rPr>
                <w:webHidden/>
              </w:rPr>
              <w:t>2</w:t>
            </w:r>
            <w:r>
              <w:rPr>
                <w:webHidden/>
              </w:rPr>
              <w:fldChar w:fldCharType="end"/>
            </w:r>
          </w:hyperlink>
        </w:p>
        <w:p w14:paraId="3EFA489E" w14:textId="7E0E8B96" w:rsidR="003870D1" w:rsidRDefault="003870D1">
          <w:pPr>
            <w:pStyle w:val="TOC1"/>
            <w:rPr>
              <w:rFonts w:asciiTheme="minorHAnsi" w:hAnsiTheme="minorHAnsi"/>
              <w:b w:val="0"/>
              <w:caps w:val="0"/>
              <w:kern w:val="2"/>
              <w:sz w:val="24"/>
              <w:szCs w:val="24"/>
              <w:lang w:val="en-US"/>
              <w14:ligatures w14:val="standardContextual"/>
            </w:rPr>
          </w:pPr>
          <w:hyperlink w:anchor="_Toc198645936" w:history="1">
            <w:r w:rsidRPr="00FF4BC5">
              <w:rPr>
                <w:rStyle w:val="Hyperlink"/>
              </w:rPr>
              <w:t>2</w:t>
            </w:r>
            <w:r>
              <w:rPr>
                <w:rFonts w:asciiTheme="minorHAnsi" w:hAnsiTheme="minorHAnsi"/>
                <w:b w:val="0"/>
                <w:caps w:val="0"/>
                <w:kern w:val="2"/>
                <w:sz w:val="24"/>
                <w:szCs w:val="24"/>
                <w:lang w:val="en-US"/>
                <w14:ligatures w14:val="standardContextual"/>
              </w:rPr>
              <w:tab/>
            </w:r>
            <w:r w:rsidRPr="00FF4BC5">
              <w:rPr>
                <w:rStyle w:val="Hyperlink"/>
              </w:rPr>
              <w:t>System Description</w:t>
            </w:r>
            <w:r>
              <w:rPr>
                <w:webHidden/>
              </w:rPr>
              <w:tab/>
            </w:r>
            <w:r>
              <w:rPr>
                <w:webHidden/>
              </w:rPr>
              <w:fldChar w:fldCharType="begin"/>
            </w:r>
            <w:r>
              <w:rPr>
                <w:webHidden/>
              </w:rPr>
              <w:instrText xml:space="preserve"> PAGEREF _Toc198645936 \h </w:instrText>
            </w:r>
            <w:r>
              <w:rPr>
                <w:webHidden/>
              </w:rPr>
            </w:r>
            <w:r>
              <w:rPr>
                <w:webHidden/>
              </w:rPr>
              <w:fldChar w:fldCharType="separate"/>
            </w:r>
            <w:r>
              <w:rPr>
                <w:webHidden/>
              </w:rPr>
              <w:t>3</w:t>
            </w:r>
            <w:r>
              <w:rPr>
                <w:webHidden/>
              </w:rPr>
              <w:fldChar w:fldCharType="end"/>
            </w:r>
          </w:hyperlink>
        </w:p>
        <w:p w14:paraId="22C0AD84" w14:textId="609F68E4" w:rsidR="003870D1" w:rsidRDefault="003870D1">
          <w:pPr>
            <w:pStyle w:val="TOC1"/>
            <w:rPr>
              <w:rFonts w:asciiTheme="minorHAnsi" w:hAnsiTheme="minorHAnsi"/>
              <w:b w:val="0"/>
              <w:caps w:val="0"/>
              <w:kern w:val="2"/>
              <w:sz w:val="24"/>
              <w:szCs w:val="24"/>
              <w:lang w:val="en-US"/>
              <w14:ligatures w14:val="standardContextual"/>
            </w:rPr>
          </w:pPr>
          <w:hyperlink w:anchor="_Toc198645937" w:history="1">
            <w:r w:rsidRPr="00FF4BC5">
              <w:rPr>
                <w:rStyle w:val="Hyperlink"/>
              </w:rPr>
              <w:t>3</w:t>
            </w:r>
            <w:r>
              <w:rPr>
                <w:rFonts w:asciiTheme="minorHAnsi" w:hAnsiTheme="minorHAnsi"/>
                <w:b w:val="0"/>
                <w:caps w:val="0"/>
                <w:kern w:val="2"/>
                <w:sz w:val="24"/>
                <w:szCs w:val="24"/>
                <w:lang w:val="en-US"/>
                <w14:ligatures w14:val="standardContextual"/>
              </w:rPr>
              <w:tab/>
            </w:r>
            <w:r w:rsidRPr="00FF4BC5">
              <w:rPr>
                <w:rStyle w:val="Hyperlink"/>
              </w:rPr>
              <w:t>MULTI SLAVE Serial Protocol</w:t>
            </w:r>
            <w:r>
              <w:rPr>
                <w:webHidden/>
              </w:rPr>
              <w:tab/>
            </w:r>
            <w:r>
              <w:rPr>
                <w:webHidden/>
              </w:rPr>
              <w:fldChar w:fldCharType="begin"/>
            </w:r>
            <w:r>
              <w:rPr>
                <w:webHidden/>
              </w:rPr>
              <w:instrText xml:space="preserve"> PAGEREF _Toc198645937 \h </w:instrText>
            </w:r>
            <w:r>
              <w:rPr>
                <w:webHidden/>
              </w:rPr>
            </w:r>
            <w:r>
              <w:rPr>
                <w:webHidden/>
              </w:rPr>
              <w:fldChar w:fldCharType="separate"/>
            </w:r>
            <w:r>
              <w:rPr>
                <w:webHidden/>
              </w:rPr>
              <w:t>4</w:t>
            </w:r>
            <w:r>
              <w:rPr>
                <w:webHidden/>
              </w:rPr>
              <w:fldChar w:fldCharType="end"/>
            </w:r>
          </w:hyperlink>
        </w:p>
        <w:p w14:paraId="54CD6BCE" w14:textId="5881EB6E"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38" w:history="1">
            <w:r w:rsidRPr="00FF4BC5">
              <w:rPr>
                <w:rStyle w:val="Hyperlink"/>
              </w:rPr>
              <w:t>3.1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MSSP Frames</w:t>
            </w:r>
            <w:r>
              <w:rPr>
                <w:webHidden/>
              </w:rPr>
              <w:tab/>
            </w:r>
            <w:r>
              <w:rPr>
                <w:webHidden/>
              </w:rPr>
              <w:fldChar w:fldCharType="begin"/>
            </w:r>
            <w:r>
              <w:rPr>
                <w:webHidden/>
              </w:rPr>
              <w:instrText xml:space="preserve"> PAGEREF _Toc198645938 \h </w:instrText>
            </w:r>
            <w:r>
              <w:rPr>
                <w:webHidden/>
              </w:rPr>
            </w:r>
            <w:r>
              <w:rPr>
                <w:webHidden/>
              </w:rPr>
              <w:fldChar w:fldCharType="separate"/>
            </w:r>
            <w:r>
              <w:rPr>
                <w:webHidden/>
              </w:rPr>
              <w:t>4</w:t>
            </w:r>
            <w:r>
              <w:rPr>
                <w:webHidden/>
              </w:rPr>
              <w:fldChar w:fldCharType="end"/>
            </w:r>
          </w:hyperlink>
        </w:p>
        <w:p w14:paraId="67ADA948" w14:textId="40048832"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39" w:history="1">
            <w:r w:rsidRPr="00FF4BC5">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COBS</w:t>
            </w:r>
            <w:r>
              <w:rPr>
                <w:webHidden/>
              </w:rPr>
              <w:tab/>
            </w:r>
            <w:r>
              <w:rPr>
                <w:webHidden/>
              </w:rPr>
              <w:fldChar w:fldCharType="begin"/>
            </w:r>
            <w:r>
              <w:rPr>
                <w:webHidden/>
              </w:rPr>
              <w:instrText xml:space="preserve"> PAGEREF _Toc198645939 \h </w:instrText>
            </w:r>
            <w:r>
              <w:rPr>
                <w:webHidden/>
              </w:rPr>
            </w:r>
            <w:r>
              <w:rPr>
                <w:webHidden/>
              </w:rPr>
              <w:fldChar w:fldCharType="separate"/>
            </w:r>
            <w:r>
              <w:rPr>
                <w:webHidden/>
              </w:rPr>
              <w:t>4</w:t>
            </w:r>
            <w:r>
              <w:rPr>
                <w:webHidden/>
              </w:rPr>
              <w:fldChar w:fldCharType="end"/>
            </w:r>
          </w:hyperlink>
        </w:p>
        <w:p w14:paraId="0C441B22" w14:textId="030B8867"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0" w:history="1">
            <w:r w:rsidRPr="00FF4BC5">
              <w:rPr>
                <w:rStyle w:val="Hyperlink"/>
                <w14:scene3d>
                  <w14:camera w14:prst="orthographicFront"/>
                  <w14:lightRig w14:rig="threePt" w14:dir="t">
                    <w14:rot w14:lat="0" w14:lon="0" w14:rev="0"/>
                  </w14:lightRig>
                </w14:scene3d>
              </w:rPr>
              <w:t>3.1.2</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MSSP MESSAGE STRUCTURE</w:t>
            </w:r>
            <w:r>
              <w:rPr>
                <w:webHidden/>
              </w:rPr>
              <w:tab/>
            </w:r>
            <w:r>
              <w:rPr>
                <w:webHidden/>
              </w:rPr>
              <w:fldChar w:fldCharType="begin"/>
            </w:r>
            <w:r>
              <w:rPr>
                <w:webHidden/>
              </w:rPr>
              <w:instrText xml:space="preserve"> PAGEREF _Toc198645940 \h </w:instrText>
            </w:r>
            <w:r>
              <w:rPr>
                <w:webHidden/>
              </w:rPr>
            </w:r>
            <w:r>
              <w:rPr>
                <w:webHidden/>
              </w:rPr>
              <w:fldChar w:fldCharType="separate"/>
            </w:r>
            <w:r>
              <w:rPr>
                <w:webHidden/>
              </w:rPr>
              <w:t>6</w:t>
            </w:r>
            <w:r>
              <w:rPr>
                <w:webHidden/>
              </w:rPr>
              <w:fldChar w:fldCharType="end"/>
            </w:r>
          </w:hyperlink>
        </w:p>
        <w:p w14:paraId="2BD19103" w14:textId="1BCA7262"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1" w:history="1">
            <w:r w:rsidRPr="00FF4BC5">
              <w:rPr>
                <w:rStyle w:val="Hyperlink"/>
                <w14:scene3d>
                  <w14:camera w14:prst="orthographicFront"/>
                  <w14:lightRig w14:rig="threePt" w14:dir="t">
                    <w14:rot w14:lat="0" w14:lon="0" w14:rev="0"/>
                  </w14:lightRig>
                </w14:scene3d>
              </w:rPr>
              <w:t>3.1.3</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Control byte</w:t>
            </w:r>
            <w:r>
              <w:rPr>
                <w:webHidden/>
              </w:rPr>
              <w:tab/>
            </w:r>
            <w:r>
              <w:rPr>
                <w:webHidden/>
              </w:rPr>
              <w:fldChar w:fldCharType="begin"/>
            </w:r>
            <w:r>
              <w:rPr>
                <w:webHidden/>
              </w:rPr>
              <w:instrText xml:space="preserve"> PAGEREF _Toc198645941 \h </w:instrText>
            </w:r>
            <w:r>
              <w:rPr>
                <w:webHidden/>
              </w:rPr>
            </w:r>
            <w:r>
              <w:rPr>
                <w:webHidden/>
              </w:rPr>
              <w:fldChar w:fldCharType="separate"/>
            </w:r>
            <w:r>
              <w:rPr>
                <w:webHidden/>
              </w:rPr>
              <w:t>7</w:t>
            </w:r>
            <w:r>
              <w:rPr>
                <w:webHidden/>
              </w:rPr>
              <w:fldChar w:fldCharType="end"/>
            </w:r>
          </w:hyperlink>
        </w:p>
        <w:p w14:paraId="21B4F9A2" w14:textId="35EF9E7B"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2" w:history="1">
            <w:r w:rsidRPr="00FF4BC5">
              <w:rPr>
                <w:rStyle w:val="Hyperlink"/>
                <w14:scene3d>
                  <w14:camera w14:prst="orthographicFront"/>
                  <w14:lightRig w14:rig="threePt" w14:dir="t">
                    <w14:rot w14:lat="0" w14:lon="0" w14:rev="0"/>
                  </w14:lightRig>
                </w14:scene3d>
              </w:rPr>
              <w:t>3.1.4</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CRC-16</w:t>
            </w:r>
            <w:r>
              <w:rPr>
                <w:webHidden/>
              </w:rPr>
              <w:tab/>
            </w:r>
            <w:r>
              <w:rPr>
                <w:webHidden/>
              </w:rPr>
              <w:fldChar w:fldCharType="begin"/>
            </w:r>
            <w:r>
              <w:rPr>
                <w:webHidden/>
              </w:rPr>
              <w:instrText xml:space="preserve"> PAGEREF _Toc198645942 \h </w:instrText>
            </w:r>
            <w:r>
              <w:rPr>
                <w:webHidden/>
              </w:rPr>
            </w:r>
            <w:r>
              <w:rPr>
                <w:webHidden/>
              </w:rPr>
              <w:fldChar w:fldCharType="separate"/>
            </w:r>
            <w:r>
              <w:rPr>
                <w:webHidden/>
              </w:rPr>
              <w:t>7</w:t>
            </w:r>
            <w:r>
              <w:rPr>
                <w:webHidden/>
              </w:rPr>
              <w:fldChar w:fldCharType="end"/>
            </w:r>
          </w:hyperlink>
        </w:p>
        <w:p w14:paraId="36D971A7" w14:textId="16C4EADD"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3" w:history="1">
            <w:r w:rsidRPr="00FF4BC5">
              <w:rPr>
                <w:rStyle w:val="Hyperlink"/>
                <w14:scene3d>
                  <w14:camera w14:prst="orthographicFront"/>
                  <w14:lightRig w14:rig="threePt" w14:dir="t">
                    <w14:rot w14:lat="0" w14:lon="0" w14:rev="0"/>
                  </w14:lightRig>
                </w14:scene3d>
              </w:rPr>
              <w:t>3.1.5</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Endianess</w:t>
            </w:r>
            <w:r>
              <w:rPr>
                <w:webHidden/>
              </w:rPr>
              <w:tab/>
            </w:r>
            <w:r>
              <w:rPr>
                <w:webHidden/>
              </w:rPr>
              <w:fldChar w:fldCharType="begin"/>
            </w:r>
            <w:r>
              <w:rPr>
                <w:webHidden/>
              </w:rPr>
              <w:instrText xml:space="preserve"> PAGEREF _Toc198645943 \h </w:instrText>
            </w:r>
            <w:r>
              <w:rPr>
                <w:webHidden/>
              </w:rPr>
            </w:r>
            <w:r>
              <w:rPr>
                <w:webHidden/>
              </w:rPr>
              <w:fldChar w:fldCharType="separate"/>
            </w:r>
            <w:r>
              <w:rPr>
                <w:webHidden/>
              </w:rPr>
              <w:t>7</w:t>
            </w:r>
            <w:r>
              <w:rPr>
                <w:webHidden/>
              </w:rPr>
              <w:fldChar w:fldCharType="end"/>
            </w:r>
          </w:hyperlink>
        </w:p>
        <w:p w14:paraId="4EE9D72E" w14:textId="128946D7"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4" w:history="1">
            <w:r w:rsidRPr="00FF4BC5">
              <w:rPr>
                <w:rStyle w:val="Hyperlink"/>
              </w:rPr>
              <w:t>3.2</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Master – Slave communication</w:t>
            </w:r>
            <w:r>
              <w:rPr>
                <w:webHidden/>
              </w:rPr>
              <w:tab/>
            </w:r>
            <w:r>
              <w:rPr>
                <w:webHidden/>
              </w:rPr>
              <w:fldChar w:fldCharType="begin"/>
            </w:r>
            <w:r>
              <w:rPr>
                <w:webHidden/>
              </w:rPr>
              <w:instrText xml:space="preserve"> PAGEREF _Toc198645944 \h </w:instrText>
            </w:r>
            <w:r>
              <w:rPr>
                <w:webHidden/>
              </w:rPr>
            </w:r>
            <w:r>
              <w:rPr>
                <w:webHidden/>
              </w:rPr>
              <w:fldChar w:fldCharType="separate"/>
            </w:r>
            <w:r>
              <w:rPr>
                <w:webHidden/>
              </w:rPr>
              <w:t>7</w:t>
            </w:r>
            <w:r>
              <w:rPr>
                <w:webHidden/>
              </w:rPr>
              <w:fldChar w:fldCharType="end"/>
            </w:r>
          </w:hyperlink>
        </w:p>
        <w:p w14:paraId="7BF0CC6F" w14:textId="235C091D"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5" w:history="1">
            <w:r w:rsidRPr="00FF4BC5">
              <w:rPr>
                <w:rStyle w:val="Hyperlink"/>
                <w14:scene3d>
                  <w14:camera w14:prst="orthographicFront"/>
                  <w14:lightRig w14:rig="threePt" w14:dir="t">
                    <w14:rot w14:lat="0" w14:lon="0" w14:rev="0"/>
                  </w14:lightRig>
                </w14:scene3d>
              </w:rPr>
              <w:t>3.2.1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Slave / slave group address</w:t>
            </w:r>
            <w:r>
              <w:rPr>
                <w:webHidden/>
              </w:rPr>
              <w:tab/>
            </w:r>
            <w:r>
              <w:rPr>
                <w:webHidden/>
              </w:rPr>
              <w:fldChar w:fldCharType="begin"/>
            </w:r>
            <w:r>
              <w:rPr>
                <w:webHidden/>
              </w:rPr>
              <w:instrText xml:space="preserve"> PAGEREF _Toc198645945 \h </w:instrText>
            </w:r>
            <w:r>
              <w:rPr>
                <w:webHidden/>
              </w:rPr>
            </w:r>
            <w:r>
              <w:rPr>
                <w:webHidden/>
              </w:rPr>
              <w:fldChar w:fldCharType="separate"/>
            </w:r>
            <w:r>
              <w:rPr>
                <w:webHidden/>
              </w:rPr>
              <w:t>8</w:t>
            </w:r>
            <w:r>
              <w:rPr>
                <w:webHidden/>
              </w:rPr>
              <w:fldChar w:fldCharType="end"/>
            </w:r>
          </w:hyperlink>
        </w:p>
        <w:p w14:paraId="5FDFBE86" w14:textId="1A54C471"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6" w:history="1">
            <w:r w:rsidRPr="00FF4BC5">
              <w:rPr>
                <w:rStyle w:val="Hyperlink"/>
                <w14:scene3d>
                  <w14:camera w14:prst="orthographicFront"/>
                  <w14:lightRig w14:rig="threePt" w14:dir="t">
                    <w14:rot w14:lat="0" w14:lon="0" w14:rev="0"/>
                  </w14:lightRig>
                </w14:scene3d>
              </w:rPr>
              <w:t>3.2.2</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Request, Indication and response message</w:t>
            </w:r>
            <w:r>
              <w:rPr>
                <w:webHidden/>
              </w:rPr>
              <w:tab/>
            </w:r>
            <w:r>
              <w:rPr>
                <w:webHidden/>
              </w:rPr>
              <w:fldChar w:fldCharType="begin"/>
            </w:r>
            <w:r>
              <w:rPr>
                <w:webHidden/>
              </w:rPr>
              <w:instrText xml:space="preserve"> PAGEREF _Toc198645946 \h </w:instrText>
            </w:r>
            <w:r>
              <w:rPr>
                <w:webHidden/>
              </w:rPr>
            </w:r>
            <w:r>
              <w:rPr>
                <w:webHidden/>
              </w:rPr>
              <w:fldChar w:fldCharType="separate"/>
            </w:r>
            <w:r>
              <w:rPr>
                <w:webHidden/>
              </w:rPr>
              <w:t>8</w:t>
            </w:r>
            <w:r>
              <w:rPr>
                <w:webHidden/>
              </w:rPr>
              <w:fldChar w:fldCharType="end"/>
            </w:r>
          </w:hyperlink>
        </w:p>
        <w:p w14:paraId="259D12CB" w14:textId="5D09BCD6"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7" w:history="1">
            <w:r w:rsidRPr="00FF4BC5">
              <w:rPr>
                <w:rStyle w:val="Hyperlink"/>
                <w14:scene3d>
                  <w14:camera w14:prst="orthographicFront"/>
                  <w14:lightRig w14:rig="threePt" w14:dir="t">
                    <w14:rot w14:lat="0" w14:lon="0" w14:rev="0"/>
                  </w14:lightRig>
                </w14:scene3d>
              </w:rPr>
              <w:t>3.2.3</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Messages to a single slave</w:t>
            </w:r>
            <w:r>
              <w:rPr>
                <w:webHidden/>
              </w:rPr>
              <w:tab/>
            </w:r>
            <w:r>
              <w:rPr>
                <w:webHidden/>
              </w:rPr>
              <w:fldChar w:fldCharType="begin"/>
            </w:r>
            <w:r>
              <w:rPr>
                <w:webHidden/>
              </w:rPr>
              <w:instrText xml:space="preserve"> PAGEREF _Toc198645947 \h </w:instrText>
            </w:r>
            <w:r>
              <w:rPr>
                <w:webHidden/>
              </w:rPr>
            </w:r>
            <w:r>
              <w:rPr>
                <w:webHidden/>
              </w:rPr>
              <w:fldChar w:fldCharType="separate"/>
            </w:r>
            <w:r>
              <w:rPr>
                <w:webHidden/>
              </w:rPr>
              <w:t>9</w:t>
            </w:r>
            <w:r>
              <w:rPr>
                <w:webHidden/>
              </w:rPr>
              <w:fldChar w:fldCharType="end"/>
            </w:r>
          </w:hyperlink>
        </w:p>
        <w:p w14:paraId="15E6AFBE" w14:textId="0EAE45A9"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8" w:history="1">
            <w:r w:rsidRPr="00FF4BC5">
              <w:rPr>
                <w:rStyle w:val="Hyperlink"/>
                <w14:scene3d>
                  <w14:camera w14:prst="orthographicFront"/>
                  <w14:lightRig w14:rig="threePt" w14:dir="t">
                    <w14:rot w14:lat="0" w14:lon="0" w14:rev="0"/>
                  </w14:lightRig>
                </w14:scene3d>
              </w:rPr>
              <w:t>3.2.4</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Messages to slave group</w:t>
            </w:r>
            <w:r>
              <w:rPr>
                <w:webHidden/>
              </w:rPr>
              <w:tab/>
            </w:r>
            <w:r>
              <w:rPr>
                <w:webHidden/>
              </w:rPr>
              <w:fldChar w:fldCharType="begin"/>
            </w:r>
            <w:r>
              <w:rPr>
                <w:webHidden/>
              </w:rPr>
              <w:instrText xml:space="preserve"> PAGEREF _Toc198645948 \h </w:instrText>
            </w:r>
            <w:r>
              <w:rPr>
                <w:webHidden/>
              </w:rPr>
            </w:r>
            <w:r>
              <w:rPr>
                <w:webHidden/>
              </w:rPr>
              <w:fldChar w:fldCharType="separate"/>
            </w:r>
            <w:r>
              <w:rPr>
                <w:webHidden/>
              </w:rPr>
              <w:t>9</w:t>
            </w:r>
            <w:r>
              <w:rPr>
                <w:webHidden/>
              </w:rPr>
              <w:fldChar w:fldCharType="end"/>
            </w:r>
          </w:hyperlink>
        </w:p>
        <w:p w14:paraId="4DF0D621" w14:textId="24C0FBE8"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49" w:history="1">
            <w:r w:rsidRPr="00FF4BC5">
              <w:rPr>
                <w:rStyle w:val="Hyperlink"/>
                <w14:scene3d>
                  <w14:camera w14:prst="orthographicFront"/>
                  <w14:lightRig w14:rig="threePt" w14:dir="t">
                    <w14:rot w14:lat="0" w14:lon="0" w14:rev="0"/>
                  </w14:lightRig>
                </w14:scene3d>
              </w:rPr>
              <w:t>3.2.5</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Messages to all slaves</w:t>
            </w:r>
            <w:r>
              <w:rPr>
                <w:webHidden/>
              </w:rPr>
              <w:tab/>
            </w:r>
            <w:r>
              <w:rPr>
                <w:webHidden/>
              </w:rPr>
              <w:fldChar w:fldCharType="begin"/>
            </w:r>
            <w:r>
              <w:rPr>
                <w:webHidden/>
              </w:rPr>
              <w:instrText xml:space="preserve"> PAGEREF _Toc198645949 \h </w:instrText>
            </w:r>
            <w:r>
              <w:rPr>
                <w:webHidden/>
              </w:rPr>
            </w:r>
            <w:r>
              <w:rPr>
                <w:webHidden/>
              </w:rPr>
              <w:fldChar w:fldCharType="separate"/>
            </w:r>
            <w:r>
              <w:rPr>
                <w:webHidden/>
              </w:rPr>
              <w:t>9</w:t>
            </w:r>
            <w:r>
              <w:rPr>
                <w:webHidden/>
              </w:rPr>
              <w:fldChar w:fldCharType="end"/>
            </w:r>
          </w:hyperlink>
        </w:p>
        <w:p w14:paraId="2B537C1E" w14:textId="1C02DDD9"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0" w:history="1">
            <w:r w:rsidRPr="00FF4BC5">
              <w:rPr>
                <w:rStyle w:val="Hyperlink"/>
                <w14:scene3d>
                  <w14:camera w14:prst="orthographicFront"/>
                  <w14:lightRig w14:rig="threePt" w14:dir="t">
                    <w14:rot w14:lat="0" w14:lon="0" w14:rev="0"/>
                  </w14:lightRig>
                </w14:scene3d>
              </w:rPr>
              <w:t>3.2.6</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Repeated message</w:t>
            </w:r>
            <w:r>
              <w:rPr>
                <w:webHidden/>
              </w:rPr>
              <w:tab/>
            </w:r>
            <w:r>
              <w:rPr>
                <w:webHidden/>
              </w:rPr>
              <w:fldChar w:fldCharType="begin"/>
            </w:r>
            <w:r>
              <w:rPr>
                <w:webHidden/>
              </w:rPr>
              <w:instrText xml:space="preserve"> PAGEREF _Toc198645950 \h </w:instrText>
            </w:r>
            <w:r>
              <w:rPr>
                <w:webHidden/>
              </w:rPr>
            </w:r>
            <w:r>
              <w:rPr>
                <w:webHidden/>
              </w:rPr>
              <w:fldChar w:fldCharType="separate"/>
            </w:r>
            <w:r>
              <w:rPr>
                <w:webHidden/>
              </w:rPr>
              <w:t>9</w:t>
            </w:r>
            <w:r>
              <w:rPr>
                <w:webHidden/>
              </w:rPr>
              <w:fldChar w:fldCharType="end"/>
            </w:r>
          </w:hyperlink>
        </w:p>
        <w:p w14:paraId="3CCD535B" w14:textId="17BA8513"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1" w:history="1">
            <w:r w:rsidRPr="00FF4BC5">
              <w:rPr>
                <w:rStyle w:val="Hyperlink"/>
                <w14:scene3d>
                  <w14:camera w14:prst="orthographicFront"/>
                  <w14:lightRig w14:rig="threePt" w14:dir="t">
                    <w14:rot w14:lat="0" w14:lon="0" w14:rev="0"/>
                  </w14:lightRig>
                </w14:scene3d>
              </w:rPr>
              <w:t>3.2.7</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Corrupted message</w:t>
            </w:r>
            <w:r>
              <w:rPr>
                <w:webHidden/>
              </w:rPr>
              <w:tab/>
            </w:r>
            <w:r>
              <w:rPr>
                <w:webHidden/>
              </w:rPr>
              <w:fldChar w:fldCharType="begin"/>
            </w:r>
            <w:r>
              <w:rPr>
                <w:webHidden/>
              </w:rPr>
              <w:instrText xml:space="preserve"> PAGEREF _Toc198645951 \h </w:instrText>
            </w:r>
            <w:r>
              <w:rPr>
                <w:webHidden/>
              </w:rPr>
            </w:r>
            <w:r>
              <w:rPr>
                <w:webHidden/>
              </w:rPr>
              <w:fldChar w:fldCharType="separate"/>
            </w:r>
            <w:r>
              <w:rPr>
                <w:webHidden/>
              </w:rPr>
              <w:t>9</w:t>
            </w:r>
            <w:r>
              <w:rPr>
                <w:webHidden/>
              </w:rPr>
              <w:fldChar w:fldCharType="end"/>
            </w:r>
          </w:hyperlink>
        </w:p>
        <w:p w14:paraId="2C039656" w14:textId="4B531CC5" w:rsidR="003870D1" w:rsidRDefault="003870D1">
          <w:pPr>
            <w:pStyle w:val="TOC1"/>
            <w:rPr>
              <w:rFonts w:asciiTheme="minorHAnsi" w:hAnsiTheme="minorHAnsi"/>
              <w:b w:val="0"/>
              <w:caps w:val="0"/>
              <w:kern w:val="2"/>
              <w:sz w:val="24"/>
              <w:szCs w:val="24"/>
              <w:lang w:val="en-US"/>
              <w14:ligatures w14:val="standardContextual"/>
            </w:rPr>
          </w:pPr>
          <w:hyperlink w:anchor="_Toc198645952" w:history="1">
            <w:r w:rsidRPr="00FF4BC5">
              <w:rPr>
                <w:rStyle w:val="Hyperlink"/>
              </w:rPr>
              <w:t>4</w:t>
            </w:r>
            <w:r>
              <w:rPr>
                <w:rFonts w:asciiTheme="minorHAnsi" w:hAnsiTheme="minorHAnsi"/>
                <w:b w:val="0"/>
                <w:caps w:val="0"/>
                <w:kern w:val="2"/>
                <w:sz w:val="24"/>
                <w:szCs w:val="24"/>
                <w:lang w:val="en-US"/>
                <w14:ligatures w14:val="standardContextual"/>
              </w:rPr>
              <w:tab/>
            </w:r>
            <w:r w:rsidRPr="00FF4BC5">
              <w:rPr>
                <w:rStyle w:val="Hyperlink"/>
              </w:rPr>
              <w:t>Messages</w:t>
            </w:r>
            <w:r>
              <w:rPr>
                <w:webHidden/>
              </w:rPr>
              <w:tab/>
            </w:r>
            <w:r>
              <w:rPr>
                <w:webHidden/>
              </w:rPr>
              <w:fldChar w:fldCharType="begin"/>
            </w:r>
            <w:r>
              <w:rPr>
                <w:webHidden/>
              </w:rPr>
              <w:instrText xml:space="preserve"> PAGEREF _Toc198645952 \h </w:instrText>
            </w:r>
            <w:r>
              <w:rPr>
                <w:webHidden/>
              </w:rPr>
            </w:r>
            <w:r>
              <w:rPr>
                <w:webHidden/>
              </w:rPr>
              <w:fldChar w:fldCharType="separate"/>
            </w:r>
            <w:r>
              <w:rPr>
                <w:webHidden/>
              </w:rPr>
              <w:t>10</w:t>
            </w:r>
            <w:r>
              <w:rPr>
                <w:webHidden/>
              </w:rPr>
              <w:fldChar w:fldCharType="end"/>
            </w:r>
          </w:hyperlink>
        </w:p>
        <w:p w14:paraId="20AB37A3" w14:textId="5EA15528"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3" w:history="1">
            <w:r w:rsidRPr="00FF4BC5">
              <w:rPr>
                <w:rStyle w:val="Hyperlink"/>
              </w:rPr>
              <w:t>4.1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MSG_DEVICE_INFO_REQ</w:t>
            </w:r>
            <w:r>
              <w:rPr>
                <w:webHidden/>
              </w:rPr>
              <w:tab/>
            </w:r>
            <w:r>
              <w:rPr>
                <w:webHidden/>
              </w:rPr>
              <w:fldChar w:fldCharType="begin"/>
            </w:r>
            <w:r>
              <w:rPr>
                <w:webHidden/>
              </w:rPr>
              <w:instrText xml:space="preserve"> PAGEREF _Toc198645953 \h </w:instrText>
            </w:r>
            <w:r>
              <w:rPr>
                <w:webHidden/>
              </w:rPr>
            </w:r>
            <w:r>
              <w:rPr>
                <w:webHidden/>
              </w:rPr>
              <w:fldChar w:fldCharType="separate"/>
            </w:r>
            <w:r>
              <w:rPr>
                <w:webHidden/>
              </w:rPr>
              <w:t>10</w:t>
            </w:r>
            <w:r>
              <w:rPr>
                <w:webHidden/>
              </w:rPr>
              <w:fldChar w:fldCharType="end"/>
            </w:r>
          </w:hyperlink>
        </w:p>
        <w:p w14:paraId="63822C3F" w14:textId="202ED89F"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4" w:history="1">
            <w:r w:rsidRPr="00FF4BC5">
              <w:rPr>
                <w:rStyle w:val="Hyperlink"/>
              </w:rPr>
              <w:t>4.2</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MSG_DEVICE_INFO_RESP</w:t>
            </w:r>
            <w:r>
              <w:rPr>
                <w:webHidden/>
              </w:rPr>
              <w:tab/>
            </w:r>
            <w:r>
              <w:rPr>
                <w:webHidden/>
              </w:rPr>
              <w:fldChar w:fldCharType="begin"/>
            </w:r>
            <w:r>
              <w:rPr>
                <w:webHidden/>
              </w:rPr>
              <w:instrText xml:space="preserve"> PAGEREF _Toc198645954 \h </w:instrText>
            </w:r>
            <w:r>
              <w:rPr>
                <w:webHidden/>
              </w:rPr>
            </w:r>
            <w:r>
              <w:rPr>
                <w:webHidden/>
              </w:rPr>
              <w:fldChar w:fldCharType="separate"/>
            </w:r>
            <w:r>
              <w:rPr>
                <w:webHidden/>
              </w:rPr>
              <w:t>10</w:t>
            </w:r>
            <w:r>
              <w:rPr>
                <w:webHidden/>
              </w:rPr>
              <w:fldChar w:fldCharType="end"/>
            </w:r>
          </w:hyperlink>
        </w:p>
        <w:p w14:paraId="13E86A65" w14:textId="2D5D68F3"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5" w:history="1">
            <w:r w:rsidRPr="00FF4BC5">
              <w:rPr>
                <w:rStyle w:val="Hyperlink"/>
                <w14:scene3d>
                  <w14:camera w14:prst="orthographicFront"/>
                  <w14:lightRig w14:rig="threePt" w14:dir="t">
                    <w14:rot w14:lat="0" w14:lon="0" w14:rev="0"/>
                  </w14:lightRig>
                </w14:scene3d>
              </w:rPr>
              <w:t>4.2.1</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Device type</w:t>
            </w:r>
            <w:r>
              <w:rPr>
                <w:webHidden/>
              </w:rPr>
              <w:tab/>
            </w:r>
            <w:r>
              <w:rPr>
                <w:webHidden/>
              </w:rPr>
              <w:fldChar w:fldCharType="begin"/>
            </w:r>
            <w:r>
              <w:rPr>
                <w:webHidden/>
              </w:rPr>
              <w:instrText xml:space="preserve"> PAGEREF _Toc198645955 \h </w:instrText>
            </w:r>
            <w:r>
              <w:rPr>
                <w:webHidden/>
              </w:rPr>
            </w:r>
            <w:r>
              <w:rPr>
                <w:webHidden/>
              </w:rPr>
              <w:fldChar w:fldCharType="separate"/>
            </w:r>
            <w:r>
              <w:rPr>
                <w:webHidden/>
              </w:rPr>
              <w:t>10</w:t>
            </w:r>
            <w:r>
              <w:rPr>
                <w:webHidden/>
              </w:rPr>
              <w:fldChar w:fldCharType="end"/>
            </w:r>
          </w:hyperlink>
        </w:p>
        <w:p w14:paraId="564661AF" w14:textId="3F23A661"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6" w:history="1">
            <w:r w:rsidRPr="00FF4BC5">
              <w:rPr>
                <w:rStyle w:val="Hyperlink"/>
              </w:rPr>
              <w:t>4.3</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MSG_GET_SINGLE_PARAM_REQ</w:t>
            </w:r>
            <w:r>
              <w:rPr>
                <w:webHidden/>
              </w:rPr>
              <w:tab/>
            </w:r>
            <w:r>
              <w:rPr>
                <w:webHidden/>
              </w:rPr>
              <w:fldChar w:fldCharType="begin"/>
            </w:r>
            <w:r>
              <w:rPr>
                <w:webHidden/>
              </w:rPr>
              <w:instrText xml:space="preserve"> PAGEREF _Toc198645956 \h </w:instrText>
            </w:r>
            <w:r>
              <w:rPr>
                <w:webHidden/>
              </w:rPr>
            </w:r>
            <w:r>
              <w:rPr>
                <w:webHidden/>
              </w:rPr>
              <w:fldChar w:fldCharType="separate"/>
            </w:r>
            <w:r>
              <w:rPr>
                <w:webHidden/>
              </w:rPr>
              <w:t>11</w:t>
            </w:r>
            <w:r>
              <w:rPr>
                <w:webHidden/>
              </w:rPr>
              <w:fldChar w:fldCharType="end"/>
            </w:r>
          </w:hyperlink>
        </w:p>
        <w:p w14:paraId="651E4ADE" w14:textId="00791D22"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7" w:history="1">
            <w:r w:rsidRPr="00FF4BC5">
              <w:rPr>
                <w:rStyle w:val="Hyperlink"/>
              </w:rPr>
              <w:t>4.4</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MSG_GET_SINGLE_PARAM_RESP</w:t>
            </w:r>
            <w:r>
              <w:rPr>
                <w:webHidden/>
              </w:rPr>
              <w:tab/>
            </w:r>
            <w:r>
              <w:rPr>
                <w:webHidden/>
              </w:rPr>
              <w:fldChar w:fldCharType="begin"/>
            </w:r>
            <w:r>
              <w:rPr>
                <w:webHidden/>
              </w:rPr>
              <w:instrText xml:space="preserve"> PAGEREF _Toc198645957 \h </w:instrText>
            </w:r>
            <w:r>
              <w:rPr>
                <w:webHidden/>
              </w:rPr>
            </w:r>
            <w:r>
              <w:rPr>
                <w:webHidden/>
              </w:rPr>
              <w:fldChar w:fldCharType="separate"/>
            </w:r>
            <w:r>
              <w:rPr>
                <w:webHidden/>
              </w:rPr>
              <w:t>12</w:t>
            </w:r>
            <w:r>
              <w:rPr>
                <w:webHidden/>
              </w:rPr>
              <w:fldChar w:fldCharType="end"/>
            </w:r>
          </w:hyperlink>
        </w:p>
        <w:p w14:paraId="562B0DC0" w14:textId="18C2C390"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8" w:history="1">
            <w:r w:rsidRPr="00FF4BC5">
              <w:rPr>
                <w:rStyle w:val="Hyperlink"/>
              </w:rPr>
              <w:t>4.5</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MSG_GET_LIGHT_VALUE_REQ</w:t>
            </w:r>
            <w:r>
              <w:rPr>
                <w:webHidden/>
              </w:rPr>
              <w:tab/>
            </w:r>
            <w:r>
              <w:rPr>
                <w:webHidden/>
              </w:rPr>
              <w:fldChar w:fldCharType="begin"/>
            </w:r>
            <w:r>
              <w:rPr>
                <w:webHidden/>
              </w:rPr>
              <w:instrText xml:space="preserve"> PAGEREF _Toc198645958 \h </w:instrText>
            </w:r>
            <w:r>
              <w:rPr>
                <w:webHidden/>
              </w:rPr>
            </w:r>
            <w:r>
              <w:rPr>
                <w:webHidden/>
              </w:rPr>
              <w:fldChar w:fldCharType="separate"/>
            </w:r>
            <w:r>
              <w:rPr>
                <w:webHidden/>
              </w:rPr>
              <w:t>12</w:t>
            </w:r>
            <w:r>
              <w:rPr>
                <w:webHidden/>
              </w:rPr>
              <w:fldChar w:fldCharType="end"/>
            </w:r>
          </w:hyperlink>
        </w:p>
        <w:p w14:paraId="4CBB5631" w14:textId="15653446" w:rsidR="003870D1" w:rsidRDefault="003870D1">
          <w:pPr>
            <w:pStyle w:val="TOC2"/>
            <w:rPr>
              <w:rFonts w:asciiTheme="minorHAnsi" w:eastAsiaTheme="minorEastAsia" w:hAnsiTheme="minorHAnsi" w:cstheme="minorBidi"/>
              <w:kern w:val="2"/>
              <w:sz w:val="24"/>
              <w:szCs w:val="24"/>
              <w:lang w:val="en-US" w:eastAsia="en-US"/>
              <w14:ligatures w14:val="standardContextual"/>
            </w:rPr>
          </w:pPr>
          <w:hyperlink w:anchor="_Toc198645959" w:history="1">
            <w:r w:rsidRPr="00FF4BC5">
              <w:rPr>
                <w:rStyle w:val="Hyperlink"/>
              </w:rPr>
              <w:t>4.6</w:t>
            </w:r>
            <w:r>
              <w:rPr>
                <w:rFonts w:asciiTheme="minorHAnsi" w:eastAsiaTheme="minorEastAsia" w:hAnsiTheme="minorHAnsi" w:cstheme="minorBidi"/>
                <w:kern w:val="2"/>
                <w:sz w:val="24"/>
                <w:szCs w:val="24"/>
                <w:lang w:val="en-US" w:eastAsia="en-US"/>
                <w14:ligatures w14:val="standardContextual"/>
              </w:rPr>
              <w:tab/>
            </w:r>
            <w:r w:rsidRPr="00FF4BC5">
              <w:rPr>
                <w:rStyle w:val="Hyperlink"/>
              </w:rPr>
              <w:t>MSG_GET_LIGHT_VALUE_RESP</w:t>
            </w:r>
            <w:r>
              <w:rPr>
                <w:webHidden/>
              </w:rPr>
              <w:tab/>
            </w:r>
            <w:r>
              <w:rPr>
                <w:webHidden/>
              </w:rPr>
              <w:fldChar w:fldCharType="begin"/>
            </w:r>
            <w:r>
              <w:rPr>
                <w:webHidden/>
              </w:rPr>
              <w:instrText xml:space="preserve"> PAGEREF _Toc198645959 \h </w:instrText>
            </w:r>
            <w:r>
              <w:rPr>
                <w:webHidden/>
              </w:rPr>
            </w:r>
            <w:r>
              <w:rPr>
                <w:webHidden/>
              </w:rPr>
              <w:fldChar w:fldCharType="separate"/>
            </w:r>
            <w:r>
              <w:rPr>
                <w:webHidden/>
              </w:rPr>
              <w:t>12</w:t>
            </w:r>
            <w:r>
              <w:rPr>
                <w:webHidden/>
              </w:rPr>
              <w:fldChar w:fldCharType="end"/>
            </w:r>
          </w:hyperlink>
        </w:p>
        <w:p w14:paraId="49E66EAA" w14:textId="68E8B5A2" w:rsidR="003870D1" w:rsidRDefault="003870D1">
          <w:pPr>
            <w:pStyle w:val="TOC1"/>
            <w:rPr>
              <w:rFonts w:asciiTheme="minorHAnsi" w:hAnsiTheme="minorHAnsi"/>
              <w:b w:val="0"/>
              <w:caps w:val="0"/>
              <w:kern w:val="2"/>
              <w:sz w:val="24"/>
              <w:szCs w:val="24"/>
              <w:lang w:val="en-US"/>
              <w14:ligatures w14:val="standardContextual"/>
            </w:rPr>
          </w:pPr>
          <w:hyperlink w:anchor="_Toc198645960" w:history="1">
            <w:r w:rsidRPr="00FF4BC5">
              <w:rPr>
                <w:rStyle w:val="Hyperlink"/>
              </w:rPr>
              <w:t>5</w:t>
            </w:r>
            <w:r>
              <w:rPr>
                <w:rFonts w:asciiTheme="minorHAnsi" w:hAnsiTheme="minorHAnsi"/>
                <w:b w:val="0"/>
                <w:caps w:val="0"/>
                <w:kern w:val="2"/>
                <w:sz w:val="24"/>
                <w:szCs w:val="24"/>
                <w:lang w:val="en-US"/>
                <w14:ligatures w14:val="standardContextual"/>
              </w:rPr>
              <w:tab/>
            </w:r>
            <w:r w:rsidRPr="00FF4BC5">
              <w:rPr>
                <w:rStyle w:val="Hyperlink"/>
              </w:rPr>
              <w:t>Commands</w:t>
            </w:r>
            <w:r>
              <w:rPr>
                <w:webHidden/>
              </w:rPr>
              <w:tab/>
            </w:r>
            <w:r>
              <w:rPr>
                <w:webHidden/>
              </w:rPr>
              <w:fldChar w:fldCharType="begin"/>
            </w:r>
            <w:r>
              <w:rPr>
                <w:webHidden/>
              </w:rPr>
              <w:instrText xml:space="preserve"> PAGEREF _Toc198645960 \h </w:instrText>
            </w:r>
            <w:r>
              <w:rPr>
                <w:webHidden/>
              </w:rPr>
            </w:r>
            <w:r>
              <w:rPr>
                <w:webHidden/>
              </w:rPr>
              <w:fldChar w:fldCharType="separate"/>
            </w:r>
            <w:r>
              <w:rPr>
                <w:webHidden/>
              </w:rPr>
              <w:t>14</w:t>
            </w:r>
            <w:r>
              <w:rPr>
                <w:webHidden/>
              </w:rPr>
              <w:fldChar w:fldCharType="end"/>
            </w:r>
          </w:hyperlink>
        </w:p>
        <w:p w14:paraId="283059EF" w14:textId="2D2E11CA" w:rsidR="003870D1" w:rsidRDefault="003870D1">
          <w:pPr>
            <w:pStyle w:val="TOC1"/>
            <w:rPr>
              <w:rFonts w:asciiTheme="minorHAnsi" w:hAnsiTheme="minorHAnsi"/>
              <w:b w:val="0"/>
              <w:caps w:val="0"/>
              <w:kern w:val="2"/>
              <w:sz w:val="24"/>
              <w:szCs w:val="24"/>
              <w:lang w:val="en-US"/>
              <w14:ligatures w14:val="standardContextual"/>
            </w:rPr>
          </w:pPr>
          <w:hyperlink w:anchor="_Toc198645961" w:history="1">
            <w:r w:rsidRPr="00FF4BC5">
              <w:rPr>
                <w:rStyle w:val="Hyperlink"/>
              </w:rPr>
              <w:t>6</w:t>
            </w:r>
            <w:r>
              <w:rPr>
                <w:rFonts w:asciiTheme="minorHAnsi" w:hAnsiTheme="minorHAnsi"/>
                <w:b w:val="0"/>
                <w:caps w:val="0"/>
                <w:kern w:val="2"/>
                <w:sz w:val="24"/>
                <w:szCs w:val="24"/>
                <w:lang w:val="en-US"/>
                <w14:ligatures w14:val="standardContextual"/>
              </w:rPr>
              <w:tab/>
            </w:r>
            <w:r w:rsidRPr="00FF4BC5">
              <w:rPr>
                <w:rStyle w:val="Hyperlink"/>
              </w:rPr>
              <w:t>Results</w:t>
            </w:r>
            <w:r>
              <w:rPr>
                <w:webHidden/>
              </w:rPr>
              <w:tab/>
            </w:r>
            <w:r>
              <w:rPr>
                <w:webHidden/>
              </w:rPr>
              <w:fldChar w:fldCharType="begin"/>
            </w:r>
            <w:r>
              <w:rPr>
                <w:webHidden/>
              </w:rPr>
              <w:instrText xml:space="preserve"> PAGEREF _Toc198645961 \h </w:instrText>
            </w:r>
            <w:r>
              <w:rPr>
                <w:webHidden/>
              </w:rPr>
            </w:r>
            <w:r>
              <w:rPr>
                <w:webHidden/>
              </w:rPr>
              <w:fldChar w:fldCharType="separate"/>
            </w:r>
            <w:r>
              <w:rPr>
                <w:webHidden/>
              </w:rPr>
              <w:t>15</w:t>
            </w:r>
            <w:r>
              <w:rPr>
                <w:webHidden/>
              </w:rPr>
              <w:fldChar w:fldCharType="end"/>
            </w:r>
          </w:hyperlink>
        </w:p>
        <w:p w14:paraId="61F6E80F" w14:textId="72F1A92F" w:rsidR="003870D1" w:rsidRDefault="003870D1">
          <w:pPr>
            <w:pStyle w:val="TOC1"/>
            <w:rPr>
              <w:rFonts w:asciiTheme="minorHAnsi" w:hAnsiTheme="minorHAnsi"/>
              <w:b w:val="0"/>
              <w:caps w:val="0"/>
              <w:kern w:val="2"/>
              <w:sz w:val="24"/>
              <w:szCs w:val="24"/>
              <w:lang w:val="en-US"/>
              <w14:ligatures w14:val="standardContextual"/>
            </w:rPr>
          </w:pPr>
          <w:hyperlink w:anchor="_Toc198645962" w:history="1">
            <w:r w:rsidRPr="00FF4BC5">
              <w:rPr>
                <w:rStyle w:val="Hyperlink"/>
              </w:rPr>
              <w:t>7</w:t>
            </w:r>
            <w:r>
              <w:rPr>
                <w:rFonts w:asciiTheme="minorHAnsi" w:hAnsiTheme="minorHAnsi"/>
                <w:b w:val="0"/>
                <w:caps w:val="0"/>
                <w:kern w:val="2"/>
                <w:sz w:val="24"/>
                <w:szCs w:val="24"/>
                <w:lang w:val="en-US"/>
                <w14:ligatures w14:val="standardContextual"/>
              </w:rPr>
              <w:tab/>
            </w:r>
            <w:r w:rsidRPr="00FF4BC5">
              <w:rPr>
                <w:rStyle w:val="Hyperlink"/>
              </w:rPr>
              <w:t>DOCUMENT INFORMATION</w:t>
            </w:r>
            <w:r>
              <w:rPr>
                <w:webHidden/>
              </w:rPr>
              <w:tab/>
            </w:r>
            <w:r>
              <w:rPr>
                <w:webHidden/>
              </w:rPr>
              <w:fldChar w:fldCharType="begin"/>
            </w:r>
            <w:r>
              <w:rPr>
                <w:webHidden/>
              </w:rPr>
              <w:instrText xml:space="preserve"> PAGEREF _Toc198645962 \h </w:instrText>
            </w:r>
            <w:r>
              <w:rPr>
                <w:webHidden/>
              </w:rPr>
            </w:r>
            <w:r>
              <w:rPr>
                <w:webHidden/>
              </w:rPr>
              <w:fldChar w:fldCharType="separate"/>
            </w:r>
            <w:r>
              <w:rPr>
                <w:webHidden/>
              </w:rPr>
              <w:t>16</w:t>
            </w:r>
            <w:r>
              <w:rPr>
                <w:webHidden/>
              </w:rPr>
              <w:fldChar w:fldCharType="end"/>
            </w:r>
          </w:hyperlink>
        </w:p>
        <w:p w14:paraId="4D4F13AD" w14:textId="5831772B" w:rsidR="007C7E83" w:rsidRDefault="007C7E83">
          <w:r>
            <w:rPr>
              <w:b/>
              <w:bCs/>
            </w:rPr>
            <w:fldChar w:fldCharType="end"/>
          </w:r>
        </w:p>
      </w:sdtContent>
    </w:sdt>
    <w:p w14:paraId="1C686A20" w14:textId="77777777" w:rsidR="006C7F08" w:rsidRPr="006F3F37" w:rsidRDefault="00102C2D" w:rsidP="006C7F08">
      <w:pPr>
        <w:pStyle w:val="Bodytextnormal"/>
      </w:pPr>
      <w:r w:rsidRPr="006F3F37">
        <w:br w:type="page"/>
      </w:r>
    </w:p>
    <w:p w14:paraId="6CBC1747" w14:textId="77777777" w:rsidR="00711550" w:rsidRPr="006F3F37" w:rsidRDefault="00C66FA2" w:rsidP="00090A6F">
      <w:pPr>
        <w:pStyle w:val="Headinglevel1"/>
      </w:pPr>
      <w:bookmarkStart w:id="1" w:name="_Toc513022789"/>
      <w:bookmarkStart w:id="2" w:name="_Toc198645933"/>
      <w:r w:rsidRPr="006F3F37">
        <w:lastRenderedPageBreak/>
        <w:t>Introduction</w:t>
      </w:r>
      <w:bookmarkEnd w:id="1"/>
      <w:bookmarkEnd w:id="2"/>
    </w:p>
    <w:p w14:paraId="06D5EDD7" w14:textId="77777777" w:rsidR="005911F0" w:rsidRPr="006F3F37" w:rsidRDefault="00CF2E94" w:rsidP="005911F0">
      <w:pPr>
        <w:pStyle w:val="Bodytextnormal"/>
      </w:pPr>
      <w:r w:rsidRPr="006F3F37">
        <w:t xml:space="preserve">This </w:t>
      </w:r>
      <w:r w:rsidR="00A41EDC" w:rsidRPr="006F3F37">
        <w:t xml:space="preserve">document provides protocol specification </w:t>
      </w:r>
      <w:r w:rsidR="00954CB9" w:rsidRPr="006F3F37">
        <w:t>for</w:t>
      </w:r>
      <w:r w:rsidR="000A7A3E" w:rsidRPr="006F3F37">
        <w:t xml:space="preserve"> the</w:t>
      </w:r>
      <w:r w:rsidR="00096E9C" w:rsidRPr="006F3F37">
        <w:t xml:space="preserve"> </w:t>
      </w:r>
      <w:r w:rsidR="00954CB9" w:rsidRPr="006F3F37">
        <w:t xml:space="preserve">Multi Slave Serial Protocol </w:t>
      </w:r>
      <w:r w:rsidR="00C42E27" w:rsidRPr="006F3F37">
        <w:t>(MSSP), which is used to control Teknoware Smart Lighting accessories.</w:t>
      </w:r>
    </w:p>
    <w:p w14:paraId="58120C13" w14:textId="77777777" w:rsidR="00802EEF" w:rsidRPr="006F3F37" w:rsidRDefault="00E06BE6" w:rsidP="00E06BE6">
      <w:pPr>
        <w:pStyle w:val="Headinglevel2"/>
      </w:pPr>
      <w:bookmarkStart w:id="3" w:name="_Toc513022790"/>
      <w:bookmarkStart w:id="4" w:name="_Toc198645934"/>
      <w:r w:rsidRPr="006F3F37">
        <w:t>Purpose</w:t>
      </w:r>
      <w:bookmarkEnd w:id="3"/>
      <w:bookmarkEnd w:id="4"/>
    </w:p>
    <w:p w14:paraId="47660CDE" w14:textId="77777777" w:rsidR="009D3F3B" w:rsidRPr="006F3F37" w:rsidRDefault="001807CC" w:rsidP="009D3F3B">
      <w:pPr>
        <w:pStyle w:val="Bodytextnormal"/>
      </w:pPr>
      <w:r w:rsidRPr="006F3F37">
        <w:t>The aim of t</w:t>
      </w:r>
      <w:r w:rsidR="00A41EDC" w:rsidRPr="006F3F37">
        <w:t xml:space="preserve">he document is to describe </w:t>
      </w:r>
      <w:r w:rsidR="000F05B9" w:rsidRPr="006F3F37">
        <w:t xml:space="preserve">the </w:t>
      </w:r>
      <w:r w:rsidR="00A41EDC" w:rsidRPr="006F3F37">
        <w:t>M</w:t>
      </w:r>
      <w:r w:rsidRPr="006F3F37">
        <w:t>SSP system, the required hardware and</w:t>
      </w:r>
      <w:r w:rsidR="003612FC" w:rsidRPr="006F3F37">
        <w:t xml:space="preserve"> functionality of the protocol.</w:t>
      </w:r>
    </w:p>
    <w:p w14:paraId="310883EE" w14:textId="77777777" w:rsidR="00024A17" w:rsidRPr="006F3F37" w:rsidRDefault="00024A17" w:rsidP="00024A17">
      <w:pPr>
        <w:pStyle w:val="Headinglevel2"/>
      </w:pPr>
      <w:bookmarkStart w:id="5" w:name="_Toc513022791"/>
      <w:bookmarkStart w:id="6" w:name="_Toc198645935"/>
      <w:r w:rsidRPr="006F3F37">
        <w:t>Glossary</w:t>
      </w:r>
      <w:bookmarkEnd w:id="5"/>
      <w:bookmarkEnd w:id="6"/>
    </w:p>
    <w:p w14:paraId="2EBA0ECA" w14:textId="67FD6B2F" w:rsidR="00FD676E" w:rsidRPr="006F3F37" w:rsidRDefault="00FD676E" w:rsidP="00E56E88">
      <w:pPr>
        <w:pStyle w:val="Tablecaption"/>
      </w:pPr>
      <w:r w:rsidRPr="006F3F37">
        <w:t xml:space="preserve">Table </w:t>
      </w:r>
      <w:r w:rsidR="00B26F10" w:rsidRPr="006F3F37">
        <w:fldChar w:fldCharType="begin"/>
      </w:r>
      <w:r w:rsidR="00B26F10" w:rsidRPr="006F3F37">
        <w:instrText xml:space="preserve"> SEQ Table \* ARABIC </w:instrText>
      </w:r>
      <w:r w:rsidR="00B26F10" w:rsidRPr="006F3F37">
        <w:fldChar w:fldCharType="separate"/>
      </w:r>
      <w:r w:rsidR="00370A5A">
        <w:rPr>
          <w:noProof/>
        </w:rPr>
        <w:t>1</w:t>
      </w:r>
      <w:r w:rsidR="00B26F10" w:rsidRPr="006F3F37">
        <w:fldChar w:fldCharType="end"/>
      </w:r>
      <w:r w:rsidRPr="006F3F37">
        <w:t>. Definitions, acronyms and abbreviations</w:t>
      </w:r>
    </w:p>
    <w:tbl>
      <w:tblPr>
        <w:tblStyle w:val="TableGrid"/>
        <w:tblW w:w="9639" w:type="dxa"/>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CellMar>
          <w:top w:w="40" w:type="dxa"/>
          <w:left w:w="57" w:type="dxa"/>
          <w:bottom w:w="40" w:type="dxa"/>
          <w:right w:w="57" w:type="dxa"/>
        </w:tblCellMar>
        <w:tblLook w:val="04A0" w:firstRow="1" w:lastRow="0" w:firstColumn="1" w:lastColumn="0" w:noHBand="0" w:noVBand="1"/>
      </w:tblPr>
      <w:tblGrid>
        <w:gridCol w:w="2552"/>
        <w:gridCol w:w="7087"/>
      </w:tblGrid>
      <w:tr w:rsidR="00FD676E" w:rsidRPr="006F3F37" w14:paraId="1AD29A3F" w14:textId="77777777" w:rsidTr="00E56E88">
        <w:trPr>
          <w:trHeight w:val="357"/>
          <w:tblHeader/>
        </w:trPr>
        <w:tc>
          <w:tcPr>
            <w:tcW w:w="2552" w:type="dxa"/>
            <w:shd w:val="clear" w:color="auto" w:fill="D9D9D6"/>
            <w:noWrap/>
            <w:vAlign w:val="bottom"/>
          </w:tcPr>
          <w:p w14:paraId="32D6203E" w14:textId="77777777" w:rsidR="00FD676E" w:rsidRPr="006F3F37" w:rsidRDefault="00FD676E" w:rsidP="002C74F6">
            <w:pPr>
              <w:pStyle w:val="Tableheading"/>
            </w:pPr>
            <w:r w:rsidRPr="006F3F37">
              <w:t>Term</w:t>
            </w:r>
          </w:p>
        </w:tc>
        <w:tc>
          <w:tcPr>
            <w:tcW w:w="7087" w:type="dxa"/>
            <w:shd w:val="clear" w:color="auto" w:fill="D9D9D6"/>
            <w:vAlign w:val="bottom"/>
          </w:tcPr>
          <w:p w14:paraId="5B9FC197" w14:textId="77777777" w:rsidR="00FD676E" w:rsidRPr="006F3F37" w:rsidRDefault="00FD676E" w:rsidP="002C74F6">
            <w:pPr>
              <w:pStyle w:val="Tableheading"/>
            </w:pPr>
            <w:r w:rsidRPr="006F3F37">
              <w:t>Definition</w:t>
            </w:r>
          </w:p>
        </w:tc>
      </w:tr>
      <w:tr w:rsidR="00FD676E" w:rsidRPr="006F3F37" w14:paraId="32A5E8F9" w14:textId="77777777" w:rsidTr="00E56E88">
        <w:trPr>
          <w:trHeight w:val="364"/>
        </w:trPr>
        <w:tc>
          <w:tcPr>
            <w:tcW w:w="2552" w:type="dxa"/>
            <w:noWrap/>
          </w:tcPr>
          <w:p w14:paraId="1C7414F1" w14:textId="77777777" w:rsidR="00FD676E" w:rsidRPr="006F3F37" w:rsidRDefault="00A41EDC" w:rsidP="001807CC">
            <w:pPr>
              <w:pStyle w:val="Tabletextnormal"/>
            </w:pPr>
            <w:r w:rsidRPr="006F3F37">
              <w:t>M</w:t>
            </w:r>
            <w:r w:rsidR="001807CC" w:rsidRPr="006F3F37">
              <w:t>SSP</w:t>
            </w:r>
          </w:p>
        </w:tc>
        <w:tc>
          <w:tcPr>
            <w:tcW w:w="7087" w:type="dxa"/>
            <w:shd w:val="clear" w:color="auto" w:fill="auto"/>
          </w:tcPr>
          <w:p w14:paraId="2C5421EA" w14:textId="77777777" w:rsidR="00FD676E" w:rsidRPr="006F3F37" w:rsidRDefault="00A41EDC" w:rsidP="00E56E88">
            <w:pPr>
              <w:pStyle w:val="Tabletextnormal"/>
            </w:pPr>
            <w:r w:rsidRPr="006F3F37">
              <w:t>Multi Slave</w:t>
            </w:r>
            <w:r w:rsidR="001807CC" w:rsidRPr="006F3F37">
              <w:t xml:space="preserve"> Serial Protocol</w:t>
            </w:r>
          </w:p>
        </w:tc>
      </w:tr>
      <w:tr w:rsidR="00FD676E" w:rsidRPr="006F3F37" w14:paraId="65DFFDE1" w14:textId="77777777" w:rsidTr="00E56E88">
        <w:trPr>
          <w:trHeight w:val="364"/>
        </w:trPr>
        <w:tc>
          <w:tcPr>
            <w:tcW w:w="2552" w:type="dxa"/>
            <w:noWrap/>
          </w:tcPr>
          <w:p w14:paraId="21E75F91" w14:textId="77777777" w:rsidR="00FD676E" w:rsidRPr="006F3F37" w:rsidRDefault="00360DF1" w:rsidP="00E56E88">
            <w:pPr>
              <w:pStyle w:val="Tabletextnormal"/>
            </w:pPr>
            <w:r w:rsidRPr="006F3F37">
              <w:t>CRC</w:t>
            </w:r>
          </w:p>
        </w:tc>
        <w:tc>
          <w:tcPr>
            <w:tcW w:w="7087" w:type="dxa"/>
            <w:shd w:val="clear" w:color="auto" w:fill="auto"/>
          </w:tcPr>
          <w:p w14:paraId="4449FF9D" w14:textId="77777777" w:rsidR="00FD676E" w:rsidRPr="006F3F37" w:rsidRDefault="00360DF1" w:rsidP="00360DF1">
            <w:pPr>
              <w:pStyle w:val="Tabletextnormal"/>
            </w:pPr>
            <w:r w:rsidRPr="006F3F37">
              <w:t>Cyclic Redundancy Check</w:t>
            </w:r>
          </w:p>
        </w:tc>
      </w:tr>
      <w:tr w:rsidR="00FD676E" w:rsidRPr="006F3F37" w14:paraId="005B3EC2" w14:textId="77777777" w:rsidTr="00E56E88">
        <w:trPr>
          <w:trHeight w:val="364"/>
        </w:trPr>
        <w:tc>
          <w:tcPr>
            <w:tcW w:w="2552" w:type="dxa"/>
            <w:noWrap/>
          </w:tcPr>
          <w:p w14:paraId="5D1B8464" w14:textId="77777777" w:rsidR="00FD676E" w:rsidRPr="006F3F37" w:rsidRDefault="00FD676E" w:rsidP="00E56E88">
            <w:pPr>
              <w:pStyle w:val="Tabletextnormal"/>
            </w:pPr>
            <w:r w:rsidRPr="006F3F37">
              <w:t>RS-485</w:t>
            </w:r>
          </w:p>
        </w:tc>
        <w:tc>
          <w:tcPr>
            <w:tcW w:w="7087" w:type="dxa"/>
          </w:tcPr>
          <w:p w14:paraId="03B2E080" w14:textId="77777777" w:rsidR="00FD676E" w:rsidRPr="006F3F37" w:rsidRDefault="00FD676E" w:rsidP="00E56E88">
            <w:pPr>
              <w:pStyle w:val="Tabletextnormal"/>
            </w:pPr>
            <w:r w:rsidRPr="006F3F37">
              <w:t>Serial communication interface</w:t>
            </w:r>
          </w:p>
        </w:tc>
      </w:tr>
    </w:tbl>
    <w:p w14:paraId="7BE4E27D" w14:textId="77777777" w:rsidR="00F04304" w:rsidRPr="006F3F37" w:rsidRDefault="00F04304" w:rsidP="00F04304">
      <w:pPr>
        <w:pStyle w:val="Bodytextnormal"/>
      </w:pPr>
    </w:p>
    <w:p w14:paraId="16D1CF2C" w14:textId="77777777" w:rsidR="004C63E7" w:rsidRPr="006F3F37" w:rsidRDefault="003612FC" w:rsidP="004C63E7">
      <w:pPr>
        <w:pStyle w:val="Headinglevel1"/>
      </w:pPr>
      <w:bookmarkStart w:id="7" w:name="_Toc513022794"/>
      <w:bookmarkStart w:id="8" w:name="_Toc198645936"/>
      <w:r w:rsidRPr="006F3F37">
        <w:lastRenderedPageBreak/>
        <w:t>System D</w:t>
      </w:r>
      <w:r w:rsidR="00417360" w:rsidRPr="006F3F37">
        <w:t>escription</w:t>
      </w:r>
      <w:bookmarkEnd w:id="7"/>
      <w:bookmarkEnd w:id="8"/>
    </w:p>
    <w:p w14:paraId="0A0584E8" w14:textId="77777777" w:rsidR="002A0BB1" w:rsidRPr="006F3F37" w:rsidRDefault="000F05B9" w:rsidP="003612FC">
      <w:pPr>
        <w:pStyle w:val="Bodytextnormal"/>
        <w:spacing w:before="0"/>
      </w:pPr>
      <w:r w:rsidRPr="006F3F37">
        <w:t>M</w:t>
      </w:r>
      <w:r w:rsidR="003612FC" w:rsidRPr="006F3F37">
        <w:t xml:space="preserve">SSP system consists of one master device and n slave devices. The slave devices are connected to </w:t>
      </w:r>
      <w:r w:rsidRPr="006F3F37">
        <w:t>RS-485 linear bus ne</w:t>
      </w:r>
      <w:r w:rsidR="002A0BB1" w:rsidRPr="006F3F37">
        <w:t>twork. Only two wires are used for data communication, so communication is half duplex</w:t>
      </w:r>
      <w:r w:rsidRPr="006F3F37">
        <w:t xml:space="preserve">. </w:t>
      </w:r>
    </w:p>
    <w:p w14:paraId="31F9D558" w14:textId="58168498" w:rsidR="00F12578" w:rsidRPr="006F3F37" w:rsidRDefault="003612FC" w:rsidP="00054830">
      <w:pPr>
        <w:pStyle w:val="Bodytextnormal"/>
        <w:spacing w:before="0"/>
      </w:pPr>
      <w:r w:rsidRPr="006F3F37">
        <w:t>Communication is always initiated by the master</w:t>
      </w:r>
      <w:r w:rsidR="00343B66">
        <w:t>.</w:t>
      </w:r>
      <w:r w:rsidRPr="006F3F37">
        <w:t xml:space="preserve"> </w:t>
      </w:r>
    </w:p>
    <w:p w14:paraId="587A60EB" w14:textId="77777777" w:rsidR="00B02C0F" w:rsidRPr="006F3F37" w:rsidRDefault="00B02C0F" w:rsidP="00035D1F">
      <w:pPr>
        <w:pStyle w:val="Bodytextnormal"/>
      </w:pPr>
      <w:r w:rsidRPr="006F3F37">
        <w:br w:type="page"/>
      </w:r>
    </w:p>
    <w:p w14:paraId="69E4E9F1" w14:textId="77777777" w:rsidR="00B02C0F" w:rsidRPr="006F3F37" w:rsidRDefault="005D0D4A" w:rsidP="005C3515">
      <w:pPr>
        <w:pStyle w:val="Headinglevel1"/>
      </w:pPr>
      <w:bookmarkStart w:id="9" w:name="_Toc513022796"/>
      <w:bookmarkStart w:id="10" w:name="_Toc198645937"/>
      <w:r w:rsidRPr="006F3F37">
        <w:lastRenderedPageBreak/>
        <w:t>MULTI SLAVE</w:t>
      </w:r>
      <w:r w:rsidR="005C3515" w:rsidRPr="006F3F37">
        <w:t xml:space="preserve"> Serial Protocol</w:t>
      </w:r>
      <w:bookmarkEnd w:id="9"/>
      <w:bookmarkEnd w:id="10"/>
    </w:p>
    <w:p w14:paraId="0DEFA2D6" w14:textId="77777777" w:rsidR="006B4235" w:rsidRPr="006F3F37" w:rsidRDefault="006B4235" w:rsidP="006B4235">
      <w:pPr>
        <w:pStyle w:val="Headinglevel2"/>
      </w:pPr>
      <w:bookmarkStart w:id="11" w:name="_Toc198645938"/>
      <w:r w:rsidRPr="006F3F37">
        <w:t>MSSP Frames</w:t>
      </w:r>
      <w:bookmarkEnd w:id="11"/>
    </w:p>
    <w:p w14:paraId="3D46AEE1" w14:textId="77777777" w:rsidR="006B4235" w:rsidRPr="006F3F37" w:rsidRDefault="006B4235" w:rsidP="006B4235">
      <w:pPr>
        <w:pStyle w:val="Bodytextnormal"/>
      </w:pPr>
      <w:r w:rsidRPr="006F3F37">
        <w:t xml:space="preserve">All MSSP communication is done in frames, where each </w:t>
      </w:r>
      <w:r w:rsidR="00BE52BD" w:rsidRPr="006F3F37">
        <w:t>frame has a start of frame and end of frame bytes. This</w:t>
      </w:r>
      <w:r w:rsidR="006F30DB" w:rsidRPr="006F3F37">
        <w:t xml:space="preserve"> make</w:t>
      </w:r>
      <w:r w:rsidR="00BE52BD" w:rsidRPr="006F3F37">
        <w:t>s it simple for receiver to detect</w:t>
      </w:r>
      <w:r w:rsidR="006F30DB" w:rsidRPr="006F3F37">
        <w:t>, when full message has been received.</w:t>
      </w:r>
      <w:r w:rsidR="00CB581D" w:rsidRPr="006F3F37">
        <w:t xml:space="preserve"> In MSSP 0x00 </w:t>
      </w:r>
      <w:r w:rsidR="00BE52BD" w:rsidRPr="006F3F37">
        <w:t xml:space="preserve">byte </w:t>
      </w:r>
      <w:r w:rsidR="00CB581D" w:rsidRPr="006F3F37">
        <w:t>is used for both start of frame and end of f</w:t>
      </w:r>
      <w:r w:rsidR="00BE52BD" w:rsidRPr="006F3F37">
        <w:t>rame bytes.</w:t>
      </w:r>
    </w:p>
    <w:p w14:paraId="5BAFBDFC" w14:textId="77777777" w:rsidR="00BE52BD" w:rsidRPr="006F3F37" w:rsidRDefault="00BE52BD" w:rsidP="006B4235">
      <w:pPr>
        <w:pStyle w:val="Bodytextnormal"/>
      </w:pPr>
      <w:r w:rsidRPr="006F3F37">
        <w:t>Since 0x00 can’t be used in real data part of the frame, the data must be encoded to remove all the 0x00 from real data. Constant overhead byte stuffing (COBS) encoding algorithm is used to remove all 0x00 bytes from the data.</w:t>
      </w:r>
    </w:p>
    <w:p w14:paraId="00185AFF" w14:textId="77777777" w:rsidR="00C0119C" w:rsidRPr="006F3F37" w:rsidRDefault="00C0119C" w:rsidP="006B4235">
      <w:pPr>
        <w:pStyle w:val="Bodytextnormal"/>
      </w:pPr>
      <w:r w:rsidRPr="006F3F37">
        <w:t>Receiver uses COBS decoding algorithm to get the real data in the received frame.</w:t>
      </w:r>
    </w:p>
    <w:p w14:paraId="41679213" w14:textId="070B6F80" w:rsidR="00C0119C" w:rsidRPr="006F3F37" w:rsidRDefault="00C0119C" w:rsidP="006B4235">
      <w:pPr>
        <w:pStyle w:val="Bodytextnormal"/>
      </w:pPr>
      <w:r w:rsidRPr="006F3F37">
        <w:t xml:space="preserve">MSSP frame structure is shown in </w:t>
      </w:r>
      <w:r w:rsidRPr="006F3F37">
        <w:fldChar w:fldCharType="begin"/>
      </w:r>
      <w:r w:rsidRPr="006F3F37">
        <w:instrText xml:space="preserve"> REF _Ref7529814 \h </w:instrText>
      </w:r>
      <w:r w:rsidRPr="006F3F37">
        <w:fldChar w:fldCharType="separate"/>
      </w:r>
      <w:r w:rsidR="00370A5A" w:rsidRPr="006F3F37">
        <w:t xml:space="preserve">Figure </w:t>
      </w:r>
      <w:r w:rsidR="00370A5A">
        <w:rPr>
          <w:noProof/>
        </w:rPr>
        <w:t>2</w:t>
      </w:r>
      <w:r w:rsidRPr="006F3F37">
        <w:fldChar w:fldCharType="end"/>
      </w:r>
      <w:r w:rsidRPr="006F3F37">
        <w:t>.</w:t>
      </w:r>
    </w:p>
    <w:p w14:paraId="3D5BA78A" w14:textId="77777777" w:rsidR="006F30DB" w:rsidRPr="006F3F37" w:rsidRDefault="006F30DB" w:rsidP="00C0119C">
      <w:pPr>
        <w:pStyle w:val="Bodytextnormal"/>
        <w:keepNext/>
      </w:pPr>
      <w:r w:rsidRPr="006F3F37">
        <w:rPr>
          <w:noProof/>
          <w:lang w:val="fi-FI"/>
        </w:rPr>
        <mc:AlternateContent>
          <mc:Choice Requires="wps">
            <w:drawing>
              <wp:inline distT="0" distB="0" distL="0" distR="0" wp14:anchorId="3D57B787" wp14:editId="6928998C">
                <wp:extent cx="914400" cy="407121"/>
                <wp:effectExtent l="0" t="0" r="19050" b="12065"/>
                <wp:docPr id="17" name="Rectangle 17"/>
                <wp:cNvGraphicFramePr/>
                <a:graphic xmlns:a="http://schemas.openxmlformats.org/drawingml/2006/main">
                  <a:graphicData uri="http://schemas.microsoft.com/office/word/2010/wordprocessingShape">
                    <wps:wsp>
                      <wps:cNvSpPr/>
                      <wps:spPr>
                        <a:xfrm>
                          <a:off x="0" y="0"/>
                          <a:ext cx="914400" cy="407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A3F58" w14:textId="77777777" w:rsidR="00F4366F" w:rsidRDefault="00F4366F" w:rsidP="006F30DB">
                            <w:pPr>
                              <w:jc w:val="center"/>
                            </w:pPr>
                            <w:r>
                              <w:rPr>
                                <w:rFonts w:ascii="Century Gothic" w:hAnsi="Century Gothic"/>
                                <w:sz w:val="32"/>
                                <w:szCs w:val="32"/>
                              </w:rPr>
                              <w:t>0x00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7B787" id="Rectangle 17" o:spid="_x0000_s1027" style="width:1in;height:3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" fillcolor="#4f81bd [3204]" strokecolor="#243f60 [1604]" strokeweight="2pt">
                <v:textbox>
                  <w:txbxContent>
                    <w:p w14:paraId="271A3F58" w14:textId="77777777" w:rsidR="00F4366F" w:rsidRDefault="00F4366F" w:rsidP="006F30DB">
                      <w:pPr>
                        <w:jc w:val="center"/>
                      </w:pPr>
                      <w:r>
                        <w:rPr>
                          <w:rFonts w:ascii="Century Gothic" w:hAnsi="Century Gothic"/>
                          <w:sz w:val="32"/>
                          <w:szCs w:val="32"/>
                        </w:rPr>
                        <w:t>0x00</w:t>
                      </w:r>
                    </w:p>
                  </w:txbxContent>
                </v:textbox>
                <w10:anchorlock/>
              </v:rect>
            </w:pict>
          </mc:Fallback>
        </mc:AlternateContent>
      </w:r>
      <w:r w:rsidRPr="006F3F37">
        <w:rPr>
          <w:noProof/>
          <w:lang w:val="fi-FI"/>
        </w:rPr>
        <mc:AlternateContent>
          <mc:Choice Requires="wps">
            <w:drawing>
              <wp:inline distT="0" distB="0" distL="0" distR="0" wp14:anchorId="55977217" wp14:editId="2E00BB37">
                <wp:extent cx="4171950" cy="407121"/>
                <wp:effectExtent l="0" t="0" r="19050" b="12065"/>
                <wp:docPr id="19" name="Rectangle 19"/>
                <wp:cNvGraphicFramePr/>
                <a:graphic xmlns:a="http://schemas.openxmlformats.org/drawingml/2006/main">
                  <a:graphicData uri="http://schemas.microsoft.com/office/word/2010/wordprocessingShape">
                    <wps:wsp>
                      <wps:cNvSpPr/>
                      <wps:spPr>
                        <a:xfrm>
                          <a:off x="0" y="0"/>
                          <a:ext cx="4171950" cy="40712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1024D53" w14:textId="77777777" w:rsidR="00F4366F" w:rsidRPr="00CB581D" w:rsidRDefault="00F4366F" w:rsidP="006F30DB">
                            <w:pPr>
                              <w:jc w:val="center"/>
                              <w:rPr>
                                <w:rFonts w:ascii="Century Gothic" w:hAnsi="Century Gothic"/>
                                <w:sz w:val="32"/>
                                <w:szCs w:val="32"/>
                              </w:rPr>
                            </w:pPr>
                            <w:r>
                              <w:rPr>
                                <w:rFonts w:ascii="Century Gothic" w:hAnsi="Century Gothic"/>
                                <w:sz w:val="32"/>
                                <w:szCs w:val="32"/>
                              </w:rPr>
                              <w:t>COBS ENCODED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977217" id="Rectangle 19" o:spid="_x0000_s1028" style="width:328.5pt;height:3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" fillcolor="#9bbb59 [3206]" strokecolor="#4e6128 [1606]" strokeweight="2pt">
                <v:textbox>
                  <w:txbxContent>
                    <w:p w14:paraId="61024D53" w14:textId="77777777" w:rsidR="00F4366F" w:rsidRPr="00CB581D" w:rsidRDefault="00F4366F" w:rsidP="006F30DB">
                      <w:pPr>
                        <w:jc w:val="center"/>
                        <w:rPr>
                          <w:rFonts w:ascii="Century Gothic" w:hAnsi="Century Gothic"/>
                          <w:sz w:val="32"/>
                          <w:szCs w:val="32"/>
                        </w:rPr>
                      </w:pPr>
                      <w:r>
                        <w:rPr>
                          <w:rFonts w:ascii="Century Gothic" w:hAnsi="Century Gothic"/>
                          <w:sz w:val="32"/>
                          <w:szCs w:val="32"/>
                        </w:rPr>
                        <w:t>COBS ENCODED MESSAGE</w:t>
                      </w:r>
                    </w:p>
                  </w:txbxContent>
                </v:textbox>
                <w10:anchorlock/>
              </v:rect>
            </w:pict>
          </mc:Fallback>
        </mc:AlternateContent>
      </w:r>
      <w:r w:rsidRPr="006F3F37">
        <w:rPr>
          <w:noProof/>
          <w:lang w:val="fi-FI"/>
        </w:rPr>
        <mc:AlternateContent>
          <mc:Choice Requires="wps">
            <w:drawing>
              <wp:inline distT="0" distB="0" distL="0" distR="0" wp14:anchorId="6D1B052B" wp14:editId="40A23ACE">
                <wp:extent cx="914400" cy="401511"/>
                <wp:effectExtent l="0" t="0" r="19050" b="17780"/>
                <wp:docPr id="14" name="Rectangle 14"/>
                <wp:cNvGraphicFramePr/>
                <a:graphic xmlns:a="http://schemas.openxmlformats.org/drawingml/2006/main">
                  <a:graphicData uri="http://schemas.microsoft.com/office/word/2010/wordprocessingShape">
                    <wps:wsp>
                      <wps:cNvSpPr/>
                      <wps:spPr>
                        <a:xfrm>
                          <a:off x="0" y="0"/>
                          <a:ext cx="914400" cy="401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EF7FF" w14:textId="77777777" w:rsidR="00F4366F" w:rsidRPr="00CB581D" w:rsidRDefault="00F4366F" w:rsidP="006F30DB">
                            <w:pPr>
                              <w:jc w:val="center"/>
                              <w:rPr>
                                <w:rFonts w:ascii="Century Gothic" w:hAnsi="Century Gothic"/>
                                <w:sz w:val="32"/>
                                <w:szCs w:val="32"/>
                              </w:rPr>
                            </w:pPr>
                            <w:r>
                              <w:rPr>
                                <w:rFonts w:ascii="Century Gothic" w:hAnsi="Century Gothic"/>
                                <w:sz w:val="32"/>
                                <w:szCs w:val="32"/>
                              </w:rPr>
                              <w:t>0x00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1B052B" id="Rectangle 14" o:spid="_x0000_s1029" style="width:1in;height:3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" fillcolor="#4f81bd [3204]" strokecolor="#243f60 [1604]" strokeweight="2pt">
                <v:textbox>
                  <w:txbxContent>
                    <w:p w14:paraId="07FEF7FF" w14:textId="77777777" w:rsidR="00F4366F" w:rsidRPr="00CB581D" w:rsidRDefault="00F4366F" w:rsidP="006F30DB">
                      <w:pPr>
                        <w:jc w:val="center"/>
                        <w:rPr>
                          <w:rFonts w:ascii="Century Gothic" w:hAnsi="Century Gothic"/>
                          <w:sz w:val="32"/>
                          <w:szCs w:val="32"/>
                        </w:rPr>
                      </w:pPr>
                      <w:r>
                        <w:rPr>
                          <w:rFonts w:ascii="Century Gothic" w:hAnsi="Century Gothic"/>
                          <w:sz w:val="32"/>
                          <w:szCs w:val="32"/>
                        </w:rPr>
                        <w:t>0x00</w:t>
                      </w:r>
                    </w:p>
                  </w:txbxContent>
                </v:textbox>
                <w10:anchorlock/>
              </v:rect>
            </w:pict>
          </mc:Fallback>
        </mc:AlternateContent>
      </w:r>
    </w:p>
    <w:p w14:paraId="003728F0" w14:textId="420078FC" w:rsidR="00C0119C" w:rsidRPr="006F3F37" w:rsidRDefault="00C0119C" w:rsidP="00B25243">
      <w:pPr>
        <w:pStyle w:val="Figurecaption"/>
      </w:pPr>
      <w:bookmarkStart w:id="12" w:name="_Ref7529814"/>
      <w:r w:rsidRPr="006F3F37">
        <w:t xml:space="preserve">Figure </w:t>
      </w:r>
      <w:r w:rsidR="00D37406" w:rsidRPr="006F3F37">
        <w:fldChar w:fldCharType="begin"/>
      </w:r>
      <w:r w:rsidR="00D37406" w:rsidRPr="006F3F37">
        <w:instrText xml:space="preserve"> SEQ Figure \* ARABIC </w:instrText>
      </w:r>
      <w:r w:rsidR="00D37406" w:rsidRPr="006F3F37">
        <w:fldChar w:fldCharType="separate"/>
      </w:r>
      <w:r w:rsidR="00370A5A">
        <w:rPr>
          <w:noProof/>
        </w:rPr>
        <w:t>2</w:t>
      </w:r>
      <w:r w:rsidR="00D37406" w:rsidRPr="006F3F37">
        <w:rPr>
          <w:noProof/>
        </w:rPr>
        <w:fldChar w:fldCharType="end"/>
      </w:r>
      <w:bookmarkEnd w:id="12"/>
      <w:r w:rsidRPr="006F3F37">
        <w:t>. MSSP Frame Structure</w:t>
      </w:r>
    </w:p>
    <w:p w14:paraId="5F2A1D75" w14:textId="77777777" w:rsidR="00C0119C" w:rsidRPr="006F3F37" w:rsidRDefault="00C0119C" w:rsidP="00C0119C">
      <w:pPr>
        <w:pStyle w:val="Headinglevel3"/>
      </w:pPr>
      <w:bookmarkStart w:id="13" w:name="_Toc198645939"/>
      <w:r w:rsidRPr="006F3F37">
        <w:t>COBS</w:t>
      </w:r>
      <w:bookmarkEnd w:id="13"/>
      <w:r w:rsidRPr="006F3F37">
        <w:t xml:space="preserve"> </w:t>
      </w:r>
    </w:p>
    <w:p w14:paraId="6DB8FA07" w14:textId="77777777" w:rsidR="00C0119C" w:rsidRPr="006F3F37" w:rsidRDefault="00C0119C" w:rsidP="00C0119C">
      <w:pPr>
        <w:pStyle w:val="Bodytextnormal"/>
      </w:pPr>
      <w:r w:rsidRPr="006F3F37">
        <w:t>Consistent Overhead Byte Stuffing (COBS) is an a</w:t>
      </w:r>
      <w:r w:rsidR="00F63CD3" w:rsidRPr="006F3F37">
        <w:t>lgorithm for encoding data streams</w:t>
      </w:r>
      <w:r w:rsidRPr="006F3F37">
        <w:t>. The algorithm replaces each zero data byte with a non-zero value so that no zero data bytes will appear in the encoded data.</w:t>
      </w:r>
    </w:p>
    <w:p w14:paraId="6C5CD5AD" w14:textId="77777777" w:rsidR="00F60B9F" w:rsidRPr="006F3F37" w:rsidRDefault="00F60B9F" w:rsidP="00C0119C">
      <w:pPr>
        <w:pStyle w:val="Bodytextnormal"/>
      </w:pPr>
      <w:r w:rsidRPr="006F3F37">
        <w:t>Encoded data length is always longer than original data, since COBS algorithm needs at least one overhead byte for encoding. The overhead of the COBS algorithm is very low compared to other byte stuffing algorithms, since it needs maximum of one overhead byte for each 254 bytes of data.</w:t>
      </w:r>
    </w:p>
    <w:p w14:paraId="407E46DB" w14:textId="77777777" w:rsidR="00C0119C" w:rsidRPr="006F3F37" w:rsidRDefault="00C0119C" w:rsidP="00C0119C">
      <w:pPr>
        <w:pStyle w:val="Bodytextnormal"/>
      </w:pPr>
      <w:r w:rsidRPr="006F3F37">
        <w:t xml:space="preserve">Consequently, the time to transmit the encoded byte sequence is highly predictable, which makes COBS useful for real-time applications in which jitter may be problematic. </w:t>
      </w:r>
    </w:p>
    <w:p w14:paraId="477126E2" w14:textId="77777777" w:rsidR="00C0119C" w:rsidRPr="006F3F37" w:rsidRDefault="00C0119C" w:rsidP="00C0119C">
      <w:pPr>
        <w:pStyle w:val="Bodytextnormal"/>
      </w:pPr>
      <w:r w:rsidRPr="006F3F37">
        <w:t xml:space="preserve">COBS does, however, require </w:t>
      </w:r>
      <w:r w:rsidR="00F60B9F" w:rsidRPr="006F3F37">
        <w:t>up to 254 bytes of look</w:t>
      </w:r>
      <w:r w:rsidR="00625EE1" w:rsidRPr="006F3F37">
        <w:t xml:space="preserve"> </w:t>
      </w:r>
      <w:r w:rsidR="00F60B9F" w:rsidRPr="006F3F37">
        <w:t>ahead buffer, b</w:t>
      </w:r>
      <w:r w:rsidRPr="006F3F37">
        <w:t xml:space="preserve">efore transmitting its first byte, </w:t>
      </w:r>
      <w:r w:rsidR="00E87E8F" w:rsidRPr="006F3F37">
        <w:t xml:space="preserve">since </w:t>
      </w:r>
      <w:r w:rsidRPr="006F3F37">
        <w:t>it needs to know the position of the first zero byte (if any) in the following 254 bytes.</w:t>
      </w:r>
    </w:p>
    <w:p w14:paraId="5AED9872" w14:textId="77777777" w:rsidR="00F63CD3" w:rsidRPr="006F3F37" w:rsidRDefault="00F63CD3" w:rsidP="00C0119C">
      <w:pPr>
        <w:pStyle w:val="Bodytextnormal"/>
      </w:pPr>
      <w:r w:rsidRPr="006F3F37">
        <w:t xml:space="preserve">COBS algorithm works similarly as linked list. One extra byte is added to the beginning of data and this byte value indicates the location of the first zero in the data, then all zeroes in the data are replaced by value indicating location of the next zero data. If there </w:t>
      </w:r>
      <w:r w:rsidR="00BA385E" w:rsidRPr="006F3F37">
        <w:t>are</w:t>
      </w:r>
      <w:r w:rsidRPr="006F3F37">
        <w:t xml:space="preserve"> none zero values in following 254 bytes</w:t>
      </w:r>
      <w:r w:rsidR="00BA385E" w:rsidRPr="006F3F37">
        <w:t>,</w:t>
      </w:r>
      <w:r w:rsidRPr="006F3F37">
        <w:t xml:space="preserve"> an extra byte must be adde</w:t>
      </w:r>
      <w:r w:rsidR="00033D0B" w:rsidRPr="006F3F37">
        <w:t xml:space="preserve">d to data after these 254 </w:t>
      </w:r>
      <w:r w:rsidR="00C42E27" w:rsidRPr="006F3F37">
        <w:t xml:space="preserve">non-zero </w:t>
      </w:r>
      <w:r w:rsidR="00033D0B" w:rsidRPr="006F3F37">
        <w:t xml:space="preserve">bytes and encoder replaces </w:t>
      </w:r>
      <w:r w:rsidR="00BA385E" w:rsidRPr="006F3F37">
        <w:t xml:space="preserve">the </w:t>
      </w:r>
      <w:r w:rsidR="00033D0B" w:rsidRPr="006F3F37">
        <w:t>current zero byte with value 255.</w:t>
      </w:r>
    </w:p>
    <w:p w14:paraId="67FE4047" w14:textId="77777777" w:rsidR="00C0119C" w:rsidRPr="006F3F37" w:rsidRDefault="00F63CD3" w:rsidP="00C0119C">
      <w:pPr>
        <w:pStyle w:val="Bodytextnormal"/>
      </w:pPr>
      <w:r w:rsidRPr="006F3F37">
        <w:t xml:space="preserve">Decoding is </w:t>
      </w:r>
      <w:proofErr w:type="gramStart"/>
      <w:r w:rsidRPr="006F3F37">
        <w:t>pretty simple</w:t>
      </w:r>
      <w:proofErr w:type="gramEnd"/>
      <w:r w:rsidRPr="006F3F37">
        <w:t xml:space="preserve">, since only the 0x00 bytes in the original data has been replaced by another value. Decoder uses the </w:t>
      </w:r>
      <w:r w:rsidR="00033D0B" w:rsidRPr="006F3F37">
        <w:t>first encoded byte to know, which is the first byte that needs to be replaced</w:t>
      </w:r>
      <w:r w:rsidR="00BA385E" w:rsidRPr="006F3F37">
        <w:t xml:space="preserve"> with zero</w:t>
      </w:r>
      <w:r w:rsidR="00033D0B" w:rsidRPr="006F3F37">
        <w:t>. Then it uses the byte that it replaced with zero to know the next location o</w:t>
      </w:r>
      <w:r w:rsidR="00BA385E" w:rsidRPr="006F3F37">
        <w:t>f the byte to replace with zero, etc.</w:t>
      </w:r>
      <w:r w:rsidR="00033D0B" w:rsidRPr="006F3F37">
        <w:t xml:space="preserve"> The value 255 has </w:t>
      </w:r>
      <w:r w:rsidR="00BA385E" w:rsidRPr="006F3F37">
        <w:t xml:space="preserve">a </w:t>
      </w:r>
      <w:r w:rsidR="00033D0B" w:rsidRPr="006F3F37">
        <w:t xml:space="preserve">special meaning, since it means that decoder does not replace the value in next location (after 255 bytes) with </w:t>
      </w:r>
      <w:proofErr w:type="gramStart"/>
      <w:r w:rsidR="00033D0B" w:rsidRPr="006F3F37">
        <w:t>zero, but</w:t>
      </w:r>
      <w:proofErr w:type="gramEnd"/>
      <w:r w:rsidR="00033D0B" w:rsidRPr="006F3F37">
        <w:t xml:space="preserve"> discards it from decoded data and only uses it</w:t>
      </w:r>
      <w:r w:rsidR="00BA385E" w:rsidRPr="006F3F37">
        <w:t>s value</w:t>
      </w:r>
      <w:r w:rsidR="00033D0B" w:rsidRPr="006F3F37">
        <w:t xml:space="preserve"> as l</w:t>
      </w:r>
      <w:r w:rsidR="00BA385E" w:rsidRPr="006F3F37">
        <w:t xml:space="preserve">ocation of the next </w:t>
      </w:r>
      <w:r w:rsidR="00033D0B" w:rsidRPr="006F3F37">
        <w:t>zero value.</w:t>
      </w:r>
    </w:p>
    <w:p w14:paraId="0DB98365" w14:textId="77777777" w:rsidR="00293CD9" w:rsidRPr="006F3F37" w:rsidRDefault="00293CD9" w:rsidP="00293CD9">
      <w:pPr>
        <w:pStyle w:val="Headingunnumbered"/>
      </w:pPr>
      <w:r w:rsidRPr="006F3F37">
        <w:lastRenderedPageBreak/>
        <w:t>Encoding examples</w:t>
      </w:r>
    </w:p>
    <w:p w14:paraId="20F26B99" w14:textId="77777777" w:rsidR="00293CD9" w:rsidRPr="006F3F37" w:rsidRDefault="00293CD9" w:rsidP="00293CD9">
      <w:pPr>
        <w:pStyle w:val="Bodytextnormal"/>
      </w:pPr>
      <w:r w:rsidRPr="006F3F37">
        <w:t>These examples show how various data sequences would be encoded by the COBS algorithm. In the examples, all bytes are expressed as hexadecimal values, and encoded data is shown with text formatting to illustrate various features:</w:t>
      </w:r>
    </w:p>
    <w:p w14:paraId="0F167F03" w14:textId="77777777" w:rsidR="00293CD9" w:rsidRPr="006F3F37" w:rsidRDefault="00293CD9" w:rsidP="00F22C01">
      <w:pPr>
        <w:pStyle w:val="Bodytextnormal"/>
        <w:numPr>
          <w:ilvl w:val="0"/>
          <w:numId w:val="10"/>
        </w:numPr>
      </w:pPr>
      <w:r w:rsidRPr="006F3F37">
        <w:rPr>
          <w:b/>
        </w:rPr>
        <w:t xml:space="preserve">Bold </w:t>
      </w:r>
      <w:r w:rsidRPr="006F3F37">
        <w:t>indicates a data byte which has not been altered by encoding. All non-zero data bytes remain unaltered.</w:t>
      </w:r>
    </w:p>
    <w:p w14:paraId="6D1352EE" w14:textId="77777777" w:rsidR="00293CD9" w:rsidRPr="006F3F37" w:rsidRDefault="002977DC" w:rsidP="00F22C01">
      <w:pPr>
        <w:pStyle w:val="Bodytextnormal"/>
        <w:numPr>
          <w:ilvl w:val="0"/>
          <w:numId w:val="10"/>
        </w:numPr>
      </w:pPr>
      <w:r w:rsidRPr="006F3F37">
        <w:rPr>
          <w:color w:val="008000"/>
        </w:rPr>
        <w:t>Green</w:t>
      </w:r>
      <w:r w:rsidR="00293CD9" w:rsidRPr="006F3F37">
        <w:t xml:space="preserve"> indicates a zero data byte that was altered by encoding. All zero data bytes are replaced during encoding by the offset to the following zero byte (i.e. one plus the number of non-zero bytes that follow). It is effectively a pointer to the next packet byte that requires interpretation: if the addressed byte is non-zero then it is the following group header byte zero data byte that points to the next byte requiring interpretation; if the addressed byte is zero then it is the end of packet.</w:t>
      </w:r>
    </w:p>
    <w:p w14:paraId="1961612F" w14:textId="77777777" w:rsidR="00293CD9" w:rsidRPr="006F3F37" w:rsidRDefault="002977DC" w:rsidP="00F22C01">
      <w:pPr>
        <w:pStyle w:val="Bodytextnormal"/>
        <w:numPr>
          <w:ilvl w:val="0"/>
          <w:numId w:val="10"/>
        </w:numPr>
      </w:pPr>
      <w:r w:rsidRPr="006F3F37">
        <w:rPr>
          <w:color w:val="FF0000"/>
        </w:rPr>
        <w:t>Red</w:t>
      </w:r>
      <w:r w:rsidR="00293CD9" w:rsidRPr="006F3F37">
        <w:t xml:space="preserve"> is an overhead byte which is also a group header byte containing an offset to a following </w:t>
      </w:r>
      <w:proofErr w:type="gramStart"/>
      <w:r w:rsidR="00293CD9" w:rsidRPr="006F3F37">
        <w:t>group, but</w:t>
      </w:r>
      <w:proofErr w:type="gramEnd"/>
      <w:r w:rsidR="00293CD9" w:rsidRPr="006F3F37">
        <w:t xml:space="preserve"> does not correspond to a data byte. These appear in two places: at the beginning of every encoded packet, and after every group of 254 non-zero bytes.</w:t>
      </w:r>
    </w:p>
    <w:p w14:paraId="47DA1121" w14:textId="77777777" w:rsidR="002977DC" w:rsidRPr="006F3F37" w:rsidRDefault="002977DC" w:rsidP="00F22C01">
      <w:pPr>
        <w:pStyle w:val="Bodytextnormal"/>
        <w:numPr>
          <w:ilvl w:val="0"/>
          <w:numId w:val="10"/>
        </w:numPr>
      </w:pPr>
      <w:r w:rsidRPr="006F3F37">
        <w:t xml:space="preserve">A </w:t>
      </w:r>
      <w:r w:rsidRPr="006F3F37">
        <w:rPr>
          <w:color w:val="0000FF"/>
        </w:rPr>
        <w:t>blue</w:t>
      </w:r>
      <w:r w:rsidRPr="006F3F37">
        <w:t xml:space="preserve"> zero byte appears at the end of every packet to indicate end-of-packet to the data receiver. This packet delimiter byte is not part of COBS proper; it is an additional framing byte that is appended to the encoded output.</w:t>
      </w:r>
    </w:p>
    <w:p w14:paraId="2D1C4818" w14:textId="330FA04D" w:rsidR="00B26F10" w:rsidRPr="006F3F37" w:rsidRDefault="00B26F10" w:rsidP="00B25243">
      <w:pPr>
        <w:pStyle w:val="Tablecaption"/>
      </w:pPr>
      <w:r w:rsidRPr="006F3F37">
        <w:t xml:space="preserve">Table </w:t>
      </w:r>
      <w:r w:rsidR="00D37406" w:rsidRPr="006F3F37">
        <w:fldChar w:fldCharType="begin"/>
      </w:r>
      <w:r w:rsidR="00D37406" w:rsidRPr="006F3F37">
        <w:instrText xml:space="preserve"> SEQ Table \* ARABIC </w:instrText>
      </w:r>
      <w:r w:rsidR="00D37406" w:rsidRPr="006F3F37">
        <w:fldChar w:fldCharType="separate"/>
      </w:r>
      <w:r w:rsidR="00370A5A">
        <w:rPr>
          <w:noProof/>
        </w:rPr>
        <w:t>4</w:t>
      </w:r>
      <w:r w:rsidR="00D37406" w:rsidRPr="006F3F37">
        <w:rPr>
          <w:noProof/>
        </w:rPr>
        <w:fldChar w:fldCharType="end"/>
      </w:r>
      <w:r w:rsidRPr="006F3F37">
        <w:t>. Encoding examples.</w:t>
      </w:r>
    </w:p>
    <w:tbl>
      <w:tblPr>
        <w:tblStyle w:val="TableGrid"/>
        <w:tblW w:w="0" w:type="auto"/>
        <w:tblLook w:val="04A0" w:firstRow="1" w:lastRow="0" w:firstColumn="1" w:lastColumn="0" w:noHBand="0" w:noVBand="1"/>
      </w:tblPr>
      <w:tblGrid>
        <w:gridCol w:w="1039"/>
        <w:gridCol w:w="2642"/>
        <w:gridCol w:w="5670"/>
      </w:tblGrid>
      <w:tr w:rsidR="002977DC" w:rsidRPr="006F3F37" w14:paraId="50185580" w14:textId="77777777" w:rsidTr="00A7485B">
        <w:tc>
          <w:tcPr>
            <w:tcW w:w="0" w:type="auto"/>
            <w:shd w:val="clear" w:color="auto" w:fill="D9D9D9" w:themeFill="background1" w:themeFillShade="D9"/>
            <w:hideMark/>
          </w:tcPr>
          <w:p w14:paraId="310687C1" w14:textId="77777777" w:rsidR="002977DC" w:rsidRPr="006F3F37" w:rsidRDefault="002977DC" w:rsidP="002C74F6">
            <w:pPr>
              <w:pStyle w:val="Tableheading"/>
            </w:pPr>
            <w:r w:rsidRPr="006F3F37">
              <w:t>Example</w:t>
            </w:r>
          </w:p>
        </w:tc>
        <w:tc>
          <w:tcPr>
            <w:tcW w:w="2642" w:type="dxa"/>
            <w:shd w:val="clear" w:color="auto" w:fill="D9D9D9" w:themeFill="background1" w:themeFillShade="D9"/>
            <w:hideMark/>
          </w:tcPr>
          <w:p w14:paraId="6292B214" w14:textId="77777777" w:rsidR="002977DC" w:rsidRPr="006F3F37" w:rsidRDefault="002977DC" w:rsidP="002C74F6">
            <w:pPr>
              <w:pStyle w:val="Tableheading"/>
            </w:pPr>
            <w:r w:rsidRPr="006F3F37">
              <w:t>Unencoded data (hex)</w:t>
            </w:r>
          </w:p>
        </w:tc>
        <w:tc>
          <w:tcPr>
            <w:tcW w:w="5670" w:type="dxa"/>
            <w:shd w:val="clear" w:color="auto" w:fill="D9D9D9" w:themeFill="background1" w:themeFillShade="D9"/>
            <w:hideMark/>
          </w:tcPr>
          <w:p w14:paraId="30C6A799" w14:textId="77777777" w:rsidR="002977DC" w:rsidRPr="006F3F37" w:rsidRDefault="002977DC" w:rsidP="002C74F6">
            <w:pPr>
              <w:pStyle w:val="Tableheading"/>
            </w:pPr>
            <w:r w:rsidRPr="006F3F37">
              <w:t xml:space="preserve">Encoded with COBS (hex) </w:t>
            </w:r>
          </w:p>
        </w:tc>
      </w:tr>
      <w:tr w:rsidR="002977DC" w:rsidRPr="006F3F37" w14:paraId="7F4E7095" w14:textId="77777777" w:rsidTr="00A7485B">
        <w:tc>
          <w:tcPr>
            <w:tcW w:w="0" w:type="auto"/>
            <w:hideMark/>
          </w:tcPr>
          <w:p w14:paraId="5094DCD3" w14:textId="77777777" w:rsidR="002977DC" w:rsidRPr="006F3F37" w:rsidRDefault="002977DC">
            <w:pPr>
              <w:rPr>
                <w:lang w:val="en-GB"/>
              </w:rPr>
            </w:pPr>
            <w:r w:rsidRPr="006F3F37">
              <w:rPr>
                <w:lang w:val="en-GB"/>
              </w:rPr>
              <w:t>1</w:t>
            </w:r>
          </w:p>
        </w:tc>
        <w:tc>
          <w:tcPr>
            <w:tcW w:w="2642" w:type="dxa"/>
            <w:hideMark/>
          </w:tcPr>
          <w:p w14:paraId="79E875DF" w14:textId="77777777" w:rsidR="002977DC" w:rsidRPr="006F3F37" w:rsidRDefault="002977DC">
            <w:pPr>
              <w:rPr>
                <w:lang w:val="en-GB"/>
              </w:rPr>
            </w:pPr>
            <w:r w:rsidRPr="006F3F37">
              <w:rPr>
                <w:rStyle w:val="monospaced"/>
                <w:lang w:val="en-GB"/>
              </w:rPr>
              <w:t>00</w:t>
            </w:r>
          </w:p>
        </w:tc>
        <w:tc>
          <w:tcPr>
            <w:tcW w:w="5670" w:type="dxa"/>
            <w:hideMark/>
          </w:tcPr>
          <w:p w14:paraId="65FEE971" w14:textId="77777777" w:rsidR="002977DC" w:rsidRPr="006F3F37" w:rsidRDefault="002977DC">
            <w:pPr>
              <w:rPr>
                <w:lang w:val="en-GB"/>
              </w:rPr>
            </w:pPr>
            <w:r w:rsidRPr="006F3F37">
              <w:rPr>
                <w:rStyle w:val="monospaced"/>
                <w:color w:val="FF0000"/>
                <w:lang w:val="en-GB"/>
              </w:rPr>
              <w:t>01</w:t>
            </w:r>
            <w:r w:rsidRPr="006F3F37">
              <w:rPr>
                <w:rStyle w:val="monospaced"/>
                <w:lang w:val="en-GB"/>
              </w:rPr>
              <w:t xml:space="preserve"> </w:t>
            </w:r>
            <w:r w:rsidRPr="006F3F37">
              <w:rPr>
                <w:rStyle w:val="monospaced"/>
                <w:color w:val="008000"/>
                <w:lang w:val="en-GB"/>
              </w:rPr>
              <w:t>01</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7740BEC5" w14:textId="77777777" w:rsidTr="00A7485B">
        <w:tc>
          <w:tcPr>
            <w:tcW w:w="0" w:type="auto"/>
            <w:hideMark/>
          </w:tcPr>
          <w:p w14:paraId="7F4210D7" w14:textId="77777777" w:rsidR="002977DC" w:rsidRPr="006F3F37" w:rsidRDefault="002977DC">
            <w:pPr>
              <w:rPr>
                <w:lang w:val="en-GB"/>
              </w:rPr>
            </w:pPr>
            <w:r w:rsidRPr="006F3F37">
              <w:rPr>
                <w:lang w:val="en-GB"/>
              </w:rPr>
              <w:t>2</w:t>
            </w:r>
          </w:p>
        </w:tc>
        <w:tc>
          <w:tcPr>
            <w:tcW w:w="2642" w:type="dxa"/>
            <w:hideMark/>
          </w:tcPr>
          <w:p w14:paraId="248D0D1B" w14:textId="77777777" w:rsidR="002977DC" w:rsidRPr="006F3F37" w:rsidRDefault="002977DC">
            <w:pPr>
              <w:rPr>
                <w:lang w:val="en-GB"/>
              </w:rPr>
            </w:pPr>
            <w:r w:rsidRPr="006F3F37">
              <w:rPr>
                <w:rStyle w:val="monospaced"/>
                <w:lang w:val="en-GB"/>
              </w:rPr>
              <w:t>00 00</w:t>
            </w:r>
          </w:p>
        </w:tc>
        <w:tc>
          <w:tcPr>
            <w:tcW w:w="5670" w:type="dxa"/>
            <w:hideMark/>
          </w:tcPr>
          <w:p w14:paraId="523C882B" w14:textId="77777777" w:rsidR="002977DC" w:rsidRPr="006F3F37" w:rsidRDefault="002977DC">
            <w:pPr>
              <w:rPr>
                <w:lang w:val="en-GB"/>
              </w:rPr>
            </w:pPr>
            <w:r w:rsidRPr="006F3F37">
              <w:rPr>
                <w:rStyle w:val="monospaced"/>
                <w:color w:val="FF0000"/>
                <w:lang w:val="en-GB"/>
              </w:rPr>
              <w:t>01</w:t>
            </w:r>
            <w:r w:rsidRPr="006F3F37">
              <w:rPr>
                <w:rStyle w:val="monospaced"/>
                <w:lang w:val="en-GB"/>
              </w:rPr>
              <w:t xml:space="preserve"> </w:t>
            </w:r>
            <w:r w:rsidRPr="006F3F37">
              <w:rPr>
                <w:rStyle w:val="monospaced"/>
                <w:color w:val="008000"/>
                <w:lang w:val="en-GB"/>
              </w:rPr>
              <w:t>01 01</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1540BEA5" w14:textId="77777777" w:rsidTr="00A7485B">
        <w:tc>
          <w:tcPr>
            <w:tcW w:w="0" w:type="auto"/>
            <w:hideMark/>
          </w:tcPr>
          <w:p w14:paraId="09E39404" w14:textId="77777777" w:rsidR="002977DC" w:rsidRPr="006F3F37" w:rsidRDefault="002977DC">
            <w:pPr>
              <w:rPr>
                <w:lang w:val="en-GB"/>
              </w:rPr>
            </w:pPr>
            <w:r w:rsidRPr="006F3F37">
              <w:rPr>
                <w:lang w:val="en-GB"/>
              </w:rPr>
              <w:t>3</w:t>
            </w:r>
          </w:p>
        </w:tc>
        <w:tc>
          <w:tcPr>
            <w:tcW w:w="2642" w:type="dxa"/>
            <w:hideMark/>
          </w:tcPr>
          <w:p w14:paraId="7AB20816" w14:textId="77777777" w:rsidR="002977DC" w:rsidRPr="006F3F37" w:rsidRDefault="002977DC">
            <w:pPr>
              <w:rPr>
                <w:lang w:val="en-GB"/>
              </w:rPr>
            </w:pPr>
            <w:r w:rsidRPr="006F3F37">
              <w:rPr>
                <w:rStyle w:val="monospaced"/>
                <w:lang w:val="en-GB"/>
              </w:rPr>
              <w:t>11 22 00 33</w:t>
            </w:r>
          </w:p>
        </w:tc>
        <w:tc>
          <w:tcPr>
            <w:tcW w:w="5670" w:type="dxa"/>
            <w:hideMark/>
          </w:tcPr>
          <w:p w14:paraId="1AED1B65" w14:textId="77777777" w:rsidR="002977DC" w:rsidRPr="006F3F37" w:rsidRDefault="002977DC">
            <w:pPr>
              <w:rPr>
                <w:lang w:val="en-GB"/>
              </w:rPr>
            </w:pPr>
            <w:r w:rsidRPr="006F3F37">
              <w:rPr>
                <w:rStyle w:val="monospaced"/>
                <w:color w:val="FF0000"/>
                <w:lang w:val="en-GB"/>
              </w:rPr>
              <w:t>03</w:t>
            </w:r>
            <w:r w:rsidRPr="006F3F37">
              <w:rPr>
                <w:rStyle w:val="monospaced"/>
                <w:lang w:val="en-GB"/>
              </w:rPr>
              <w:t xml:space="preserve"> </w:t>
            </w:r>
            <w:r w:rsidRPr="006F3F37">
              <w:rPr>
                <w:rStyle w:val="monospaced"/>
                <w:b/>
                <w:bCs/>
                <w:lang w:val="en-GB"/>
              </w:rPr>
              <w:t>11 22</w:t>
            </w:r>
            <w:r w:rsidRPr="006F3F37">
              <w:rPr>
                <w:rStyle w:val="monospaced"/>
                <w:lang w:val="en-GB"/>
              </w:rPr>
              <w:t xml:space="preserve"> </w:t>
            </w:r>
            <w:r w:rsidRPr="006F3F37">
              <w:rPr>
                <w:rStyle w:val="monospaced"/>
                <w:color w:val="008000"/>
                <w:lang w:val="en-GB"/>
              </w:rPr>
              <w:t>02</w:t>
            </w:r>
            <w:r w:rsidRPr="006F3F37">
              <w:rPr>
                <w:rStyle w:val="monospaced"/>
                <w:lang w:val="en-GB"/>
              </w:rPr>
              <w:t xml:space="preserve"> </w:t>
            </w:r>
            <w:r w:rsidRPr="006F3F37">
              <w:rPr>
                <w:rStyle w:val="monospaced"/>
                <w:b/>
                <w:bCs/>
                <w:lang w:val="en-GB"/>
              </w:rPr>
              <w:t>33</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0D105D23" w14:textId="77777777" w:rsidTr="00A7485B">
        <w:tc>
          <w:tcPr>
            <w:tcW w:w="0" w:type="auto"/>
            <w:hideMark/>
          </w:tcPr>
          <w:p w14:paraId="6FDE8852" w14:textId="77777777" w:rsidR="002977DC" w:rsidRPr="006F3F37" w:rsidRDefault="002977DC">
            <w:pPr>
              <w:rPr>
                <w:lang w:val="en-GB"/>
              </w:rPr>
            </w:pPr>
            <w:r w:rsidRPr="006F3F37">
              <w:rPr>
                <w:lang w:val="en-GB"/>
              </w:rPr>
              <w:t>4</w:t>
            </w:r>
          </w:p>
        </w:tc>
        <w:tc>
          <w:tcPr>
            <w:tcW w:w="2642" w:type="dxa"/>
            <w:hideMark/>
          </w:tcPr>
          <w:p w14:paraId="47209D76" w14:textId="77777777" w:rsidR="002977DC" w:rsidRPr="006F3F37" w:rsidRDefault="002977DC">
            <w:pPr>
              <w:rPr>
                <w:lang w:val="en-GB"/>
              </w:rPr>
            </w:pPr>
            <w:r w:rsidRPr="006F3F37">
              <w:rPr>
                <w:rStyle w:val="monospaced"/>
                <w:lang w:val="en-GB"/>
              </w:rPr>
              <w:t>11 22 33 44</w:t>
            </w:r>
          </w:p>
        </w:tc>
        <w:tc>
          <w:tcPr>
            <w:tcW w:w="5670" w:type="dxa"/>
            <w:hideMark/>
          </w:tcPr>
          <w:p w14:paraId="49459275" w14:textId="77777777" w:rsidR="002977DC" w:rsidRPr="006F3F37" w:rsidRDefault="002977DC">
            <w:pPr>
              <w:rPr>
                <w:lang w:val="en-GB"/>
              </w:rPr>
            </w:pPr>
            <w:r w:rsidRPr="006F3F37">
              <w:rPr>
                <w:rStyle w:val="monospaced"/>
                <w:color w:val="FF0000"/>
                <w:lang w:val="en-GB"/>
              </w:rPr>
              <w:t>05</w:t>
            </w:r>
            <w:r w:rsidRPr="006F3F37">
              <w:rPr>
                <w:rStyle w:val="monospaced"/>
                <w:lang w:val="en-GB"/>
              </w:rPr>
              <w:t xml:space="preserve"> </w:t>
            </w:r>
            <w:r w:rsidRPr="006F3F37">
              <w:rPr>
                <w:rStyle w:val="monospaced"/>
                <w:b/>
                <w:bCs/>
                <w:lang w:val="en-GB"/>
              </w:rPr>
              <w:t>11 22 33 44</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1BC962A3" w14:textId="77777777" w:rsidTr="00A7485B">
        <w:tc>
          <w:tcPr>
            <w:tcW w:w="0" w:type="auto"/>
            <w:hideMark/>
          </w:tcPr>
          <w:p w14:paraId="47D1B7E5" w14:textId="77777777" w:rsidR="002977DC" w:rsidRPr="006F3F37" w:rsidRDefault="002977DC">
            <w:pPr>
              <w:rPr>
                <w:lang w:val="en-GB"/>
              </w:rPr>
            </w:pPr>
            <w:r w:rsidRPr="006F3F37">
              <w:rPr>
                <w:lang w:val="en-GB"/>
              </w:rPr>
              <w:t>5</w:t>
            </w:r>
          </w:p>
        </w:tc>
        <w:tc>
          <w:tcPr>
            <w:tcW w:w="2642" w:type="dxa"/>
            <w:hideMark/>
          </w:tcPr>
          <w:p w14:paraId="53889E29" w14:textId="77777777" w:rsidR="002977DC" w:rsidRPr="006F3F37" w:rsidRDefault="002977DC">
            <w:pPr>
              <w:rPr>
                <w:lang w:val="en-GB"/>
              </w:rPr>
            </w:pPr>
            <w:r w:rsidRPr="006F3F37">
              <w:rPr>
                <w:rStyle w:val="monospaced"/>
                <w:lang w:val="en-GB"/>
              </w:rPr>
              <w:t>11 00 00 00</w:t>
            </w:r>
          </w:p>
        </w:tc>
        <w:tc>
          <w:tcPr>
            <w:tcW w:w="5670" w:type="dxa"/>
            <w:hideMark/>
          </w:tcPr>
          <w:p w14:paraId="3B288028" w14:textId="77777777" w:rsidR="002977DC" w:rsidRPr="006F3F37" w:rsidRDefault="002977DC">
            <w:pPr>
              <w:rPr>
                <w:lang w:val="en-GB"/>
              </w:rPr>
            </w:pPr>
            <w:r w:rsidRPr="006F3F37">
              <w:rPr>
                <w:rStyle w:val="monospaced"/>
                <w:color w:val="FF0000"/>
                <w:lang w:val="en-GB"/>
              </w:rPr>
              <w:t>02</w:t>
            </w:r>
            <w:r w:rsidRPr="006F3F37">
              <w:rPr>
                <w:rStyle w:val="monospaced"/>
                <w:lang w:val="en-GB"/>
              </w:rPr>
              <w:t xml:space="preserve"> </w:t>
            </w:r>
            <w:r w:rsidRPr="006F3F37">
              <w:rPr>
                <w:rStyle w:val="monospaced"/>
                <w:b/>
                <w:bCs/>
                <w:lang w:val="en-GB"/>
              </w:rPr>
              <w:t>11</w:t>
            </w:r>
            <w:r w:rsidRPr="006F3F37">
              <w:rPr>
                <w:rStyle w:val="monospaced"/>
                <w:lang w:val="en-GB"/>
              </w:rPr>
              <w:t xml:space="preserve"> </w:t>
            </w:r>
            <w:r w:rsidRPr="006F3F37">
              <w:rPr>
                <w:rStyle w:val="monospaced"/>
                <w:color w:val="008000"/>
                <w:lang w:val="en-GB"/>
              </w:rPr>
              <w:t>01 01 01</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01B6EED0" w14:textId="77777777" w:rsidTr="00A7485B">
        <w:tc>
          <w:tcPr>
            <w:tcW w:w="0" w:type="auto"/>
            <w:hideMark/>
          </w:tcPr>
          <w:p w14:paraId="17D9D478" w14:textId="77777777" w:rsidR="002977DC" w:rsidRPr="006F3F37" w:rsidRDefault="002977DC">
            <w:pPr>
              <w:rPr>
                <w:lang w:val="en-GB"/>
              </w:rPr>
            </w:pPr>
            <w:r w:rsidRPr="006F3F37">
              <w:rPr>
                <w:lang w:val="en-GB"/>
              </w:rPr>
              <w:t>6</w:t>
            </w:r>
          </w:p>
        </w:tc>
        <w:tc>
          <w:tcPr>
            <w:tcW w:w="2642" w:type="dxa"/>
            <w:hideMark/>
          </w:tcPr>
          <w:p w14:paraId="1AB8BD7D" w14:textId="77777777" w:rsidR="002977DC" w:rsidRPr="006F3F37" w:rsidRDefault="002977DC">
            <w:pPr>
              <w:rPr>
                <w:lang w:val="en-GB"/>
              </w:rPr>
            </w:pPr>
            <w:r w:rsidRPr="006F3F37">
              <w:rPr>
                <w:rStyle w:val="monospaced"/>
                <w:lang w:val="en-GB"/>
              </w:rPr>
              <w:t>01 02 03 ... FD FE</w:t>
            </w:r>
          </w:p>
        </w:tc>
        <w:tc>
          <w:tcPr>
            <w:tcW w:w="5670" w:type="dxa"/>
            <w:hideMark/>
          </w:tcPr>
          <w:p w14:paraId="3C4A193C" w14:textId="77777777" w:rsidR="002977DC" w:rsidRPr="006F3F37" w:rsidRDefault="002977DC">
            <w:pPr>
              <w:rPr>
                <w:lang w:val="en-GB"/>
              </w:rPr>
            </w:pPr>
            <w:r w:rsidRPr="006F3F37">
              <w:rPr>
                <w:rStyle w:val="monospaced"/>
                <w:color w:val="FF0000"/>
                <w:lang w:val="en-GB"/>
              </w:rPr>
              <w:t>FF</w:t>
            </w:r>
            <w:r w:rsidRPr="006F3F37">
              <w:rPr>
                <w:rStyle w:val="monospaced"/>
                <w:lang w:val="en-GB"/>
              </w:rPr>
              <w:t xml:space="preserve"> </w:t>
            </w:r>
            <w:r w:rsidRPr="006F3F37">
              <w:rPr>
                <w:rStyle w:val="monospaced"/>
                <w:b/>
                <w:bCs/>
                <w:lang w:val="en-GB"/>
              </w:rPr>
              <w:t>01 02 03 ... FD FE</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116BF2C6" w14:textId="77777777" w:rsidTr="00A7485B">
        <w:tc>
          <w:tcPr>
            <w:tcW w:w="0" w:type="auto"/>
            <w:hideMark/>
          </w:tcPr>
          <w:p w14:paraId="61F45722" w14:textId="77777777" w:rsidR="002977DC" w:rsidRPr="006F3F37" w:rsidRDefault="002977DC">
            <w:pPr>
              <w:rPr>
                <w:lang w:val="en-GB"/>
              </w:rPr>
            </w:pPr>
            <w:r w:rsidRPr="006F3F37">
              <w:rPr>
                <w:lang w:val="en-GB"/>
              </w:rPr>
              <w:t>7</w:t>
            </w:r>
          </w:p>
        </w:tc>
        <w:tc>
          <w:tcPr>
            <w:tcW w:w="2642" w:type="dxa"/>
            <w:hideMark/>
          </w:tcPr>
          <w:p w14:paraId="75BFAEAF" w14:textId="77777777" w:rsidR="002977DC" w:rsidRPr="006F3F37" w:rsidRDefault="002977DC">
            <w:pPr>
              <w:rPr>
                <w:lang w:val="en-GB"/>
              </w:rPr>
            </w:pPr>
            <w:r w:rsidRPr="006F3F37">
              <w:rPr>
                <w:rStyle w:val="monospaced"/>
                <w:lang w:val="en-GB"/>
              </w:rPr>
              <w:t>00 01 02 ... FC FD FE</w:t>
            </w:r>
          </w:p>
        </w:tc>
        <w:tc>
          <w:tcPr>
            <w:tcW w:w="5670" w:type="dxa"/>
            <w:hideMark/>
          </w:tcPr>
          <w:p w14:paraId="559D5FAA" w14:textId="77777777" w:rsidR="002977DC" w:rsidRPr="006F3F37" w:rsidRDefault="002977DC">
            <w:pPr>
              <w:rPr>
                <w:lang w:val="en-GB"/>
              </w:rPr>
            </w:pPr>
            <w:r w:rsidRPr="006F3F37">
              <w:rPr>
                <w:rStyle w:val="monospaced"/>
                <w:color w:val="FF0000"/>
                <w:lang w:val="en-GB"/>
              </w:rPr>
              <w:t>01</w:t>
            </w:r>
            <w:r w:rsidRPr="006F3F37">
              <w:rPr>
                <w:rStyle w:val="monospaced"/>
                <w:lang w:val="en-GB"/>
              </w:rPr>
              <w:t xml:space="preserve"> </w:t>
            </w:r>
            <w:r w:rsidRPr="006F3F37">
              <w:rPr>
                <w:rStyle w:val="monospaced"/>
                <w:color w:val="008000"/>
                <w:lang w:val="en-GB"/>
              </w:rPr>
              <w:t>FF</w:t>
            </w:r>
            <w:r w:rsidRPr="006F3F37">
              <w:rPr>
                <w:rStyle w:val="monospaced"/>
                <w:lang w:val="en-GB"/>
              </w:rPr>
              <w:t xml:space="preserve"> </w:t>
            </w:r>
            <w:r w:rsidRPr="006F3F37">
              <w:rPr>
                <w:rStyle w:val="monospaced"/>
                <w:b/>
                <w:bCs/>
                <w:lang w:val="en-GB"/>
              </w:rPr>
              <w:t>01 02 ... FC FD FE</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70954338" w14:textId="77777777" w:rsidTr="00A7485B">
        <w:tc>
          <w:tcPr>
            <w:tcW w:w="0" w:type="auto"/>
            <w:hideMark/>
          </w:tcPr>
          <w:p w14:paraId="754D4CA0" w14:textId="77777777" w:rsidR="002977DC" w:rsidRPr="006F3F37" w:rsidRDefault="002977DC">
            <w:pPr>
              <w:rPr>
                <w:lang w:val="en-GB"/>
              </w:rPr>
            </w:pPr>
            <w:r w:rsidRPr="006F3F37">
              <w:rPr>
                <w:lang w:val="en-GB"/>
              </w:rPr>
              <w:t>8</w:t>
            </w:r>
          </w:p>
        </w:tc>
        <w:tc>
          <w:tcPr>
            <w:tcW w:w="2642" w:type="dxa"/>
            <w:hideMark/>
          </w:tcPr>
          <w:p w14:paraId="318186E5" w14:textId="77777777" w:rsidR="002977DC" w:rsidRPr="006F3F37" w:rsidRDefault="002977DC">
            <w:pPr>
              <w:rPr>
                <w:lang w:val="en-GB"/>
              </w:rPr>
            </w:pPr>
            <w:r w:rsidRPr="006F3F37">
              <w:rPr>
                <w:rStyle w:val="monospaced"/>
                <w:lang w:val="en-GB"/>
              </w:rPr>
              <w:t>01 02 03 ... FD FE FF</w:t>
            </w:r>
          </w:p>
        </w:tc>
        <w:tc>
          <w:tcPr>
            <w:tcW w:w="5670" w:type="dxa"/>
            <w:hideMark/>
          </w:tcPr>
          <w:p w14:paraId="5120C0E7" w14:textId="77777777" w:rsidR="002977DC" w:rsidRPr="006F3F37" w:rsidRDefault="002977DC">
            <w:pPr>
              <w:rPr>
                <w:lang w:val="en-GB"/>
              </w:rPr>
            </w:pPr>
            <w:r w:rsidRPr="006F3F37">
              <w:rPr>
                <w:rStyle w:val="monospaced"/>
                <w:color w:val="FF0000"/>
                <w:lang w:val="en-GB"/>
              </w:rPr>
              <w:t>FF</w:t>
            </w:r>
            <w:r w:rsidRPr="006F3F37">
              <w:rPr>
                <w:rStyle w:val="monospaced"/>
                <w:lang w:val="en-GB"/>
              </w:rPr>
              <w:t xml:space="preserve"> </w:t>
            </w:r>
            <w:r w:rsidRPr="006F3F37">
              <w:rPr>
                <w:rStyle w:val="monospaced"/>
                <w:b/>
                <w:bCs/>
                <w:lang w:val="en-GB"/>
              </w:rPr>
              <w:t>01 02 03 ... FD FE</w:t>
            </w:r>
            <w:r w:rsidRPr="006F3F37">
              <w:rPr>
                <w:rStyle w:val="monospaced"/>
                <w:lang w:val="en-GB"/>
              </w:rPr>
              <w:t xml:space="preserve"> </w:t>
            </w:r>
            <w:r w:rsidRPr="006F3F37">
              <w:rPr>
                <w:rStyle w:val="monospaced"/>
                <w:color w:val="FF0000"/>
                <w:lang w:val="en-GB"/>
              </w:rPr>
              <w:t>02</w:t>
            </w:r>
            <w:r w:rsidRPr="006F3F37">
              <w:rPr>
                <w:rStyle w:val="monospaced"/>
                <w:lang w:val="en-GB"/>
              </w:rPr>
              <w:t xml:space="preserve"> </w:t>
            </w:r>
            <w:r w:rsidRPr="006F3F37">
              <w:rPr>
                <w:rStyle w:val="monospaced"/>
                <w:b/>
                <w:bCs/>
                <w:lang w:val="en-GB"/>
              </w:rPr>
              <w:t>FF</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013D036F" w14:textId="77777777" w:rsidTr="00A7485B">
        <w:tc>
          <w:tcPr>
            <w:tcW w:w="0" w:type="auto"/>
            <w:hideMark/>
          </w:tcPr>
          <w:p w14:paraId="2940AB5D" w14:textId="77777777" w:rsidR="002977DC" w:rsidRPr="006F3F37" w:rsidRDefault="002977DC">
            <w:pPr>
              <w:rPr>
                <w:lang w:val="en-GB"/>
              </w:rPr>
            </w:pPr>
            <w:r w:rsidRPr="006F3F37">
              <w:rPr>
                <w:lang w:val="en-GB"/>
              </w:rPr>
              <w:t>9</w:t>
            </w:r>
          </w:p>
        </w:tc>
        <w:tc>
          <w:tcPr>
            <w:tcW w:w="2642" w:type="dxa"/>
            <w:hideMark/>
          </w:tcPr>
          <w:p w14:paraId="30FAD78B" w14:textId="77777777" w:rsidR="002977DC" w:rsidRPr="006F3F37" w:rsidRDefault="002977DC">
            <w:pPr>
              <w:rPr>
                <w:lang w:val="en-GB"/>
              </w:rPr>
            </w:pPr>
            <w:r w:rsidRPr="006F3F37">
              <w:rPr>
                <w:rStyle w:val="monospaced"/>
                <w:lang w:val="en-GB"/>
              </w:rPr>
              <w:t>02 03 04 ... FE FF 00</w:t>
            </w:r>
          </w:p>
        </w:tc>
        <w:tc>
          <w:tcPr>
            <w:tcW w:w="5670" w:type="dxa"/>
            <w:hideMark/>
          </w:tcPr>
          <w:p w14:paraId="222BB149" w14:textId="77777777" w:rsidR="002977DC" w:rsidRPr="006F3F37" w:rsidRDefault="002977DC">
            <w:pPr>
              <w:rPr>
                <w:lang w:val="en-GB"/>
              </w:rPr>
            </w:pPr>
            <w:r w:rsidRPr="006F3F37">
              <w:rPr>
                <w:rStyle w:val="monospaced"/>
                <w:color w:val="FF0000"/>
                <w:lang w:val="en-GB"/>
              </w:rPr>
              <w:t>FF</w:t>
            </w:r>
            <w:r w:rsidRPr="006F3F37">
              <w:rPr>
                <w:rStyle w:val="monospaced"/>
                <w:lang w:val="en-GB"/>
              </w:rPr>
              <w:t xml:space="preserve"> </w:t>
            </w:r>
            <w:r w:rsidRPr="006F3F37">
              <w:rPr>
                <w:rStyle w:val="monospaced"/>
                <w:b/>
                <w:bCs/>
                <w:lang w:val="en-GB"/>
              </w:rPr>
              <w:t>02 03 04 ... FE FF</w:t>
            </w:r>
            <w:r w:rsidRPr="006F3F37">
              <w:rPr>
                <w:rStyle w:val="monospaced"/>
                <w:lang w:val="en-GB"/>
              </w:rPr>
              <w:t xml:space="preserve"> </w:t>
            </w:r>
            <w:r w:rsidRPr="006F3F37">
              <w:rPr>
                <w:rStyle w:val="monospaced"/>
                <w:color w:val="FF0000"/>
                <w:lang w:val="en-GB"/>
              </w:rPr>
              <w:t>01</w:t>
            </w:r>
            <w:r w:rsidRPr="006F3F37">
              <w:rPr>
                <w:rStyle w:val="monospaced"/>
                <w:lang w:val="en-GB"/>
              </w:rPr>
              <w:t xml:space="preserve"> </w:t>
            </w:r>
            <w:r w:rsidRPr="006F3F37">
              <w:rPr>
                <w:rStyle w:val="monospaced"/>
                <w:color w:val="008000"/>
                <w:lang w:val="en-GB"/>
              </w:rPr>
              <w:t>01</w:t>
            </w:r>
            <w:r w:rsidRPr="006F3F37">
              <w:rPr>
                <w:rStyle w:val="monospaced"/>
                <w:lang w:val="en-GB"/>
              </w:rPr>
              <w:t xml:space="preserve"> </w:t>
            </w:r>
            <w:r w:rsidRPr="006F3F37">
              <w:rPr>
                <w:rStyle w:val="monospaced"/>
                <w:color w:val="0000FF"/>
                <w:lang w:val="en-GB"/>
              </w:rPr>
              <w:t>00</w:t>
            </w:r>
            <w:r w:rsidRPr="006F3F37">
              <w:rPr>
                <w:lang w:val="en-GB"/>
              </w:rPr>
              <w:t xml:space="preserve"> </w:t>
            </w:r>
          </w:p>
        </w:tc>
      </w:tr>
      <w:tr w:rsidR="002977DC" w:rsidRPr="006F3F37" w14:paraId="0FB3D8CE" w14:textId="77777777" w:rsidTr="00A7485B">
        <w:tc>
          <w:tcPr>
            <w:tcW w:w="0" w:type="auto"/>
            <w:hideMark/>
          </w:tcPr>
          <w:p w14:paraId="1CB9587F" w14:textId="77777777" w:rsidR="002977DC" w:rsidRPr="006F3F37" w:rsidRDefault="002977DC">
            <w:pPr>
              <w:rPr>
                <w:lang w:val="en-GB"/>
              </w:rPr>
            </w:pPr>
            <w:r w:rsidRPr="006F3F37">
              <w:rPr>
                <w:lang w:val="en-GB"/>
              </w:rPr>
              <w:t>10</w:t>
            </w:r>
          </w:p>
        </w:tc>
        <w:tc>
          <w:tcPr>
            <w:tcW w:w="2642" w:type="dxa"/>
            <w:hideMark/>
          </w:tcPr>
          <w:p w14:paraId="0D84C932" w14:textId="77777777" w:rsidR="002977DC" w:rsidRPr="006F3F37" w:rsidRDefault="002977DC">
            <w:pPr>
              <w:rPr>
                <w:lang w:val="en-GB"/>
              </w:rPr>
            </w:pPr>
            <w:r w:rsidRPr="006F3F37">
              <w:rPr>
                <w:rStyle w:val="monospaced"/>
                <w:lang w:val="en-GB"/>
              </w:rPr>
              <w:t>03 04 05 ... FF 00 01</w:t>
            </w:r>
          </w:p>
        </w:tc>
        <w:tc>
          <w:tcPr>
            <w:tcW w:w="5670" w:type="dxa"/>
            <w:hideMark/>
          </w:tcPr>
          <w:p w14:paraId="3A2745F7" w14:textId="77777777" w:rsidR="002977DC" w:rsidRPr="006F3F37" w:rsidRDefault="002977DC" w:rsidP="00B26F10">
            <w:pPr>
              <w:keepNext/>
              <w:rPr>
                <w:lang w:val="en-GB"/>
              </w:rPr>
            </w:pPr>
            <w:r w:rsidRPr="006F3F37">
              <w:rPr>
                <w:rStyle w:val="monospaced"/>
                <w:color w:val="FF0000"/>
                <w:lang w:val="en-GB"/>
              </w:rPr>
              <w:t>FE</w:t>
            </w:r>
            <w:r w:rsidRPr="006F3F37">
              <w:rPr>
                <w:rStyle w:val="monospaced"/>
                <w:lang w:val="en-GB"/>
              </w:rPr>
              <w:t xml:space="preserve"> </w:t>
            </w:r>
            <w:r w:rsidRPr="006F3F37">
              <w:rPr>
                <w:rStyle w:val="monospaced"/>
                <w:b/>
                <w:bCs/>
                <w:lang w:val="en-GB"/>
              </w:rPr>
              <w:t>03 04 05 ... FF</w:t>
            </w:r>
            <w:r w:rsidRPr="006F3F37">
              <w:rPr>
                <w:rStyle w:val="monospaced"/>
                <w:lang w:val="en-GB"/>
              </w:rPr>
              <w:t xml:space="preserve"> </w:t>
            </w:r>
            <w:r w:rsidRPr="006F3F37">
              <w:rPr>
                <w:rStyle w:val="monospaced"/>
                <w:color w:val="008000"/>
                <w:lang w:val="en-GB"/>
              </w:rPr>
              <w:t>02</w:t>
            </w:r>
            <w:r w:rsidRPr="006F3F37">
              <w:rPr>
                <w:rStyle w:val="monospaced"/>
                <w:lang w:val="en-GB"/>
              </w:rPr>
              <w:t xml:space="preserve"> </w:t>
            </w:r>
            <w:r w:rsidRPr="006F3F37">
              <w:rPr>
                <w:rStyle w:val="monospaced"/>
                <w:b/>
                <w:bCs/>
                <w:lang w:val="en-GB"/>
              </w:rPr>
              <w:t>01</w:t>
            </w:r>
            <w:r w:rsidRPr="006F3F37">
              <w:rPr>
                <w:rStyle w:val="monospaced"/>
                <w:lang w:val="en-GB"/>
              </w:rPr>
              <w:t xml:space="preserve"> </w:t>
            </w:r>
            <w:r w:rsidRPr="006F3F37">
              <w:rPr>
                <w:rStyle w:val="monospaced"/>
                <w:color w:val="0000FF"/>
                <w:lang w:val="en-GB"/>
              </w:rPr>
              <w:t>00</w:t>
            </w:r>
          </w:p>
        </w:tc>
      </w:tr>
    </w:tbl>
    <w:p w14:paraId="01911E52" w14:textId="77777777" w:rsidR="00B26F10" w:rsidRPr="006F3F37" w:rsidRDefault="00003D47" w:rsidP="00293CD9">
      <w:pPr>
        <w:pStyle w:val="Bodytextnormal"/>
      </w:pPr>
      <w:r w:rsidRPr="006F3F37">
        <w:t xml:space="preserve">For more details of COBS algorithm see: </w:t>
      </w:r>
      <w:hyperlink r:id="rId13" w:history="1">
        <w:r w:rsidRPr="006F3F37">
          <w:rPr>
            <w:rStyle w:val="Hyperlink"/>
          </w:rPr>
          <w:t>https://en.wikipedia.org/wiki/Consistent_Overhead_Byte_Stuffing</w:t>
        </w:r>
      </w:hyperlink>
    </w:p>
    <w:p w14:paraId="3744EE35" w14:textId="77777777" w:rsidR="00003D47" w:rsidRPr="006F3F37" w:rsidRDefault="00003D47" w:rsidP="00293CD9">
      <w:pPr>
        <w:pStyle w:val="Bodytextnormal"/>
      </w:pPr>
    </w:p>
    <w:p w14:paraId="6A73267E" w14:textId="77777777" w:rsidR="00B26F10" w:rsidRPr="006F3F37" w:rsidRDefault="00B26F10" w:rsidP="00B26F10">
      <w:pPr>
        <w:rPr>
          <w:rFonts w:ascii="Arial" w:hAnsi="Arial"/>
          <w:lang w:val="en-GB"/>
        </w:rPr>
      </w:pPr>
      <w:r w:rsidRPr="006F3F37">
        <w:rPr>
          <w:lang w:val="en-GB"/>
        </w:rPr>
        <w:br w:type="page"/>
      </w:r>
    </w:p>
    <w:p w14:paraId="5E98A0C4" w14:textId="77777777" w:rsidR="00293CD9" w:rsidRPr="006F3F37" w:rsidRDefault="009E60A2" w:rsidP="00EE4030">
      <w:pPr>
        <w:pStyle w:val="Headinglevel3"/>
      </w:pPr>
      <w:bookmarkStart w:id="14" w:name="_Toc198645940"/>
      <w:r w:rsidRPr="006F3F37">
        <w:lastRenderedPageBreak/>
        <w:t>MSSP MESSAGE</w:t>
      </w:r>
      <w:r w:rsidR="00EE4030" w:rsidRPr="006F3F37">
        <w:t xml:space="preserve"> </w:t>
      </w:r>
      <w:r w:rsidR="00B26F10" w:rsidRPr="006F3F37">
        <w:t>STRUCTURE</w:t>
      </w:r>
      <w:bookmarkEnd w:id="14"/>
    </w:p>
    <w:p w14:paraId="205C55BF" w14:textId="647A377C" w:rsidR="00C42E27" w:rsidRPr="006F3F37" w:rsidRDefault="009E60A2" w:rsidP="00C42E27">
      <w:pPr>
        <w:pStyle w:val="Bodytextnormal"/>
      </w:pPr>
      <w:r w:rsidRPr="006F3F37">
        <w:t>MSSP message</w:t>
      </w:r>
      <w:r w:rsidR="00C42E27" w:rsidRPr="006F3F37">
        <w:t xml:space="preserve"> structure is shown in </w:t>
      </w:r>
      <w:r w:rsidR="00C42E27" w:rsidRPr="006F3F37">
        <w:fldChar w:fldCharType="begin"/>
      </w:r>
      <w:r w:rsidR="00C42E27" w:rsidRPr="006F3F37">
        <w:instrText xml:space="preserve"> REF _Ref8629651 \h </w:instrText>
      </w:r>
      <w:r w:rsidR="00C42E27" w:rsidRPr="006F3F37">
        <w:fldChar w:fldCharType="separate"/>
      </w:r>
      <w:r w:rsidR="00370A5A" w:rsidRPr="006F3F37">
        <w:t xml:space="preserve">Figure </w:t>
      </w:r>
      <w:r w:rsidR="00370A5A">
        <w:rPr>
          <w:noProof/>
        </w:rPr>
        <w:t>3</w:t>
      </w:r>
      <w:r w:rsidR="00C42E27" w:rsidRPr="006F3F37">
        <w:fldChar w:fldCharType="end"/>
      </w:r>
      <w:r w:rsidR="00C42E27" w:rsidRPr="006F3F37">
        <w:t xml:space="preserve">. </w:t>
      </w:r>
      <w:r w:rsidRPr="006F3F37">
        <w:t xml:space="preserve">Each </w:t>
      </w:r>
      <w:r w:rsidR="0097199C" w:rsidRPr="006F3F37">
        <w:t xml:space="preserve">message has a header, which </w:t>
      </w:r>
      <w:r w:rsidR="00363AC9" w:rsidRPr="006F3F37">
        <w:t xml:space="preserve">contains </w:t>
      </w:r>
      <w:r w:rsidR="00372AA8" w:rsidRPr="006F3F37">
        <w:t xml:space="preserve">version, control, </w:t>
      </w:r>
      <w:r w:rsidR="00363AC9" w:rsidRPr="006F3F37">
        <w:t>address</w:t>
      </w:r>
      <w:r w:rsidR="00372AA8" w:rsidRPr="006F3F37">
        <w:t xml:space="preserve"> and</w:t>
      </w:r>
      <w:r w:rsidR="0097199C" w:rsidRPr="006F3F37">
        <w:t xml:space="preserve"> command</w:t>
      </w:r>
      <w:r w:rsidR="007C03F0" w:rsidRPr="006F3F37">
        <w:t xml:space="preserve"> parameters</w:t>
      </w:r>
      <w:r w:rsidR="0097199C" w:rsidRPr="006F3F37">
        <w:t xml:space="preserve">. </w:t>
      </w:r>
      <w:r w:rsidR="00344B06" w:rsidRPr="006F3F37">
        <w:t xml:space="preserve">Message can also have data part, but that is optional, so message can be sent without any data content. </w:t>
      </w:r>
      <w:r w:rsidR="009652DB" w:rsidRPr="006F3F37">
        <w:t xml:space="preserve">The last part of the message is 16-bit </w:t>
      </w:r>
      <w:r w:rsidR="0097199C" w:rsidRPr="006F3F37">
        <w:t>CRC</w:t>
      </w:r>
      <w:r w:rsidR="009652DB" w:rsidRPr="006F3F37">
        <w:t>, which is calculated for the who</w:t>
      </w:r>
      <w:r w:rsidR="00B50222" w:rsidRPr="006F3F37">
        <w:t>le messa</w:t>
      </w:r>
      <w:r w:rsidR="0068379E" w:rsidRPr="006F3F37">
        <w:t>ge starting from control</w:t>
      </w:r>
      <w:r w:rsidR="009652DB" w:rsidRPr="006F3F37">
        <w:t xml:space="preserve"> parameter and ending to the last byte of data.</w:t>
      </w:r>
    </w:p>
    <w:p w14:paraId="1152525D" w14:textId="77777777" w:rsidR="007C41F1" w:rsidRPr="006F3F37" w:rsidRDefault="00363AC9" w:rsidP="00C42E27">
      <w:pPr>
        <w:pStyle w:val="Bodytextnormal"/>
      </w:pPr>
      <w:r w:rsidRPr="006F3F37">
        <w:t>Address</w:t>
      </w:r>
      <w:r w:rsidR="009652DB" w:rsidRPr="006F3F37">
        <w:t xml:space="preserve"> parameter contains</w:t>
      </w:r>
      <w:r w:rsidR="0049640E" w:rsidRPr="006F3F37">
        <w:t xml:space="preserve"> always the slave address</w:t>
      </w:r>
      <w:r w:rsidRPr="006F3F37">
        <w:t xml:space="preserve"> or slave group address</w:t>
      </w:r>
      <w:r w:rsidR="009652DB" w:rsidRPr="006F3F37">
        <w:t>. Master address is never used, so all messages that master sends contain the address of the receiver. All messages that slaves send contain</w:t>
      </w:r>
      <w:r w:rsidR="00C37764" w:rsidRPr="006F3F37">
        <w:t xml:space="preserve"> the address of the sender</w:t>
      </w:r>
      <w:r w:rsidRPr="006F3F37">
        <w:t xml:space="preserve"> slave</w:t>
      </w:r>
      <w:r w:rsidR="00D15E82" w:rsidRPr="006F3F37">
        <w:t xml:space="preserve"> address.</w:t>
      </w:r>
    </w:p>
    <w:p w14:paraId="1E2E6253" w14:textId="77777777" w:rsidR="00BA62EF" w:rsidRPr="006F3F37" w:rsidRDefault="00BA62EF" w:rsidP="00C42E27">
      <w:pPr>
        <w:pStyle w:val="Bodytextnormal"/>
      </w:pPr>
      <w:r w:rsidRPr="006F3F37">
        <w:rPr>
          <w:noProof/>
          <w:lang w:val="fi-FI"/>
        </w:rPr>
        <w:drawing>
          <wp:inline distT="0" distB="0" distL="0" distR="0" wp14:anchorId="2AB6D82A" wp14:editId="438F893E">
            <wp:extent cx="612013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ssageStructur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082040"/>
                    </a:xfrm>
                    <a:prstGeom prst="rect">
                      <a:avLst/>
                    </a:prstGeom>
                  </pic:spPr>
                </pic:pic>
              </a:graphicData>
            </a:graphic>
          </wp:inline>
        </w:drawing>
      </w:r>
    </w:p>
    <w:p w14:paraId="747EC7E4" w14:textId="1625016E" w:rsidR="00EE4030" w:rsidRPr="006F3F37" w:rsidRDefault="00EE4030" w:rsidP="00B25243">
      <w:pPr>
        <w:pStyle w:val="Figurecaption"/>
      </w:pPr>
      <w:bookmarkStart w:id="15" w:name="_Ref8629651"/>
      <w:r w:rsidRPr="006F3F37">
        <w:t xml:space="preserve">Figure </w:t>
      </w:r>
      <w:r w:rsidR="009740C1" w:rsidRPr="006F3F37">
        <w:fldChar w:fldCharType="begin"/>
      </w:r>
      <w:r w:rsidR="009740C1" w:rsidRPr="006F3F37">
        <w:instrText xml:space="preserve"> SEQ Figure \* ARABIC </w:instrText>
      </w:r>
      <w:r w:rsidR="009740C1" w:rsidRPr="006F3F37">
        <w:fldChar w:fldCharType="separate"/>
      </w:r>
      <w:r w:rsidR="00370A5A">
        <w:rPr>
          <w:noProof/>
        </w:rPr>
        <w:t>3</w:t>
      </w:r>
      <w:r w:rsidR="009740C1" w:rsidRPr="006F3F37">
        <w:rPr>
          <w:noProof/>
        </w:rPr>
        <w:fldChar w:fldCharType="end"/>
      </w:r>
      <w:bookmarkEnd w:id="15"/>
      <w:r w:rsidRPr="006F3F37">
        <w:t xml:space="preserve">. </w:t>
      </w:r>
      <w:r w:rsidR="00EF01E5" w:rsidRPr="006F3F37">
        <w:t>Message</w:t>
      </w:r>
      <w:r w:rsidR="00774855" w:rsidRPr="006F3F37">
        <w:t xml:space="preserve"> Structure</w:t>
      </w:r>
    </w:p>
    <w:p w14:paraId="1BDAFCB6" w14:textId="77777777" w:rsidR="009714D4" w:rsidRPr="006F3F37" w:rsidRDefault="009714D4" w:rsidP="00B25243">
      <w:pPr>
        <w:pStyle w:val="Tablecaption"/>
      </w:pPr>
    </w:p>
    <w:p w14:paraId="0324F862" w14:textId="41612590" w:rsidR="005C3515" w:rsidRPr="006F3F37" w:rsidRDefault="00675386" w:rsidP="00B25243">
      <w:pPr>
        <w:pStyle w:val="Tablecaption"/>
      </w:pPr>
      <w:r w:rsidRPr="006F3F37">
        <w:t xml:space="preserve">Table </w:t>
      </w:r>
      <w:r w:rsidR="00B26F10" w:rsidRPr="006F3F37">
        <w:fldChar w:fldCharType="begin"/>
      </w:r>
      <w:r w:rsidR="00B26F10" w:rsidRPr="006F3F37">
        <w:instrText xml:space="preserve"> SEQ Table \* ARABIC </w:instrText>
      </w:r>
      <w:r w:rsidR="00B26F10" w:rsidRPr="006F3F37">
        <w:fldChar w:fldCharType="separate"/>
      </w:r>
      <w:r w:rsidR="00370A5A">
        <w:rPr>
          <w:noProof/>
        </w:rPr>
        <w:t>5</w:t>
      </w:r>
      <w:r w:rsidR="00B26F10" w:rsidRPr="006F3F37">
        <w:fldChar w:fldCharType="end"/>
      </w:r>
      <w:r w:rsidRPr="006F3F37">
        <w:t xml:space="preserve">. Explanation of </w:t>
      </w:r>
      <w:r w:rsidR="00277CDF" w:rsidRPr="006F3F37">
        <w:t xml:space="preserve">the </w:t>
      </w:r>
      <w:r w:rsidRPr="006F3F37">
        <w:t xml:space="preserve">frame structure. </w:t>
      </w:r>
    </w:p>
    <w:tbl>
      <w:tblPr>
        <w:tblStyle w:val="TableGrid"/>
        <w:tblW w:w="9923" w:type="dxa"/>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CellMar>
          <w:top w:w="40" w:type="dxa"/>
          <w:left w:w="57" w:type="dxa"/>
          <w:bottom w:w="40" w:type="dxa"/>
          <w:right w:w="57" w:type="dxa"/>
        </w:tblCellMar>
        <w:tblLook w:val="04A0" w:firstRow="1" w:lastRow="0" w:firstColumn="1" w:lastColumn="0" w:noHBand="0" w:noVBand="1"/>
      </w:tblPr>
      <w:tblGrid>
        <w:gridCol w:w="1418"/>
        <w:gridCol w:w="992"/>
        <w:gridCol w:w="7513"/>
      </w:tblGrid>
      <w:tr w:rsidR="003A73CA" w:rsidRPr="006F3F37" w14:paraId="3F1981CC" w14:textId="77777777" w:rsidTr="00372AA8">
        <w:trPr>
          <w:trHeight w:val="357"/>
          <w:tblHeader/>
        </w:trPr>
        <w:tc>
          <w:tcPr>
            <w:tcW w:w="1418" w:type="dxa"/>
            <w:shd w:val="clear" w:color="auto" w:fill="D9D9D6"/>
            <w:noWrap/>
            <w:vAlign w:val="bottom"/>
          </w:tcPr>
          <w:p w14:paraId="3C598365" w14:textId="77777777" w:rsidR="003A73CA" w:rsidRPr="006F3F37" w:rsidRDefault="003A73CA" w:rsidP="002C74F6">
            <w:pPr>
              <w:pStyle w:val="Tableheading"/>
            </w:pPr>
            <w:r w:rsidRPr="006F3F37">
              <w:t>Abbreviation</w:t>
            </w:r>
          </w:p>
        </w:tc>
        <w:tc>
          <w:tcPr>
            <w:tcW w:w="992" w:type="dxa"/>
            <w:shd w:val="clear" w:color="auto" w:fill="D9D9D6"/>
            <w:vAlign w:val="bottom"/>
          </w:tcPr>
          <w:p w14:paraId="51129195" w14:textId="77777777" w:rsidR="003A73CA" w:rsidRPr="006F3F37" w:rsidRDefault="003A73CA" w:rsidP="002C74F6">
            <w:pPr>
              <w:pStyle w:val="Tableheading"/>
            </w:pPr>
            <w:r w:rsidRPr="006F3F37">
              <w:t>Type</w:t>
            </w:r>
          </w:p>
        </w:tc>
        <w:tc>
          <w:tcPr>
            <w:tcW w:w="7513" w:type="dxa"/>
            <w:shd w:val="clear" w:color="auto" w:fill="D9D9D6"/>
          </w:tcPr>
          <w:p w14:paraId="5067F471" w14:textId="77777777" w:rsidR="003A73CA" w:rsidRPr="006F3F37" w:rsidRDefault="003A73CA" w:rsidP="002C74F6">
            <w:pPr>
              <w:pStyle w:val="Tableheading"/>
            </w:pPr>
            <w:r w:rsidRPr="006F3F37">
              <w:t>Explanation</w:t>
            </w:r>
          </w:p>
        </w:tc>
      </w:tr>
      <w:tr w:rsidR="00BA62EF" w:rsidRPr="006F3F37" w14:paraId="0042C171" w14:textId="77777777" w:rsidTr="00372AA8">
        <w:trPr>
          <w:trHeight w:val="364"/>
        </w:trPr>
        <w:tc>
          <w:tcPr>
            <w:tcW w:w="1418" w:type="dxa"/>
            <w:noWrap/>
          </w:tcPr>
          <w:p w14:paraId="5095346B" w14:textId="77777777" w:rsidR="00BA62EF" w:rsidRPr="006F3F37" w:rsidRDefault="00BA62EF" w:rsidP="001C70D3">
            <w:pPr>
              <w:pStyle w:val="Tabletextnormal"/>
            </w:pPr>
            <w:r w:rsidRPr="006F3F37">
              <w:t>VER</w:t>
            </w:r>
          </w:p>
        </w:tc>
        <w:tc>
          <w:tcPr>
            <w:tcW w:w="992" w:type="dxa"/>
          </w:tcPr>
          <w:p w14:paraId="0708C763" w14:textId="77777777" w:rsidR="00BA62EF" w:rsidRPr="006F3F37" w:rsidRDefault="00BA62EF" w:rsidP="001C70D3">
            <w:pPr>
              <w:pStyle w:val="Tabletextnormal"/>
            </w:pPr>
            <w:r w:rsidRPr="006F3F37">
              <w:t>uint8</w:t>
            </w:r>
          </w:p>
        </w:tc>
        <w:tc>
          <w:tcPr>
            <w:tcW w:w="7513" w:type="dxa"/>
          </w:tcPr>
          <w:p w14:paraId="76D5E49F" w14:textId="77777777" w:rsidR="00BA62EF" w:rsidRPr="006F3F37" w:rsidRDefault="00BA62EF" w:rsidP="001C70D3">
            <w:pPr>
              <w:pStyle w:val="Tabletextnormal"/>
            </w:pPr>
            <w:r w:rsidRPr="006F3F37">
              <w:t>Bits 7-4: Reserved</w:t>
            </w:r>
          </w:p>
          <w:p w14:paraId="06B0A8CB" w14:textId="77777777" w:rsidR="00BA62EF" w:rsidRPr="006F3F37" w:rsidRDefault="00BA62EF" w:rsidP="001C70D3">
            <w:pPr>
              <w:pStyle w:val="Tabletextnormal"/>
            </w:pPr>
            <w:r w:rsidRPr="006F3F37">
              <w:t>Bits 3-0: Protocol version</w:t>
            </w:r>
          </w:p>
          <w:p w14:paraId="42481F21" w14:textId="77777777" w:rsidR="007416D2" w:rsidRPr="006F3F37" w:rsidRDefault="007416D2" w:rsidP="007416D2">
            <w:pPr>
              <w:pStyle w:val="Tabletextnormal"/>
            </w:pPr>
            <w:r w:rsidRPr="006F3F37">
              <w:t xml:space="preserve">    0x</w:t>
            </w:r>
            <w:r w:rsidR="00BA62EF" w:rsidRPr="006F3F37">
              <w:t xml:space="preserve">0 = </w:t>
            </w:r>
            <w:r w:rsidRPr="006F3F37">
              <w:t>NOT USED, so we are able to read version without COBS decoding.</w:t>
            </w:r>
          </w:p>
          <w:p w14:paraId="63DF1558" w14:textId="77777777" w:rsidR="007416D2" w:rsidRPr="006F3F37" w:rsidRDefault="007416D2" w:rsidP="007416D2">
            <w:pPr>
              <w:pStyle w:val="Tabletextnormal"/>
            </w:pPr>
            <w:r w:rsidRPr="006F3F37">
              <w:t xml:space="preserve">    0x1 = version 1 (currently used)</w:t>
            </w:r>
          </w:p>
        </w:tc>
      </w:tr>
      <w:tr w:rsidR="00BA62EF" w:rsidRPr="00054830" w14:paraId="05BD9704" w14:textId="77777777" w:rsidTr="00372AA8">
        <w:trPr>
          <w:trHeight w:val="364"/>
        </w:trPr>
        <w:tc>
          <w:tcPr>
            <w:tcW w:w="1418" w:type="dxa"/>
            <w:noWrap/>
          </w:tcPr>
          <w:p w14:paraId="1C03B1D1" w14:textId="77777777" w:rsidR="00BA62EF" w:rsidRPr="006F3F37" w:rsidRDefault="00BA62EF" w:rsidP="001C70D3">
            <w:pPr>
              <w:pStyle w:val="Tabletextnormal"/>
            </w:pPr>
            <w:r w:rsidRPr="006F3F37">
              <w:t>CTRL</w:t>
            </w:r>
          </w:p>
        </w:tc>
        <w:tc>
          <w:tcPr>
            <w:tcW w:w="992" w:type="dxa"/>
          </w:tcPr>
          <w:p w14:paraId="54C96762" w14:textId="77777777" w:rsidR="00BA62EF" w:rsidRPr="006F3F37" w:rsidRDefault="00BA62EF" w:rsidP="001C70D3">
            <w:pPr>
              <w:pStyle w:val="Tabletextnormal"/>
            </w:pPr>
            <w:r w:rsidRPr="006F3F37">
              <w:t>uint8</w:t>
            </w:r>
          </w:p>
        </w:tc>
        <w:tc>
          <w:tcPr>
            <w:tcW w:w="7513" w:type="dxa"/>
          </w:tcPr>
          <w:p w14:paraId="4D8FF544" w14:textId="60348BD4" w:rsidR="00EC6033" w:rsidRPr="006F3F37" w:rsidRDefault="00BA62EF" w:rsidP="001C70D3">
            <w:pPr>
              <w:pStyle w:val="Tabletextnormal"/>
            </w:pPr>
            <w:r w:rsidRPr="006F3F37">
              <w:t>Bit</w:t>
            </w:r>
            <w:r w:rsidR="006B2B8D" w:rsidRPr="006F3F37">
              <w:t xml:space="preserve"> 7</w:t>
            </w:r>
            <w:r w:rsidRPr="006F3F37">
              <w:t xml:space="preserve">: </w:t>
            </w:r>
            <w:r w:rsidR="00C3000C" w:rsidRPr="00C3000C">
              <w:t>Reserved</w:t>
            </w:r>
          </w:p>
          <w:p w14:paraId="26C1034D" w14:textId="77777777" w:rsidR="003F5EAB" w:rsidRPr="006F3F37" w:rsidRDefault="00267488" w:rsidP="001C70D3">
            <w:pPr>
              <w:pStyle w:val="Tabletextnormal"/>
            </w:pPr>
            <w:r w:rsidRPr="006F3F37">
              <w:t>Bit 6: Master</w:t>
            </w:r>
            <w:r w:rsidR="00B11E6C" w:rsidRPr="006F3F37">
              <w:t>/Slave</w:t>
            </w:r>
            <w:r w:rsidRPr="006F3F37">
              <w:t xml:space="preserve"> mes</w:t>
            </w:r>
            <w:r w:rsidR="003F5EAB" w:rsidRPr="006F3F37">
              <w:t>sage</w:t>
            </w:r>
            <w:r w:rsidR="003F5EAB" w:rsidRPr="006F3F37">
              <w:br/>
              <w:t xml:space="preserve">  0 =</w:t>
            </w:r>
            <w:r w:rsidR="00B11E6C" w:rsidRPr="006F3F37">
              <w:t xml:space="preserve"> slave sent</w:t>
            </w:r>
            <w:r w:rsidR="003F5EAB" w:rsidRPr="006F3F37">
              <w:t xml:space="preserve"> this message</w:t>
            </w:r>
            <w:r w:rsidR="003F5EAB" w:rsidRPr="006F3F37">
              <w:br/>
              <w:t xml:space="preserve">  1 = master sent this message</w:t>
            </w:r>
          </w:p>
          <w:p w14:paraId="55A87365" w14:textId="77777777" w:rsidR="006B2B8D" w:rsidRPr="006F3F37" w:rsidRDefault="006B2B8D" w:rsidP="001C70D3">
            <w:pPr>
              <w:pStyle w:val="Tabletextnormal"/>
            </w:pPr>
            <w:r w:rsidRPr="006F3F37">
              <w:t>B</w:t>
            </w:r>
            <w:r w:rsidR="009F6340" w:rsidRPr="006F3F37">
              <w:t xml:space="preserve">it </w:t>
            </w:r>
            <w:r w:rsidR="00C702ED" w:rsidRPr="006F3F37">
              <w:t>5-</w:t>
            </w:r>
            <w:r w:rsidR="00F20F72" w:rsidRPr="006F3F37">
              <w:t>4</w:t>
            </w:r>
            <w:r w:rsidRPr="006F3F37">
              <w:t>: Reserved</w:t>
            </w:r>
          </w:p>
          <w:p w14:paraId="3A5FBC0A" w14:textId="1802B2F1" w:rsidR="00BA62EF" w:rsidRPr="006F3F37" w:rsidRDefault="00BA62EF" w:rsidP="002424D6">
            <w:pPr>
              <w:pStyle w:val="Tabletextnormal"/>
            </w:pPr>
            <w:r w:rsidRPr="006F3F37">
              <w:t>Bits 3-0: Message counter</w:t>
            </w:r>
            <w:r w:rsidR="003F5EAB" w:rsidRPr="006F3F37">
              <w:br/>
            </w:r>
            <w:r w:rsidR="00C702ED" w:rsidRPr="006F3F37">
              <w:t xml:space="preserve">  </w:t>
            </w:r>
            <w:proofErr w:type="spellStart"/>
            <w:r w:rsidR="00C702ED" w:rsidRPr="006F3F37">
              <w:t>counter</w:t>
            </w:r>
            <w:proofErr w:type="spellEnd"/>
            <w:r w:rsidR="00C702ED" w:rsidRPr="006F3F37">
              <w:t xml:space="preserve"> from 1</w:t>
            </w:r>
            <w:r w:rsidR="00C3052F" w:rsidRPr="006F3F37">
              <w:t xml:space="preserve"> to 15</w:t>
            </w:r>
            <w:r w:rsidR="003F5EAB" w:rsidRPr="006F3F37">
              <w:t xml:space="preserve"> C</w:t>
            </w:r>
            <w:r w:rsidR="00C702ED" w:rsidRPr="006F3F37">
              <w:t>ounter starts again from 1</w:t>
            </w:r>
            <w:r w:rsidR="00C3052F" w:rsidRPr="006F3F37">
              <w:t xml:space="preserve"> after 15</w:t>
            </w:r>
            <w:r w:rsidR="003F5EAB" w:rsidRPr="006F3F37">
              <w:t>.</w:t>
            </w:r>
            <w:r w:rsidR="00972D61" w:rsidRPr="006F3F37">
              <w:br/>
              <w:t xml:space="preserve">  Note! 0 is never used as counter value to ensure that at least on</w:t>
            </w:r>
            <w:r w:rsidR="002424D6" w:rsidRPr="006F3F37">
              <w:t>e</w:t>
            </w:r>
            <w:r w:rsidR="00972D61" w:rsidRPr="006F3F37">
              <w:t xml:space="preserve"> bit is </w:t>
            </w:r>
            <w:r w:rsidR="00972D61" w:rsidRPr="006F3F37">
              <w:br/>
              <w:t xml:space="preserve">  </w:t>
            </w:r>
            <w:r w:rsidR="002424D6" w:rsidRPr="006F3F37">
              <w:t xml:space="preserve">always set, </w:t>
            </w:r>
            <w:r w:rsidR="00972D61" w:rsidRPr="006F3F37">
              <w:t>so control byte can be read without COBS decoding.</w:t>
            </w:r>
          </w:p>
        </w:tc>
      </w:tr>
      <w:tr w:rsidR="003A73CA" w:rsidRPr="00054830" w14:paraId="6219B744" w14:textId="77777777" w:rsidTr="00372AA8">
        <w:trPr>
          <w:trHeight w:val="364"/>
        </w:trPr>
        <w:tc>
          <w:tcPr>
            <w:tcW w:w="1418" w:type="dxa"/>
            <w:noWrap/>
          </w:tcPr>
          <w:p w14:paraId="55571D96" w14:textId="77777777" w:rsidR="003A73CA" w:rsidRPr="006F3F37" w:rsidRDefault="003A73CA" w:rsidP="00675386">
            <w:pPr>
              <w:pStyle w:val="Tabletextnormal"/>
            </w:pPr>
            <w:r w:rsidRPr="006F3F37">
              <w:t>ADDR</w:t>
            </w:r>
          </w:p>
        </w:tc>
        <w:tc>
          <w:tcPr>
            <w:tcW w:w="992" w:type="dxa"/>
          </w:tcPr>
          <w:p w14:paraId="0A16F8FC" w14:textId="77777777" w:rsidR="003A73CA" w:rsidRPr="006F3F37" w:rsidRDefault="008463FF" w:rsidP="00675386">
            <w:pPr>
              <w:pStyle w:val="Tabletextnormal"/>
            </w:pPr>
            <w:r w:rsidRPr="006F3F37">
              <w:t>uint8</w:t>
            </w:r>
          </w:p>
        </w:tc>
        <w:tc>
          <w:tcPr>
            <w:tcW w:w="7513" w:type="dxa"/>
          </w:tcPr>
          <w:p w14:paraId="51F53F1A" w14:textId="77777777" w:rsidR="003A73CA" w:rsidRDefault="00365255" w:rsidP="00363AC9">
            <w:pPr>
              <w:pStyle w:val="Tabletextnormal"/>
            </w:pPr>
            <w:r w:rsidRPr="006F3F37">
              <w:t>Slave address or</w:t>
            </w:r>
            <w:r w:rsidR="006A643B" w:rsidRPr="006F3F37">
              <w:t xml:space="preserve"> Slave</w:t>
            </w:r>
            <w:r w:rsidRPr="006F3F37">
              <w:t xml:space="preserve"> group address</w:t>
            </w:r>
            <w:r w:rsidR="00AC1907">
              <w:t>.</w:t>
            </w:r>
          </w:p>
          <w:p w14:paraId="2E5A87D5" w14:textId="79DE4539" w:rsidR="00AC1907" w:rsidRPr="006F3F37" w:rsidRDefault="00AC1907" w:rsidP="00363AC9">
            <w:pPr>
              <w:pStyle w:val="Tabletextnormal"/>
            </w:pPr>
            <w:r>
              <w:t>Address 0 is not allowed, so address byte can be read without COBS decoding.</w:t>
            </w:r>
          </w:p>
        </w:tc>
      </w:tr>
      <w:tr w:rsidR="003A73CA" w:rsidRPr="006F3F37" w14:paraId="5DF5AE9D" w14:textId="77777777" w:rsidTr="00372AA8">
        <w:trPr>
          <w:trHeight w:val="364"/>
        </w:trPr>
        <w:tc>
          <w:tcPr>
            <w:tcW w:w="1418" w:type="dxa"/>
            <w:noWrap/>
          </w:tcPr>
          <w:p w14:paraId="0F989116" w14:textId="77777777" w:rsidR="003A73CA" w:rsidRPr="006F3F37" w:rsidRDefault="003A73CA" w:rsidP="00675386">
            <w:pPr>
              <w:pStyle w:val="Tabletextnormal"/>
            </w:pPr>
            <w:r w:rsidRPr="006F3F37">
              <w:t>CMD</w:t>
            </w:r>
          </w:p>
        </w:tc>
        <w:tc>
          <w:tcPr>
            <w:tcW w:w="992" w:type="dxa"/>
          </w:tcPr>
          <w:p w14:paraId="6B02A340" w14:textId="77777777" w:rsidR="003A73CA" w:rsidRPr="006F3F37" w:rsidRDefault="008463FF" w:rsidP="00675386">
            <w:pPr>
              <w:pStyle w:val="Tabletextnormal"/>
            </w:pPr>
            <w:r w:rsidRPr="006F3F37">
              <w:t>uint8</w:t>
            </w:r>
          </w:p>
        </w:tc>
        <w:tc>
          <w:tcPr>
            <w:tcW w:w="7513" w:type="dxa"/>
          </w:tcPr>
          <w:p w14:paraId="5F3DB92C" w14:textId="77777777" w:rsidR="003A73CA" w:rsidRPr="006F3F37" w:rsidRDefault="003A73CA" w:rsidP="00675386">
            <w:pPr>
              <w:pStyle w:val="Tabletextnormal"/>
            </w:pPr>
            <w:r w:rsidRPr="006F3F37">
              <w:t>Command</w:t>
            </w:r>
          </w:p>
        </w:tc>
      </w:tr>
      <w:tr w:rsidR="003A73CA" w:rsidRPr="006F3F37" w14:paraId="6937E455" w14:textId="77777777" w:rsidTr="00372AA8">
        <w:trPr>
          <w:trHeight w:val="364"/>
        </w:trPr>
        <w:tc>
          <w:tcPr>
            <w:tcW w:w="1418" w:type="dxa"/>
            <w:noWrap/>
          </w:tcPr>
          <w:p w14:paraId="3538B0E0" w14:textId="77777777" w:rsidR="003A73CA" w:rsidRPr="006F3F37" w:rsidRDefault="003A73CA" w:rsidP="00675386">
            <w:pPr>
              <w:pStyle w:val="Tabletextnormal"/>
            </w:pPr>
            <w:r w:rsidRPr="006F3F37">
              <w:lastRenderedPageBreak/>
              <w:t>DATA</w:t>
            </w:r>
          </w:p>
        </w:tc>
        <w:tc>
          <w:tcPr>
            <w:tcW w:w="992" w:type="dxa"/>
          </w:tcPr>
          <w:p w14:paraId="5AE6542B" w14:textId="77777777" w:rsidR="003A73CA" w:rsidRPr="006F3F37" w:rsidRDefault="00372AA8" w:rsidP="00675386">
            <w:pPr>
              <w:pStyle w:val="Tabletextnormal"/>
            </w:pPr>
            <w:r w:rsidRPr="006F3F37">
              <w:t>0-</w:t>
            </w:r>
            <w:r w:rsidR="003A73CA" w:rsidRPr="006F3F37">
              <w:t>N bytes</w:t>
            </w:r>
          </w:p>
        </w:tc>
        <w:tc>
          <w:tcPr>
            <w:tcW w:w="7513" w:type="dxa"/>
          </w:tcPr>
          <w:p w14:paraId="5137EACF" w14:textId="77777777" w:rsidR="003A73CA" w:rsidRPr="006F3F37" w:rsidRDefault="003A73CA" w:rsidP="00675386">
            <w:pPr>
              <w:pStyle w:val="Tabletextnormal"/>
            </w:pPr>
            <w:r w:rsidRPr="006F3F37">
              <w:t>Data</w:t>
            </w:r>
          </w:p>
        </w:tc>
      </w:tr>
      <w:tr w:rsidR="003A73CA" w:rsidRPr="006F3F37" w14:paraId="3C631219" w14:textId="77777777" w:rsidTr="00372AA8">
        <w:trPr>
          <w:trHeight w:val="364"/>
        </w:trPr>
        <w:tc>
          <w:tcPr>
            <w:tcW w:w="1418" w:type="dxa"/>
            <w:noWrap/>
          </w:tcPr>
          <w:p w14:paraId="203F889E" w14:textId="77777777" w:rsidR="003A73CA" w:rsidRPr="006F3F37" w:rsidRDefault="003A73CA" w:rsidP="00675386">
            <w:pPr>
              <w:pStyle w:val="Tabletextnormal"/>
            </w:pPr>
            <w:r w:rsidRPr="006F3F37">
              <w:t>CRC</w:t>
            </w:r>
          </w:p>
        </w:tc>
        <w:tc>
          <w:tcPr>
            <w:tcW w:w="992" w:type="dxa"/>
          </w:tcPr>
          <w:p w14:paraId="4068D2EA" w14:textId="77777777" w:rsidR="003A73CA" w:rsidRPr="006F3F37" w:rsidRDefault="008463FF" w:rsidP="00675386">
            <w:pPr>
              <w:pStyle w:val="Tabletextnormal"/>
            </w:pPr>
            <w:r w:rsidRPr="006F3F37">
              <w:t>uint</w:t>
            </w:r>
            <w:r w:rsidR="00B83895" w:rsidRPr="006F3F37">
              <w:t>16</w:t>
            </w:r>
          </w:p>
        </w:tc>
        <w:tc>
          <w:tcPr>
            <w:tcW w:w="7513" w:type="dxa"/>
          </w:tcPr>
          <w:p w14:paraId="107039B8" w14:textId="77777777" w:rsidR="003A73CA" w:rsidRPr="006F3F37" w:rsidRDefault="003A73CA" w:rsidP="00675386">
            <w:pPr>
              <w:pStyle w:val="Tabletextnormal"/>
            </w:pPr>
            <w:r w:rsidRPr="006F3F37">
              <w:t>CRC-16 Checksum</w:t>
            </w:r>
          </w:p>
        </w:tc>
      </w:tr>
    </w:tbl>
    <w:p w14:paraId="62E32904" w14:textId="77777777" w:rsidR="009F6340" w:rsidRPr="006F3F37" w:rsidRDefault="009F6340" w:rsidP="00B50222">
      <w:pPr>
        <w:pStyle w:val="Headinglevel3"/>
      </w:pPr>
      <w:bookmarkStart w:id="16" w:name="_Ref494870564"/>
      <w:bookmarkStart w:id="17" w:name="_Toc506456638"/>
      <w:bookmarkStart w:id="18" w:name="_Toc513022803"/>
      <w:bookmarkStart w:id="19" w:name="_Toc198645941"/>
      <w:r w:rsidRPr="006F3F37">
        <w:t>Control byte</w:t>
      </w:r>
      <w:bookmarkEnd w:id="19"/>
    </w:p>
    <w:p w14:paraId="62813AD1" w14:textId="77777777" w:rsidR="006C7E65" w:rsidRPr="006F3F37" w:rsidRDefault="006C7E65" w:rsidP="00EC6033">
      <w:pPr>
        <w:pStyle w:val="Bodytextnormal"/>
      </w:pPr>
      <w:r w:rsidRPr="006F3F37">
        <w:t>Master</w:t>
      </w:r>
      <w:r w:rsidR="003B5BE6" w:rsidRPr="006F3F37">
        <w:t>/Slave</w:t>
      </w:r>
      <w:r w:rsidRPr="006F3F37">
        <w:t xml:space="preserve"> message bit indicates</w:t>
      </w:r>
      <w:r w:rsidR="003B5BE6" w:rsidRPr="006F3F37">
        <w:t xml:space="preserve">, who sent the message. </w:t>
      </w:r>
      <w:r w:rsidRPr="006F3F37">
        <w:t>The bit is set, when master sends the message. The bit is not set, when slave sends the message.</w:t>
      </w:r>
    </w:p>
    <w:p w14:paraId="12BA4B7B" w14:textId="45064BB2" w:rsidR="009E0A09" w:rsidRPr="006F3F37" w:rsidRDefault="006C7E65" w:rsidP="00687849">
      <w:pPr>
        <w:pStyle w:val="Bodytextnormal"/>
      </w:pPr>
      <w:r w:rsidRPr="006F3F37">
        <w:t>M</w:t>
      </w:r>
      <w:r w:rsidR="009E0A09" w:rsidRPr="006F3F37">
        <w:t>essag</w:t>
      </w:r>
      <w:r w:rsidR="002C43EE" w:rsidRPr="006F3F37">
        <w:t>e counter is counter from 1 to 15</w:t>
      </w:r>
      <w:r w:rsidR="009E0A09" w:rsidRPr="006F3F37">
        <w:t>, which rolls over to 1</w:t>
      </w:r>
      <w:r w:rsidRPr="006F3F37">
        <w:t xml:space="preserve">, when </w:t>
      </w:r>
      <w:r w:rsidR="002C43EE" w:rsidRPr="006F3F37">
        <w:t>15</w:t>
      </w:r>
      <w:r w:rsidRPr="006F3F37">
        <w:t xml:space="preserve"> is reached. Master increases </w:t>
      </w:r>
      <w:r w:rsidR="00085124" w:rsidRPr="006F3F37">
        <w:t xml:space="preserve">this counter every time, when it sends a message. The counter is </w:t>
      </w:r>
      <w:r w:rsidR="009D3645" w:rsidRPr="006F3F37">
        <w:t xml:space="preserve">not </w:t>
      </w:r>
      <w:r w:rsidR="00085124" w:rsidRPr="006F3F37">
        <w:t xml:space="preserve">increased </w:t>
      </w:r>
      <w:r w:rsidR="009D3645" w:rsidRPr="006F3F37">
        <w:t xml:space="preserve">in </w:t>
      </w:r>
      <w:r w:rsidR="00085124" w:rsidRPr="006F3F37">
        <w:t>repeated message.</w:t>
      </w:r>
      <w:r w:rsidR="009E0A09" w:rsidRPr="006F3F37">
        <w:t xml:space="preserve"> Slave does not increase the counter, so slave sends the message with the same counter value as it received the request message.</w:t>
      </w:r>
      <w:r w:rsidR="00687849" w:rsidRPr="006F3F37">
        <w:t xml:space="preserve"> 0 is never used as counter value to ensure that at least on bit is always set, so control byte can be read without COBS decoding.</w:t>
      </w:r>
    </w:p>
    <w:p w14:paraId="0FEE6236" w14:textId="77777777" w:rsidR="00B50222" w:rsidRPr="006F3F37" w:rsidRDefault="00B50222" w:rsidP="00B50222">
      <w:pPr>
        <w:pStyle w:val="Headinglevel3"/>
      </w:pPr>
      <w:bookmarkStart w:id="20" w:name="_Toc198645942"/>
      <w:r w:rsidRPr="006F3F37">
        <w:t>CRC-</w:t>
      </w:r>
      <w:bookmarkEnd w:id="16"/>
      <w:r w:rsidRPr="006F3F37">
        <w:t>16</w:t>
      </w:r>
      <w:bookmarkEnd w:id="17"/>
      <w:bookmarkEnd w:id="18"/>
      <w:bookmarkEnd w:id="20"/>
    </w:p>
    <w:p w14:paraId="473A71C1" w14:textId="77777777" w:rsidR="00B50222" w:rsidRPr="006F3F37" w:rsidRDefault="00B50222" w:rsidP="00B50222">
      <w:pPr>
        <w:pStyle w:val="Bodytextnormal"/>
      </w:pPr>
      <w:r w:rsidRPr="006F3F37">
        <w:t xml:space="preserve">Checksum is calculated for the whole message structure. 16-bit CRC algorithm CRC16-CCITT is used for checksum calculation. If the CRC doesn’t match the data packet it causes packet to be discarded. The CRC follows the specification from </w:t>
      </w:r>
      <w:hyperlink r:id="rId15" w:history="1">
        <w:r w:rsidRPr="006F3F37">
          <w:rPr>
            <w:rStyle w:val="Hyperlink"/>
          </w:rPr>
          <w:t>http://srecord.sourceforge.net/crc16-ccitt.html</w:t>
        </w:r>
      </w:hyperlink>
      <w:r w:rsidRPr="006F3F37">
        <w:t>, and contains the parameters:</w:t>
      </w:r>
    </w:p>
    <w:p w14:paraId="282AE589" w14:textId="77777777" w:rsidR="00B50222" w:rsidRPr="006F3F37" w:rsidRDefault="00B50222" w:rsidP="00B50222">
      <w:pPr>
        <w:pStyle w:val="Listbulletlevel1"/>
      </w:pPr>
      <w:r w:rsidRPr="006F3F37">
        <w:t>Width = 16 bits</w:t>
      </w:r>
    </w:p>
    <w:p w14:paraId="10B48C3E" w14:textId="77777777" w:rsidR="00B50222" w:rsidRPr="006F3F37" w:rsidRDefault="00B50222" w:rsidP="00B50222">
      <w:pPr>
        <w:pStyle w:val="Listbulletlevel1"/>
      </w:pPr>
      <w:r w:rsidRPr="006F3F37">
        <w:t>Truncated polynomial = 0x1021</w:t>
      </w:r>
    </w:p>
    <w:p w14:paraId="7974E755" w14:textId="77777777" w:rsidR="00B50222" w:rsidRPr="006F3F37" w:rsidRDefault="00B50222" w:rsidP="00B50222">
      <w:pPr>
        <w:pStyle w:val="Listbulletlevel1"/>
      </w:pPr>
      <w:r w:rsidRPr="006F3F37">
        <w:t>Initial value = 0xFFFF</w:t>
      </w:r>
    </w:p>
    <w:p w14:paraId="14DBACA8" w14:textId="77777777" w:rsidR="00B50222" w:rsidRPr="006F3F37" w:rsidRDefault="00B50222" w:rsidP="00B50222">
      <w:pPr>
        <w:pStyle w:val="Listbulletlevel1"/>
      </w:pPr>
      <w:r w:rsidRPr="006F3F37">
        <w:t>Input data is NOT reflected</w:t>
      </w:r>
    </w:p>
    <w:p w14:paraId="4A7B5769" w14:textId="77777777" w:rsidR="00B50222" w:rsidRPr="006F3F37" w:rsidRDefault="00B50222" w:rsidP="00B50222">
      <w:pPr>
        <w:pStyle w:val="Listbulletlevel1"/>
      </w:pPr>
      <w:r w:rsidRPr="006F3F37">
        <w:t>Output CRC is NOT reflected</w:t>
      </w:r>
    </w:p>
    <w:p w14:paraId="78D541B0" w14:textId="77777777" w:rsidR="00B50222" w:rsidRPr="006F3F37" w:rsidRDefault="00B50222" w:rsidP="00B50222">
      <w:pPr>
        <w:pStyle w:val="Listbulletlevel1"/>
      </w:pPr>
      <w:r w:rsidRPr="006F3F37">
        <w:t xml:space="preserve">No XOR is performed on the output CRC </w:t>
      </w:r>
    </w:p>
    <w:p w14:paraId="21BC4C6E" w14:textId="77777777" w:rsidR="00032B73" w:rsidRPr="006F3F37" w:rsidRDefault="00032B73" w:rsidP="00032B73">
      <w:pPr>
        <w:pStyle w:val="Headinglevel3"/>
      </w:pPr>
      <w:bookmarkStart w:id="21" w:name="_Toc198645943"/>
      <w:proofErr w:type="spellStart"/>
      <w:r w:rsidRPr="006F3F37">
        <w:t>Endianess</w:t>
      </w:r>
      <w:bookmarkEnd w:id="21"/>
      <w:proofErr w:type="spellEnd"/>
    </w:p>
    <w:p w14:paraId="4FCCCD9C" w14:textId="77777777" w:rsidR="00032B73" w:rsidRPr="006F3F37" w:rsidRDefault="00032B73" w:rsidP="00032B73">
      <w:pPr>
        <w:pStyle w:val="Bodytextnormal"/>
      </w:pPr>
      <w:r w:rsidRPr="006F3F37">
        <w:t>Little endian format is used for MSSP protocol.</w:t>
      </w:r>
    </w:p>
    <w:p w14:paraId="4341B4F7" w14:textId="77777777" w:rsidR="00277CDF" w:rsidRPr="006F3F37" w:rsidRDefault="00F165B5" w:rsidP="00277CDF">
      <w:pPr>
        <w:pStyle w:val="Headinglevel2"/>
      </w:pPr>
      <w:bookmarkStart w:id="22" w:name="_Toc198645944"/>
      <w:r w:rsidRPr="006F3F37">
        <w:t>Master – Slave communication</w:t>
      </w:r>
      <w:bookmarkEnd w:id="22"/>
    </w:p>
    <w:p w14:paraId="4AC841B8" w14:textId="77777777" w:rsidR="00F165B5" w:rsidRPr="006F3F37" w:rsidRDefault="00F165B5" w:rsidP="00F165B5">
      <w:pPr>
        <w:pStyle w:val="Bodytextnormal"/>
      </w:pPr>
      <w:r w:rsidRPr="006F3F37">
        <w:t>All communication between Master and Slave devices are in</w:t>
      </w:r>
      <w:r w:rsidR="00526E7F" w:rsidRPr="006F3F37">
        <w:t xml:space="preserve">itiated by master. Master sends </w:t>
      </w:r>
      <w:r w:rsidRPr="006F3F37">
        <w:t xml:space="preserve">request message </w:t>
      </w:r>
      <w:r w:rsidR="00526E7F" w:rsidRPr="006F3F37">
        <w:t xml:space="preserve">to slave device </w:t>
      </w:r>
      <w:r w:rsidRPr="006F3F37">
        <w:t>and slave device sends resp</w:t>
      </w:r>
      <w:r w:rsidR="00526E7F" w:rsidRPr="006F3F37">
        <w:t>onse message back to the master.</w:t>
      </w:r>
    </w:p>
    <w:p w14:paraId="7F8E0F73" w14:textId="77777777" w:rsidR="00526E7F" w:rsidRPr="006F3F37" w:rsidRDefault="00EC7A2A" w:rsidP="00F22C01">
      <w:pPr>
        <w:pStyle w:val="Headinglevel3"/>
        <w:numPr>
          <w:ilvl w:val="2"/>
          <w:numId w:val="14"/>
        </w:numPr>
      </w:pPr>
      <w:bookmarkStart w:id="23" w:name="_Ref8999608"/>
      <w:bookmarkStart w:id="24" w:name="_Toc198645945"/>
      <w:r w:rsidRPr="006F3F37">
        <w:lastRenderedPageBreak/>
        <w:t>Slave / slave</w:t>
      </w:r>
      <w:r w:rsidR="003315BE" w:rsidRPr="006F3F37">
        <w:t xml:space="preserve"> group</w:t>
      </w:r>
      <w:r w:rsidR="00526E7F" w:rsidRPr="006F3F37">
        <w:t xml:space="preserve"> addres</w:t>
      </w:r>
      <w:bookmarkEnd w:id="23"/>
      <w:r w:rsidR="003F30E2" w:rsidRPr="006F3F37">
        <w:t>s</w:t>
      </w:r>
      <w:bookmarkEnd w:id="24"/>
    </w:p>
    <w:p w14:paraId="07F3A64B" w14:textId="5D48344D" w:rsidR="001E3934" w:rsidRPr="006F3F37" w:rsidRDefault="003315BE" w:rsidP="001E3934">
      <w:pPr>
        <w:pStyle w:val="Bodytextnormal"/>
      </w:pPr>
      <w:r w:rsidRPr="006F3F37">
        <w:t xml:space="preserve">All slaves have </w:t>
      </w:r>
      <w:r w:rsidR="003F30E2" w:rsidRPr="006F3F37">
        <w:t>individual address, which is set by master, when system is started first time. Several slaves can be controlled with one message using slave group addresses. Each slave is part of one slave group address, which is also set, when system is started first time. Slave and slave group addresses are defined</w:t>
      </w:r>
      <w:r w:rsidR="001E3934" w:rsidRPr="006F3F37">
        <w:t xml:space="preserve"> in</w:t>
      </w:r>
      <w:r w:rsidR="00F636EB" w:rsidRPr="006F3F37">
        <w:t xml:space="preserve"> </w:t>
      </w:r>
      <w:r w:rsidR="00F636EB" w:rsidRPr="006F3F37">
        <w:fldChar w:fldCharType="begin"/>
      </w:r>
      <w:r w:rsidR="00F636EB" w:rsidRPr="006F3F37">
        <w:instrText xml:space="preserve"> REF _Ref9000932 \h </w:instrText>
      </w:r>
      <w:r w:rsidR="00F636EB" w:rsidRPr="006F3F37">
        <w:fldChar w:fldCharType="separate"/>
      </w:r>
      <w:r w:rsidR="00370A5A" w:rsidRPr="006F3F37">
        <w:t xml:space="preserve">Table </w:t>
      </w:r>
      <w:r w:rsidR="00370A5A">
        <w:rPr>
          <w:noProof/>
        </w:rPr>
        <w:t>7</w:t>
      </w:r>
      <w:r w:rsidR="00F636EB" w:rsidRPr="006F3F37">
        <w:fldChar w:fldCharType="end"/>
      </w:r>
      <w:r w:rsidR="00F636EB" w:rsidRPr="006F3F37">
        <w:t>.</w:t>
      </w:r>
    </w:p>
    <w:p w14:paraId="293F33EF" w14:textId="2A2E3F2C" w:rsidR="001E3934" w:rsidRPr="006F3F37" w:rsidRDefault="001E3934" w:rsidP="00B25243">
      <w:pPr>
        <w:pStyle w:val="Tablecaption"/>
      </w:pPr>
      <w:bookmarkStart w:id="25" w:name="_Ref9000932"/>
      <w:bookmarkStart w:id="26" w:name="_Ref9000180"/>
      <w:r w:rsidRPr="006F3F37">
        <w:t xml:space="preserve">Table </w:t>
      </w:r>
      <w:r w:rsidR="009740C1" w:rsidRPr="006F3F37">
        <w:fldChar w:fldCharType="begin"/>
      </w:r>
      <w:r w:rsidR="009740C1" w:rsidRPr="006F3F37">
        <w:instrText xml:space="preserve"> SEQ Table \* ARABIC </w:instrText>
      </w:r>
      <w:r w:rsidR="009740C1" w:rsidRPr="006F3F37">
        <w:fldChar w:fldCharType="separate"/>
      </w:r>
      <w:r w:rsidR="00370A5A">
        <w:rPr>
          <w:noProof/>
        </w:rPr>
        <w:t>7</w:t>
      </w:r>
      <w:r w:rsidR="009740C1" w:rsidRPr="006F3F37">
        <w:rPr>
          <w:noProof/>
        </w:rPr>
        <w:fldChar w:fldCharType="end"/>
      </w:r>
      <w:bookmarkEnd w:id="25"/>
      <w:r w:rsidR="003F30E2" w:rsidRPr="006F3F37">
        <w:t>. Slave / slave group</w:t>
      </w:r>
      <w:r w:rsidRPr="006F3F37">
        <w:t xml:space="preserve"> address definitions.</w:t>
      </w:r>
      <w:bookmarkEnd w:id="26"/>
    </w:p>
    <w:tbl>
      <w:tblPr>
        <w:tblStyle w:val="TableGrid"/>
        <w:tblW w:w="9634" w:type="dxa"/>
        <w:tblLook w:val="04A0" w:firstRow="1" w:lastRow="0" w:firstColumn="1" w:lastColumn="0" w:noHBand="0" w:noVBand="1"/>
      </w:tblPr>
      <w:tblGrid>
        <w:gridCol w:w="4673"/>
        <w:gridCol w:w="4961"/>
      </w:tblGrid>
      <w:tr w:rsidR="00526E7F" w:rsidRPr="006F3F37" w14:paraId="10F7E018" w14:textId="77777777" w:rsidTr="00A7485B">
        <w:trPr>
          <w:trHeight w:hRule="exact" w:val="454"/>
        </w:trPr>
        <w:tc>
          <w:tcPr>
            <w:tcW w:w="4673" w:type="dxa"/>
            <w:shd w:val="clear" w:color="auto" w:fill="D9D9D9" w:themeFill="background1" w:themeFillShade="D9"/>
          </w:tcPr>
          <w:p w14:paraId="78B82380" w14:textId="77777777" w:rsidR="00526E7F" w:rsidRPr="006F3F37" w:rsidRDefault="00B218A2" w:rsidP="00A7485B">
            <w:pPr>
              <w:pStyle w:val="Tableheading"/>
            </w:pPr>
            <w:r w:rsidRPr="006F3F37">
              <w:t>Address</w:t>
            </w:r>
          </w:p>
        </w:tc>
        <w:tc>
          <w:tcPr>
            <w:tcW w:w="4961" w:type="dxa"/>
            <w:shd w:val="clear" w:color="auto" w:fill="D9D9D9" w:themeFill="background1" w:themeFillShade="D9"/>
          </w:tcPr>
          <w:p w14:paraId="4B36D0DF" w14:textId="77777777" w:rsidR="00526E7F" w:rsidRPr="006F3F37" w:rsidRDefault="000C22CD" w:rsidP="00A7485B">
            <w:pPr>
              <w:pStyle w:val="Tableheading"/>
            </w:pPr>
            <w:r w:rsidRPr="006F3F37">
              <w:t>Number</w:t>
            </w:r>
          </w:p>
        </w:tc>
      </w:tr>
      <w:tr w:rsidR="000C22CD" w:rsidRPr="006F3F37" w14:paraId="1C6288B5" w14:textId="77777777" w:rsidTr="00A7485B">
        <w:trPr>
          <w:trHeight w:hRule="exact" w:val="454"/>
        </w:trPr>
        <w:tc>
          <w:tcPr>
            <w:tcW w:w="4673" w:type="dxa"/>
          </w:tcPr>
          <w:p w14:paraId="0BCAFC07" w14:textId="77777777" w:rsidR="000C22CD" w:rsidRPr="006F3F37" w:rsidRDefault="00670D79" w:rsidP="00A7485B">
            <w:pPr>
              <w:pStyle w:val="Tabletextnormal"/>
            </w:pPr>
            <w:r w:rsidRPr="006F3F37">
              <w:t>Slave</w:t>
            </w:r>
          </w:p>
        </w:tc>
        <w:tc>
          <w:tcPr>
            <w:tcW w:w="4961" w:type="dxa"/>
          </w:tcPr>
          <w:p w14:paraId="05334ECC" w14:textId="0CB21B14" w:rsidR="000C22CD" w:rsidRPr="006F3F37" w:rsidRDefault="000C22CD" w:rsidP="00A7485B">
            <w:pPr>
              <w:pStyle w:val="Tabletextnormal"/>
            </w:pPr>
            <w:r w:rsidRPr="006F3F37">
              <w:t>0</w:t>
            </w:r>
            <w:r w:rsidR="00DF2F36" w:rsidRPr="006F3F37">
              <w:t>x01</w:t>
            </w:r>
            <w:r w:rsidR="00AF5EFE" w:rsidRPr="006F3F37">
              <w:t xml:space="preserve"> – 0x64</w:t>
            </w:r>
          </w:p>
        </w:tc>
      </w:tr>
      <w:tr w:rsidR="00AF5EFE" w:rsidRPr="006F3F37" w14:paraId="2AE19CD7" w14:textId="77777777" w:rsidTr="00A7485B">
        <w:trPr>
          <w:trHeight w:hRule="exact" w:val="454"/>
        </w:trPr>
        <w:tc>
          <w:tcPr>
            <w:tcW w:w="4673" w:type="dxa"/>
          </w:tcPr>
          <w:p w14:paraId="24D07259" w14:textId="23F778F3" w:rsidR="00AF5EFE" w:rsidRPr="006F3F37" w:rsidRDefault="00AF5EFE" w:rsidP="00A7485B">
            <w:pPr>
              <w:pStyle w:val="Tabletextnormal"/>
            </w:pPr>
            <w:r w:rsidRPr="006F3F37">
              <w:t>Spare</w:t>
            </w:r>
          </w:p>
        </w:tc>
        <w:tc>
          <w:tcPr>
            <w:tcW w:w="4961" w:type="dxa"/>
          </w:tcPr>
          <w:p w14:paraId="6BBF7468" w14:textId="72884091" w:rsidR="00AF5EFE" w:rsidRPr="006F3F37" w:rsidRDefault="00AF5EFE" w:rsidP="00A7485B">
            <w:pPr>
              <w:pStyle w:val="Tabletextnormal"/>
            </w:pPr>
            <w:r w:rsidRPr="006F3F37">
              <w:t>0x65 – 0x7B</w:t>
            </w:r>
          </w:p>
        </w:tc>
      </w:tr>
      <w:tr w:rsidR="00AF5EFE" w:rsidRPr="006F3F37" w14:paraId="44AE7F81" w14:textId="77777777" w:rsidTr="00A7485B">
        <w:trPr>
          <w:trHeight w:hRule="exact" w:val="454"/>
        </w:trPr>
        <w:tc>
          <w:tcPr>
            <w:tcW w:w="4673" w:type="dxa"/>
          </w:tcPr>
          <w:p w14:paraId="2E34D02C" w14:textId="39FF8DF7" w:rsidR="00AF5EFE" w:rsidRPr="006F3F37" w:rsidRDefault="00AF5EFE" w:rsidP="00A7485B">
            <w:pPr>
              <w:pStyle w:val="Tabletextnormal"/>
            </w:pPr>
            <w:r w:rsidRPr="006F3F37">
              <w:t>Access through service port</w:t>
            </w:r>
          </w:p>
        </w:tc>
        <w:tc>
          <w:tcPr>
            <w:tcW w:w="4961" w:type="dxa"/>
          </w:tcPr>
          <w:p w14:paraId="3B22E4C0" w14:textId="197128E9" w:rsidR="00AF5EFE" w:rsidRPr="006F3F37" w:rsidRDefault="00AF5EFE" w:rsidP="00A7485B">
            <w:pPr>
              <w:pStyle w:val="Tabletextnormal"/>
            </w:pPr>
            <w:r w:rsidRPr="006F3F37">
              <w:t>0x7C</w:t>
            </w:r>
          </w:p>
        </w:tc>
      </w:tr>
      <w:tr w:rsidR="006941F9" w:rsidRPr="006F3F37" w14:paraId="732A826E" w14:textId="77777777" w:rsidTr="00A7485B">
        <w:trPr>
          <w:trHeight w:hRule="exact" w:val="454"/>
        </w:trPr>
        <w:tc>
          <w:tcPr>
            <w:tcW w:w="4673" w:type="dxa"/>
          </w:tcPr>
          <w:p w14:paraId="0B233BC2" w14:textId="77777777" w:rsidR="006941F9" w:rsidRPr="006F3F37" w:rsidRDefault="00B433DD" w:rsidP="00A7485B">
            <w:pPr>
              <w:pStyle w:val="Tabletextnormal"/>
            </w:pPr>
            <w:r w:rsidRPr="006F3F37">
              <w:t>Light sensor without force pins</w:t>
            </w:r>
          </w:p>
        </w:tc>
        <w:tc>
          <w:tcPr>
            <w:tcW w:w="4961" w:type="dxa"/>
          </w:tcPr>
          <w:p w14:paraId="61B83733" w14:textId="77777777" w:rsidR="006941F9" w:rsidRPr="006F3F37" w:rsidRDefault="00822BDE" w:rsidP="00A7485B">
            <w:pPr>
              <w:pStyle w:val="Tabletextnormal"/>
            </w:pPr>
            <w:r w:rsidRPr="006F3F37">
              <w:t>0x7D</w:t>
            </w:r>
          </w:p>
        </w:tc>
      </w:tr>
      <w:tr w:rsidR="006941F9" w:rsidRPr="006F3F37" w14:paraId="4461D2D7" w14:textId="77777777" w:rsidTr="00A7485B">
        <w:trPr>
          <w:trHeight w:hRule="exact" w:val="454"/>
        </w:trPr>
        <w:tc>
          <w:tcPr>
            <w:tcW w:w="4673" w:type="dxa"/>
          </w:tcPr>
          <w:p w14:paraId="40DAAD2C" w14:textId="77777777" w:rsidR="006941F9" w:rsidRPr="006F3F37" w:rsidRDefault="00B433DD" w:rsidP="00A7485B">
            <w:pPr>
              <w:pStyle w:val="Tabletextnormal"/>
            </w:pPr>
            <w:r w:rsidRPr="006F3F37">
              <w:t>Production</w:t>
            </w:r>
            <w:r w:rsidR="00037E34" w:rsidRPr="006F3F37">
              <w:t xml:space="preserve"> test</w:t>
            </w:r>
            <w:r w:rsidRPr="006F3F37">
              <w:t xml:space="preserve"> address</w:t>
            </w:r>
          </w:p>
        </w:tc>
        <w:tc>
          <w:tcPr>
            <w:tcW w:w="4961" w:type="dxa"/>
          </w:tcPr>
          <w:p w14:paraId="20324A87" w14:textId="77777777" w:rsidR="006941F9" w:rsidRPr="006F3F37" w:rsidRDefault="00822BDE" w:rsidP="00A7485B">
            <w:pPr>
              <w:pStyle w:val="Tabletextnormal"/>
            </w:pPr>
            <w:r w:rsidRPr="006F3F37">
              <w:t>0x7E</w:t>
            </w:r>
          </w:p>
        </w:tc>
      </w:tr>
      <w:tr w:rsidR="004C3934" w:rsidRPr="006F3F37" w14:paraId="16DAEC7D" w14:textId="77777777" w:rsidTr="00A7485B">
        <w:trPr>
          <w:trHeight w:hRule="exact" w:val="454"/>
        </w:trPr>
        <w:tc>
          <w:tcPr>
            <w:tcW w:w="4673" w:type="dxa"/>
          </w:tcPr>
          <w:p w14:paraId="77E26BFA" w14:textId="77777777" w:rsidR="004C3934" w:rsidRPr="006F3F37" w:rsidRDefault="004C3934" w:rsidP="00A7485B">
            <w:pPr>
              <w:pStyle w:val="Tabletextnormal"/>
            </w:pPr>
            <w:r w:rsidRPr="006F3F37">
              <w:t>Slave in forced state</w:t>
            </w:r>
          </w:p>
        </w:tc>
        <w:tc>
          <w:tcPr>
            <w:tcW w:w="4961" w:type="dxa"/>
          </w:tcPr>
          <w:p w14:paraId="445548E9" w14:textId="77777777" w:rsidR="004C3934" w:rsidRPr="006F3F37" w:rsidRDefault="004C3934" w:rsidP="00A7485B">
            <w:pPr>
              <w:pStyle w:val="Tabletextnormal"/>
            </w:pPr>
            <w:r w:rsidRPr="006F3F37">
              <w:t>0x7F</w:t>
            </w:r>
          </w:p>
        </w:tc>
      </w:tr>
      <w:tr w:rsidR="004C3934" w:rsidRPr="006F3F37" w14:paraId="0B68BA07" w14:textId="77777777" w:rsidTr="00A7485B">
        <w:trPr>
          <w:trHeight w:hRule="exact" w:val="454"/>
        </w:trPr>
        <w:tc>
          <w:tcPr>
            <w:tcW w:w="4673" w:type="dxa"/>
          </w:tcPr>
          <w:p w14:paraId="67AF22B7" w14:textId="77777777" w:rsidR="004C3934" w:rsidRPr="006F3F37" w:rsidRDefault="004C3934" w:rsidP="00A7485B">
            <w:pPr>
              <w:pStyle w:val="Tabletextnormal"/>
            </w:pPr>
            <w:r w:rsidRPr="006F3F37">
              <w:t>Slave group 1</w:t>
            </w:r>
          </w:p>
        </w:tc>
        <w:tc>
          <w:tcPr>
            <w:tcW w:w="4961" w:type="dxa"/>
          </w:tcPr>
          <w:p w14:paraId="44D3C63C" w14:textId="77777777" w:rsidR="004C3934" w:rsidRPr="006F3F37" w:rsidRDefault="004C3934" w:rsidP="00A7485B">
            <w:pPr>
              <w:pStyle w:val="Tabletextnormal"/>
            </w:pPr>
            <w:r w:rsidRPr="006F3F37">
              <w:t>0x80</w:t>
            </w:r>
          </w:p>
        </w:tc>
      </w:tr>
      <w:tr w:rsidR="004C3934" w:rsidRPr="006F3F37" w14:paraId="73C4E05A" w14:textId="77777777" w:rsidTr="00A7485B">
        <w:trPr>
          <w:trHeight w:hRule="exact" w:val="454"/>
        </w:trPr>
        <w:tc>
          <w:tcPr>
            <w:tcW w:w="4673" w:type="dxa"/>
          </w:tcPr>
          <w:p w14:paraId="4BB543EF" w14:textId="77777777" w:rsidR="004C3934" w:rsidRPr="006F3F37" w:rsidRDefault="004C3934" w:rsidP="00A7485B">
            <w:pPr>
              <w:pStyle w:val="Tabletextnormal"/>
            </w:pPr>
            <w:r w:rsidRPr="006F3F37">
              <w:t>Slave group 2</w:t>
            </w:r>
          </w:p>
        </w:tc>
        <w:tc>
          <w:tcPr>
            <w:tcW w:w="4961" w:type="dxa"/>
          </w:tcPr>
          <w:p w14:paraId="03FBF3CE" w14:textId="77777777" w:rsidR="004C3934" w:rsidRPr="006F3F37" w:rsidRDefault="004C3934" w:rsidP="00A7485B">
            <w:pPr>
              <w:pStyle w:val="Tabletextnormal"/>
            </w:pPr>
            <w:r w:rsidRPr="006F3F37">
              <w:t>0x81</w:t>
            </w:r>
          </w:p>
        </w:tc>
      </w:tr>
      <w:tr w:rsidR="004C3934" w:rsidRPr="006F3F37" w14:paraId="75C16D38" w14:textId="77777777" w:rsidTr="00A7485B">
        <w:trPr>
          <w:trHeight w:hRule="exact" w:val="454"/>
        </w:trPr>
        <w:tc>
          <w:tcPr>
            <w:tcW w:w="4673" w:type="dxa"/>
          </w:tcPr>
          <w:p w14:paraId="62DFD793" w14:textId="77777777" w:rsidR="004C3934" w:rsidRPr="006F3F37" w:rsidRDefault="004C3934" w:rsidP="00A7485B">
            <w:pPr>
              <w:pStyle w:val="Tabletextnormal"/>
            </w:pPr>
            <w:r w:rsidRPr="006F3F37">
              <w:t>…</w:t>
            </w:r>
          </w:p>
        </w:tc>
        <w:tc>
          <w:tcPr>
            <w:tcW w:w="4961" w:type="dxa"/>
          </w:tcPr>
          <w:p w14:paraId="405E1E69" w14:textId="77777777" w:rsidR="004C3934" w:rsidRPr="006F3F37" w:rsidRDefault="004C3934" w:rsidP="00A7485B">
            <w:pPr>
              <w:pStyle w:val="Tabletextnormal"/>
            </w:pPr>
            <w:r w:rsidRPr="006F3F37">
              <w:t>…</w:t>
            </w:r>
          </w:p>
        </w:tc>
      </w:tr>
      <w:tr w:rsidR="004C3934" w:rsidRPr="006F3F37" w14:paraId="42CEAF73" w14:textId="77777777" w:rsidTr="00A7485B">
        <w:trPr>
          <w:trHeight w:hRule="exact" w:val="454"/>
        </w:trPr>
        <w:tc>
          <w:tcPr>
            <w:tcW w:w="4673" w:type="dxa"/>
          </w:tcPr>
          <w:p w14:paraId="1887FDB3" w14:textId="77777777" w:rsidR="004C3934" w:rsidRPr="006F3F37" w:rsidRDefault="004C3934" w:rsidP="00A7485B">
            <w:pPr>
              <w:pStyle w:val="Tabletextnormal"/>
            </w:pPr>
            <w:r w:rsidRPr="006F3F37">
              <w:t>Slave group 64</w:t>
            </w:r>
          </w:p>
        </w:tc>
        <w:tc>
          <w:tcPr>
            <w:tcW w:w="4961" w:type="dxa"/>
          </w:tcPr>
          <w:p w14:paraId="341C7559" w14:textId="77777777" w:rsidR="004C3934" w:rsidRPr="006F3F37" w:rsidRDefault="004C3934" w:rsidP="00A7485B">
            <w:pPr>
              <w:pStyle w:val="Tabletextnormal"/>
            </w:pPr>
            <w:r w:rsidRPr="006F3F37">
              <w:t>0xBF</w:t>
            </w:r>
          </w:p>
        </w:tc>
      </w:tr>
      <w:tr w:rsidR="004C3934" w:rsidRPr="006F3F37" w14:paraId="6A09DCCB" w14:textId="77777777" w:rsidTr="00A7485B">
        <w:trPr>
          <w:trHeight w:hRule="exact" w:val="454"/>
        </w:trPr>
        <w:tc>
          <w:tcPr>
            <w:tcW w:w="4673" w:type="dxa"/>
          </w:tcPr>
          <w:p w14:paraId="0E2D99A2" w14:textId="77777777" w:rsidR="004C3934" w:rsidRPr="006F3F37" w:rsidRDefault="004C3934" w:rsidP="00A7485B">
            <w:pPr>
              <w:pStyle w:val="Tabletextnormal"/>
            </w:pPr>
            <w:r w:rsidRPr="006F3F37">
              <w:t>FW update group 1</w:t>
            </w:r>
          </w:p>
        </w:tc>
        <w:tc>
          <w:tcPr>
            <w:tcW w:w="4961" w:type="dxa"/>
          </w:tcPr>
          <w:p w14:paraId="066BA0F0" w14:textId="77777777" w:rsidR="004C3934" w:rsidRPr="006F3F37" w:rsidRDefault="004C3934" w:rsidP="00A7485B">
            <w:pPr>
              <w:pStyle w:val="Tabletextnormal"/>
            </w:pPr>
            <w:r w:rsidRPr="006F3F37">
              <w:t>0xC0</w:t>
            </w:r>
          </w:p>
        </w:tc>
      </w:tr>
      <w:tr w:rsidR="004C3934" w:rsidRPr="006F3F37" w14:paraId="0128C0CA" w14:textId="77777777" w:rsidTr="00A7485B">
        <w:trPr>
          <w:trHeight w:hRule="exact" w:val="454"/>
        </w:trPr>
        <w:tc>
          <w:tcPr>
            <w:tcW w:w="4673" w:type="dxa"/>
          </w:tcPr>
          <w:p w14:paraId="17684E23" w14:textId="77777777" w:rsidR="004C3934" w:rsidRPr="006F3F37" w:rsidRDefault="004C3934" w:rsidP="00A7485B">
            <w:pPr>
              <w:pStyle w:val="Tabletextnormal"/>
            </w:pPr>
            <w:r w:rsidRPr="006F3F37">
              <w:t>FW update group 2</w:t>
            </w:r>
          </w:p>
        </w:tc>
        <w:tc>
          <w:tcPr>
            <w:tcW w:w="4961" w:type="dxa"/>
          </w:tcPr>
          <w:p w14:paraId="178A47E5" w14:textId="77777777" w:rsidR="004C3934" w:rsidRPr="006F3F37" w:rsidRDefault="004C3934" w:rsidP="00A7485B">
            <w:pPr>
              <w:pStyle w:val="Tabletextnormal"/>
            </w:pPr>
            <w:r w:rsidRPr="006F3F37">
              <w:t>0xC1</w:t>
            </w:r>
          </w:p>
          <w:p w14:paraId="2EF4D1FE" w14:textId="77777777" w:rsidR="004C3934" w:rsidRPr="006F3F37" w:rsidRDefault="004C3934" w:rsidP="00A7485B">
            <w:pPr>
              <w:pStyle w:val="Tabletextnormal"/>
            </w:pPr>
          </w:p>
        </w:tc>
      </w:tr>
      <w:tr w:rsidR="004C3934" w:rsidRPr="006F3F37" w14:paraId="1619C63F" w14:textId="77777777" w:rsidTr="00A7485B">
        <w:trPr>
          <w:trHeight w:hRule="exact" w:val="454"/>
        </w:trPr>
        <w:tc>
          <w:tcPr>
            <w:tcW w:w="4673" w:type="dxa"/>
          </w:tcPr>
          <w:p w14:paraId="1378ABC0" w14:textId="77777777" w:rsidR="004C3934" w:rsidRPr="006F3F37" w:rsidRDefault="004C3934" w:rsidP="00A7485B">
            <w:pPr>
              <w:pStyle w:val="Tabletextnormal"/>
            </w:pPr>
            <w:r w:rsidRPr="006F3F37">
              <w:t>…</w:t>
            </w:r>
          </w:p>
        </w:tc>
        <w:tc>
          <w:tcPr>
            <w:tcW w:w="4961" w:type="dxa"/>
          </w:tcPr>
          <w:p w14:paraId="1761983B" w14:textId="77777777" w:rsidR="004C3934" w:rsidRPr="006F3F37" w:rsidRDefault="004C3934" w:rsidP="00A7485B">
            <w:pPr>
              <w:pStyle w:val="Tabletextnormal"/>
            </w:pPr>
          </w:p>
        </w:tc>
      </w:tr>
      <w:tr w:rsidR="004C3934" w:rsidRPr="006F3F37" w14:paraId="49C30336" w14:textId="77777777" w:rsidTr="00A7485B">
        <w:trPr>
          <w:trHeight w:hRule="exact" w:val="454"/>
        </w:trPr>
        <w:tc>
          <w:tcPr>
            <w:tcW w:w="4673" w:type="dxa"/>
          </w:tcPr>
          <w:p w14:paraId="75D7208F" w14:textId="77777777" w:rsidR="004C3934" w:rsidRPr="006F3F37" w:rsidRDefault="004C3934" w:rsidP="00A7485B">
            <w:pPr>
              <w:pStyle w:val="Tabletextnormal"/>
            </w:pPr>
            <w:r w:rsidRPr="006F3F37">
              <w:t>FW update group 16</w:t>
            </w:r>
          </w:p>
        </w:tc>
        <w:tc>
          <w:tcPr>
            <w:tcW w:w="4961" w:type="dxa"/>
          </w:tcPr>
          <w:p w14:paraId="590902F3" w14:textId="77777777" w:rsidR="004C3934" w:rsidRPr="006F3F37" w:rsidRDefault="004C3934" w:rsidP="00A7485B">
            <w:pPr>
              <w:pStyle w:val="Tabletextnormal"/>
            </w:pPr>
            <w:r w:rsidRPr="006F3F37">
              <w:t>0xCF</w:t>
            </w:r>
          </w:p>
        </w:tc>
      </w:tr>
      <w:tr w:rsidR="004C3934" w:rsidRPr="006F3F37" w14:paraId="5882EFF9" w14:textId="77777777" w:rsidTr="00A7485B">
        <w:trPr>
          <w:trHeight w:hRule="exact" w:val="454"/>
        </w:trPr>
        <w:tc>
          <w:tcPr>
            <w:tcW w:w="4673" w:type="dxa"/>
          </w:tcPr>
          <w:p w14:paraId="595F0DC6" w14:textId="77777777" w:rsidR="004C3934" w:rsidRPr="006F3F37" w:rsidRDefault="004C3934" w:rsidP="00A7485B">
            <w:pPr>
              <w:pStyle w:val="Tabletextnormal"/>
            </w:pPr>
            <w:r w:rsidRPr="006F3F37">
              <w:t>Spare</w:t>
            </w:r>
          </w:p>
        </w:tc>
        <w:tc>
          <w:tcPr>
            <w:tcW w:w="4961" w:type="dxa"/>
          </w:tcPr>
          <w:p w14:paraId="2EA058FF" w14:textId="77777777" w:rsidR="004C3934" w:rsidRPr="006F3F37" w:rsidRDefault="004C3934" w:rsidP="00A7485B">
            <w:pPr>
              <w:pStyle w:val="Tabletextnormal"/>
            </w:pPr>
            <w:r w:rsidRPr="006F3F37">
              <w:t>0xD0 – 0x</w:t>
            </w:r>
            <w:r w:rsidR="00B433DD" w:rsidRPr="006F3F37">
              <w:t>FD</w:t>
            </w:r>
          </w:p>
        </w:tc>
      </w:tr>
      <w:tr w:rsidR="00B433DD" w:rsidRPr="006F3F37" w14:paraId="6D6F43AD" w14:textId="77777777" w:rsidTr="00A7485B">
        <w:trPr>
          <w:trHeight w:hRule="exact" w:val="454"/>
        </w:trPr>
        <w:tc>
          <w:tcPr>
            <w:tcW w:w="4673" w:type="dxa"/>
          </w:tcPr>
          <w:p w14:paraId="323D0C48" w14:textId="77777777" w:rsidR="00B433DD" w:rsidRPr="006F3F37" w:rsidRDefault="00B433DD" w:rsidP="00A7485B">
            <w:pPr>
              <w:pStyle w:val="Tabletextnormal"/>
            </w:pPr>
            <w:r w:rsidRPr="006F3F37">
              <w:t>Unset address</w:t>
            </w:r>
          </w:p>
        </w:tc>
        <w:tc>
          <w:tcPr>
            <w:tcW w:w="4961" w:type="dxa"/>
          </w:tcPr>
          <w:p w14:paraId="6B0D046A" w14:textId="77777777" w:rsidR="00B433DD" w:rsidRPr="006F3F37" w:rsidRDefault="00B433DD" w:rsidP="00A7485B">
            <w:pPr>
              <w:pStyle w:val="Tabletextnormal"/>
            </w:pPr>
            <w:r w:rsidRPr="006F3F37">
              <w:t>0xFE</w:t>
            </w:r>
          </w:p>
        </w:tc>
      </w:tr>
      <w:tr w:rsidR="004C3934" w:rsidRPr="006F3F37" w14:paraId="1DABD36A" w14:textId="77777777" w:rsidTr="00A7485B">
        <w:trPr>
          <w:trHeight w:hRule="exact" w:val="454"/>
        </w:trPr>
        <w:tc>
          <w:tcPr>
            <w:tcW w:w="4673" w:type="dxa"/>
          </w:tcPr>
          <w:p w14:paraId="608436B6" w14:textId="77777777" w:rsidR="004C3934" w:rsidRPr="006F3F37" w:rsidRDefault="004C3934" w:rsidP="00A7485B">
            <w:pPr>
              <w:pStyle w:val="Tabletextnormal"/>
            </w:pPr>
            <w:r w:rsidRPr="006F3F37">
              <w:t>Broadcast to all slaves</w:t>
            </w:r>
          </w:p>
        </w:tc>
        <w:tc>
          <w:tcPr>
            <w:tcW w:w="4961" w:type="dxa"/>
          </w:tcPr>
          <w:p w14:paraId="4B33CF7D" w14:textId="77777777" w:rsidR="004C3934" w:rsidRPr="006F3F37" w:rsidRDefault="004C3934" w:rsidP="00A7485B">
            <w:pPr>
              <w:pStyle w:val="Tabletextnormal"/>
            </w:pPr>
            <w:r w:rsidRPr="006F3F37">
              <w:t>0xFF</w:t>
            </w:r>
          </w:p>
        </w:tc>
      </w:tr>
    </w:tbl>
    <w:p w14:paraId="4B47A8D5" w14:textId="77777777" w:rsidR="00426ECF" w:rsidRPr="006F3F37" w:rsidRDefault="00426ECF" w:rsidP="005767DC">
      <w:pPr>
        <w:pStyle w:val="Headinglevel3"/>
      </w:pPr>
      <w:bookmarkStart w:id="27" w:name="_Toc198645946"/>
      <w:r w:rsidRPr="006F3F37">
        <w:t>Request, Indication and response message</w:t>
      </w:r>
      <w:bookmarkEnd w:id="27"/>
    </w:p>
    <w:p w14:paraId="1724D311" w14:textId="6365E5A6" w:rsidR="00426ECF" w:rsidRPr="006F3F37" w:rsidRDefault="00426ECF" w:rsidP="00426ECF">
      <w:pPr>
        <w:pStyle w:val="Bodytextnormal"/>
      </w:pPr>
      <w:r w:rsidRPr="006F3F37">
        <w:t>There are t</w:t>
      </w:r>
      <w:r w:rsidR="003C4DE3">
        <w:t>wo</w:t>
      </w:r>
      <w:r w:rsidRPr="006F3F37">
        <w:t xml:space="preserve"> types of messages</w:t>
      </w:r>
      <w:r w:rsidR="003825EC" w:rsidRPr="006F3F37">
        <w:t>:</w:t>
      </w:r>
      <w:r w:rsidRPr="006F3F37">
        <w:t xml:space="preserve"> request</w:t>
      </w:r>
      <w:r w:rsidR="003C4DE3">
        <w:t xml:space="preserve"> </w:t>
      </w:r>
      <w:r w:rsidRPr="006F3F37">
        <w:t>and response messages.</w:t>
      </w:r>
    </w:p>
    <w:p w14:paraId="7AC1E4ED" w14:textId="04957564" w:rsidR="00426ECF" w:rsidRPr="006F3F37" w:rsidRDefault="00426ECF" w:rsidP="00426ECF">
      <w:pPr>
        <w:pStyle w:val="Bodytextnormal"/>
      </w:pPr>
      <w:r w:rsidRPr="006F3F37">
        <w:t>Only master can send request messages and only slave</w:t>
      </w:r>
      <w:r w:rsidR="0076199F" w:rsidRPr="006F3F37">
        <w:t>s</w:t>
      </w:r>
      <w:r w:rsidRPr="006F3F37">
        <w:t xml:space="preserve"> can send response messages.</w:t>
      </w:r>
    </w:p>
    <w:p w14:paraId="50A16D95" w14:textId="716CE78D" w:rsidR="008D1772" w:rsidRPr="006F3F37" w:rsidRDefault="002254B2" w:rsidP="00426ECF">
      <w:pPr>
        <w:pStyle w:val="Bodytextnormal"/>
      </w:pPr>
      <w:r w:rsidRPr="006F3F37">
        <w:t>Request message is used, when master needs to query something from the slave. Slave must always send response message back to master, when it receives a request message.</w:t>
      </w:r>
    </w:p>
    <w:p w14:paraId="5BF5E024" w14:textId="5AFE5D1F" w:rsidR="00255540" w:rsidRPr="006F3F37" w:rsidRDefault="008D1772" w:rsidP="002F6DCA">
      <w:pPr>
        <w:pStyle w:val="Headinglevel3"/>
      </w:pPr>
      <w:bookmarkStart w:id="28" w:name="_Toc198645947"/>
      <w:r w:rsidRPr="006F3F37">
        <w:lastRenderedPageBreak/>
        <w:t>Messages</w:t>
      </w:r>
      <w:r w:rsidR="005767DC" w:rsidRPr="006F3F37">
        <w:t xml:space="preserve"> to a single slave</w:t>
      </w:r>
      <w:bookmarkEnd w:id="28"/>
    </w:p>
    <w:p w14:paraId="02A4BE51" w14:textId="08F09A67" w:rsidR="005767DC" w:rsidRPr="006F3F37" w:rsidRDefault="005767DC" w:rsidP="005767DC">
      <w:pPr>
        <w:pStyle w:val="Bodytextnormal"/>
      </w:pPr>
      <w:r w:rsidRPr="006F3F37">
        <w:t>Master c</w:t>
      </w:r>
      <w:r w:rsidR="00297207" w:rsidRPr="006F3F37">
        <w:t>an</w:t>
      </w:r>
      <w:r w:rsidR="00BD4B85" w:rsidRPr="006F3F37">
        <w:t xml:space="preserve"> control single slave by using slave</w:t>
      </w:r>
      <w:r w:rsidR="00526E7F" w:rsidRPr="006F3F37">
        <w:t>’s</w:t>
      </w:r>
      <w:r w:rsidR="00BD4B85" w:rsidRPr="006F3F37">
        <w:t xml:space="preserve"> address as</w:t>
      </w:r>
      <w:r w:rsidR="00297207" w:rsidRPr="006F3F37">
        <w:t xml:space="preserve"> address in the</w:t>
      </w:r>
      <w:r w:rsidR="00A84FA7" w:rsidRPr="006F3F37">
        <w:t xml:space="preserve"> </w:t>
      </w:r>
      <w:r w:rsidR="00297207" w:rsidRPr="006F3F37">
        <w:t xml:space="preserve">message. </w:t>
      </w:r>
      <w:r w:rsidR="008D1772" w:rsidRPr="006F3F37">
        <w:t xml:space="preserve">Master can send </w:t>
      </w:r>
      <w:r w:rsidR="00A84FA7" w:rsidRPr="006F3F37">
        <w:t>request messages to a</w:t>
      </w:r>
      <w:r w:rsidR="008D1772" w:rsidRPr="006F3F37">
        <w:t xml:space="preserve"> single slave</w:t>
      </w:r>
      <w:r w:rsidR="00BD4B85" w:rsidRPr="006F3F37">
        <w:t>.</w:t>
      </w:r>
    </w:p>
    <w:p w14:paraId="0525D8DC" w14:textId="77777777" w:rsidR="000C22CD" w:rsidRPr="006F3F37" w:rsidRDefault="008D1772" w:rsidP="000C22CD">
      <w:pPr>
        <w:pStyle w:val="Headinglevel3"/>
      </w:pPr>
      <w:bookmarkStart w:id="29" w:name="_Toc198645948"/>
      <w:r w:rsidRPr="006F3F37">
        <w:t>Messages</w:t>
      </w:r>
      <w:r w:rsidR="000C22CD" w:rsidRPr="006F3F37">
        <w:t xml:space="preserve"> to slave group</w:t>
      </w:r>
      <w:bookmarkEnd w:id="29"/>
    </w:p>
    <w:p w14:paraId="17FD2294" w14:textId="51FE1FD0" w:rsidR="00A21721" w:rsidRPr="006F3F37" w:rsidRDefault="008D1772" w:rsidP="000C22CD">
      <w:pPr>
        <w:pStyle w:val="Bodytextnormal"/>
      </w:pPr>
      <w:r w:rsidRPr="006F3F37">
        <w:t>Master can send message</w:t>
      </w:r>
      <w:r w:rsidR="00A84FA7" w:rsidRPr="006F3F37">
        <w:t>s</w:t>
      </w:r>
      <w:r w:rsidRPr="006F3F37">
        <w:t xml:space="preserve"> to a</w:t>
      </w:r>
      <w:r w:rsidR="00A21721" w:rsidRPr="006F3F37">
        <w:t xml:space="preserve"> group of slave devices by </w:t>
      </w:r>
      <w:r w:rsidR="002B3D6E" w:rsidRPr="006F3F37">
        <w:t xml:space="preserve">using group address as </w:t>
      </w:r>
      <w:r w:rsidR="00A21721" w:rsidRPr="006F3F37">
        <w:t xml:space="preserve">address in the sent message. </w:t>
      </w:r>
    </w:p>
    <w:p w14:paraId="65244A24" w14:textId="77777777" w:rsidR="005767DC" w:rsidRPr="006F3F37" w:rsidRDefault="008D1772" w:rsidP="005767DC">
      <w:pPr>
        <w:pStyle w:val="Headinglevel3"/>
      </w:pPr>
      <w:bookmarkStart w:id="30" w:name="_Toc198645949"/>
      <w:r w:rsidRPr="006F3F37">
        <w:t>Messages</w:t>
      </w:r>
      <w:r w:rsidR="005767DC" w:rsidRPr="006F3F37">
        <w:t xml:space="preserve"> to all slaves</w:t>
      </w:r>
      <w:bookmarkEnd w:id="30"/>
    </w:p>
    <w:p w14:paraId="3C3D357C" w14:textId="399894AA" w:rsidR="005767DC" w:rsidRPr="006F3F37" w:rsidRDefault="00BD4B85" w:rsidP="005767DC">
      <w:pPr>
        <w:pStyle w:val="Bodytextnormal"/>
      </w:pPr>
      <w:r w:rsidRPr="006F3F37">
        <w:t>Master can send message</w:t>
      </w:r>
      <w:r w:rsidR="00A84FA7" w:rsidRPr="006F3F37">
        <w:t>s</w:t>
      </w:r>
      <w:r w:rsidRPr="006F3F37">
        <w:t xml:space="preserve"> to all slaves </w:t>
      </w:r>
      <w:r w:rsidR="002B3D6E" w:rsidRPr="006F3F37">
        <w:t xml:space="preserve">in the bus by using broadcast address 0xFF as </w:t>
      </w:r>
      <w:r w:rsidRPr="006F3F37">
        <w:t xml:space="preserve">address in the sent message. </w:t>
      </w:r>
    </w:p>
    <w:p w14:paraId="38A418CE" w14:textId="6742B068" w:rsidR="00607F6A" w:rsidRPr="00607F6A" w:rsidRDefault="00607F6A" w:rsidP="00607F6A">
      <w:pPr>
        <w:pStyle w:val="Headinglevel3"/>
      </w:pPr>
      <w:bookmarkStart w:id="31" w:name="_Toc198645950"/>
      <w:r>
        <w:t>Repeated message</w:t>
      </w:r>
      <w:bookmarkEnd w:id="31"/>
    </w:p>
    <w:p w14:paraId="60B2A4F6" w14:textId="1B44ECE3" w:rsidR="00607F6A" w:rsidRDefault="00D67C19" w:rsidP="00607F6A">
      <w:pPr>
        <w:pStyle w:val="Bodytextnormal"/>
      </w:pPr>
      <w:r>
        <w:t>M</w:t>
      </w:r>
      <w:r w:rsidR="00607F6A">
        <w:t>aster can re-send same message</w:t>
      </w:r>
      <w:r>
        <w:t xml:space="preserve"> to the slave(s)</w:t>
      </w:r>
      <w:r w:rsidR="00607F6A">
        <w:t>. Message counter is not added in repeated message.</w:t>
      </w:r>
    </w:p>
    <w:p w14:paraId="11EBCD89" w14:textId="11EEB108" w:rsidR="00607F6A" w:rsidRDefault="00607F6A" w:rsidP="00607F6A">
      <w:pPr>
        <w:pStyle w:val="Bodytextnormal"/>
      </w:pPr>
      <w:r>
        <w:t>Slave recognised repeat message by using</w:t>
      </w:r>
    </w:p>
    <w:p w14:paraId="0D0A4884" w14:textId="5E124CD2" w:rsidR="00607F6A" w:rsidRDefault="00607F6A" w:rsidP="00607F6A">
      <w:pPr>
        <w:pStyle w:val="Listbulletlevel1"/>
      </w:pPr>
      <w:r>
        <w:t>Message counter value</w:t>
      </w:r>
    </w:p>
    <w:p w14:paraId="7F19F53E" w14:textId="15C2897A" w:rsidR="00607F6A" w:rsidRDefault="00607F6A" w:rsidP="00607F6A">
      <w:pPr>
        <w:pStyle w:val="Listbulletlevel1"/>
      </w:pPr>
      <w:r>
        <w:t>Message command</w:t>
      </w:r>
    </w:p>
    <w:p w14:paraId="6320CEA8" w14:textId="0D36445D" w:rsidR="00607F6A" w:rsidRDefault="00607F6A" w:rsidP="00607F6A">
      <w:pPr>
        <w:pStyle w:val="Listbulletlevel1"/>
      </w:pPr>
      <w:r>
        <w:t xml:space="preserve">Message </w:t>
      </w:r>
      <w:r w:rsidR="00D67C19">
        <w:t>CRC</w:t>
      </w:r>
    </w:p>
    <w:p w14:paraId="77A1F6F4" w14:textId="48BEBD96" w:rsidR="0051024C" w:rsidRDefault="0051024C" w:rsidP="00607F6A">
      <w:pPr>
        <w:pStyle w:val="Bodytextnormal"/>
      </w:pPr>
      <w:r>
        <w:t>S</w:t>
      </w:r>
      <w:r w:rsidRPr="0051024C">
        <w:t xml:space="preserve">lave first checks the value of the message counter. If the message counter value is not incremented, the slave executes </w:t>
      </w:r>
      <w:r>
        <w:t xml:space="preserve">checks for </w:t>
      </w:r>
      <w:r w:rsidRPr="0051024C">
        <w:t xml:space="preserve">the received command and the CRC value checks. They should be the same as in the previous </w:t>
      </w:r>
      <w:r>
        <w:t>received message</w:t>
      </w:r>
      <w:r w:rsidRPr="0051024C">
        <w:t>.</w:t>
      </w:r>
    </w:p>
    <w:p w14:paraId="587C0772" w14:textId="778C8CC3" w:rsidR="00413983" w:rsidRDefault="00413983" w:rsidP="00413983">
      <w:pPr>
        <w:pStyle w:val="Headinglevel3"/>
      </w:pPr>
      <w:bookmarkStart w:id="32" w:name="_Toc198645951"/>
      <w:r>
        <w:t>Corrupted message</w:t>
      </w:r>
      <w:bookmarkEnd w:id="32"/>
    </w:p>
    <w:p w14:paraId="660112CB" w14:textId="32A411F5" w:rsidR="00413983" w:rsidRPr="00413983" w:rsidRDefault="00413983" w:rsidP="00413983">
      <w:pPr>
        <w:pStyle w:val="Bodytextnormal"/>
      </w:pPr>
      <w:r>
        <w:t>If slave receives a message, which has non-matching CRC, slave just discards the message. No response message will be sent.</w:t>
      </w:r>
    </w:p>
    <w:p w14:paraId="1339B582" w14:textId="04F0774E" w:rsidR="00AA208A" w:rsidRPr="006F3F37" w:rsidRDefault="00AA208A" w:rsidP="00607F6A">
      <w:pPr>
        <w:pStyle w:val="Bodytextnormal"/>
      </w:pPr>
    </w:p>
    <w:p w14:paraId="27F4FF70" w14:textId="77777777" w:rsidR="00AA208A" w:rsidRPr="006F3F37" w:rsidRDefault="003F315A" w:rsidP="00AA208A">
      <w:pPr>
        <w:pStyle w:val="Headinglevel1"/>
      </w:pPr>
      <w:bookmarkStart w:id="33" w:name="_Toc198645952"/>
      <w:r w:rsidRPr="006F3F37">
        <w:lastRenderedPageBreak/>
        <w:t>Messages</w:t>
      </w:r>
      <w:bookmarkEnd w:id="33"/>
    </w:p>
    <w:p w14:paraId="7CF842E7" w14:textId="77777777" w:rsidR="00E361BE" w:rsidRPr="006F3F37" w:rsidRDefault="006C417A" w:rsidP="003F315A">
      <w:pPr>
        <w:pStyle w:val="Headinglevel2"/>
      </w:pPr>
      <w:bookmarkStart w:id="34" w:name="_Toc198645953"/>
      <w:r w:rsidRPr="006F3F37">
        <w:t>MSG_DEVICE_INFO</w:t>
      </w:r>
      <w:r w:rsidR="00E361BE" w:rsidRPr="006F3F37">
        <w:t>_REQ</w:t>
      </w:r>
      <w:bookmarkEnd w:id="34"/>
    </w:p>
    <w:p w14:paraId="5B2B823D" w14:textId="77777777" w:rsidR="00E361BE" w:rsidRPr="006F3F37" w:rsidRDefault="008D1772" w:rsidP="000F311E">
      <w:pPr>
        <w:pStyle w:val="Bodytextnormal"/>
      </w:pPr>
      <w:r w:rsidRPr="006F3F37">
        <w:t>This message requests slave to sen</w:t>
      </w:r>
      <w:r w:rsidR="00090DA2" w:rsidRPr="006F3F37">
        <w:t>d i</w:t>
      </w:r>
      <w:r w:rsidR="00381C29" w:rsidRPr="006F3F37">
        <w:t>ts</w:t>
      </w:r>
      <w:r w:rsidRPr="006F3F37">
        <w:t xml:space="preserve"> device id</w:t>
      </w:r>
      <w:r w:rsidR="006C417A" w:rsidRPr="006F3F37">
        <w:t>, group address and firmware info</w:t>
      </w:r>
      <w:r w:rsidRPr="006F3F37">
        <w:t xml:space="preserve"> to master.</w:t>
      </w:r>
    </w:p>
    <w:p w14:paraId="2F3054C6" w14:textId="77777777" w:rsidR="00E361BE" w:rsidRPr="006F3F37" w:rsidRDefault="00E361BE" w:rsidP="00E361BE">
      <w:pPr>
        <w:pStyle w:val="Bodytextnormal"/>
      </w:pPr>
      <w:r w:rsidRPr="006F3F37">
        <w:t>Data: None</w:t>
      </w:r>
    </w:p>
    <w:p w14:paraId="6C30F802" w14:textId="77777777" w:rsidR="000F311E" w:rsidRPr="006F3F37" w:rsidRDefault="000F311E" w:rsidP="000F311E">
      <w:pPr>
        <w:pStyle w:val="Headinglevel2"/>
      </w:pPr>
      <w:bookmarkStart w:id="35" w:name="_Ref8138443"/>
      <w:bookmarkStart w:id="36" w:name="_Toc198645954"/>
      <w:r w:rsidRPr="006F3F37">
        <w:t>MSG_DEVICE_INFO_RESP</w:t>
      </w:r>
      <w:bookmarkEnd w:id="35"/>
      <w:bookmarkEnd w:id="36"/>
    </w:p>
    <w:p w14:paraId="2DA75AE4" w14:textId="77777777" w:rsidR="000F311E" w:rsidRPr="006F3F37" w:rsidRDefault="000F311E" w:rsidP="000F311E">
      <w:pPr>
        <w:pStyle w:val="Bodytextnormal"/>
      </w:pPr>
      <w:r w:rsidRPr="006F3F37">
        <w:t>Slave device sends its unique 32-bit device ID, device type and firmware version with this message.</w:t>
      </w:r>
    </w:p>
    <w:p w14:paraId="0856A18B" w14:textId="77777777" w:rsidR="000F311E" w:rsidRPr="006F3F37" w:rsidRDefault="000F311E" w:rsidP="002C74F6">
      <w:pPr>
        <w:pStyle w:val="Headingunnumbered"/>
      </w:pPr>
      <w:r w:rsidRPr="006F3F37">
        <w:t>Data:</w:t>
      </w:r>
    </w:p>
    <w:tbl>
      <w:tblPr>
        <w:tblStyle w:val="TableGrid"/>
        <w:tblW w:w="0" w:type="auto"/>
        <w:tblLook w:val="04A0" w:firstRow="1" w:lastRow="0" w:firstColumn="1" w:lastColumn="0" w:noHBand="0" w:noVBand="1"/>
      </w:tblPr>
      <w:tblGrid>
        <w:gridCol w:w="2044"/>
        <w:gridCol w:w="1189"/>
        <w:gridCol w:w="6118"/>
      </w:tblGrid>
      <w:tr w:rsidR="000F311E" w:rsidRPr="006F3F37" w14:paraId="3853DF1E" w14:textId="77777777" w:rsidTr="00A7485B">
        <w:trPr>
          <w:cantSplit/>
        </w:trPr>
        <w:tc>
          <w:tcPr>
            <w:tcW w:w="2044" w:type="dxa"/>
            <w:shd w:val="clear" w:color="auto" w:fill="D9D9D9" w:themeFill="background1" w:themeFillShade="D9"/>
          </w:tcPr>
          <w:p w14:paraId="7E7FF442" w14:textId="77777777" w:rsidR="000F311E" w:rsidRPr="006F3F37" w:rsidRDefault="000F311E" w:rsidP="002C74F6">
            <w:pPr>
              <w:pStyle w:val="Tableheading"/>
            </w:pPr>
            <w:r w:rsidRPr="006F3F37">
              <w:t>Parameter</w:t>
            </w:r>
          </w:p>
        </w:tc>
        <w:tc>
          <w:tcPr>
            <w:tcW w:w="1189" w:type="dxa"/>
            <w:shd w:val="clear" w:color="auto" w:fill="D9D9D9" w:themeFill="background1" w:themeFillShade="D9"/>
          </w:tcPr>
          <w:p w14:paraId="0DCA92F9" w14:textId="77777777" w:rsidR="000F311E" w:rsidRPr="006F3F37" w:rsidRDefault="000F311E" w:rsidP="002C74F6">
            <w:pPr>
              <w:pStyle w:val="Tableheading"/>
            </w:pPr>
            <w:r w:rsidRPr="006F3F37">
              <w:t>Size</w:t>
            </w:r>
          </w:p>
        </w:tc>
        <w:tc>
          <w:tcPr>
            <w:tcW w:w="6118" w:type="dxa"/>
            <w:shd w:val="clear" w:color="auto" w:fill="D9D9D9" w:themeFill="background1" w:themeFillShade="D9"/>
          </w:tcPr>
          <w:p w14:paraId="2F750BD6" w14:textId="77777777" w:rsidR="000F311E" w:rsidRPr="006F3F37" w:rsidRDefault="000F311E" w:rsidP="002C74F6">
            <w:pPr>
              <w:pStyle w:val="Tableheading"/>
            </w:pPr>
            <w:r w:rsidRPr="006F3F37">
              <w:t>Description</w:t>
            </w:r>
          </w:p>
        </w:tc>
      </w:tr>
      <w:tr w:rsidR="000F311E" w:rsidRPr="006F3F37" w14:paraId="7F380DE2" w14:textId="77777777" w:rsidTr="00A7485B">
        <w:trPr>
          <w:cantSplit/>
        </w:trPr>
        <w:tc>
          <w:tcPr>
            <w:tcW w:w="2044" w:type="dxa"/>
          </w:tcPr>
          <w:p w14:paraId="04A35B97" w14:textId="77777777" w:rsidR="000F311E" w:rsidRPr="006F3F37" w:rsidRDefault="000F311E" w:rsidP="00A7485B">
            <w:pPr>
              <w:pStyle w:val="Tabletextnormal"/>
            </w:pPr>
            <w:proofErr w:type="spellStart"/>
            <w:r w:rsidRPr="006F3F37">
              <w:t>device_type</w:t>
            </w:r>
            <w:proofErr w:type="spellEnd"/>
          </w:p>
        </w:tc>
        <w:tc>
          <w:tcPr>
            <w:tcW w:w="1189" w:type="dxa"/>
          </w:tcPr>
          <w:p w14:paraId="09FD7398" w14:textId="77777777" w:rsidR="000F311E" w:rsidRPr="006F3F37" w:rsidRDefault="00815DC2" w:rsidP="00A7485B">
            <w:pPr>
              <w:pStyle w:val="Tabletextnormal"/>
            </w:pPr>
            <w:r w:rsidRPr="006F3F37">
              <w:t>uint32</w:t>
            </w:r>
          </w:p>
        </w:tc>
        <w:tc>
          <w:tcPr>
            <w:tcW w:w="6118" w:type="dxa"/>
          </w:tcPr>
          <w:p w14:paraId="5B48497C" w14:textId="77777777" w:rsidR="000F311E" w:rsidRPr="006F3F37" w:rsidRDefault="000F311E" w:rsidP="00A7485B">
            <w:pPr>
              <w:pStyle w:val="Tabletextnormal"/>
            </w:pPr>
            <w:r w:rsidRPr="006F3F37">
              <w:t>Device type</w:t>
            </w:r>
          </w:p>
        </w:tc>
      </w:tr>
      <w:tr w:rsidR="00815DC2" w:rsidRPr="006F3F37" w14:paraId="204D16F5" w14:textId="77777777" w:rsidTr="00A7485B">
        <w:tc>
          <w:tcPr>
            <w:tcW w:w="2044" w:type="dxa"/>
          </w:tcPr>
          <w:p w14:paraId="24799043" w14:textId="77777777" w:rsidR="00815DC2" w:rsidRPr="006F3F37" w:rsidRDefault="00815DC2" w:rsidP="00A7485B">
            <w:pPr>
              <w:pStyle w:val="Tabletextnormal"/>
            </w:pPr>
            <w:proofErr w:type="spellStart"/>
            <w:r w:rsidRPr="006F3F37">
              <w:t>device_id</w:t>
            </w:r>
            <w:proofErr w:type="spellEnd"/>
          </w:p>
        </w:tc>
        <w:tc>
          <w:tcPr>
            <w:tcW w:w="1189" w:type="dxa"/>
          </w:tcPr>
          <w:p w14:paraId="66A0293D" w14:textId="77777777" w:rsidR="00815DC2" w:rsidRPr="006F3F37" w:rsidRDefault="00815DC2" w:rsidP="00A7485B">
            <w:pPr>
              <w:pStyle w:val="Tabletextnormal"/>
            </w:pPr>
            <w:r w:rsidRPr="006F3F37">
              <w:t>uint32</w:t>
            </w:r>
          </w:p>
        </w:tc>
        <w:tc>
          <w:tcPr>
            <w:tcW w:w="6118" w:type="dxa"/>
          </w:tcPr>
          <w:p w14:paraId="295AED44" w14:textId="77777777" w:rsidR="00815DC2" w:rsidRPr="006F3F37" w:rsidRDefault="00815DC2" w:rsidP="00A7485B">
            <w:pPr>
              <w:pStyle w:val="Tabletextnormal"/>
            </w:pPr>
            <w:r w:rsidRPr="006F3F37">
              <w:t>Device id</w:t>
            </w:r>
          </w:p>
        </w:tc>
      </w:tr>
      <w:tr w:rsidR="00815DC2" w:rsidRPr="00054830" w14:paraId="52E65E08" w14:textId="77777777" w:rsidTr="00A7485B">
        <w:trPr>
          <w:cantSplit/>
        </w:trPr>
        <w:tc>
          <w:tcPr>
            <w:tcW w:w="2044" w:type="dxa"/>
          </w:tcPr>
          <w:p w14:paraId="487672E5" w14:textId="77777777" w:rsidR="00815DC2" w:rsidRPr="006F3F37" w:rsidRDefault="00815DC2" w:rsidP="00A7485B">
            <w:pPr>
              <w:pStyle w:val="Tabletextnormal"/>
            </w:pPr>
            <w:proofErr w:type="spellStart"/>
            <w:r w:rsidRPr="006F3F37">
              <w:t>firmware_version</w:t>
            </w:r>
            <w:proofErr w:type="spellEnd"/>
          </w:p>
        </w:tc>
        <w:tc>
          <w:tcPr>
            <w:tcW w:w="1189" w:type="dxa"/>
          </w:tcPr>
          <w:p w14:paraId="03229662" w14:textId="77777777" w:rsidR="00815DC2" w:rsidRPr="006F3F37" w:rsidRDefault="00815DC2" w:rsidP="00A7485B">
            <w:pPr>
              <w:pStyle w:val="Tabletextnormal"/>
            </w:pPr>
            <w:r w:rsidRPr="006F3F37">
              <w:t>uint32</w:t>
            </w:r>
          </w:p>
        </w:tc>
        <w:tc>
          <w:tcPr>
            <w:tcW w:w="6118" w:type="dxa"/>
          </w:tcPr>
          <w:p w14:paraId="60EFE340" w14:textId="77777777" w:rsidR="00815DC2" w:rsidRPr="006F3F37" w:rsidRDefault="00815DC2" w:rsidP="00A7485B">
            <w:pPr>
              <w:pStyle w:val="Tabletextnormal"/>
            </w:pPr>
            <w:r w:rsidRPr="006F3F37">
              <w:t>Firmware version X.Y.Z:</w:t>
            </w:r>
          </w:p>
          <w:p w14:paraId="6DEDEA30" w14:textId="77777777" w:rsidR="00815DC2" w:rsidRPr="006F3F37" w:rsidRDefault="00815DC2" w:rsidP="00A7485B">
            <w:pPr>
              <w:pStyle w:val="Tabletextnormal"/>
            </w:pPr>
            <w:proofErr w:type="spellStart"/>
            <w:r w:rsidRPr="006F3F37">
              <w:t>xxxx</w:t>
            </w:r>
            <w:proofErr w:type="spellEnd"/>
            <w:r w:rsidRPr="006F3F37">
              <w:t xml:space="preserve"> 0000 0000 0000 = X (0 – 255)</w:t>
            </w:r>
          </w:p>
          <w:p w14:paraId="5B3E1F68" w14:textId="3E4A2407" w:rsidR="00815DC2" w:rsidRPr="006F3F37" w:rsidRDefault="00815DC2" w:rsidP="00A7485B">
            <w:pPr>
              <w:pStyle w:val="Tabletextnormal"/>
            </w:pPr>
            <w:r w:rsidRPr="006F3F37">
              <w:t xml:space="preserve">0000 </w:t>
            </w:r>
            <w:proofErr w:type="spellStart"/>
            <w:r w:rsidRPr="006F3F37">
              <w:t>xxxx</w:t>
            </w:r>
            <w:proofErr w:type="spellEnd"/>
            <w:r w:rsidRPr="006F3F37">
              <w:t xml:space="preserve"> 0000 0000 = Y (0 – 255)</w:t>
            </w:r>
          </w:p>
          <w:p w14:paraId="7947CF3D" w14:textId="0700240E" w:rsidR="00815DC2" w:rsidRPr="006F3F37" w:rsidRDefault="00815DC2" w:rsidP="00DC111F">
            <w:pPr>
              <w:pStyle w:val="Tabletextnormal"/>
            </w:pPr>
            <w:r w:rsidRPr="006F3F37">
              <w:t xml:space="preserve">0000 0000 </w:t>
            </w:r>
            <w:proofErr w:type="spellStart"/>
            <w:proofErr w:type="gramStart"/>
            <w:r w:rsidRPr="006F3F37">
              <w:t>xxxx</w:t>
            </w:r>
            <w:proofErr w:type="spellEnd"/>
            <w:r w:rsidRPr="006F3F37">
              <w:t xml:space="preserve"> </w:t>
            </w:r>
            <w:r w:rsidR="00DC111F">
              <w:t xml:space="preserve"> </w:t>
            </w:r>
            <w:proofErr w:type="spellStart"/>
            <w:r w:rsidRPr="006F3F37">
              <w:t>xxxx</w:t>
            </w:r>
            <w:proofErr w:type="spellEnd"/>
            <w:proofErr w:type="gramEnd"/>
            <w:r w:rsidRPr="006F3F37">
              <w:t xml:space="preserve"> = Z (0 – 65535)</w:t>
            </w:r>
          </w:p>
        </w:tc>
      </w:tr>
      <w:tr w:rsidR="00131AFF" w:rsidRPr="006F3F37" w14:paraId="1B92EC77" w14:textId="77777777" w:rsidTr="00A7485B">
        <w:tc>
          <w:tcPr>
            <w:tcW w:w="2044" w:type="dxa"/>
          </w:tcPr>
          <w:p w14:paraId="6AB230F2" w14:textId="77777777" w:rsidR="00131AFF" w:rsidRPr="006F3F37" w:rsidRDefault="00131AFF" w:rsidP="00A7485B">
            <w:pPr>
              <w:pStyle w:val="Tabletextnormal"/>
            </w:pPr>
            <w:proofErr w:type="spellStart"/>
            <w:r w:rsidRPr="006F3F37">
              <w:t>addr</w:t>
            </w:r>
            <w:proofErr w:type="spellEnd"/>
          </w:p>
        </w:tc>
        <w:tc>
          <w:tcPr>
            <w:tcW w:w="1189" w:type="dxa"/>
          </w:tcPr>
          <w:p w14:paraId="510C9E29" w14:textId="77777777" w:rsidR="00131AFF" w:rsidRPr="006F3F37" w:rsidRDefault="00131AFF" w:rsidP="00A7485B">
            <w:pPr>
              <w:pStyle w:val="Tabletextnormal"/>
            </w:pPr>
            <w:r w:rsidRPr="006F3F37">
              <w:t>uint8</w:t>
            </w:r>
          </w:p>
        </w:tc>
        <w:tc>
          <w:tcPr>
            <w:tcW w:w="6118" w:type="dxa"/>
          </w:tcPr>
          <w:p w14:paraId="6C1C7A76" w14:textId="77777777" w:rsidR="00131AFF" w:rsidRPr="006F3F37" w:rsidRDefault="00131AFF" w:rsidP="00A7485B">
            <w:pPr>
              <w:pStyle w:val="Tabletextnormal"/>
            </w:pPr>
            <w:r w:rsidRPr="006F3F37">
              <w:t>Slave address</w:t>
            </w:r>
          </w:p>
        </w:tc>
      </w:tr>
      <w:tr w:rsidR="00131AFF" w:rsidRPr="006F3F37" w14:paraId="0544D1AA" w14:textId="77777777" w:rsidTr="00A7485B">
        <w:tc>
          <w:tcPr>
            <w:tcW w:w="2044" w:type="dxa"/>
          </w:tcPr>
          <w:p w14:paraId="6E8664C6" w14:textId="77777777" w:rsidR="00131AFF" w:rsidRPr="006F3F37" w:rsidRDefault="00131AFF" w:rsidP="00A7485B">
            <w:pPr>
              <w:pStyle w:val="Tabletextnormal"/>
            </w:pPr>
            <w:r w:rsidRPr="006F3F37">
              <w:t>group</w:t>
            </w:r>
          </w:p>
        </w:tc>
        <w:tc>
          <w:tcPr>
            <w:tcW w:w="1189" w:type="dxa"/>
          </w:tcPr>
          <w:p w14:paraId="34D4EE13" w14:textId="77777777" w:rsidR="00131AFF" w:rsidRPr="006F3F37" w:rsidRDefault="00131AFF" w:rsidP="00A7485B">
            <w:pPr>
              <w:pStyle w:val="Tabletextnormal"/>
            </w:pPr>
            <w:r w:rsidRPr="006F3F37">
              <w:t>uint8</w:t>
            </w:r>
          </w:p>
        </w:tc>
        <w:tc>
          <w:tcPr>
            <w:tcW w:w="6118" w:type="dxa"/>
          </w:tcPr>
          <w:p w14:paraId="67BE2957" w14:textId="77777777" w:rsidR="00131AFF" w:rsidRPr="006F3F37" w:rsidRDefault="00131AFF" w:rsidP="00A7485B">
            <w:pPr>
              <w:pStyle w:val="Tabletextnormal"/>
            </w:pPr>
            <w:r w:rsidRPr="006F3F37">
              <w:t>Group address</w:t>
            </w:r>
          </w:p>
        </w:tc>
      </w:tr>
    </w:tbl>
    <w:p w14:paraId="3C2C1F2E" w14:textId="77777777" w:rsidR="000F311E" w:rsidRPr="006F3F37" w:rsidRDefault="000F311E" w:rsidP="000F311E">
      <w:pPr>
        <w:pStyle w:val="Headinglevel3"/>
      </w:pPr>
      <w:bookmarkStart w:id="37" w:name="_Toc506456641"/>
      <w:bookmarkStart w:id="38" w:name="_Toc513022806"/>
      <w:bookmarkStart w:id="39" w:name="_Ref56404620"/>
      <w:bookmarkStart w:id="40" w:name="_Toc198645955"/>
      <w:r w:rsidRPr="006F3F37">
        <w:t>Device type</w:t>
      </w:r>
      <w:bookmarkEnd w:id="37"/>
      <w:bookmarkEnd w:id="38"/>
      <w:bookmarkEnd w:id="39"/>
      <w:bookmarkEnd w:id="40"/>
      <w:r w:rsidRPr="006F3F37">
        <w:t xml:space="preserve"> </w:t>
      </w:r>
    </w:p>
    <w:p w14:paraId="03B4F8F0" w14:textId="2BE119E3" w:rsidR="000F311E" w:rsidRPr="006F3F37" w:rsidRDefault="000F311E" w:rsidP="000F311E">
      <w:pPr>
        <w:pStyle w:val="Bodytextnormal"/>
      </w:pPr>
      <w:r w:rsidRPr="006F3F37">
        <w:t xml:space="preserve">Device type </w:t>
      </w:r>
      <w:r w:rsidR="00EC7029" w:rsidRPr="006F3F37">
        <w:t xml:space="preserve">is product specific </w:t>
      </w:r>
      <w:r w:rsidRPr="006F3F37">
        <w:t>ID</w:t>
      </w:r>
      <w:r w:rsidR="00EC7029" w:rsidRPr="006F3F37">
        <w:t>, which can be used for example to verify that the SW</w:t>
      </w:r>
      <w:r w:rsidR="00262A84" w:rsidRPr="006F3F37">
        <w:t xml:space="preserve"> to be updated is for correct device. Device type can be added to firmware update package header, so programming SW can verify that device type in device and device type in SW package </w:t>
      </w:r>
      <w:proofErr w:type="gramStart"/>
      <w:r w:rsidR="00262A84" w:rsidRPr="006F3F37">
        <w:t>are</w:t>
      </w:r>
      <w:proofErr w:type="gramEnd"/>
      <w:r w:rsidR="00262A84" w:rsidRPr="006F3F37">
        <w:t xml:space="preserve"> identical.</w:t>
      </w:r>
    </w:p>
    <w:p w14:paraId="50BEBEC4" w14:textId="4218B586" w:rsidR="000F311E" w:rsidRPr="006F3F37" w:rsidRDefault="000F311E" w:rsidP="00B25243">
      <w:pPr>
        <w:pStyle w:val="Tablecaption"/>
      </w:pPr>
      <w:r w:rsidRPr="006F3F37">
        <w:t xml:space="preserve">Table </w:t>
      </w:r>
      <w:r w:rsidRPr="006F3F37">
        <w:fldChar w:fldCharType="begin"/>
      </w:r>
      <w:r w:rsidRPr="006F3F37">
        <w:instrText xml:space="preserve"> SEQ Table \* ARABIC </w:instrText>
      </w:r>
      <w:r w:rsidRPr="006F3F37">
        <w:fldChar w:fldCharType="separate"/>
      </w:r>
      <w:r w:rsidR="00370A5A">
        <w:rPr>
          <w:noProof/>
        </w:rPr>
        <w:t>8</w:t>
      </w:r>
      <w:r w:rsidRPr="006F3F37">
        <w:fldChar w:fldCharType="end"/>
      </w:r>
      <w:r w:rsidRPr="006F3F37">
        <w:t>. Currently decided addresses</w:t>
      </w:r>
    </w:p>
    <w:tbl>
      <w:tblPr>
        <w:tblStyle w:val="TableGrid"/>
        <w:tblW w:w="9356" w:type="dxa"/>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CellMar>
          <w:top w:w="40" w:type="dxa"/>
          <w:left w:w="57" w:type="dxa"/>
          <w:bottom w:w="40" w:type="dxa"/>
          <w:right w:w="57" w:type="dxa"/>
        </w:tblCellMar>
        <w:tblLook w:val="04A0" w:firstRow="1" w:lastRow="0" w:firstColumn="1" w:lastColumn="0" w:noHBand="0" w:noVBand="1"/>
      </w:tblPr>
      <w:tblGrid>
        <w:gridCol w:w="2268"/>
        <w:gridCol w:w="7088"/>
      </w:tblGrid>
      <w:tr w:rsidR="000F311E" w:rsidRPr="006F3F37" w14:paraId="30998E61" w14:textId="77777777" w:rsidTr="00A7485B">
        <w:trPr>
          <w:trHeight w:val="357"/>
          <w:tblHeader/>
        </w:trPr>
        <w:tc>
          <w:tcPr>
            <w:tcW w:w="2268" w:type="dxa"/>
            <w:shd w:val="clear" w:color="auto" w:fill="D9D9D6"/>
          </w:tcPr>
          <w:p w14:paraId="40A94C28" w14:textId="77777777" w:rsidR="000F311E" w:rsidRPr="006F3F37" w:rsidRDefault="000F311E" w:rsidP="00A7485B">
            <w:pPr>
              <w:pStyle w:val="Tableheading"/>
            </w:pPr>
            <w:r w:rsidRPr="006F3F37">
              <w:t>Device type</w:t>
            </w:r>
          </w:p>
        </w:tc>
        <w:tc>
          <w:tcPr>
            <w:tcW w:w="7088" w:type="dxa"/>
            <w:shd w:val="clear" w:color="auto" w:fill="D9D9D6"/>
          </w:tcPr>
          <w:p w14:paraId="39DB6409" w14:textId="77777777" w:rsidR="000F311E" w:rsidRPr="006F3F37" w:rsidRDefault="000F311E" w:rsidP="00A7485B">
            <w:pPr>
              <w:pStyle w:val="Tableheading"/>
            </w:pPr>
            <w:r w:rsidRPr="006F3F37">
              <w:t>Device description</w:t>
            </w:r>
          </w:p>
        </w:tc>
      </w:tr>
      <w:tr w:rsidR="009740C1" w:rsidRPr="006F3F37" w14:paraId="26B922D1" w14:textId="77777777" w:rsidTr="001413E6">
        <w:trPr>
          <w:cantSplit/>
          <w:trHeight w:val="364"/>
        </w:trPr>
        <w:tc>
          <w:tcPr>
            <w:tcW w:w="2268" w:type="dxa"/>
          </w:tcPr>
          <w:p w14:paraId="43F73988" w14:textId="35B25ADF" w:rsidR="009740C1" w:rsidRPr="006F3F37" w:rsidRDefault="009740C1" w:rsidP="00A7485B">
            <w:pPr>
              <w:pStyle w:val="Tabletextnormal"/>
            </w:pPr>
            <w:r w:rsidRPr="006F3F37">
              <w:t>0x</w:t>
            </w:r>
            <w:r w:rsidR="00262A84" w:rsidRPr="006F3F37">
              <w:t>001x</w:t>
            </w:r>
            <w:r w:rsidR="007028EC" w:rsidRPr="006F3F37">
              <w:t>xxxx</w:t>
            </w:r>
          </w:p>
          <w:p w14:paraId="0DF7E24D" w14:textId="120CA769" w:rsidR="00262A84" w:rsidRPr="006F3F37" w:rsidRDefault="00262A84" w:rsidP="00A7485B">
            <w:pPr>
              <w:pStyle w:val="Tabletextnormal"/>
            </w:pPr>
            <w:proofErr w:type="spellStart"/>
            <w:r w:rsidRPr="006F3F37">
              <w:t>xxxxx</w:t>
            </w:r>
            <w:proofErr w:type="spellEnd"/>
            <w:r w:rsidRPr="006F3F37">
              <w:t xml:space="preserve"> = </w:t>
            </w:r>
            <w:proofErr w:type="spellStart"/>
            <w:r w:rsidRPr="006F3F37">
              <w:t>yyyy</w:t>
            </w:r>
            <w:proofErr w:type="spellEnd"/>
            <w:r w:rsidRPr="006F3F37">
              <w:t xml:space="preserve"> in hex</w:t>
            </w:r>
          </w:p>
        </w:tc>
        <w:tc>
          <w:tcPr>
            <w:tcW w:w="7088" w:type="dxa"/>
          </w:tcPr>
          <w:p w14:paraId="79B16D40" w14:textId="2BFCC95A" w:rsidR="009740C1" w:rsidRPr="006F3F37" w:rsidRDefault="009740C1" w:rsidP="00A7485B">
            <w:pPr>
              <w:pStyle w:val="Tabletextnormal"/>
            </w:pPr>
            <w:r w:rsidRPr="006F3F37">
              <w:t>Light sensor</w:t>
            </w:r>
            <w:r w:rsidR="00262A84" w:rsidRPr="006F3F37">
              <w:t xml:space="preserve"> – </w:t>
            </w:r>
            <w:proofErr w:type="spellStart"/>
            <w:r w:rsidR="00262A84" w:rsidRPr="006F3F37">
              <w:t>TSAyyyy</w:t>
            </w:r>
            <w:proofErr w:type="spellEnd"/>
          </w:p>
        </w:tc>
      </w:tr>
      <w:tr w:rsidR="007028EC" w:rsidRPr="006F3F37" w14:paraId="2B0B84FA" w14:textId="77777777" w:rsidTr="001413E6">
        <w:trPr>
          <w:cantSplit/>
          <w:trHeight w:val="364"/>
        </w:trPr>
        <w:tc>
          <w:tcPr>
            <w:tcW w:w="2268" w:type="dxa"/>
          </w:tcPr>
          <w:p w14:paraId="6429D9C6" w14:textId="147CDC64" w:rsidR="00262A84" w:rsidRPr="006F3F37" w:rsidRDefault="00262A84" w:rsidP="00A7485B">
            <w:pPr>
              <w:pStyle w:val="Tabletextnormal"/>
            </w:pPr>
            <w:r w:rsidRPr="006F3F37">
              <w:lastRenderedPageBreak/>
              <w:t>0x002x</w:t>
            </w:r>
            <w:r w:rsidR="007028EC" w:rsidRPr="006F3F37">
              <w:t>xxxx</w:t>
            </w:r>
            <w:r w:rsidRPr="006F3F37">
              <w:t xml:space="preserve"> </w:t>
            </w:r>
          </w:p>
          <w:p w14:paraId="3BBB970C" w14:textId="6A7D4C80" w:rsidR="007028EC" w:rsidRPr="006F3F37" w:rsidRDefault="00262A84" w:rsidP="00A7485B">
            <w:pPr>
              <w:pStyle w:val="Tabletextnormal"/>
            </w:pPr>
            <w:proofErr w:type="spellStart"/>
            <w:r w:rsidRPr="006F3F37">
              <w:t>xxxxx</w:t>
            </w:r>
            <w:proofErr w:type="spellEnd"/>
            <w:r w:rsidRPr="006F3F37">
              <w:t xml:space="preserve"> = </w:t>
            </w:r>
            <w:proofErr w:type="spellStart"/>
            <w:r w:rsidRPr="006F3F37">
              <w:t>yyyy</w:t>
            </w:r>
            <w:proofErr w:type="spellEnd"/>
            <w:r w:rsidRPr="006F3F37">
              <w:t xml:space="preserve"> in hex</w:t>
            </w:r>
          </w:p>
        </w:tc>
        <w:tc>
          <w:tcPr>
            <w:tcW w:w="7088" w:type="dxa"/>
          </w:tcPr>
          <w:p w14:paraId="269E8971" w14:textId="5835ED2B" w:rsidR="007028EC" w:rsidRPr="006F3F37" w:rsidRDefault="00262A84" w:rsidP="00A7485B">
            <w:pPr>
              <w:pStyle w:val="Tabletextnormal"/>
            </w:pPr>
            <w:r w:rsidRPr="006F3F37">
              <w:t xml:space="preserve">LCU – </w:t>
            </w:r>
            <w:proofErr w:type="spellStart"/>
            <w:r w:rsidRPr="006F3F37">
              <w:t>TSByyyy</w:t>
            </w:r>
            <w:proofErr w:type="spellEnd"/>
          </w:p>
        </w:tc>
      </w:tr>
      <w:tr w:rsidR="0004199C" w:rsidRPr="006F3F37" w14:paraId="63B1DC18" w14:textId="77777777" w:rsidTr="001413E6">
        <w:trPr>
          <w:cantSplit/>
          <w:trHeight w:val="364"/>
        </w:trPr>
        <w:tc>
          <w:tcPr>
            <w:tcW w:w="2268" w:type="dxa"/>
          </w:tcPr>
          <w:p w14:paraId="33155A34" w14:textId="03F227E8" w:rsidR="0004199C" w:rsidRPr="006F3F37" w:rsidRDefault="0004199C" w:rsidP="0004199C">
            <w:pPr>
              <w:pStyle w:val="Tabletextnormal"/>
            </w:pPr>
            <w:r>
              <w:t>0x003</w:t>
            </w:r>
            <w:r w:rsidRPr="006F3F37">
              <w:t xml:space="preserve">xxxxx </w:t>
            </w:r>
          </w:p>
          <w:p w14:paraId="73509FEE" w14:textId="55324007" w:rsidR="0004199C" w:rsidRPr="006F3F37" w:rsidRDefault="0004199C" w:rsidP="0004199C">
            <w:pPr>
              <w:pStyle w:val="Tabletextnormal"/>
            </w:pPr>
            <w:proofErr w:type="spellStart"/>
            <w:r w:rsidRPr="006F3F37">
              <w:t>xxxxx</w:t>
            </w:r>
            <w:proofErr w:type="spellEnd"/>
            <w:r w:rsidRPr="006F3F37">
              <w:t xml:space="preserve"> = </w:t>
            </w:r>
            <w:proofErr w:type="spellStart"/>
            <w:r w:rsidRPr="006F3F37">
              <w:t>yyyy</w:t>
            </w:r>
            <w:proofErr w:type="spellEnd"/>
            <w:r w:rsidRPr="006F3F37">
              <w:t xml:space="preserve"> in hex</w:t>
            </w:r>
          </w:p>
        </w:tc>
        <w:tc>
          <w:tcPr>
            <w:tcW w:w="7088" w:type="dxa"/>
          </w:tcPr>
          <w:p w14:paraId="77145FF3" w14:textId="02622B41" w:rsidR="0004199C" w:rsidRPr="006F3F37" w:rsidRDefault="0004199C" w:rsidP="00A7485B">
            <w:pPr>
              <w:pStyle w:val="Tabletextnormal"/>
            </w:pPr>
            <w:r>
              <w:t xml:space="preserve">Emergency light unit - </w:t>
            </w:r>
            <w:proofErr w:type="spellStart"/>
            <w:r>
              <w:t>TWTyyyy</w:t>
            </w:r>
            <w:proofErr w:type="spellEnd"/>
          </w:p>
        </w:tc>
      </w:tr>
      <w:tr w:rsidR="00BD2017" w:rsidRPr="006F3F37" w14:paraId="205DD8A1" w14:textId="77777777" w:rsidTr="00A7485B">
        <w:trPr>
          <w:trHeight w:val="364"/>
        </w:trPr>
        <w:tc>
          <w:tcPr>
            <w:tcW w:w="2268" w:type="dxa"/>
          </w:tcPr>
          <w:p w14:paraId="78E58C13" w14:textId="6141DAAB" w:rsidR="00BD2017" w:rsidRPr="006F3F37" w:rsidRDefault="00BD2017" w:rsidP="00A7485B">
            <w:pPr>
              <w:pStyle w:val="Tabletextnormal"/>
            </w:pPr>
          </w:p>
        </w:tc>
        <w:tc>
          <w:tcPr>
            <w:tcW w:w="7088" w:type="dxa"/>
          </w:tcPr>
          <w:p w14:paraId="193BA60C" w14:textId="563C4577" w:rsidR="00BD2017" w:rsidRPr="006F3F37" w:rsidRDefault="00BD2017" w:rsidP="00A7485B">
            <w:pPr>
              <w:pStyle w:val="Tabletextnormal"/>
            </w:pPr>
          </w:p>
        </w:tc>
      </w:tr>
      <w:tr w:rsidR="009740C1" w:rsidRPr="00054830" w14:paraId="4B208DFA" w14:textId="77777777" w:rsidTr="00A7485B">
        <w:trPr>
          <w:trHeight w:val="364"/>
        </w:trPr>
        <w:tc>
          <w:tcPr>
            <w:tcW w:w="2268" w:type="dxa"/>
            <w:shd w:val="clear" w:color="auto" w:fill="EEECE1" w:themeFill="background2"/>
          </w:tcPr>
          <w:p w14:paraId="4B4C49CA" w14:textId="0DD6D627" w:rsidR="009740C1" w:rsidRPr="006F3F37" w:rsidRDefault="00262A84" w:rsidP="00A7485B">
            <w:pPr>
              <w:pStyle w:val="Tabletextnormal"/>
            </w:pPr>
            <w:r w:rsidRPr="006F3F37">
              <w:t>Legacy values</w:t>
            </w:r>
          </w:p>
        </w:tc>
        <w:tc>
          <w:tcPr>
            <w:tcW w:w="7088" w:type="dxa"/>
            <w:shd w:val="clear" w:color="auto" w:fill="EEECE1" w:themeFill="background2"/>
          </w:tcPr>
          <w:p w14:paraId="48B7B827" w14:textId="0CBBC1A0" w:rsidR="009740C1" w:rsidRPr="006F3F37" w:rsidRDefault="00262A84" w:rsidP="00A7485B">
            <w:pPr>
              <w:pStyle w:val="Tabletextnormal"/>
            </w:pPr>
            <w:r w:rsidRPr="006F3F37">
              <w:t>These were defined, before the current numbering scheme was taken into use.</w:t>
            </w:r>
          </w:p>
        </w:tc>
      </w:tr>
      <w:tr w:rsidR="00262A84" w:rsidRPr="006F3F37" w14:paraId="7EB9FA6D" w14:textId="77777777" w:rsidTr="00A7485B">
        <w:trPr>
          <w:trHeight w:val="364"/>
        </w:trPr>
        <w:tc>
          <w:tcPr>
            <w:tcW w:w="2268" w:type="dxa"/>
          </w:tcPr>
          <w:p w14:paraId="62F8894D" w14:textId="44E5249D" w:rsidR="00262A84" w:rsidRPr="006F3F37" w:rsidRDefault="00262A84" w:rsidP="00A7485B">
            <w:pPr>
              <w:pStyle w:val="Tabletextnormal"/>
            </w:pPr>
            <w:r w:rsidRPr="006F3F37">
              <w:t>0x0000</w:t>
            </w:r>
            <w:r w:rsidR="004B724F" w:rsidRPr="006F3F37">
              <w:t>1000</w:t>
            </w:r>
          </w:p>
        </w:tc>
        <w:tc>
          <w:tcPr>
            <w:tcW w:w="7088" w:type="dxa"/>
          </w:tcPr>
          <w:p w14:paraId="73B8419C" w14:textId="2FFA5A9D" w:rsidR="00262A84" w:rsidRPr="006F3F37" w:rsidRDefault="004B724F" w:rsidP="00A7485B">
            <w:pPr>
              <w:pStyle w:val="Tabletextnormal"/>
            </w:pPr>
            <w:r w:rsidRPr="006F3F37">
              <w:t>Light sensor – TSA0002x</w:t>
            </w:r>
          </w:p>
        </w:tc>
      </w:tr>
      <w:tr w:rsidR="00E42E95" w:rsidRPr="006F3F37" w14:paraId="2FAC879D" w14:textId="77777777" w:rsidTr="00A7485B">
        <w:trPr>
          <w:trHeight w:val="364"/>
        </w:trPr>
        <w:tc>
          <w:tcPr>
            <w:tcW w:w="2268" w:type="dxa"/>
          </w:tcPr>
          <w:p w14:paraId="4ADF1BFE" w14:textId="232A7CB0" w:rsidR="00E42E95" w:rsidRPr="006F3F37" w:rsidRDefault="00E42E95" w:rsidP="00A7485B">
            <w:pPr>
              <w:pStyle w:val="Tabletextnormal"/>
            </w:pPr>
            <w:r w:rsidRPr="006F3F37">
              <w:t>0x00006001</w:t>
            </w:r>
          </w:p>
        </w:tc>
        <w:tc>
          <w:tcPr>
            <w:tcW w:w="7088" w:type="dxa"/>
          </w:tcPr>
          <w:p w14:paraId="6C41B43D" w14:textId="77CE97C1" w:rsidR="00E42E95" w:rsidRPr="006F3F37" w:rsidRDefault="00353FC4" w:rsidP="00A7485B">
            <w:pPr>
              <w:pStyle w:val="Tabletextnormal"/>
            </w:pPr>
            <w:r w:rsidRPr="006F3F37">
              <w:t xml:space="preserve">LCU – </w:t>
            </w:r>
            <w:r w:rsidR="00E42E95" w:rsidRPr="006F3F37">
              <w:t>TSB0711</w:t>
            </w:r>
          </w:p>
        </w:tc>
      </w:tr>
      <w:tr w:rsidR="0027174B" w:rsidRPr="006F3F37" w14:paraId="40141863" w14:textId="77777777" w:rsidTr="00A7485B">
        <w:trPr>
          <w:trHeight w:val="364"/>
        </w:trPr>
        <w:tc>
          <w:tcPr>
            <w:tcW w:w="2268" w:type="dxa"/>
          </w:tcPr>
          <w:p w14:paraId="3AF3998B" w14:textId="77777777" w:rsidR="0027174B" w:rsidRPr="006F3F37" w:rsidRDefault="0027174B" w:rsidP="00A7485B">
            <w:pPr>
              <w:pStyle w:val="Tabletextnormal"/>
            </w:pPr>
            <w:r w:rsidRPr="006F3F37">
              <w:t>0x3555434C</w:t>
            </w:r>
          </w:p>
        </w:tc>
        <w:tc>
          <w:tcPr>
            <w:tcW w:w="7088" w:type="dxa"/>
          </w:tcPr>
          <w:p w14:paraId="2E564EA7" w14:textId="77777777" w:rsidR="0027174B" w:rsidRPr="006F3F37" w:rsidRDefault="0027174B" w:rsidP="00A7485B">
            <w:pPr>
              <w:pStyle w:val="Tabletextnormal"/>
            </w:pPr>
            <w:r w:rsidRPr="006F3F37">
              <w:t>LCU – TSB0701</w:t>
            </w:r>
          </w:p>
        </w:tc>
      </w:tr>
      <w:tr w:rsidR="009740C1" w:rsidRPr="006F3F37" w14:paraId="3877EAA1" w14:textId="77777777" w:rsidTr="00A7485B">
        <w:trPr>
          <w:trHeight w:val="364"/>
        </w:trPr>
        <w:tc>
          <w:tcPr>
            <w:tcW w:w="2268" w:type="dxa"/>
          </w:tcPr>
          <w:p w14:paraId="5DF85EE3" w14:textId="77777777" w:rsidR="009740C1" w:rsidRPr="006F3F37" w:rsidRDefault="009740C1" w:rsidP="00A7485B">
            <w:pPr>
              <w:pStyle w:val="Tabletextnormal"/>
            </w:pPr>
            <w:r w:rsidRPr="006F3F37">
              <w:t>0x</w:t>
            </w:r>
            <w:r w:rsidR="0027174B" w:rsidRPr="006F3F37">
              <w:t>32425354</w:t>
            </w:r>
          </w:p>
        </w:tc>
        <w:tc>
          <w:tcPr>
            <w:tcW w:w="7088" w:type="dxa"/>
          </w:tcPr>
          <w:p w14:paraId="1C5D0AE6" w14:textId="482FD618" w:rsidR="009740C1" w:rsidRPr="006F3F37" w:rsidRDefault="009740C1" w:rsidP="00A7485B">
            <w:pPr>
              <w:pStyle w:val="Tabletextnormal"/>
            </w:pPr>
            <w:r w:rsidRPr="006F3F37">
              <w:t>LCU</w:t>
            </w:r>
            <w:r w:rsidR="00A10529" w:rsidRPr="006F3F37">
              <w:t xml:space="preserve"> </w:t>
            </w:r>
            <w:r w:rsidR="00F827B9" w:rsidRPr="006F3F37">
              <w:t xml:space="preserve">– </w:t>
            </w:r>
            <w:r w:rsidRPr="006F3F37">
              <w:t>TSB0702</w:t>
            </w:r>
          </w:p>
        </w:tc>
      </w:tr>
      <w:tr w:rsidR="0027174B" w:rsidRPr="006F3F37" w14:paraId="7D0A3CD9" w14:textId="77777777" w:rsidTr="00A7485B">
        <w:trPr>
          <w:trHeight w:val="364"/>
        </w:trPr>
        <w:tc>
          <w:tcPr>
            <w:tcW w:w="2268" w:type="dxa"/>
          </w:tcPr>
          <w:p w14:paraId="6B70EA7E" w14:textId="77777777" w:rsidR="0027174B" w:rsidRPr="006F3F37" w:rsidRDefault="0027174B" w:rsidP="00A7485B">
            <w:pPr>
              <w:pStyle w:val="Tabletextnormal"/>
            </w:pPr>
            <w:r w:rsidRPr="006F3F37">
              <w:t>0x35425354</w:t>
            </w:r>
          </w:p>
        </w:tc>
        <w:tc>
          <w:tcPr>
            <w:tcW w:w="7088" w:type="dxa"/>
          </w:tcPr>
          <w:p w14:paraId="65E0D2F7" w14:textId="77777777" w:rsidR="0027174B" w:rsidRPr="006F3F37" w:rsidRDefault="0027174B" w:rsidP="00A7485B">
            <w:pPr>
              <w:pStyle w:val="Tabletextnormal"/>
            </w:pPr>
            <w:r w:rsidRPr="006F3F37">
              <w:t>LCU – TSB0710</w:t>
            </w:r>
          </w:p>
        </w:tc>
      </w:tr>
      <w:tr w:rsidR="00D37406" w:rsidRPr="006F3F37" w14:paraId="514C964E" w14:textId="77777777" w:rsidTr="00A7485B">
        <w:trPr>
          <w:trHeight w:val="364"/>
        </w:trPr>
        <w:tc>
          <w:tcPr>
            <w:tcW w:w="2268" w:type="dxa"/>
          </w:tcPr>
          <w:p w14:paraId="52E03F25" w14:textId="69A201DB" w:rsidR="00D37406" w:rsidRPr="006F3F37" w:rsidRDefault="00D37406" w:rsidP="00A7485B">
            <w:pPr>
              <w:pStyle w:val="Tabletextnormal"/>
            </w:pPr>
            <w:r w:rsidRPr="006F3F37">
              <w:t>0x30474643</w:t>
            </w:r>
          </w:p>
        </w:tc>
        <w:tc>
          <w:tcPr>
            <w:tcW w:w="7088" w:type="dxa"/>
          </w:tcPr>
          <w:p w14:paraId="7FE362A7" w14:textId="0E9C5749" w:rsidR="00D37406" w:rsidRPr="006F3F37" w:rsidRDefault="00D37406" w:rsidP="00A7485B">
            <w:pPr>
              <w:pStyle w:val="Tabletextnormal"/>
            </w:pPr>
            <w:r w:rsidRPr="006F3F37">
              <w:t>LCU – TSB0701 (configuration file)</w:t>
            </w:r>
          </w:p>
        </w:tc>
      </w:tr>
      <w:tr w:rsidR="00D37406" w:rsidRPr="00054830" w14:paraId="31E02F9A" w14:textId="77777777" w:rsidTr="00A7485B">
        <w:trPr>
          <w:trHeight w:val="364"/>
        </w:trPr>
        <w:tc>
          <w:tcPr>
            <w:tcW w:w="2268" w:type="dxa"/>
          </w:tcPr>
          <w:p w14:paraId="1D033DE7" w14:textId="12EE1CF0" w:rsidR="00D37406" w:rsidRPr="006F3F37" w:rsidRDefault="00D37406" w:rsidP="00A7485B">
            <w:pPr>
              <w:pStyle w:val="Tabletextnormal"/>
            </w:pPr>
            <w:r w:rsidRPr="006F3F37">
              <w:t>0x31474643</w:t>
            </w:r>
          </w:p>
        </w:tc>
        <w:tc>
          <w:tcPr>
            <w:tcW w:w="7088" w:type="dxa"/>
          </w:tcPr>
          <w:p w14:paraId="206A8795" w14:textId="4C1CD523" w:rsidR="00D37406" w:rsidRPr="006F3F37" w:rsidRDefault="00D37406" w:rsidP="001413E6">
            <w:pPr>
              <w:pStyle w:val="Tabletextnormal"/>
            </w:pPr>
            <w:r w:rsidRPr="006F3F37">
              <w:t>LCU – TSB0702 (configuration file</w:t>
            </w:r>
            <w:r w:rsidR="001413E6">
              <w:t>:</w:t>
            </w:r>
            <w:r w:rsidR="008C67C9">
              <w:t xml:space="preserve"> scenarios</w:t>
            </w:r>
            <w:r w:rsidR="001413E6">
              <w:t xml:space="preserve"> or active light control</w:t>
            </w:r>
            <w:r w:rsidRPr="006F3F37">
              <w:t>)</w:t>
            </w:r>
          </w:p>
        </w:tc>
      </w:tr>
      <w:tr w:rsidR="00D37406" w:rsidRPr="006F3F37" w14:paraId="33ACDC86" w14:textId="77777777" w:rsidTr="00A7485B">
        <w:trPr>
          <w:trHeight w:val="364"/>
        </w:trPr>
        <w:tc>
          <w:tcPr>
            <w:tcW w:w="2268" w:type="dxa"/>
          </w:tcPr>
          <w:p w14:paraId="4DBA4A89" w14:textId="3F95549F" w:rsidR="00D37406" w:rsidRPr="006F3F37" w:rsidRDefault="00D37406" w:rsidP="00A7485B">
            <w:pPr>
              <w:pStyle w:val="Tabletextnormal"/>
            </w:pPr>
            <w:r w:rsidRPr="006F3F37">
              <w:t>0x00006002</w:t>
            </w:r>
          </w:p>
        </w:tc>
        <w:tc>
          <w:tcPr>
            <w:tcW w:w="7088" w:type="dxa"/>
          </w:tcPr>
          <w:p w14:paraId="7ECA585D" w14:textId="06C7A956" w:rsidR="00D37406" w:rsidRPr="006F3F37" w:rsidRDefault="00D37406" w:rsidP="00A7485B">
            <w:pPr>
              <w:pStyle w:val="Tabletextnormal"/>
            </w:pPr>
            <w:r w:rsidRPr="006F3F37">
              <w:t>LCU – TSB0902</w:t>
            </w:r>
          </w:p>
        </w:tc>
      </w:tr>
      <w:tr w:rsidR="00D37406" w:rsidRPr="006F3F37" w14:paraId="3AEB9B93" w14:textId="77777777" w:rsidTr="00A7485B">
        <w:trPr>
          <w:trHeight w:val="364"/>
        </w:trPr>
        <w:tc>
          <w:tcPr>
            <w:tcW w:w="2268" w:type="dxa"/>
          </w:tcPr>
          <w:p w14:paraId="2ECAD1B2" w14:textId="26F8E5F6" w:rsidR="00D37406" w:rsidRPr="006F3F37" w:rsidRDefault="00D37406" w:rsidP="00A7485B">
            <w:pPr>
              <w:pStyle w:val="Tabletextnormal"/>
            </w:pPr>
            <w:r w:rsidRPr="006F3F37">
              <w:t>0x00006003</w:t>
            </w:r>
          </w:p>
        </w:tc>
        <w:tc>
          <w:tcPr>
            <w:tcW w:w="7088" w:type="dxa"/>
          </w:tcPr>
          <w:p w14:paraId="35DB58D4" w14:textId="5344D222" w:rsidR="00D37406" w:rsidRPr="006F3F37" w:rsidRDefault="00D37406" w:rsidP="00A7485B">
            <w:pPr>
              <w:pStyle w:val="Tabletextnormal"/>
            </w:pPr>
            <w:r w:rsidRPr="006F3F37">
              <w:t>LCU – TSB0903</w:t>
            </w:r>
          </w:p>
        </w:tc>
      </w:tr>
    </w:tbl>
    <w:p w14:paraId="757A5DE4" w14:textId="77777777" w:rsidR="00F1346B" w:rsidRPr="006F3F37" w:rsidRDefault="00F1346B" w:rsidP="00F1346B">
      <w:pPr>
        <w:pStyle w:val="Headinglevel2"/>
      </w:pPr>
      <w:bookmarkStart w:id="41" w:name="_Ref8138101"/>
      <w:bookmarkStart w:id="42" w:name="_Toc198645956"/>
      <w:r w:rsidRPr="006F3F37">
        <w:t>MSG_GET_</w:t>
      </w:r>
      <w:r w:rsidR="00D80AEF" w:rsidRPr="006F3F37">
        <w:t>SINGLE_</w:t>
      </w:r>
      <w:r w:rsidRPr="006F3F37">
        <w:t>PARAM_REQ</w:t>
      </w:r>
      <w:bookmarkEnd w:id="42"/>
    </w:p>
    <w:p w14:paraId="7270D887" w14:textId="77777777" w:rsidR="00F1346B" w:rsidRPr="006F3F37" w:rsidRDefault="00F1346B" w:rsidP="00F1346B">
      <w:pPr>
        <w:pStyle w:val="Bodytextnormal"/>
      </w:pPr>
      <w:r w:rsidRPr="006F3F37">
        <w:t>Requests slave to send single parameter value.</w:t>
      </w:r>
    </w:p>
    <w:p w14:paraId="6E2FB80A" w14:textId="77777777" w:rsidR="00F1346B" w:rsidRPr="006F3F37" w:rsidRDefault="00F1346B" w:rsidP="002C74F6">
      <w:pPr>
        <w:pStyle w:val="Headingunnumbered"/>
      </w:pPr>
      <w:r w:rsidRPr="006F3F37">
        <w:t>Data:</w:t>
      </w:r>
    </w:p>
    <w:tbl>
      <w:tblPr>
        <w:tblStyle w:val="TableGrid"/>
        <w:tblW w:w="9351" w:type="dxa"/>
        <w:tblLook w:val="04A0" w:firstRow="1" w:lastRow="0" w:firstColumn="1" w:lastColumn="0" w:noHBand="0" w:noVBand="1"/>
      </w:tblPr>
      <w:tblGrid>
        <w:gridCol w:w="1925"/>
        <w:gridCol w:w="1189"/>
        <w:gridCol w:w="6237"/>
      </w:tblGrid>
      <w:tr w:rsidR="00F1346B" w:rsidRPr="006F3F37" w14:paraId="4F8C8FD7" w14:textId="77777777" w:rsidTr="00A7485B">
        <w:trPr>
          <w:tblHeader/>
        </w:trPr>
        <w:tc>
          <w:tcPr>
            <w:tcW w:w="1925" w:type="dxa"/>
            <w:shd w:val="clear" w:color="auto" w:fill="D9D9D9" w:themeFill="background1" w:themeFillShade="D9"/>
          </w:tcPr>
          <w:p w14:paraId="37B4415C" w14:textId="77777777" w:rsidR="00F1346B" w:rsidRPr="006F3F37" w:rsidRDefault="00F1346B" w:rsidP="002C74F6">
            <w:pPr>
              <w:pStyle w:val="Tableheading"/>
            </w:pPr>
            <w:r w:rsidRPr="006F3F37">
              <w:t>Parameter</w:t>
            </w:r>
          </w:p>
        </w:tc>
        <w:tc>
          <w:tcPr>
            <w:tcW w:w="1189" w:type="dxa"/>
            <w:shd w:val="clear" w:color="auto" w:fill="D9D9D9" w:themeFill="background1" w:themeFillShade="D9"/>
          </w:tcPr>
          <w:p w14:paraId="193C254A" w14:textId="77777777" w:rsidR="00F1346B" w:rsidRPr="006F3F37" w:rsidRDefault="00F1346B" w:rsidP="002C74F6">
            <w:pPr>
              <w:pStyle w:val="Tableheading"/>
            </w:pPr>
            <w:r w:rsidRPr="006F3F37">
              <w:t>Type</w:t>
            </w:r>
          </w:p>
        </w:tc>
        <w:tc>
          <w:tcPr>
            <w:tcW w:w="6237" w:type="dxa"/>
            <w:shd w:val="clear" w:color="auto" w:fill="D9D9D9" w:themeFill="background1" w:themeFillShade="D9"/>
          </w:tcPr>
          <w:p w14:paraId="336F4A92" w14:textId="77777777" w:rsidR="00F1346B" w:rsidRPr="006F3F37" w:rsidRDefault="00F1346B" w:rsidP="002C74F6">
            <w:pPr>
              <w:pStyle w:val="Tableheading"/>
            </w:pPr>
            <w:r w:rsidRPr="006F3F37">
              <w:t>Description</w:t>
            </w:r>
          </w:p>
        </w:tc>
      </w:tr>
      <w:tr w:rsidR="00F1346B" w:rsidRPr="00054830" w14:paraId="488C872F" w14:textId="77777777" w:rsidTr="00A7485B">
        <w:tc>
          <w:tcPr>
            <w:tcW w:w="1925" w:type="dxa"/>
          </w:tcPr>
          <w:p w14:paraId="5E770BE9" w14:textId="522937BF" w:rsidR="00F1346B" w:rsidRPr="006F3F37" w:rsidRDefault="00DE51AF" w:rsidP="002C74F6">
            <w:pPr>
              <w:pStyle w:val="Tabletextnormal"/>
            </w:pPr>
            <w:proofErr w:type="spellStart"/>
            <w:r w:rsidRPr="006F3F37">
              <w:t>param_type</w:t>
            </w:r>
            <w:proofErr w:type="spellEnd"/>
          </w:p>
        </w:tc>
        <w:tc>
          <w:tcPr>
            <w:tcW w:w="1189" w:type="dxa"/>
          </w:tcPr>
          <w:p w14:paraId="1810DD90" w14:textId="77777777" w:rsidR="00F1346B" w:rsidRPr="006F3F37" w:rsidRDefault="00F1346B" w:rsidP="002C74F6">
            <w:pPr>
              <w:pStyle w:val="Tabletextnormal"/>
            </w:pPr>
            <w:r w:rsidRPr="006F3F37">
              <w:t>uint8</w:t>
            </w:r>
          </w:p>
        </w:tc>
        <w:tc>
          <w:tcPr>
            <w:tcW w:w="6237" w:type="dxa"/>
          </w:tcPr>
          <w:p w14:paraId="5A1090B6" w14:textId="2905CC79" w:rsidR="00F1346B" w:rsidRPr="006F3F37" w:rsidRDefault="00F1346B" w:rsidP="00D041B9">
            <w:pPr>
              <w:pStyle w:val="Tabletextnormal"/>
            </w:pPr>
            <w:r w:rsidRPr="006F3F37">
              <w:t xml:space="preserve">Parameter </w:t>
            </w:r>
            <w:r w:rsidR="00DE51AF" w:rsidRPr="006F3F37">
              <w:t>type</w:t>
            </w:r>
          </w:p>
        </w:tc>
      </w:tr>
      <w:tr w:rsidR="00212709" w:rsidRPr="006F3F37" w14:paraId="53EC151B" w14:textId="77777777" w:rsidTr="00A7485B">
        <w:tc>
          <w:tcPr>
            <w:tcW w:w="1925" w:type="dxa"/>
          </w:tcPr>
          <w:p w14:paraId="522AF395" w14:textId="05E31EC5" w:rsidR="00212709" w:rsidRPr="006F3F37" w:rsidRDefault="00212709" w:rsidP="00DE51AF">
            <w:pPr>
              <w:pStyle w:val="Tabletextnormal"/>
            </w:pPr>
            <w:proofErr w:type="spellStart"/>
            <w:r w:rsidRPr="006F3F37">
              <w:t>param_</w:t>
            </w:r>
            <w:r w:rsidR="00DE51AF" w:rsidRPr="006F3F37">
              <w:t>number</w:t>
            </w:r>
            <w:proofErr w:type="spellEnd"/>
          </w:p>
        </w:tc>
        <w:tc>
          <w:tcPr>
            <w:tcW w:w="1189" w:type="dxa"/>
          </w:tcPr>
          <w:p w14:paraId="54CF8F57" w14:textId="77777777" w:rsidR="00212709" w:rsidRPr="006F3F37" w:rsidRDefault="00212709" w:rsidP="002C74F6">
            <w:pPr>
              <w:pStyle w:val="Tabletextnormal"/>
            </w:pPr>
            <w:r w:rsidRPr="006F3F37">
              <w:t>uint8</w:t>
            </w:r>
          </w:p>
        </w:tc>
        <w:tc>
          <w:tcPr>
            <w:tcW w:w="6237" w:type="dxa"/>
          </w:tcPr>
          <w:p w14:paraId="39BAF23E" w14:textId="2D499FA8" w:rsidR="00212709" w:rsidRPr="006F3F37" w:rsidRDefault="00212709" w:rsidP="00DE51AF">
            <w:pPr>
              <w:pStyle w:val="Tabletextnormal"/>
            </w:pPr>
            <w:r w:rsidRPr="006F3F37">
              <w:t xml:space="preserve">Parameter </w:t>
            </w:r>
            <w:r w:rsidR="00DE51AF" w:rsidRPr="006F3F37">
              <w:t>number</w:t>
            </w:r>
          </w:p>
        </w:tc>
      </w:tr>
    </w:tbl>
    <w:p w14:paraId="22F28BD2" w14:textId="77777777" w:rsidR="00F1346B" w:rsidRPr="006F3F37" w:rsidRDefault="00F1346B" w:rsidP="00F1346B">
      <w:pPr>
        <w:pStyle w:val="Headinglevel2"/>
      </w:pPr>
      <w:bookmarkStart w:id="43" w:name="_Toc198645957"/>
      <w:r w:rsidRPr="006F3F37">
        <w:lastRenderedPageBreak/>
        <w:t>MSG_GET_</w:t>
      </w:r>
      <w:r w:rsidR="00D80AEF" w:rsidRPr="006F3F37">
        <w:t>SINGLE_</w:t>
      </w:r>
      <w:r w:rsidRPr="006F3F37">
        <w:t>PARAM_RESP</w:t>
      </w:r>
      <w:bookmarkEnd w:id="43"/>
    </w:p>
    <w:p w14:paraId="4DEAB70D" w14:textId="77777777" w:rsidR="00F1346B" w:rsidRPr="006F3F37" w:rsidRDefault="00F1346B" w:rsidP="00F1346B">
      <w:pPr>
        <w:pStyle w:val="Bodytextnormal"/>
      </w:pPr>
      <w:r w:rsidRPr="006F3F37">
        <w:t>Slave device sends value</w:t>
      </w:r>
      <w:r w:rsidR="00E014CC" w:rsidRPr="006F3F37">
        <w:t xml:space="preserve"> to requested parameter</w:t>
      </w:r>
      <w:r w:rsidRPr="006F3F37">
        <w:t>.</w:t>
      </w:r>
    </w:p>
    <w:p w14:paraId="407D5DAA" w14:textId="77777777" w:rsidR="00F1346B" w:rsidRPr="006F3F37" w:rsidRDefault="00F1346B" w:rsidP="002C74F6">
      <w:pPr>
        <w:pStyle w:val="Headingunnumbered"/>
      </w:pPr>
      <w:r w:rsidRPr="006F3F37">
        <w:t>Data:</w:t>
      </w:r>
    </w:p>
    <w:tbl>
      <w:tblPr>
        <w:tblStyle w:val="TableGrid"/>
        <w:tblW w:w="9351" w:type="dxa"/>
        <w:tblLook w:val="04A0" w:firstRow="1" w:lastRow="0" w:firstColumn="1" w:lastColumn="0" w:noHBand="0" w:noVBand="1"/>
      </w:tblPr>
      <w:tblGrid>
        <w:gridCol w:w="2405"/>
        <w:gridCol w:w="1134"/>
        <w:gridCol w:w="5812"/>
      </w:tblGrid>
      <w:tr w:rsidR="00F1346B" w:rsidRPr="006F3F37" w14:paraId="0BBED91E" w14:textId="77777777" w:rsidTr="00A7485B">
        <w:tc>
          <w:tcPr>
            <w:tcW w:w="2405" w:type="dxa"/>
            <w:shd w:val="clear" w:color="auto" w:fill="D9D9D9" w:themeFill="background1" w:themeFillShade="D9"/>
          </w:tcPr>
          <w:p w14:paraId="247F2AD6" w14:textId="77777777" w:rsidR="00F1346B" w:rsidRPr="006F3F37" w:rsidRDefault="00F1346B" w:rsidP="002C74F6">
            <w:pPr>
              <w:pStyle w:val="Tableheading"/>
            </w:pPr>
            <w:r w:rsidRPr="006F3F37">
              <w:t>Parameter</w:t>
            </w:r>
          </w:p>
        </w:tc>
        <w:tc>
          <w:tcPr>
            <w:tcW w:w="1134" w:type="dxa"/>
            <w:shd w:val="clear" w:color="auto" w:fill="D9D9D9" w:themeFill="background1" w:themeFillShade="D9"/>
          </w:tcPr>
          <w:p w14:paraId="3D9B12AF" w14:textId="77777777" w:rsidR="00F1346B" w:rsidRPr="006F3F37" w:rsidRDefault="00F1346B" w:rsidP="002C74F6">
            <w:pPr>
              <w:pStyle w:val="Tableheading"/>
            </w:pPr>
            <w:r w:rsidRPr="006F3F37">
              <w:t>Size</w:t>
            </w:r>
          </w:p>
        </w:tc>
        <w:tc>
          <w:tcPr>
            <w:tcW w:w="5812" w:type="dxa"/>
            <w:shd w:val="clear" w:color="auto" w:fill="D9D9D9" w:themeFill="background1" w:themeFillShade="D9"/>
          </w:tcPr>
          <w:p w14:paraId="01288D3C" w14:textId="77777777" w:rsidR="00F1346B" w:rsidRPr="006F3F37" w:rsidRDefault="00F1346B" w:rsidP="002C74F6">
            <w:pPr>
              <w:pStyle w:val="Tableheading"/>
            </w:pPr>
            <w:r w:rsidRPr="006F3F37">
              <w:t>Description</w:t>
            </w:r>
          </w:p>
        </w:tc>
      </w:tr>
      <w:tr w:rsidR="00ED7721" w:rsidRPr="006F3F37" w14:paraId="348B9290" w14:textId="77777777" w:rsidTr="00A7485B">
        <w:tc>
          <w:tcPr>
            <w:tcW w:w="2405" w:type="dxa"/>
          </w:tcPr>
          <w:p w14:paraId="339C0EB8" w14:textId="1D8FB62B" w:rsidR="00ED7721" w:rsidRPr="006F3F37" w:rsidRDefault="00ED7721" w:rsidP="00FC2B40">
            <w:pPr>
              <w:pStyle w:val="Tabletextnormal"/>
            </w:pPr>
            <w:proofErr w:type="spellStart"/>
            <w:r w:rsidRPr="006F3F37">
              <w:t>param_</w:t>
            </w:r>
            <w:r w:rsidR="0075136E" w:rsidRPr="006F3F37">
              <w:t>type</w:t>
            </w:r>
            <w:proofErr w:type="spellEnd"/>
          </w:p>
        </w:tc>
        <w:tc>
          <w:tcPr>
            <w:tcW w:w="1134" w:type="dxa"/>
          </w:tcPr>
          <w:p w14:paraId="04ED7E61" w14:textId="77777777" w:rsidR="00ED7721" w:rsidRPr="006F3F37" w:rsidRDefault="00F05BAC" w:rsidP="002C74F6">
            <w:pPr>
              <w:pStyle w:val="Tabletextnormal"/>
            </w:pPr>
            <w:r w:rsidRPr="006F3F37">
              <w:t>uint8</w:t>
            </w:r>
          </w:p>
        </w:tc>
        <w:tc>
          <w:tcPr>
            <w:tcW w:w="5812" w:type="dxa"/>
          </w:tcPr>
          <w:p w14:paraId="2615FCAF" w14:textId="79E1B58F" w:rsidR="00ED7721" w:rsidRPr="006F3F37" w:rsidRDefault="0075136E" w:rsidP="002C74F6">
            <w:pPr>
              <w:pStyle w:val="Tabletextnormal"/>
            </w:pPr>
            <w:r w:rsidRPr="006F3F37">
              <w:t>Type</w:t>
            </w:r>
            <w:r w:rsidR="00ED7721" w:rsidRPr="006F3F37">
              <w:t xml:space="preserve"> of the parameter</w:t>
            </w:r>
          </w:p>
        </w:tc>
      </w:tr>
      <w:tr w:rsidR="00ED7721" w:rsidRPr="00054830" w14:paraId="54F36285" w14:textId="77777777" w:rsidTr="00A7485B">
        <w:tc>
          <w:tcPr>
            <w:tcW w:w="2405" w:type="dxa"/>
          </w:tcPr>
          <w:p w14:paraId="69827D5B" w14:textId="1FCE6116" w:rsidR="00ED7721" w:rsidRPr="006F3F37" w:rsidRDefault="00ED7721" w:rsidP="0075136E">
            <w:pPr>
              <w:pStyle w:val="Tabletextnormal"/>
            </w:pPr>
            <w:proofErr w:type="spellStart"/>
            <w:r w:rsidRPr="006F3F37">
              <w:t>param_</w:t>
            </w:r>
            <w:r w:rsidR="0075136E" w:rsidRPr="006F3F37">
              <w:t>number</w:t>
            </w:r>
            <w:proofErr w:type="spellEnd"/>
          </w:p>
        </w:tc>
        <w:tc>
          <w:tcPr>
            <w:tcW w:w="1134" w:type="dxa"/>
          </w:tcPr>
          <w:p w14:paraId="4E1008DA" w14:textId="77777777" w:rsidR="00ED7721" w:rsidRPr="006F3F37" w:rsidRDefault="00F05BAC" w:rsidP="002C74F6">
            <w:pPr>
              <w:pStyle w:val="Tabletextnormal"/>
            </w:pPr>
            <w:r w:rsidRPr="006F3F37">
              <w:t>uint8</w:t>
            </w:r>
          </w:p>
        </w:tc>
        <w:tc>
          <w:tcPr>
            <w:tcW w:w="5812" w:type="dxa"/>
          </w:tcPr>
          <w:p w14:paraId="090080B8" w14:textId="77777777" w:rsidR="00ED7721" w:rsidRDefault="0075136E" w:rsidP="0075136E">
            <w:pPr>
              <w:pStyle w:val="Tabletextnormal"/>
            </w:pPr>
            <w:r w:rsidRPr="006F3F37">
              <w:t>Number</w:t>
            </w:r>
            <w:r w:rsidR="00E46074" w:rsidRPr="006F3F37">
              <w:t xml:space="preserve"> of parameter type. For example, if </w:t>
            </w:r>
            <w:proofErr w:type="spellStart"/>
            <w:r w:rsidR="00E46074" w:rsidRPr="006F3F37">
              <w:t>param_</w:t>
            </w:r>
            <w:r w:rsidRPr="006F3F37">
              <w:t>type</w:t>
            </w:r>
            <w:proofErr w:type="spellEnd"/>
            <w:r w:rsidR="00FC2B40" w:rsidRPr="006F3F37">
              <w:t xml:space="preserve"> </w:t>
            </w:r>
            <w:r w:rsidR="00E46074" w:rsidRPr="006F3F37">
              <w:t xml:space="preserve">is PWM, using 1 in </w:t>
            </w:r>
            <w:proofErr w:type="spellStart"/>
            <w:r w:rsidR="00E46074" w:rsidRPr="006F3F37">
              <w:t>param_</w:t>
            </w:r>
            <w:r w:rsidRPr="006F3F37">
              <w:t>number</w:t>
            </w:r>
            <w:proofErr w:type="spellEnd"/>
            <w:r w:rsidR="00E46074" w:rsidRPr="006F3F37">
              <w:t>, means that parameter is PWM1. Using 2 means PWM2, etc.</w:t>
            </w:r>
          </w:p>
          <w:p w14:paraId="58306DDB" w14:textId="38700D6D" w:rsidR="00A45F15" w:rsidRPr="006F3F37" w:rsidRDefault="00A45F15" w:rsidP="0075136E">
            <w:pPr>
              <w:pStyle w:val="Tabletextnormal"/>
            </w:pPr>
            <w:r>
              <w:t xml:space="preserve">Note that </w:t>
            </w:r>
            <w:proofErr w:type="spellStart"/>
            <w:r>
              <w:t>param_number</w:t>
            </w:r>
            <w:proofErr w:type="spellEnd"/>
            <w:r>
              <w:t xml:space="preserve"> starts from 1, i.e. typically value 1 is used here.</w:t>
            </w:r>
          </w:p>
        </w:tc>
      </w:tr>
      <w:tr w:rsidR="00ED7721" w:rsidRPr="006F3F37" w14:paraId="13C6624F" w14:textId="77777777" w:rsidTr="00A7485B">
        <w:tc>
          <w:tcPr>
            <w:tcW w:w="2405" w:type="dxa"/>
          </w:tcPr>
          <w:p w14:paraId="18175ABE" w14:textId="77777777" w:rsidR="00ED7721" w:rsidRPr="006F3F37" w:rsidRDefault="00ED7721" w:rsidP="002C74F6">
            <w:pPr>
              <w:pStyle w:val="Tabletextnormal"/>
            </w:pPr>
            <w:proofErr w:type="spellStart"/>
            <w:r w:rsidRPr="006F3F37">
              <w:t>param_value</w:t>
            </w:r>
            <w:proofErr w:type="spellEnd"/>
          </w:p>
        </w:tc>
        <w:tc>
          <w:tcPr>
            <w:tcW w:w="1134" w:type="dxa"/>
          </w:tcPr>
          <w:p w14:paraId="5300D701" w14:textId="77777777" w:rsidR="00ED7721" w:rsidRPr="006F3F37" w:rsidRDefault="00ED7721" w:rsidP="002C74F6">
            <w:pPr>
              <w:pStyle w:val="Tabletextnormal"/>
            </w:pPr>
            <w:r w:rsidRPr="006F3F37">
              <w:t>2 bytes</w:t>
            </w:r>
          </w:p>
        </w:tc>
        <w:tc>
          <w:tcPr>
            <w:tcW w:w="5812" w:type="dxa"/>
          </w:tcPr>
          <w:p w14:paraId="6245331A" w14:textId="77777777" w:rsidR="00ED7721" w:rsidRPr="006F3F37" w:rsidRDefault="00ED7721" w:rsidP="002C74F6">
            <w:pPr>
              <w:pStyle w:val="Tabletextnormal"/>
            </w:pPr>
            <w:r w:rsidRPr="006F3F37">
              <w:t>parameter value.</w:t>
            </w:r>
          </w:p>
        </w:tc>
      </w:tr>
    </w:tbl>
    <w:p w14:paraId="3CB63FD3" w14:textId="77777777" w:rsidR="00911B17" w:rsidRPr="006F3F37" w:rsidRDefault="00911B17" w:rsidP="00911B17">
      <w:pPr>
        <w:pStyle w:val="Bodytextnormal"/>
      </w:pPr>
      <w:r w:rsidRPr="006F3F37">
        <w:rPr>
          <w:b/>
        </w:rPr>
        <w:t>NOTE!</w:t>
      </w:r>
      <w:r w:rsidRPr="006F3F37">
        <w:t xml:space="preserve"> If the parameter type is not supported by the requested device, it will respond with MSG_GET_</w:t>
      </w:r>
      <w:r w:rsidR="008E0842" w:rsidRPr="006F3F37">
        <w:t>SINGLE_</w:t>
      </w:r>
      <w:r w:rsidRPr="006F3F37">
        <w:t>PARAM_RESP message where:</w:t>
      </w:r>
    </w:p>
    <w:p w14:paraId="36BB544D" w14:textId="3968338B" w:rsidR="00911B17" w:rsidRPr="006F3F37" w:rsidRDefault="00911B17" w:rsidP="00F22C01">
      <w:pPr>
        <w:pStyle w:val="Bodytextnormal"/>
        <w:numPr>
          <w:ilvl w:val="0"/>
          <w:numId w:val="12"/>
        </w:numPr>
      </w:pPr>
      <w:proofErr w:type="spellStart"/>
      <w:r w:rsidRPr="006F3F37">
        <w:t>param_</w:t>
      </w:r>
      <w:r w:rsidR="00563DE1" w:rsidRPr="006F3F37">
        <w:t>type</w:t>
      </w:r>
      <w:proofErr w:type="spellEnd"/>
      <w:r w:rsidRPr="006F3F37">
        <w:t xml:space="preserve"> = 0xFF (=</w:t>
      </w:r>
      <w:r w:rsidR="00ED7721" w:rsidRPr="006F3F37">
        <w:t xml:space="preserve"> </w:t>
      </w:r>
      <w:r w:rsidRPr="006F3F37">
        <w:t>Unknown param</w:t>
      </w:r>
      <w:r w:rsidR="002C74F6" w:rsidRPr="006F3F37">
        <w:t>eter</w:t>
      </w:r>
      <w:r w:rsidRPr="006F3F37">
        <w:t>)</w:t>
      </w:r>
    </w:p>
    <w:p w14:paraId="4B9DCEDC" w14:textId="2ADC9A23" w:rsidR="00911B17" w:rsidRPr="006F3F37" w:rsidRDefault="00ED7721" w:rsidP="00F22C01">
      <w:pPr>
        <w:pStyle w:val="Bodytextnormal"/>
        <w:numPr>
          <w:ilvl w:val="0"/>
          <w:numId w:val="12"/>
        </w:numPr>
      </w:pPr>
      <w:proofErr w:type="spellStart"/>
      <w:r w:rsidRPr="006F3F37">
        <w:t>param_</w:t>
      </w:r>
      <w:r w:rsidR="00563DE1" w:rsidRPr="006F3F37">
        <w:t>number</w:t>
      </w:r>
      <w:proofErr w:type="spellEnd"/>
      <w:r w:rsidRPr="006F3F37">
        <w:t xml:space="preserve"> = 0</w:t>
      </w:r>
    </w:p>
    <w:p w14:paraId="13F6767B" w14:textId="1186DBE3" w:rsidR="00570CE6" w:rsidRPr="006F3F37" w:rsidRDefault="00911B17" w:rsidP="00570CE6">
      <w:pPr>
        <w:pStyle w:val="Bodytextnormal"/>
        <w:numPr>
          <w:ilvl w:val="0"/>
          <w:numId w:val="12"/>
        </w:numPr>
      </w:pPr>
      <w:proofErr w:type="spellStart"/>
      <w:r w:rsidRPr="006F3F37">
        <w:t>param_value</w:t>
      </w:r>
      <w:proofErr w:type="spellEnd"/>
      <w:r w:rsidRPr="006F3F37">
        <w:t xml:space="preserve"> = 0</w:t>
      </w:r>
    </w:p>
    <w:p w14:paraId="5F9B05E7" w14:textId="3111AEBE" w:rsidR="007E6D41" w:rsidRPr="006F3F37" w:rsidRDefault="007E6D41" w:rsidP="00054830">
      <w:pPr>
        <w:pStyle w:val="Headinglevel2"/>
      </w:pPr>
      <w:bookmarkStart w:id="44" w:name="_Ref9854780"/>
      <w:bookmarkStart w:id="45" w:name="_Toc22109672"/>
      <w:bookmarkStart w:id="46" w:name="_Toc198645958"/>
      <w:r w:rsidRPr="006F3F37">
        <w:t>MSG_GET_LIGHT_VALUE_REQ</w:t>
      </w:r>
      <w:bookmarkEnd w:id="45"/>
      <w:bookmarkEnd w:id="46"/>
    </w:p>
    <w:p w14:paraId="593E48D5" w14:textId="77777777" w:rsidR="007E6D41" w:rsidRPr="006F3F37" w:rsidRDefault="007E6D41" w:rsidP="007E6D41">
      <w:pPr>
        <w:pStyle w:val="Bodytextnormal"/>
      </w:pPr>
      <w:r w:rsidRPr="006F3F37">
        <w:t>Sent by LCU device to light sensor to get light reading.</w:t>
      </w:r>
    </w:p>
    <w:p w14:paraId="457CEC05" w14:textId="77777777" w:rsidR="007E6D41" w:rsidRPr="006F3F37" w:rsidRDefault="007E6D41" w:rsidP="002C74F6">
      <w:pPr>
        <w:pStyle w:val="Headingunnumbered"/>
      </w:pPr>
      <w:r w:rsidRPr="006F3F37">
        <w:t>Data:</w:t>
      </w:r>
    </w:p>
    <w:tbl>
      <w:tblPr>
        <w:tblStyle w:val="TableGrid"/>
        <w:tblW w:w="0" w:type="auto"/>
        <w:tblLook w:val="04A0" w:firstRow="1" w:lastRow="0" w:firstColumn="1" w:lastColumn="0" w:noHBand="0" w:noVBand="1"/>
      </w:tblPr>
      <w:tblGrid>
        <w:gridCol w:w="1925"/>
        <w:gridCol w:w="1189"/>
        <w:gridCol w:w="6379"/>
      </w:tblGrid>
      <w:tr w:rsidR="007E6D41" w:rsidRPr="006F3F37" w14:paraId="37B60B83" w14:textId="77777777" w:rsidTr="006D76A4">
        <w:tc>
          <w:tcPr>
            <w:tcW w:w="1925" w:type="dxa"/>
            <w:shd w:val="clear" w:color="auto" w:fill="D9D9D9" w:themeFill="background1" w:themeFillShade="D9"/>
          </w:tcPr>
          <w:p w14:paraId="64775115" w14:textId="77777777" w:rsidR="007E6D41" w:rsidRPr="006F3F37" w:rsidRDefault="007E6D41" w:rsidP="002C74F6">
            <w:pPr>
              <w:pStyle w:val="Tableheading"/>
            </w:pPr>
            <w:r w:rsidRPr="006F3F37">
              <w:t>Parameter</w:t>
            </w:r>
          </w:p>
        </w:tc>
        <w:tc>
          <w:tcPr>
            <w:tcW w:w="1189" w:type="dxa"/>
            <w:shd w:val="clear" w:color="auto" w:fill="D9D9D9" w:themeFill="background1" w:themeFillShade="D9"/>
          </w:tcPr>
          <w:p w14:paraId="506E8797" w14:textId="77777777" w:rsidR="007E6D41" w:rsidRPr="006F3F37" w:rsidRDefault="007E6D41" w:rsidP="002C74F6">
            <w:pPr>
              <w:pStyle w:val="Tableheading"/>
            </w:pPr>
            <w:r w:rsidRPr="006F3F37">
              <w:t>Size</w:t>
            </w:r>
          </w:p>
        </w:tc>
        <w:tc>
          <w:tcPr>
            <w:tcW w:w="6379" w:type="dxa"/>
            <w:shd w:val="clear" w:color="auto" w:fill="D9D9D9" w:themeFill="background1" w:themeFillShade="D9"/>
          </w:tcPr>
          <w:p w14:paraId="3B549A73" w14:textId="77777777" w:rsidR="007E6D41" w:rsidRPr="006F3F37" w:rsidRDefault="007E6D41" w:rsidP="002C74F6">
            <w:pPr>
              <w:pStyle w:val="Tableheading"/>
            </w:pPr>
            <w:r w:rsidRPr="006F3F37">
              <w:t>Description</w:t>
            </w:r>
          </w:p>
        </w:tc>
      </w:tr>
      <w:tr w:rsidR="007E6D41" w:rsidRPr="00054830" w14:paraId="446CD7E1" w14:textId="77777777" w:rsidTr="006D76A4">
        <w:tc>
          <w:tcPr>
            <w:tcW w:w="1925" w:type="dxa"/>
          </w:tcPr>
          <w:p w14:paraId="5DE48358" w14:textId="77777777" w:rsidR="007E6D41" w:rsidRPr="006F3F37" w:rsidRDefault="007E6D41" w:rsidP="002C74F6">
            <w:pPr>
              <w:pStyle w:val="Tabletextnormal"/>
            </w:pPr>
            <w:r w:rsidRPr="006F3F37">
              <w:t>number of samples</w:t>
            </w:r>
          </w:p>
        </w:tc>
        <w:tc>
          <w:tcPr>
            <w:tcW w:w="1189" w:type="dxa"/>
          </w:tcPr>
          <w:p w14:paraId="228FB03F" w14:textId="77777777" w:rsidR="007E6D41" w:rsidRPr="006F3F37" w:rsidRDefault="007E6D41" w:rsidP="002C74F6">
            <w:pPr>
              <w:pStyle w:val="Tabletextnormal"/>
            </w:pPr>
            <w:r w:rsidRPr="006F3F37">
              <w:t>uint8</w:t>
            </w:r>
          </w:p>
        </w:tc>
        <w:tc>
          <w:tcPr>
            <w:tcW w:w="6379" w:type="dxa"/>
          </w:tcPr>
          <w:p w14:paraId="7D691C3A" w14:textId="77777777" w:rsidR="007E6D41" w:rsidRPr="006F3F37" w:rsidRDefault="007E6D41" w:rsidP="002C74F6">
            <w:pPr>
              <w:pStyle w:val="Tabletextnormal"/>
            </w:pPr>
            <w:r w:rsidRPr="006F3F37">
              <w:t>Number of samples to be included into calculation of average light value.</w:t>
            </w:r>
          </w:p>
        </w:tc>
      </w:tr>
      <w:tr w:rsidR="007E6D41" w:rsidRPr="00054830" w14:paraId="7E163CE9" w14:textId="77777777" w:rsidTr="006D76A4">
        <w:tc>
          <w:tcPr>
            <w:tcW w:w="1925" w:type="dxa"/>
          </w:tcPr>
          <w:p w14:paraId="1EA2A17E" w14:textId="77777777" w:rsidR="007E6D41" w:rsidRPr="006F3F37" w:rsidRDefault="007E6D41" w:rsidP="002C74F6">
            <w:pPr>
              <w:pStyle w:val="Tabletextnormal"/>
            </w:pPr>
            <w:r w:rsidRPr="006F3F37">
              <w:t>raw flag</w:t>
            </w:r>
          </w:p>
        </w:tc>
        <w:tc>
          <w:tcPr>
            <w:tcW w:w="1189" w:type="dxa"/>
          </w:tcPr>
          <w:p w14:paraId="601A0E93" w14:textId="77777777" w:rsidR="007E6D41" w:rsidRPr="006F3F37" w:rsidRDefault="007E6D41" w:rsidP="002C74F6">
            <w:pPr>
              <w:pStyle w:val="Tabletextnormal"/>
            </w:pPr>
            <w:r w:rsidRPr="006F3F37">
              <w:t>uint8</w:t>
            </w:r>
          </w:p>
        </w:tc>
        <w:tc>
          <w:tcPr>
            <w:tcW w:w="6379" w:type="dxa"/>
          </w:tcPr>
          <w:p w14:paraId="62AE1942" w14:textId="77777777" w:rsidR="007E6D41" w:rsidRPr="006F3F37" w:rsidRDefault="007E6D41" w:rsidP="002C74F6">
            <w:pPr>
              <w:pStyle w:val="Tabletextnormal"/>
            </w:pPr>
            <w:r w:rsidRPr="006F3F37">
              <w:t>0 = use calibration factor to calculate average light value</w:t>
            </w:r>
          </w:p>
          <w:p w14:paraId="4C0BDC7B" w14:textId="77777777" w:rsidR="007E6D41" w:rsidRPr="006F3F37" w:rsidRDefault="007E6D41" w:rsidP="002C74F6">
            <w:pPr>
              <w:pStyle w:val="Tabletextnormal"/>
            </w:pPr>
            <w:r w:rsidRPr="006F3F37">
              <w:t>1 = return raw light value, without calibration factor. This functionality is for sensor calibration system only!</w:t>
            </w:r>
          </w:p>
        </w:tc>
      </w:tr>
    </w:tbl>
    <w:p w14:paraId="69163AF3" w14:textId="77777777" w:rsidR="008D0DE0" w:rsidRDefault="008D0DE0" w:rsidP="008D0DE0">
      <w:pPr>
        <w:pStyle w:val="Headinglevel2"/>
        <w:numPr>
          <w:ilvl w:val="0"/>
          <w:numId w:val="0"/>
        </w:numPr>
      </w:pPr>
      <w:bookmarkStart w:id="47" w:name="_Toc22109673"/>
      <w:bookmarkStart w:id="48" w:name="_Toc198645959"/>
    </w:p>
    <w:p w14:paraId="6DD13635" w14:textId="77777777" w:rsidR="008D0DE0" w:rsidRDefault="008D0DE0" w:rsidP="008D0DE0">
      <w:pPr>
        <w:pStyle w:val="Headinglevel2"/>
        <w:numPr>
          <w:ilvl w:val="0"/>
          <w:numId w:val="0"/>
        </w:numPr>
      </w:pPr>
    </w:p>
    <w:p w14:paraId="20D23BD6" w14:textId="77777777" w:rsidR="008D0DE0" w:rsidRPr="008D0DE0" w:rsidRDefault="008D0DE0" w:rsidP="008D0DE0">
      <w:pPr>
        <w:pStyle w:val="Bodytextnormal"/>
      </w:pPr>
    </w:p>
    <w:p w14:paraId="46D30BFD" w14:textId="1F8FE1AC" w:rsidR="007E6D41" w:rsidRPr="006F3F37" w:rsidRDefault="007E6D41" w:rsidP="007E6D41">
      <w:pPr>
        <w:pStyle w:val="Headinglevel2"/>
      </w:pPr>
      <w:r w:rsidRPr="006F3F37">
        <w:lastRenderedPageBreak/>
        <w:t>MSG_GET_LIGHT_VALUE_RESP</w:t>
      </w:r>
      <w:bookmarkEnd w:id="47"/>
      <w:bookmarkEnd w:id="48"/>
    </w:p>
    <w:p w14:paraId="297FC8AC" w14:textId="77777777" w:rsidR="007E6D41" w:rsidRPr="006F3F37" w:rsidRDefault="007E6D41" w:rsidP="007E6D41">
      <w:pPr>
        <w:pStyle w:val="Bodytextnormal"/>
      </w:pPr>
      <w:r w:rsidRPr="006F3F37">
        <w:t>Light sensor responds by this message to light request me</w:t>
      </w:r>
      <w:r w:rsidR="00D12839" w:rsidRPr="006F3F37">
        <w:t>ssage</w:t>
      </w:r>
      <w:r w:rsidRPr="006F3F37">
        <w:t xml:space="preserve">. </w:t>
      </w:r>
    </w:p>
    <w:p w14:paraId="26422735" w14:textId="77777777" w:rsidR="007E6D41" w:rsidRPr="006F3F37" w:rsidRDefault="007E6D41" w:rsidP="002C74F6">
      <w:pPr>
        <w:pStyle w:val="Headingunnumbered"/>
      </w:pPr>
      <w:r w:rsidRPr="006F3F37">
        <w:t>Data:</w:t>
      </w:r>
    </w:p>
    <w:tbl>
      <w:tblPr>
        <w:tblStyle w:val="TableGrid"/>
        <w:tblW w:w="0" w:type="auto"/>
        <w:tblLook w:val="04A0" w:firstRow="1" w:lastRow="0" w:firstColumn="1" w:lastColumn="0" w:noHBand="0" w:noVBand="1"/>
      </w:tblPr>
      <w:tblGrid>
        <w:gridCol w:w="1925"/>
        <w:gridCol w:w="1189"/>
        <w:gridCol w:w="6379"/>
      </w:tblGrid>
      <w:tr w:rsidR="007E6D41" w:rsidRPr="006F3F37" w14:paraId="11B6E684" w14:textId="77777777" w:rsidTr="006D76A4">
        <w:tc>
          <w:tcPr>
            <w:tcW w:w="1925" w:type="dxa"/>
            <w:shd w:val="clear" w:color="auto" w:fill="D9D9D9" w:themeFill="background1" w:themeFillShade="D9"/>
          </w:tcPr>
          <w:p w14:paraId="52E6E2FC" w14:textId="77777777" w:rsidR="007E6D41" w:rsidRPr="006F3F37" w:rsidRDefault="007E6D41" w:rsidP="002C74F6">
            <w:pPr>
              <w:pStyle w:val="Tableheading"/>
            </w:pPr>
            <w:r w:rsidRPr="006F3F37">
              <w:t>Parameter</w:t>
            </w:r>
          </w:p>
        </w:tc>
        <w:tc>
          <w:tcPr>
            <w:tcW w:w="1189" w:type="dxa"/>
            <w:shd w:val="clear" w:color="auto" w:fill="D9D9D9" w:themeFill="background1" w:themeFillShade="D9"/>
          </w:tcPr>
          <w:p w14:paraId="7E9EC95D" w14:textId="77777777" w:rsidR="007E6D41" w:rsidRPr="006F3F37" w:rsidRDefault="007E6D41" w:rsidP="002C74F6">
            <w:pPr>
              <w:pStyle w:val="Tableheading"/>
            </w:pPr>
            <w:r w:rsidRPr="006F3F37">
              <w:t>Size</w:t>
            </w:r>
          </w:p>
        </w:tc>
        <w:tc>
          <w:tcPr>
            <w:tcW w:w="6379" w:type="dxa"/>
            <w:shd w:val="clear" w:color="auto" w:fill="D9D9D9" w:themeFill="background1" w:themeFillShade="D9"/>
          </w:tcPr>
          <w:p w14:paraId="2CA0039A" w14:textId="77777777" w:rsidR="007E6D41" w:rsidRPr="006F3F37" w:rsidRDefault="007E6D41" w:rsidP="002C74F6">
            <w:pPr>
              <w:pStyle w:val="Tableheading"/>
            </w:pPr>
            <w:r w:rsidRPr="006F3F37">
              <w:t>Description</w:t>
            </w:r>
          </w:p>
        </w:tc>
      </w:tr>
      <w:tr w:rsidR="007E6D41" w:rsidRPr="00054830" w14:paraId="197834B9" w14:textId="77777777" w:rsidTr="006D76A4">
        <w:tc>
          <w:tcPr>
            <w:tcW w:w="1925" w:type="dxa"/>
          </w:tcPr>
          <w:p w14:paraId="30B618F1" w14:textId="77777777" w:rsidR="007E6D41" w:rsidRPr="006F3F37" w:rsidRDefault="00C473A9" w:rsidP="002C74F6">
            <w:pPr>
              <w:pStyle w:val="Tabletextnormal"/>
            </w:pPr>
            <w:r w:rsidRPr="006F3F37">
              <w:t>sensor</w:t>
            </w:r>
            <w:r w:rsidR="007E6D41" w:rsidRPr="006F3F37">
              <w:t xml:space="preserve"> value</w:t>
            </w:r>
          </w:p>
        </w:tc>
        <w:tc>
          <w:tcPr>
            <w:tcW w:w="1189" w:type="dxa"/>
          </w:tcPr>
          <w:p w14:paraId="54E797DD" w14:textId="77777777" w:rsidR="007E6D41" w:rsidRPr="006F3F37" w:rsidRDefault="007E6D41" w:rsidP="002C74F6">
            <w:pPr>
              <w:pStyle w:val="Tabletextnormal"/>
            </w:pPr>
            <w:r w:rsidRPr="006F3F37">
              <w:t>uint16</w:t>
            </w:r>
          </w:p>
        </w:tc>
        <w:tc>
          <w:tcPr>
            <w:tcW w:w="6379" w:type="dxa"/>
          </w:tcPr>
          <w:p w14:paraId="53B9C99B" w14:textId="77777777" w:rsidR="007E6D41" w:rsidRPr="006F3F37" w:rsidRDefault="00C473A9" w:rsidP="002C74F6">
            <w:pPr>
              <w:pStyle w:val="Tabletextnormal"/>
            </w:pPr>
            <w:r w:rsidRPr="006F3F37">
              <w:t>calculated average sensor (raw) value of n-samples</w:t>
            </w:r>
            <w:r w:rsidR="002E3A32" w:rsidRPr="006F3F37">
              <w:t>. (n = number of samples in request message)</w:t>
            </w:r>
          </w:p>
        </w:tc>
      </w:tr>
      <w:tr w:rsidR="00C473A9" w:rsidRPr="00054830" w14:paraId="0C74B884" w14:textId="77777777" w:rsidTr="006D76A4">
        <w:tc>
          <w:tcPr>
            <w:tcW w:w="1925" w:type="dxa"/>
          </w:tcPr>
          <w:p w14:paraId="338B68E3" w14:textId="77777777" w:rsidR="00C473A9" w:rsidRPr="006F3F37" w:rsidRDefault="00C473A9" w:rsidP="002C74F6">
            <w:pPr>
              <w:pStyle w:val="Tabletextnormal"/>
            </w:pPr>
            <w:r w:rsidRPr="006F3F37">
              <w:t>average value</w:t>
            </w:r>
          </w:p>
        </w:tc>
        <w:tc>
          <w:tcPr>
            <w:tcW w:w="1189" w:type="dxa"/>
          </w:tcPr>
          <w:p w14:paraId="0643917A" w14:textId="77777777" w:rsidR="00C473A9" w:rsidRPr="006F3F37" w:rsidRDefault="00C473A9" w:rsidP="002C74F6">
            <w:pPr>
              <w:pStyle w:val="Tabletextnormal"/>
            </w:pPr>
            <w:r w:rsidRPr="006F3F37">
              <w:t>uint16</w:t>
            </w:r>
          </w:p>
        </w:tc>
        <w:tc>
          <w:tcPr>
            <w:tcW w:w="6379" w:type="dxa"/>
          </w:tcPr>
          <w:p w14:paraId="6930B3F5" w14:textId="77777777" w:rsidR="00C473A9" w:rsidRPr="006F3F37" w:rsidRDefault="00C473A9" w:rsidP="002C74F6">
            <w:pPr>
              <w:pStyle w:val="Tabletextnormal"/>
            </w:pPr>
            <w:r w:rsidRPr="006F3F37">
              <w:t>normalized (</w:t>
            </w:r>
            <w:proofErr w:type="gramStart"/>
            <w:r w:rsidRPr="006F3F37">
              <w:t>0..</w:t>
            </w:r>
            <w:proofErr w:type="gramEnd"/>
            <w:r w:rsidRPr="006F3F37">
              <w:t xml:space="preserve">1000) value, calculated of calibrated </w:t>
            </w:r>
            <w:proofErr w:type="spellStart"/>
            <w:r w:rsidRPr="006F3F37">
              <w:t>sensor_values</w:t>
            </w:r>
            <w:proofErr w:type="spellEnd"/>
          </w:p>
        </w:tc>
      </w:tr>
      <w:tr w:rsidR="00C473A9" w:rsidRPr="00054830" w14:paraId="258DDACC" w14:textId="77777777" w:rsidTr="006D76A4">
        <w:tc>
          <w:tcPr>
            <w:tcW w:w="1925" w:type="dxa"/>
          </w:tcPr>
          <w:p w14:paraId="74D752C0" w14:textId="77777777" w:rsidR="00C473A9" w:rsidRPr="006F3F37" w:rsidRDefault="00C473A9" w:rsidP="002C74F6">
            <w:pPr>
              <w:pStyle w:val="Tabletextnormal"/>
            </w:pPr>
            <w:r w:rsidRPr="006F3F37">
              <w:t>last value</w:t>
            </w:r>
          </w:p>
        </w:tc>
        <w:tc>
          <w:tcPr>
            <w:tcW w:w="1189" w:type="dxa"/>
          </w:tcPr>
          <w:p w14:paraId="038E95CD" w14:textId="77777777" w:rsidR="00C473A9" w:rsidRPr="006F3F37" w:rsidRDefault="00C473A9" w:rsidP="002C74F6">
            <w:pPr>
              <w:pStyle w:val="Tabletextnormal"/>
            </w:pPr>
            <w:r w:rsidRPr="006F3F37">
              <w:t>uint16</w:t>
            </w:r>
          </w:p>
        </w:tc>
        <w:tc>
          <w:tcPr>
            <w:tcW w:w="6379" w:type="dxa"/>
          </w:tcPr>
          <w:p w14:paraId="10158B4E" w14:textId="77777777" w:rsidR="00C473A9" w:rsidRPr="006F3F37" w:rsidRDefault="00C473A9" w:rsidP="002C74F6">
            <w:pPr>
              <w:pStyle w:val="Tabletextnormal"/>
            </w:pPr>
            <w:r w:rsidRPr="006F3F37">
              <w:t xml:space="preserve">last measure value </w:t>
            </w:r>
            <w:proofErr w:type="gramStart"/>
            <w:r w:rsidRPr="006F3F37">
              <w:t>0..</w:t>
            </w:r>
            <w:proofErr w:type="gramEnd"/>
            <w:r w:rsidRPr="006F3F37">
              <w:t xml:space="preserve">1000, calculated of calibrated </w:t>
            </w:r>
            <w:proofErr w:type="spellStart"/>
            <w:r w:rsidRPr="006F3F37">
              <w:t>sensor_value</w:t>
            </w:r>
            <w:proofErr w:type="spellEnd"/>
          </w:p>
        </w:tc>
      </w:tr>
      <w:bookmarkEnd w:id="41"/>
      <w:bookmarkEnd w:id="44"/>
    </w:tbl>
    <w:p w14:paraId="78B0C450" w14:textId="77777777" w:rsidR="00CE3368" w:rsidRPr="006F3F37" w:rsidRDefault="00CE3368" w:rsidP="00282D02">
      <w:pPr>
        <w:pStyle w:val="Bodytextnormal"/>
      </w:pPr>
    </w:p>
    <w:p w14:paraId="30683277" w14:textId="49095B9D" w:rsidR="00F67F37" w:rsidRDefault="00F67F37" w:rsidP="00F67F37">
      <w:pPr>
        <w:pStyle w:val="Bodytextnormal"/>
      </w:pPr>
    </w:p>
    <w:p w14:paraId="2864CD62" w14:textId="37F88517" w:rsidR="00374F5C" w:rsidRPr="006F3F37" w:rsidRDefault="00374F5C" w:rsidP="00F67F37">
      <w:pPr>
        <w:pStyle w:val="Bodytextnormal"/>
      </w:pPr>
    </w:p>
    <w:p w14:paraId="3E27ED63" w14:textId="77777777" w:rsidR="00BE31CE" w:rsidRPr="006F3F37" w:rsidRDefault="00BE31CE" w:rsidP="00F67F37">
      <w:pPr>
        <w:pStyle w:val="Bodytextnormal"/>
      </w:pPr>
    </w:p>
    <w:p w14:paraId="3F599FED" w14:textId="77777777" w:rsidR="001E4456" w:rsidRPr="006F3F37" w:rsidRDefault="00DD1BA1" w:rsidP="00DD1BA1">
      <w:pPr>
        <w:pStyle w:val="Headinglevel1"/>
      </w:pPr>
      <w:bookmarkStart w:id="49" w:name="_Toc513022809"/>
      <w:bookmarkStart w:id="50" w:name="_Toc198645960"/>
      <w:r w:rsidRPr="006F3F37">
        <w:lastRenderedPageBreak/>
        <w:t>Commands</w:t>
      </w:r>
      <w:bookmarkEnd w:id="50"/>
    </w:p>
    <w:p w14:paraId="08CBBB29" w14:textId="14036C27" w:rsidR="00DD1BA1" w:rsidRPr="006F3F37" w:rsidRDefault="00DD1BA1" w:rsidP="00DD1BA1">
      <w:pPr>
        <w:pStyle w:val="Bodytextnormal"/>
      </w:pPr>
      <w:r w:rsidRPr="006F3F37">
        <w:t>0x00</w:t>
      </w:r>
      <w:r w:rsidRPr="006F3F37">
        <w:tab/>
        <w:t>MSG_DEVICE_INFO_REQ/RESP</w:t>
      </w:r>
    </w:p>
    <w:p w14:paraId="0AD7B910" w14:textId="77777777" w:rsidR="00827D56" w:rsidRPr="006F3F37" w:rsidRDefault="00827D56" w:rsidP="00827D56">
      <w:pPr>
        <w:pStyle w:val="Bodytextnormal"/>
      </w:pPr>
      <w:r w:rsidRPr="006F3F37">
        <w:t xml:space="preserve">0x0A </w:t>
      </w:r>
      <w:r w:rsidRPr="006F3F37">
        <w:tab/>
        <w:t>MSG_GET_LIGHT_VALUE_REQ/RESP</w:t>
      </w:r>
    </w:p>
    <w:p w14:paraId="35D97F26" w14:textId="007F200D" w:rsidR="00DD1BA1" w:rsidRPr="006F3F37" w:rsidRDefault="00E22BE6" w:rsidP="00DD1BA1">
      <w:pPr>
        <w:pStyle w:val="Bodytextnormal"/>
      </w:pPr>
      <w:r w:rsidRPr="006F3F37">
        <w:t>0x0C</w:t>
      </w:r>
      <w:r w:rsidR="003100CC" w:rsidRPr="006F3F37">
        <w:tab/>
        <w:t>MSG_GET_</w:t>
      </w:r>
      <w:r w:rsidR="002D7B10" w:rsidRPr="006F3F37">
        <w:t>SINGLE_</w:t>
      </w:r>
      <w:r w:rsidR="003100CC" w:rsidRPr="006F3F37">
        <w:t>PARAM_REQ/RESP</w:t>
      </w:r>
    </w:p>
    <w:p w14:paraId="73EF97F0" w14:textId="77777777" w:rsidR="00DD1BA1" w:rsidRPr="006F3F37" w:rsidRDefault="00DD1BA1" w:rsidP="00DD1BA1">
      <w:pPr>
        <w:pStyle w:val="Bodytextnormal"/>
      </w:pPr>
    </w:p>
    <w:p w14:paraId="49A4C8CC" w14:textId="77777777" w:rsidR="004C57AC" w:rsidRPr="006F3F37" w:rsidRDefault="004C57AC" w:rsidP="001E4456">
      <w:pPr>
        <w:pStyle w:val="Headinglevel1"/>
      </w:pPr>
      <w:bookmarkStart w:id="51" w:name="_Ref16512947"/>
      <w:bookmarkStart w:id="52" w:name="_Toc198645961"/>
      <w:r w:rsidRPr="006F3F37">
        <w:lastRenderedPageBreak/>
        <w:t>Results</w:t>
      </w:r>
      <w:bookmarkEnd w:id="51"/>
      <w:bookmarkEnd w:id="52"/>
    </w:p>
    <w:p w14:paraId="51B828A1" w14:textId="77777777" w:rsidR="004C57AC" w:rsidRPr="006F3F37" w:rsidRDefault="004C57AC" w:rsidP="004C57AC">
      <w:pPr>
        <w:pStyle w:val="Bodytextnormal"/>
      </w:pPr>
      <w:r w:rsidRPr="006F3F37">
        <w:t>0x00 = TW_MSSP_OK</w:t>
      </w:r>
    </w:p>
    <w:p w14:paraId="20FB7F42" w14:textId="77777777" w:rsidR="004C57AC" w:rsidRPr="006F3F37" w:rsidRDefault="004C57AC" w:rsidP="004C57AC">
      <w:pPr>
        <w:pStyle w:val="Bodytextnormal"/>
      </w:pPr>
      <w:r w:rsidRPr="006F3F37">
        <w:t>0x01 = TW_MSSP_INVALID_CHANNEL</w:t>
      </w:r>
    </w:p>
    <w:p w14:paraId="6B4DC77D" w14:textId="77777777" w:rsidR="004C57AC" w:rsidRPr="006F3F37" w:rsidRDefault="004C57AC" w:rsidP="004C57AC">
      <w:pPr>
        <w:pStyle w:val="Bodytextnormal"/>
      </w:pPr>
      <w:r w:rsidRPr="006F3F37">
        <w:t>0x02 = TW_MSSP_INVALID_COMMAND</w:t>
      </w:r>
    </w:p>
    <w:p w14:paraId="21EAEF50" w14:textId="77777777" w:rsidR="004C57AC" w:rsidRPr="006F3F37" w:rsidRDefault="004C57AC" w:rsidP="004C57AC">
      <w:pPr>
        <w:pStyle w:val="Bodytextnormal"/>
      </w:pPr>
      <w:r w:rsidRPr="006F3F37">
        <w:t>0x03 = TW_MSSP_INVALID_LENGTH</w:t>
      </w:r>
    </w:p>
    <w:p w14:paraId="4CEB8EED" w14:textId="45CE3214" w:rsidR="004C57AC" w:rsidRPr="006F3F37" w:rsidRDefault="004C57AC" w:rsidP="004C57AC">
      <w:pPr>
        <w:pStyle w:val="Bodytextnormal"/>
      </w:pPr>
      <w:r w:rsidRPr="006F3F37">
        <w:t>0x04 = TW_MSSP_INVALID_CRC</w:t>
      </w:r>
    </w:p>
    <w:p w14:paraId="03D70327" w14:textId="77777777" w:rsidR="004C57AC" w:rsidRPr="006F3F37" w:rsidRDefault="004C57AC" w:rsidP="004C57AC">
      <w:pPr>
        <w:pStyle w:val="Bodytextnormal"/>
      </w:pPr>
      <w:r w:rsidRPr="006F3F37">
        <w:t>0x05 = TW_MSSP_NO_MSG</w:t>
      </w:r>
    </w:p>
    <w:p w14:paraId="4F5BF0E6" w14:textId="245E95EC" w:rsidR="005A1228" w:rsidRPr="006F3F37" w:rsidRDefault="005A1228" w:rsidP="004C57AC">
      <w:pPr>
        <w:pStyle w:val="Bodytextnormal"/>
      </w:pPr>
      <w:r w:rsidRPr="006F3F37">
        <w:t>0x06 = TW_MSSP_MSG_NOT_FOR_ME</w:t>
      </w:r>
    </w:p>
    <w:p w14:paraId="6AA0959B" w14:textId="29EFA0EC" w:rsidR="004C57AC" w:rsidRPr="006F3F37" w:rsidRDefault="004C57AC" w:rsidP="004C57AC">
      <w:pPr>
        <w:pStyle w:val="Bodytextnormal"/>
      </w:pPr>
      <w:r w:rsidRPr="006F3F37">
        <w:t>0x0</w:t>
      </w:r>
      <w:r w:rsidR="005A1228" w:rsidRPr="006F3F37">
        <w:t>7</w:t>
      </w:r>
      <w:r w:rsidRPr="006F3F37">
        <w:t xml:space="preserve"> = TW_MSSP_BUSY</w:t>
      </w:r>
    </w:p>
    <w:p w14:paraId="2D983C1E" w14:textId="4FC1F570" w:rsidR="004C57AC" w:rsidRPr="006F3F37" w:rsidRDefault="005A1228" w:rsidP="004C57AC">
      <w:pPr>
        <w:pStyle w:val="Bodytextnormal"/>
      </w:pPr>
      <w:r w:rsidRPr="006F3F37">
        <w:t>0x08</w:t>
      </w:r>
      <w:r w:rsidR="004C57AC" w:rsidRPr="006F3F37">
        <w:t xml:space="preserve"> = TW_MSSP_NOT_IMPLEMENTED</w:t>
      </w:r>
    </w:p>
    <w:p w14:paraId="44471873" w14:textId="3D2A7311" w:rsidR="004C57AC" w:rsidRPr="006F3F37" w:rsidRDefault="005A1228" w:rsidP="004C57AC">
      <w:pPr>
        <w:pStyle w:val="Bodytextnormal"/>
      </w:pPr>
      <w:r w:rsidRPr="006F3F37">
        <w:t>0x09</w:t>
      </w:r>
      <w:r w:rsidR="004C57AC" w:rsidRPr="006F3F37">
        <w:t xml:space="preserve"> = TW_MSSP_ERASE_FAILED</w:t>
      </w:r>
    </w:p>
    <w:p w14:paraId="7681CD8A" w14:textId="1E916EE4" w:rsidR="004C57AC" w:rsidRPr="006F3F37" w:rsidRDefault="005A1228" w:rsidP="004C57AC">
      <w:pPr>
        <w:pStyle w:val="Bodytextnormal"/>
      </w:pPr>
      <w:r w:rsidRPr="006F3F37">
        <w:t>0x0A</w:t>
      </w:r>
      <w:r w:rsidR="004C57AC" w:rsidRPr="006F3F37">
        <w:t xml:space="preserve"> = TW_MSSP_ALIGNMENT_ERROR</w:t>
      </w:r>
    </w:p>
    <w:p w14:paraId="6CB71832" w14:textId="09BFAD56" w:rsidR="004C57AC" w:rsidRPr="006F3F37" w:rsidRDefault="005A1228" w:rsidP="004C57AC">
      <w:pPr>
        <w:pStyle w:val="Bodytextnormal"/>
      </w:pPr>
      <w:r w:rsidRPr="006F3F37">
        <w:t>0x0B</w:t>
      </w:r>
      <w:r w:rsidR="004C57AC" w:rsidRPr="006F3F37">
        <w:t xml:space="preserve"> = TW_MSSP_INVALID_ACTIVE_FW</w:t>
      </w:r>
    </w:p>
    <w:p w14:paraId="47283A1D" w14:textId="04EE9C72" w:rsidR="004C57AC" w:rsidRPr="006F3F37" w:rsidRDefault="005A1228" w:rsidP="004C57AC">
      <w:pPr>
        <w:pStyle w:val="Bodytextnormal"/>
      </w:pPr>
      <w:r w:rsidRPr="006F3F37">
        <w:t>0x0C</w:t>
      </w:r>
      <w:r w:rsidR="004C57AC" w:rsidRPr="006F3F37">
        <w:t xml:space="preserve"> = TW_MSSP_MESSAGE_LOST</w:t>
      </w:r>
    </w:p>
    <w:p w14:paraId="50F46527" w14:textId="4991C4CD" w:rsidR="005A1228" w:rsidRPr="006F3F37" w:rsidRDefault="005A1228" w:rsidP="004C57AC">
      <w:pPr>
        <w:pStyle w:val="Bodytextnormal"/>
      </w:pPr>
      <w:r w:rsidRPr="006F3F37">
        <w:t>0x0D= TW_MSSP_FW_UPDATE_FAILED</w:t>
      </w:r>
    </w:p>
    <w:p w14:paraId="6D4A3F6D" w14:textId="4937B78D" w:rsidR="004C57AC" w:rsidRPr="006F3F37" w:rsidRDefault="005A1228" w:rsidP="004C57AC">
      <w:pPr>
        <w:pStyle w:val="Bodytextnormal"/>
      </w:pPr>
      <w:r w:rsidRPr="006F3F37">
        <w:t>0x0E</w:t>
      </w:r>
      <w:r w:rsidR="004C57AC" w:rsidRPr="006F3F37">
        <w:t xml:space="preserve"> = TW_MSSP_LAST_FRAME_NOT_RECEIVED</w:t>
      </w:r>
    </w:p>
    <w:p w14:paraId="54703115" w14:textId="7518438C" w:rsidR="003D18A8" w:rsidRPr="006F3F37" w:rsidRDefault="005A1228" w:rsidP="003D18A8">
      <w:pPr>
        <w:pStyle w:val="Bodytextnormal"/>
      </w:pPr>
      <w:r w:rsidRPr="006F3F37">
        <w:t>0x0F</w:t>
      </w:r>
      <w:r w:rsidR="003D18A8" w:rsidRPr="006F3F37">
        <w:t xml:space="preserve"> = TW_MMSP_DATA_NOT_FOR_ERASED_PARTITION</w:t>
      </w:r>
    </w:p>
    <w:p w14:paraId="6F17CF76" w14:textId="172F6A0B" w:rsidR="003D18A8" w:rsidRPr="006F3F37" w:rsidRDefault="005A1228" w:rsidP="003D18A8">
      <w:pPr>
        <w:pStyle w:val="Bodytextnormal"/>
      </w:pPr>
      <w:r w:rsidRPr="006F3F37">
        <w:t>0x10</w:t>
      </w:r>
      <w:r w:rsidR="003D18A8" w:rsidRPr="006F3F37">
        <w:t xml:space="preserve"> = TW_MSSP_PARAMETER_SIZE_TOO_LARGE</w:t>
      </w:r>
    </w:p>
    <w:p w14:paraId="7F7EE417" w14:textId="42AEB970" w:rsidR="003D18A8" w:rsidRPr="006F3F37" w:rsidRDefault="005A1228" w:rsidP="003D18A8">
      <w:pPr>
        <w:pStyle w:val="Bodytextnormal"/>
      </w:pPr>
      <w:r w:rsidRPr="006F3F37">
        <w:t>0x11</w:t>
      </w:r>
      <w:r w:rsidR="003D18A8" w:rsidRPr="006F3F37">
        <w:t xml:space="preserve"> = TW_MMSP_FLASH_WRITE_FAILED</w:t>
      </w:r>
    </w:p>
    <w:p w14:paraId="4D7C95C3" w14:textId="09ACE649" w:rsidR="005A1228" w:rsidRPr="006F3F37" w:rsidRDefault="005A1228" w:rsidP="005A1228">
      <w:pPr>
        <w:pStyle w:val="Bodytextnormal"/>
      </w:pPr>
      <w:r w:rsidRPr="006F3F37">
        <w:t>0x12 = TW_MSSP_WRONG_DEVICE_TYPE,</w:t>
      </w:r>
    </w:p>
    <w:p w14:paraId="3F8A2CF0" w14:textId="5313D532" w:rsidR="005A1228" w:rsidRPr="006F3F37" w:rsidRDefault="005A1228" w:rsidP="005A1228">
      <w:pPr>
        <w:pStyle w:val="Bodytextnormal"/>
      </w:pPr>
      <w:r w:rsidRPr="006F3F37">
        <w:t>0x13 = TW_MSSP_NOT_IN_CORRECT_STATE,</w:t>
      </w:r>
    </w:p>
    <w:p w14:paraId="32EAB786" w14:textId="59BD306E" w:rsidR="005A1228" w:rsidRPr="006F3F37" w:rsidRDefault="005A1228" w:rsidP="005A1228">
      <w:pPr>
        <w:pStyle w:val="Bodytextnormal"/>
      </w:pPr>
      <w:r w:rsidRPr="006F3F37">
        <w:t>0x14 = TW_MSSP_</w:t>
      </w:r>
      <w:r w:rsidR="00C4197F" w:rsidRPr="006F3F37">
        <w:t>FW_</w:t>
      </w:r>
      <w:r w:rsidRPr="006F3F37">
        <w:t>CRC_FAILED,</w:t>
      </w:r>
    </w:p>
    <w:p w14:paraId="718F5C54" w14:textId="1754B9A4" w:rsidR="005A1228" w:rsidRPr="006F3F37" w:rsidRDefault="005A1228" w:rsidP="005A1228">
      <w:pPr>
        <w:pStyle w:val="Bodytextnormal"/>
      </w:pPr>
      <w:r w:rsidRPr="006F3F37">
        <w:t>0x15 = TW_MSSP_TIMEOUT_TIMER_ON,</w:t>
      </w:r>
    </w:p>
    <w:p w14:paraId="23D5FBC0" w14:textId="73A42B5A" w:rsidR="005A1228" w:rsidRPr="006F3F37" w:rsidRDefault="005A1228" w:rsidP="005A1228">
      <w:pPr>
        <w:pStyle w:val="Bodytextnormal"/>
      </w:pPr>
      <w:r w:rsidRPr="006F3F37">
        <w:t>0x16 = TW_MSSP_RESPONSE_TIMEOUT,</w:t>
      </w:r>
    </w:p>
    <w:p w14:paraId="30AA3E94" w14:textId="6B99382E" w:rsidR="005A1228" w:rsidRPr="006F3F37" w:rsidRDefault="005A1228" w:rsidP="005A1228">
      <w:pPr>
        <w:pStyle w:val="Bodytextnormal"/>
      </w:pPr>
      <w:r w:rsidRPr="006F3F37">
        <w:t>0x17 = TW_MSSP_SEND_FAILED</w:t>
      </w:r>
    </w:p>
    <w:p w14:paraId="700D1FFD" w14:textId="294CA447" w:rsidR="00C4197F" w:rsidRDefault="00C4197F" w:rsidP="005A1228">
      <w:pPr>
        <w:pStyle w:val="Bodytextnormal"/>
      </w:pPr>
      <w:r w:rsidRPr="006F3F37">
        <w:t>0x18 = TW_MSSP_INVALID_PROTOCOL_VERSION</w:t>
      </w:r>
    </w:p>
    <w:p w14:paraId="7C471287" w14:textId="392E43EC" w:rsidR="009025D6" w:rsidRDefault="009025D6" w:rsidP="005A1228">
      <w:pPr>
        <w:pStyle w:val="Bodytextnormal"/>
      </w:pPr>
      <w:r>
        <w:t xml:space="preserve">0x19 = </w:t>
      </w:r>
      <w:r w:rsidRPr="009025D6">
        <w:t>TW_MSSP_REPEAT_MSG_SEND</w:t>
      </w:r>
    </w:p>
    <w:p w14:paraId="3EF0813D" w14:textId="4EA19B09" w:rsidR="009025D6" w:rsidRPr="006F3F37" w:rsidRDefault="009025D6" w:rsidP="005A1228">
      <w:pPr>
        <w:pStyle w:val="Bodytextnormal"/>
      </w:pPr>
      <w:r>
        <w:t xml:space="preserve">0x1A = </w:t>
      </w:r>
      <w:r w:rsidRPr="009025D6">
        <w:t>TW_MSSP_MSG_SEND</w:t>
      </w:r>
    </w:p>
    <w:p w14:paraId="75694CE3" w14:textId="335FA6BA" w:rsidR="00CC0220" w:rsidRPr="00FC62FB" w:rsidRDefault="00CC0220" w:rsidP="00FC62FB">
      <w:pPr>
        <w:pStyle w:val="Bodytextnormal"/>
      </w:pPr>
    </w:p>
    <w:p w14:paraId="04608AC1" w14:textId="5E51239E" w:rsidR="009622F2" w:rsidRPr="009622F2" w:rsidRDefault="009622F2" w:rsidP="00FC62FB">
      <w:pPr>
        <w:pStyle w:val="Bodytextnormal"/>
      </w:pPr>
    </w:p>
    <w:p w14:paraId="75162389" w14:textId="77777777" w:rsidR="00090A6F" w:rsidRPr="006F3F37" w:rsidRDefault="004A45B5" w:rsidP="00090A6F">
      <w:pPr>
        <w:pStyle w:val="Headinglevel1"/>
      </w:pPr>
      <w:bookmarkStart w:id="53" w:name="_Toc198645962"/>
      <w:r w:rsidRPr="006F3F37">
        <w:lastRenderedPageBreak/>
        <w:t>DOCUMENT INFORMATION</w:t>
      </w:r>
      <w:bookmarkEnd w:id="49"/>
      <w:bookmarkEnd w:id="53"/>
    </w:p>
    <w:tbl>
      <w:tblPr>
        <w:tblStyle w:val="TableGrid"/>
        <w:tblW w:w="0" w:type="auto"/>
        <w:tblInd w:w="23" w:type="dxa"/>
        <w:tblBorders>
          <w:top w:val="single" w:sz="4" w:space="0" w:color="D9D9D6"/>
          <w:left w:val="single" w:sz="4" w:space="0" w:color="D9D9D6"/>
          <w:bottom w:val="single" w:sz="4" w:space="0" w:color="D9D9D6"/>
          <w:right w:val="single" w:sz="4" w:space="0" w:color="D9D9D6"/>
          <w:insideH w:val="single" w:sz="4" w:space="0" w:color="D9D9D6"/>
          <w:insideV w:val="single" w:sz="4" w:space="0" w:color="D9D9D6"/>
        </w:tblBorders>
        <w:tblLayout w:type="fixed"/>
        <w:tblCellMar>
          <w:top w:w="57" w:type="dxa"/>
          <w:bottom w:w="57" w:type="dxa"/>
        </w:tblCellMar>
        <w:tblLook w:val="04A0" w:firstRow="1" w:lastRow="0" w:firstColumn="1" w:lastColumn="0" w:noHBand="0" w:noVBand="1"/>
      </w:tblPr>
      <w:tblGrid>
        <w:gridCol w:w="3201"/>
        <w:gridCol w:w="3201"/>
        <w:gridCol w:w="3201"/>
      </w:tblGrid>
      <w:tr w:rsidR="00090A6F" w:rsidRPr="006F3F37" w14:paraId="4DC32176" w14:textId="77777777" w:rsidTr="00DE1503">
        <w:tc>
          <w:tcPr>
            <w:tcW w:w="3201" w:type="dxa"/>
            <w:tcBorders>
              <w:bottom w:val="nil"/>
            </w:tcBorders>
          </w:tcPr>
          <w:p w14:paraId="6D5E3142" w14:textId="77777777" w:rsidR="00090A6F" w:rsidRPr="006F3F37" w:rsidRDefault="00090A6F" w:rsidP="009234C4">
            <w:pPr>
              <w:pStyle w:val="Documentinfotext"/>
            </w:pPr>
            <w:r w:rsidRPr="006F3F37">
              <w:t>Project:</w:t>
            </w:r>
          </w:p>
        </w:tc>
        <w:tc>
          <w:tcPr>
            <w:tcW w:w="6402" w:type="dxa"/>
            <w:gridSpan w:val="2"/>
            <w:tcBorders>
              <w:bottom w:val="nil"/>
            </w:tcBorders>
          </w:tcPr>
          <w:p w14:paraId="51949FCB" w14:textId="77777777" w:rsidR="00090A6F" w:rsidRPr="006F3F37" w:rsidRDefault="00090A6F" w:rsidP="009234C4">
            <w:pPr>
              <w:pStyle w:val="Documentinfotext"/>
            </w:pPr>
            <w:r w:rsidRPr="006F3F37">
              <w:t>Teknoware document reference:</w:t>
            </w:r>
          </w:p>
        </w:tc>
      </w:tr>
      <w:tr w:rsidR="00090A6F" w:rsidRPr="006F3F37" w14:paraId="1C4B99DA" w14:textId="77777777" w:rsidTr="00DE1503">
        <w:tc>
          <w:tcPr>
            <w:tcW w:w="3201" w:type="dxa"/>
            <w:tcBorders>
              <w:top w:val="nil"/>
              <w:bottom w:val="single" w:sz="4" w:space="0" w:color="D9D9D6"/>
            </w:tcBorders>
          </w:tcPr>
          <w:p w14:paraId="51E7893A" w14:textId="77777777" w:rsidR="00090A6F" w:rsidRPr="006F3F37" w:rsidRDefault="005075D2" w:rsidP="001807CC">
            <w:pPr>
              <w:pStyle w:val="CoverProject"/>
            </w:pPr>
            <w:r w:rsidRPr="006F3F37">
              <w:t>M</w:t>
            </w:r>
            <w:r w:rsidR="00595FD2" w:rsidRPr="006F3F37">
              <w:t>SSP</w:t>
            </w:r>
          </w:p>
        </w:tc>
        <w:tc>
          <w:tcPr>
            <w:tcW w:w="6402" w:type="dxa"/>
            <w:gridSpan w:val="2"/>
            <w:tcBorders>
              <w:top w:val="nil"/>
              <w:bottom w:val="single" w:sz="4" w:space="0" w:color="D9D9D6"/>
            </w:tcBorders>
          </w:tcPr>
          <w:p w14:paraId="3A885C59" w14:textId="77777777" w:rsidR="00090A6F" w:rsidRPr="006F3F37" w:rsidRDefault="005075D2" w:rsidP="001807CC">
            <w:pPr>
              <w:pStyle w:val="TWDocRef"/>
            </w:pPr>
            <w:r w:rsidRPr="006F3F37">
              <w:t>M</w:t>
            </w:r>
            <w:r w:rsidR="00595FD2" w:rsidRPr="006F3F37">
              <w:t xml:space="preserve">SSP </w:t>
            </w:r>
            <w:r w:rsidR="001807CC" w:rsidRPr="006F3F37">
              <w:t>Specification</w:t>
            </w:r>
          </w:p>
        </w:tc>
      </w:tr>
      <w:tr w:rsidR="003644F2" w:rsidRPr="006F3F37" w14:paraId="13EA6E2F" w14:textId="77777777" w:rsidTr="003644F2">
        <w:tc>
          <w:tcPr>
            <w:tcW w:w="3201" w:type="dxa"/>
            <w:tcBorders>
              <w:bottom w:val="nil"/>
            </w:tcBorders>
          </w:tcPr>
          <w:p w14:paraId="1B59F9AB" w14:textId="77777777" w:rsidR="003644F2" w:rsidRPr="006F3F37" w:rsidRDefault="003644F2" w:rsidP="009234C4">
            <w:pPr>
              <w:pStyle w:val="Documentinfotext"/>
            </w:pPr>
            <w:r w:rsidRPr="006F3F37">
              <w:t>Customer:</w:t>
            </w:r>
          </w:p>
        </w:tc>
        <w:tc>
          <w:tcPr>
            <w:tcW w:w="3201" w:type="dxa"/>
            <w:tcBorders>
              <w:bottom w:val="nil"/>
            </w:tcBorders>
          </w:tcPr>
          <w:p w14:paraId="65CBD4CF" w14:textId="77777777" w:rsidR="003644F2" w:rsidRPr="006F3F37" w:rsidRDefault="003644F2" w:rsidP="009234C4">
            <w:pPr>
              <w:pStyle w:val="Documentinfotext"/>
            </w:pPr>
            <w:r w:rsidRPr="006F3F37">
              <w:t>Customer document reference:</w:t>
            </w:r>
          </w:p>
        </w:tc>
        <w:tc>
          <w:tcPr>
            <w:tcW w:w="3201" w:type="dxa"/>
            <w:tcBorders>
              <w:bottom w:val="nil"/>
            </w:tcBorders>
          </w:tcPr>
          <w:p w14:paraId="57AFF22C" w14:textId="77777777" w:rsidR="003644F2" w:rsidRPr="006F3F37" w:rsidRDefault="003644F2" w:rsidP="009234C4">
            <w:pPr>
              <w:pStyle w:val="Documentinfotext"/>
            </w:pPr>
            <w:r w:rsidRPr="006F3F37">
              <w:t>Confidentiality:</w:t>
            </w:r>
          </w:p>
        </w:tc>
      </w:tr>
      <w:tr w:rsidR="003644F2" w:rsidRPr="006F3F37" w14:paraId="3169485D" w14:textId="77777777" w:rsidTr="003644F2">
        <w:tc>
          <w:tcPr>
            <w:tcW w:w="3201" w:type="dxa"/>
            <w:tcBorders>
              <w:top w:val="nil"/>
              <w:bottom w:val="single" w:sz="4" w:space="0" w:color="D9D9D6"/>
            </w:tcBorders>
          </w:tcPr>
          <w:p w14:paraId="2391BFA4" w14:textId="77777777" w:rsidR="003644F2" w:rsidRPr="006F3F37" w:rsidRDefault="001807CC" w:rsidP="00A00C43">
            <w:pPr>
              <w:pStyle w:val="CoverCustomer"/>
            </w:pPr>
            <w:r w:rsidRPr="006F3F37">
              <w:t>TEKNOWARE OY</w:t>
            </w:r>
          </w:p>
        </w:tc>
        <w:tc>
          <w:tcPr>
            <w:tcW w:w="3201" w:type="dxa"/>
            <w:tcBorders>
              <w:top w:val="nil"/>
            </w:tcBorders>
          </w:tcPr>
          <w:p w14:paraId="2971C3C2" w14:textId="77777777" w:rsidR="003644F2" w:rsidRPr="006F3F37" w:rsidRDefault="003644F2" w:rsidP="009234C4">
            <w:pPr>
              <w:pStyle w:val="Documentinfotext"/>
            </w:pPr>
            <w:r w:rsidRPr="006F3F37">
              <w:t>XXXXXXXXXXX</w:t>
            </w:r>
          </w:p>
        </w:tc>
        <w:sdt>
          <w:sdtPr>
            <w:alias w:val="Confidentiality"/>
            <w:tag w:val="Confidentiality"/>
            <w:id w:val="1208913044"/>
            <w:dropDownList>
              <w:listItem w:displayText="PUBLIC" w:value="PUBLIC"/>
              <w:listItem w:displayText="CONFIDENTIAL" w:value="CONFIDENTIAL"/>
              <w:listItem w:displayText="TEKNOWARE CONFIDENTIAL" w:value="TEKNOWARE CONFIDENTIAL"/>
            </w:dropDownList>
          </w:sdtPr>
          <w:sdtContent>
            <w:tc>
              <w:tcPr>
                <w:tcW w:w="3201" w:type="dxa"/>
                <w:tcBorders>
                  <w:top w:val="nil"/>
                </w:tcBorders>
              </w:tcPr>
              <w:p w14:paraId="0C6FA067" w14:textId="29129EBA" w:rsidR="003644F2" w:rsidRPr="006F3F37" w:rsidRDefault="00FE41BF" w:rsidP="007623C7">
                <w:pPr>
                  <w:pStyle w:val="CoverConfidentiality"/>
                  <w:framePr w:wrap="around"/>
                </w:pPr>
                <w:r w:rsidRPr="006F3F37">
                  <w:t>TEKNOWARE CONFIDENTIAL</w:t>
                </w:r>
              </w:p>
            </w:tc>
          </w:sdtContent>
        </w:sdt>
      </w:tr>
      <w:tr w:rsidR="00090A6F" w:rsidRPr="006F3F37" w14:paraId="7C2B7897" w14:textId="77777777" w:rsidTr="00DE1503">
        <w:tc>
          <w:tcPr>
            <w:tcW w:w="3201" w:type="dxa"/>
            <w:tcBorders>
              <w:bottom w:val="nil"/>
            </w:tcBorders>
          </w:tcPr>
          <w:p w14:paraId="2F09F36C" w14:textId="77777777" w:rsidR="00090A6F" w:rsidRPr="006F3F37" w:rsidRDefault="00090A6F" w:rsidP="009234C4">
            <w:pPr>
              <w:pStyle w:val="Documentinfotext"/>
            </w:pPr>
            <w:r w:rsidRPr="006F3F37">
              <w:t>Prepared by:</w:t>
            </w:r>
          </w:p>
        </w:tc>
        <w:tc>
          <w:tcPr>
            <w:tcW w:w="3201" w:type="dxa"/>
            <w:tcBorders>
              <w:bottom w:val="nil"/>
            </w:tcBorders>
          </w:tcPr>
          <w:p w14:paraId="2BCC55B2" w14:textId="77777777" w:rsidR="00090A6F" w:rsidRPr="006F3F37" w:rsidRDefault="00090A6F" w:rsidP="009234C4">
            <w:pPr>
              <w:pStyle w:val="Documentinfotext"/>
            </w:pPr>
            <w:r w:rsidRPr="006F3F37">
              <w:t>Checked by:</w:t>
            </w:r>
          </w:p>
        </w:tc>
        <w:tc>
          <w:tcPr>
            <w:tcW w:w="3201" w:type="dxa"/>
            <w:tcBorders>
              <w:bottom w:val="nil"/>
            </w:tcBorders>
          </w:tcPr>
          <w:p w14:paraId="590050E0" w14:textId="77777777" w:rsidR="00090A6F" w:rsidRPr="006F3F37" w:rsidRDefault="00090A6F" w:rsidP="009234C4">
            <w:pPr>
              <w:pStyle w:val="Documentinfotext"/>
            </w:pPr>
            <w:r w:rsidRPr="006F3F37">
              <w:t>Approved by:</w:t>
            </w:r>
          </w:p>
        </w:tc>
      </w:tr>
      <w:tr w:rsidR="00090A6F" w:rsidRPr="006F3F37" w14:paraId="2F0FFF94" w14:textId="77777777" w:rsidTr="0021472C">
        <w:trPr>
          <w:trHeight w:val="652"/>
        </w:trPr>
        <w:tc>
          <w:tcPr>
            <w:tcW w:w="3201" w:type="dxa"/>
            <w:tcBorders>
              <w:top w:val="nil"/>
              <w:bottom w:val="single" w:sz="4" w:space="0" w:color="D9D9D6"/>
            </w:tcBorders>
          </w:tcPr>
          <w:p w14:paraId="2ABE232E" w14:textId="6CBB74C8" w:rsidR="00090A6F" w:rsidRPr="006F3F37" w:rsidRDefault="0021472C" w:rsidP="0021472C">
            <w:pPr>
              <w:pStyle w:val="Documentinfotext"/>
              <w:tabs>
                <w:tab w:val="center" w:pos="1492"/>
              </w:tabs>
            </w:pPr>
            <w:r w:rsidRPr="006F3F37">
              <w:tab/>
            </w:r>
          </w:p>
        </w:tc>
        <w:tc>
          <w:tcPr>
            <w:tcW w:w="3201" w:type="dxa"/>
            <w:tcBorders>
              <w:top w:val="nil"/>
              <w:bottom w:val="single" w:sz="4" w:space="0" w:color="D9D9D6"/>
            </w:tcBorders>
          </w:tcPr>
          <w:p w14:paraId="5B586BF5" w14:textId="3723CE30" w:rsidR="00090A6F" w:rsidRPr="006F3F37" w:rsidRDefault="00090A6F" w:rsidP="009234C4">
            <w:pPr>
              <w:pStyle w:val="Documentinfotext"/>
            </w:pPr>
          </w:p>
        </w:tc>
        <w:tc>
          <w:tcPr>
            <w:tcW w:w="3201" w:type="dxa"/>
            <w:tcBorders>
              <w:top w:val="nil"/>
              <w:bottom w:val="single" w:sz="4" w:space="0" w:color="D9D9D6"/>
            </w:tcBorders>
          </w:tcPr>
          <w:p w14:paraId="6A328472" w14:textId="668894A8" w:rsidR="00090A6F" w:rsidRPr="006F3F37" w:rsidRDefault="00090A6F" w:rsidP="009234C4">
            <w:pPr>
              <w:pStyle w:val="Documentinfotext"/>
            </w:pPr>
          </w:p>
        </w:tc>
      </w:tr>
      <w:tr w:rsidR="00090A6F" w:rsidRPr="006F3F37" w14:paraId="5AD9FF3E" w14:textId="77777777" w:rsidTr="00DE1503">
        <w:tc>
          <w:tcPr>
            <w:tcW w:w="3201" w:type="dxa"/>
            <w:tcBorders>
              <w:bottom w:val="nil"/>
            </w:tcBorders>
          </w:tcPr>
          <w:p w14:paraId="13CC9567" w14:textId="77777777" w:rsidR="00090A6F" w:rsidRPr="006F3F37" w:rsidRDefault="00090A6F" w:rsidP="009234C4">
            <w:pPr>
              <w:pStyle w:val="Documentinfotext"/>
            </w:pPr>
            <w:r w:rsidRPr="006F3F37">
              <w:t>Revision:</w:t>
            </w:r>
          </w:p>
        </w:tc>
        <w:tc>
          <w:tcPr>
            <w:tcW w:w="3201" w:type="dxa"/>
            <w:tcBorders>
              <w:bottom w:val="nil"/>
            </w:tcBorders>
          </w:tcPr>
          <w:p w14:paraId="2A8C5295" w14:textId="77777777" w:rsidR="00090A6F" w:rsidRPr="006F3F37" w:rsidRDefault="00090A6F" w:rsidP="009234C4">
            <w:pPr>
              <w:pStyle w:val="Documentinfotext"/>
            </w:pPr>
            <w:r w:rsidRPr="006F3F37">
              <w:t>Pages:</w:t>
            </w:r>
          </w:p>
        </w:tc>
        <w:tc>
          <w:tcPr>
            <w:tcW w:w="3201" w:type="dxa"/>
            <w:tcBorders>
              <w:bottom w:val="nil"/>
            </w:tcBorders>
          </w:tcPr>
          <w:p w14:paraId="6448E083" w14:textId="77777777" w:rsidR="00090A6F" w:rsidRPr="006F3F37" w:rsidRDefault="00090A6F" w:rsidP="009234C4">
            <w:pPr>
              <w:pStyle w:val="Documentinfotext"/>
            </w:pPr>
            <w:r w:rsidRPr="006F3F37">
              <w:t>Date:</w:t>
            </w:r>
          </w:p>
        </w:tc>
      </w:tr>
      <w:tr w:rsidR="00090A6F" w:rsidRPr="006F3F37" w14:paraId="488EB7C1" w14:textId="77777777" w:rsidTr="00DE1503">
        <w:tc>
          <w:tcPr>
            <w:tcW w:w="3201" w:type="dxa"/>
            <w:tcBorders>
              <w:top w:val="nil"/>
            </w:tcBorders>
          </w:tcPr>
          <w:p w14:paraId="7821DED0" w14:textId="3FA08EAB" w:rsidR="00090A6F" w:rsidRPr="006F3F37" w:rsidRDefault="0055006F" w:rsidP="0004199C">
            <w:pPr>
              <w:pStyle w:val="RevNr"/>
            </w:pPr>
            <w:r>
              <w:t>1</w:t>
            </w:r>
            <w:r w:rsidR="00583098">
              <w:t>2</w:t>
            </w:r>
          </w:p>
        </w:tc>
        <w:tc>
          <w:tcPr>
            <w:tcW w:w="3201" w:type="dxa"/>
            <w:tcBorders>
              <w:top w:val="nil"/>
            </w:tcBorders>
          </w:tcPr>
          <w:p w14:paraId="466DC3FA" w14:textId="3D49AA27" w:rsidR="00090A6F" w:rsidRPr="006F3F37" w:rsidRDefault="002C0151" w:rsidP="002C0151">
            <w:pPr>
              <w:pStyle w:val="Documentinfotext"/>
            </w:pPr>
            <w:r w:rsidRPr="006F3F37">
              <w:fldChar w:fldCharType="begin"/>
            </w:r>
            <w:r w:rsidRPr="006F3F37">
              <w:instrText xml:space="preserve"> = </w:instrText>
            </w:r>
            <w:fldSimple w:instr=" NUMPAGES   \* MERGEFORMAT ">
              <w:r w:rsidR="00054830">
                <w:rPr>
                  <w:noProof/>
                </w:rPr>
                <w:instrText>29</w:instrText>
              </w:r>
            </w:fldSimple>
            <w:r w:rsidRPr="006F3F37">
              <w:instrText xml:space="preserve"> - 1 </w:instrText>
            </w:r>
            <w:r w:rsidRPr="006F3F37">
              <w:fldChar w:fldCharType="separate"/>
            </w:r>
            <w:r w:rsidR="00054830">
              <w:rPr>
                <w:noProof/>
              </w:rPr>
              <w:t>28</w:t>
            </w:r>
            <w:r w:rsidRPr="006F3F37">
              <w:fldChar w:fldCharType="end"/>
            </w:r>
          </w:p>
        </w:tc>
        <w:sdt>
          <w:sdtPr>
            <w:id w:val="1321616554"/>
            <w:date w:fullDate="2021-09-02T00:00:00Z">
              <w:dateFormat w:val="d.M.yyyy"/>
              <w:lid w:val="fi-FI"/>
              <w:storeMappedDataAs w:val="dateTime"/>
              <w:calendar w:val="gregorian"/>
            </w:date>
          </w:sdtPr>
          <w:sdtContent>
            <w:tc>
              <w:tcPr>
                <w:tcW w:w="3201" w:type="dxa"/>
                <w:tcBorders>
                  <w:top w:val="nil"/>
                </w:tcBorders>
              </w:tcPr>
              <w:p w14:paraId="7C0435BE" w14:textId="48B012E8" w:rsidR="00090A6F" w:rsidRPr="006F3F37" w:rsidRDefault="00AB5327" w:rsidP="00BF269E">
                <w:pPr>
                  <w:pStyle w:val="CoverDate"/>
                </w:pPr>
                <w:r>
                  <w:rPr>
                    <w:lang w:val="fi-FI"/>
                  </w:rPr>
                  <w:t>2.9.2021</w:t>
                </w:r>
              </w:p>
            </w:tc>
          </w:sdtContent>
        </w:sdt>
      </w:tr>
    </w:tbl>
    <w:p w14:paraId="262C3929" w14:textId="77777777" w:rsidR="00090A6F" w:rsidRPr="006F3F37" w:rsidRDefault="00090A6F" w:rsidP="006177FB">
      <w:pPr>
        <w:pStyle w:val="Headingunnumbered"/>
      </w:pPr>
      <w:r w:rsidRPr="006F3F37">
        <w:t>R</w:t>
      </w:r>
      <w:r w:rsidR="00BE3BF8" w:rsidRPr="006F3F37">
        <w:t>evision follow-up</w:t>
      </w:r>
    </w:p>
    <w:tbl>
      <w:tblPr>
        <w:tblStyle w:val="TableGrid"/>
        <w:tblW w:w="9641" w:type="dxa"/>
        <w:tblBorders>
          <w:top w:val="single" w:sz="4" w:space="0" w:color="D9D9D6"/>
          <w:left w:val="single" w:sz="4" w:space="0" w:color="D9D9D6"/>
          <w:bottom w:val="single" w:sz="4" w:space="0" w:color="D9D9D6"/>
          <w:right w:val="single" w:sz="4" w:space="0" w:color="D9D9D6"/>
          <w:insideH w:val="single" w:sz="4" w:space="0" w:color="D9D9D6"/>
          <w:insideV w:val="single" w:sz="4" w:space="0" w:color="D9D9D6"/>
        </w:tblBorders>
        <w:tblLayout w:type="fixed"/>
        <w:tblCellMar>
          <w:top w:w="57" w:type="dxa"/>
          <w:bottom w:w="57" w:type="dxa"/>
        </w:tblCellMar>
        <w:tblLook w:val="04A0" w:firstRow="1" w:lastRow="0" w:firstColumn="1" w:lastColumn="0" w:noHBand="0" w:noVBand="1"/>
      </w:tblPr>
      <w:tblGrid>
        <w:gridCol w:w="988"/>
        <w:gridCol w:w="4942"/>
        <w:gridCol w:w="1304"/>
        <w:gridCol w:w="2407"/>
      </w:tblGrid>
      <w:tr w:rsidR="00090A6F" w:rsidRPr="006F3F37" w14:paraId="645418A0" w14:textId="77777777" w:rsidTr="00DE1503">
        <w:tc>
          <w:tcPr>
            <w:tcW w:w="988" w:type="dxa"/>
          </w:tcPr>
          <w:p w14:paraId="0999AFC4" w14:textId="77777777" w:rsidR="00090A6F" w:rsidRPr="006F3F37" w:rsidRDefault="00090A6F" w:rsidP="00DE1503">
            <w:pPr>
              <w:pStyle w:val="Documentinfotext"/>
            </w:pPr>
            <w:r w:rsidRPr="006F3F37">
              <w:t>Revision:</w:t>
            </w:r>
          </w:p>
        </w:tc>
        <w:tc>
          <w:tcPr>
            <w:tcW w:w="4942" w:type="dxa"/>
          </w:tcPr>
          <w:p w14:paraId="67F8ABD2" w14:textId="77777777" w:rsidR="00090A6F" w:rsidRPr="006F3F37" w:rsidRDefault="00090A6F" w:rsidP="00DE1503">
            <w:pPr>
              <w:pStyle w:val="Documentinfotext"/>
            </w:pPr>
            <w:r w:rsidRPr="006F3F37">
              <w:t>Purpose:</w:t>
            </w:r>
          </w:p>
        </w:tc>
        <w:tc>
          <w:tcPr>
            <w:tcW w:w="1304" w:type="dxa"/>
          </w:tcPr>
          <w:p w14:paraId="49E48B47" w14:textId="77777777" w:rsidR="00090A6F" w:rsidRPr="006F3F37" w:rsidRDefault="00090A6F" w:rsidP="00DE1503">
            <w:pPr>
              <w:pStyle w:val="Documentinfotext"/>
            </w:pPr>
            <w:r w:rsidRPr="006F3F37">
              <w:t>Date:</w:t>
            </w:r>
          </w:p>
        </w:tc>
        <w:tc>
          <w:tcPr>
            <w:tcW w:w="2407" w:type="dxa"/>
          </w:tcPr>
          <w:p w14:paraId="5FC00386" w14:textId="77777777" w:rsidR="00090A6F" w:rsidRPr="006F3F37" w:rsidRDefault="00090A6F" w:rsidP="00DE1503">
            <w:pPr>
              <w:pStyle w:val="Documentinfotext"/>
            </w:pPr>
            <w:r w:rsidRPr="006F3F37">
              <w:t>Author:</w:t>
            </w:r>
          </w:p>
        </w:tc>
      </w:tr>
      <w:tr w:rsidR="00090A6F" w:rsidRPr="006F3F37" w14:paraId="16756248" w14:textId="77777777" w:rsidTr="00DE1503">
        <w:tc>
          <w:tcPr>
            <w:tcW w:w="988" w:type="dxa"/>
          </w:tcPr>
          <w:p w14:paraId="09419004" w14:textId="77777777" w:rsidR="00090A6F" w:rsidRPr="006F3F37" w:rsidRDefault="00B146CE" w:rsidP="00DE1503">
            <w:pPr>
              <w:pStyle w:val="Documentinfotext"/>
            </w:pPr>
            <w:r w:rsidRPr="006F3F37">
              <w:t>0</w:t>
            </w:r>
          </w:p>
        </w:tc>
        <w:tc>
          <w:tcPr>
            <w:tcW w:w="4942" w:type="dxa"/>
          </w:tcPr>
          <w:p w14:paraId="333E8D6B" w14:textId="77777777" w:rsidR="00090A6F" w:rsidRPr="006F3F37" w:rsidRDefault="001807CC" w:rsidP="00DE1503">
            <w:pPr>
              <w:pStyle w:val="Documentinfotext"/>
            </w:pPr>
            <w:r w:rsidRPr="006F3F37">
              <w:t>Document created</w:t>
            </w:r>
          </w:p>
        </w:tc>
        <w:tc>
          <w:tcPr>
            <w:tcW w:w="1304" w:type="dxa"/>
          </w:tcPr>
          <w:sdt>
            <w:sdtPr>
              <w:id w:val="-532726247"/>
              <w:date w:fullDate="2019-05-28T00:00:00Z">
                <w:dateFormat w:val="d.M.yyyy"/>
                <w:lid w:val="fi-FI"/>
                <w:storeMappedDataAs w:val="dateTime"/>
                <w:calendar w:val="gregorian"/>
              </w:date>
            </w:sdtPr>
            <w:sdtContent>
              <w:p w14:paraId="01C422E8" w14:textId="77777777" w:rsidR="00090A6F" w:rsidRPr="006F3F37" w:rsidRDefault="00FA73CD" w:rsidP="00DE1503">
                <w:pPr>
                  <w:pStyle w:val="Documentinfotext"/>
                </w:pPr>
                <w:r w:rsidRPr="006F3F37">
                  <w:t>28.5.2019</w:t>
                </w:r>
              </w:p>
            </w:sdtContent>
          </w:sdt>
        </w:tc>
        <w:tc>
          <w:tcPr>
            <w:tcW w:w="2407" w:type="dxa"/>
          </w:tcPr>
          <w:p w14:paraId="5C7BDA5F" w14:textId="77777777" w:rsidR="00090A6F" w:rsidRPr="006F3F37" w:rsidRDefault="00682B9A" w:rsidP="00360DF1">
            <w:pPr>
              <w:pStyle w:val="Documentinfotext"/>
            </w:pPr>
            <w:r w:rsidRPr="006F3F37">
              <w:t>Markku Vorne</w:t>
            </w:r>
          </w:p>
        </w:tc>
      </w:tr>
    </w:tbl>
    <w:p w14:paraId="561B5AD5" w14:textId="77777777" w:rsidR="00C73CE2" w:rsidRPr="006F3F37" w:rsidRDefault="00C73CE2" w:rsidP="0038417E">
      <w:pPr>
        <w:pStyle w:val="Figurecaption"/>
      </w:pPr>
    </w:p>
    <w:p w14:paraId="72788693" w14:textId="77777777" w:rsidR="002173BD" w:rsidRPr="006F3F37" w:rsidRDefault="002173BD" w:rsidP="002173BD">
      <w:pPr>
        <w:pStyle w:val="Bodytextnormal"/>
        <w:sectPr w:rsidR="002173BD" w:rsidRPr="006F3F37" w:rsidSect="0086085C">
          <w:headerReference w:type="first" r:id="rId16"/>
          <w:footerReference w:type="first" r:id="rId17"/>
          <w:pgSz w:w="11906" w:h="16838"/>
          <w:pgMar w:top="1418" w:right="1134" w:bottom="1134" w:left="1134" w:header="1134" w:footer="516" w:gutter="0"/>
          <w:cols w:space="708"/>
          <w:docGrid w:linePitch="360"/>
        </w:sectPr>
      </w:pPr>
    </w:p>
    <w:p w14:paraId="14CFB682" w14:textId="5A3C0D8B" w:rsidR="00C73CE2" w:rsidRPr="006F3F37" w:rsidRDefault="00BE3BF8" w:rsidP="00C73CE2">
      <w:pPr>
        <w:pStyle w:val="Documentinfotext"/>
        <w:spacing w:line="360" w:lineRule="auto"/>
      </w:pPr>
      <w:r w:rsidRPr="006F3F37">
        <w:rPr>
          <w:noProof/>
          <w:lang w:val="fi-FI"/>
        </w:rPr>
        <w:lastRenderedPageBreak/>
        <w:drawing>
          <wp:anchor distT="0" distB="0" distL="114300" distR="114300" simplePos="0" relativeHeight="251664384" behindDoc="0" locked="0" layoutInCell="1" allowOverlap="1" wp14:anchorId="4FF2B2CF" wp14:editId="0B4A3089">
            <wp:simplePos x="0" y="0"/>
            <wp:positionH relativeFrom="margin">
              <wp:posOffset>-7620</wp:posOffset>
            </wp:positionH>
            <wp:positionV relativeFrom="page">
              <wp:posOffset>8493760</wp:posOffset>
            </wp:positionV>
            <wp:extent cx="1800000" cy="252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knoware_logo_pien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252000"/>
                    </a:xfrm>
                    <a:prstGeom prst="rect">
                      <a:avLst/>
                    </a:prstGeom>
                  </pic:spPr>
                </pic:pic>
              </a:graphicData>
            </a:graphic>
            <wp14:sizeRelH relativeFrom="margin">
              <wp14:pctWidth>0</wp14:pctWidth>
            </wp14:sizeRelH>
            <wp14:sizeRelV relativeFrom="margin">
              <wp14:pctHeight>0</wp14:pctHeight>
            </wp14:sizeRelV>
          </wp:anchor>
        </w:drawing>
      </w:r>
      <w:r w:rsidR="00C73CE2" w:rsidRPr="006F3F37">
        <w:rPr>
          <w:noProof/>
          <w:lang w:val="fi-FI"/>
        </w:rPr>
        <mc:AlternateContent>
          <mc:Choice Requires="wps">
            <w:drawing>
              <wp:anchor distT="0" distB="0" distL="114300" distR="114300" simplePos="0" relativeHeight="251662336" behindDoc="0" locked="1" layoutInCell="1" allowOverlap="1" wp14:anchorId="40299E1F" wp14:editId="17A3E148">
                <wp:simplePos x="0" y="0"/>
                <wp:positionH relativeFrom="margin">
                  <wp:posOffset>-76200</wp:posOffset>
                </wp:positionH>
                <wp:positionV relativeFrom="page">
                  <wp:posOffset>8914765</wp:posOffset>
                </wp:positionV>
                <wp:extent cx="2030400" cy="961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0400" cy="96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E2084" w14:textId="77777777" w:rsidR="00F4366F" w:rsidRPr="002173BD" w:rsidRDefault="00F4366F" w:rsidP="00C73CE2">
                            <w:pPr>
                              <w:pStyle w:val="Documentinfotext"/>
                              <w:spacing w:line="360" w:lineRule="auto"/>
                              <w:rPr>
                                <w:b/>
                                <w:lang w:val="fi-FI"/>
                              </w:rPr>
                            </w:pPr>
                            <w:r w:rsidRPr="002173BD">
                              <w:rPr>
                                <w:b/>
                                <w:lang w:val="fi-FI"/>
                              </w:rPr>
                              <w:t>Teknoware Oy</w:t>
                            </w:r>
                          </w:p>
                          <w:p w14:paraId="4FA2301C" w14:textId="77777777" w:rsidR="00F4366F" w:rsidRPr="002173BD" w:rsidRDefault="00F4366F" w:rsidP="00C73CE2">
                            <w:pPr>
                              <w:pStyle w:val="Documentinfotext"/>
                              <w:spacing w:line="360" w:lineRule="auto"/>
                              <w:rPr>
                                <w:lang w:val="fi-FI"/>
                              </w:rPr>
                            </w:pPr>
                            <w:r w:rsidRPr="002173BD">
                              <w:rPr>
                                <w:lang w:val="fi-FI"/>
                              </w:rPr>
                              <w:t>Ilmarisentie 8, FI-15200 Lahti, Finland</w:t>
                            </w:r>
                          </w:p>
                          <w:p w14:paraId="1C1C78F1" w14:textId="77777777" w:rsidR="00F4366F" w:rsidRPr="00C73CE2" w:rsidRDefault="00F4366F" w:rsidP="00C73CE2">
                            <w:pPr>
                              <w:pStyle w:val="Documentinfotext"/>
                              <w:spacing w:line="360" w:lineRule="auto"/>
                              <w:rPr>
                                <w:lang w:val="en-US"/>
                              </w:rPr>
                            </w:pPr>
                            <w:r w:rsidRPr="00C73CE2">
                              <w:rPr>
                                <w:lang w:val="en-US"/>
                              </w:rPr>
                              <w:t>Tel: +358 883 020</w:t>
                            </w:r>
                          </w:p>
                          <w:p w14:paraId="0B587611" w14:textId="77777777" w:rsidR="00F4366F" w:rsidRPr="00C73CE2" w:rsidRDefault="00F4366F" w:rsidP="00C73CE2">
                            <w:pPr>
                              <w:pStyle w:val="Documentinfotext"/>
                              <w:spacing w:line="360" w:lineRule="auto"/>
                              <w:rPr>
                                <w:lang w:val="en-US"/>
                              </w:rPr>
                            </w:pPr>
                            <w:r w:rsidRPr="00C73CE2">
                              <w:rPr>
                                <w:lang w:val="en-US"/>
                              </w:rPr>
                              <w:t>teknoware.com</w:t>
                            </w:r>
                          </w:p>
                          <w:p w14:paraId="5BB62CB6" w14:textId="77777777" w:rsidR="00F4366F" w:rsidRPr="00151AE6" w:rsidRDefault="00F4366F" w:rsidP="00C73CE2">
                            <w:pPr>
                              <w:rPr>
                                <w:rFonts w:ascii="Arial" w:hAnsi="Arial" w:cs="Arial"/>
                                <w:color w:val="EF334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9E1F" id="Text Box 5" o:spid="_x0000_s1030" type="#_x0000_t202" style="position:absolute;margin-left:-6pt;margin-top:701.95pt;width:159.85pt;height:75.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" filled="f" stroked="f" strokeweight=".5pt">
                <v:textbox>
                  <w:txbxContent>
                    <w:p w14:paraId="472E2084" w14:textId="77777777" w:rsidR="00F4366F" w:rsidRPr="002173BD" w:rsidRDefault="00F4366F" w:rsidP="00C73CE2">
                      <w:pPr>
                        <w:pStyle w:val="Documentinfotext"/>
                        <w:spacing w:line="360" w:lineRule="auto"/>
                        <w:rPr>
                          <w:b/>
                          <w:lang w:val="fi-FI"/>
                        </w:rPr>
                      </w:pPr>
                      <w:r w:rsidRPr="002173BD">
                        <w:rPr>
                          <w:b/>
                          <w:lang w:val="fi-FI"/>
                        </w:rPr>
                        <w:t>Teknoware Oy</w:t>
                      </w:r>
                    </w:p>
                    <w:p w14:paraId="4FA2301C" w14:textId="77777777" w:rsidR="00F4366F" w:rsidRPr="002173BD" w:rsidRDefault="00F4366F" w:rsidP="00C73CE2">
                      <w:pPr>
                        <w:pStyle w:val="Documentinfotext"/>
                        <w:spacing w:line="360" w:lineRule="auto"/>
                        <w:rPr>
                          <w:lang w:val="fi-FI"/>
                        </w:rPr>
                      </w:pPr>
                      <w:r w:rsidRPr="002173BD">
                        <w:rPr>
                          <w:lang w:val="fi-FI"/>
                        </w:rPr>
                        <w:t>Ilmarisentie 8, FI-15200 Lahti, Finland</w:t>
                      </w:r>
                    </w:p>
                    <w:p w14:paraId="1C1C78F1" w14:textId="77777777" w:rsidR="00F4366F" w:rsidRPr="00C73CE2" w:rsidRDefault="00F4366F" w:rsidP="00C73CE2">
                      <w:pPr>
                        <w:pStyle w:val="Documentinfotext"/>
                        <w:spacing w:line="360" w:lineRule="auto"/>
                        <w:rPr>
                          <w:lang w:val="en-US"/>
                        </w:rPr>
                      </w:pPr>
                      <w:r w:rsidRPr="00C73CE2">
                        <w:rPr>
                          <w:lang w:val="en-US"/>
                        </w:rPr>
                        <w:t>Tel: +358 883 020</w:t>
                      </w:r>
                    </w:p>
                    <w:p w14:paraId="0B587611" w14:textId="77777777" w:rsidR="00F4366F" w:rsidRPr="00C73CE2" w:rsidRDefault="00F4366F" w:rsidP="00C73CE2">
                      <w:pPr>
                        <w:pStyle w:val="Documentinfotext"/>
                        <w:spacing w:line="360" w:lineRule="auto"/>
                        <w:rPr>
                          <w:lang w:val="en-US"/>
                        </w:rPr>
                      </w:pPr>
                      <w:r w:rsidRPr="00C73CE2">
                        <w:rPr>
                          <w:lang w:val="en-US"/>
                        </w:rPr>
                        <w:t>teknoware.com</w:t>
                      </w:r>
                    </w:p>
                    <w:p w14:paraId="5BB62CB6" w14:textId="77777777" w:rsidR="00F4366F" w:rsidRPr="00151AE6" w:rsidRDefault="00F4366F" w:rsidP="00C73CE2">
                      <w:pPr>
                        <w:rPr>
                          <w:rFonts w:ascii="Arial" w:hAnsi="Arial" w:cs="Arial"/>
                          <w:color w:val="EF3340"/>
                          <w:sz w:val="16"/>
                          <w:szCs w:val="16"/>
                          <w:lang w:val="en-US"/>
                        </w:rPr>
                      </w:pPr>
                    </w:p>
                  </w:txbxContent>
                </v:textbox>
                <w10:wrap anchorx="margin" anchory="page"/>
                <w10:anchorlock/>
              </v:shape>
            </w:pict>
          </mc:Fallback>
        </mc:AlternateContent>
      </w:r>
    </w:p>
    <w:sectPr w:rsidR="00C73CE2" w:rsidRPr="006F3F37" w:rsidSect="0086085C">
      <w:headerReference w:type="default" r:id="rId19"/>
      <w:footerReference w:type="default" r:id="rId20"/>
      <w:pgSz w:w="11906" w:h="16838"/>
      <w:pgMar w:top="1418" w:right="1134" w:bottom="1134" w:left="1134" w:header="1134" w:footer="51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45E6E" w14:textId="77777777" w:rsidR="00F810C6" w:rsidRDefault="00F810C6">
      <w:r>
        <w:separator/>
      </w:r>
    </w:p>
  </w:endnote>
  <w:endnote w:type="continuationSeparator" w:id="0">
    <w:p w14:paraId="2ADEB68F" w14:textId="77777777" w:rsidR="00F810C6" w:rsidRDefault="00F8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single" w:sz="12" w:space="0" w:color="EF334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366F" w14:paraId="3EB27D15" w14:textId="77777777" w:rsidTr="00F2216E">
      <w:tc>
        <w:tcPr>
          <w:tcW w:w="4814" w:type="dxa"/>
        </w:tcPr>
        <w:p w14:paraId="12F1EA53" w14:textId="67442BB2" w:rsidR="00F4366F" w:rsidRDefault="00F4366F" w:rsidP="000411BB">
          <w:pPr>
            <w:pStyle w:val="Footertext"/>
          </w:pPr>
          <w:r w:rsidRPr="00546D65">
            <w:t xml:space="preserve">© Teknoware Oy </w:t>
          </w:r>
          <w:r>
            <w:fldChar w:fldCharType="begin"/>
          </w:r>
          <w:r>
            <w:instrText>DATE \@ YYYY</w:instrText>
          </w:r>
          <w:r>
            <w:fldChar w:fldCharType="separate"/>
          </w:r>
          <w:r w:rsidR="00054830">
            <w:rPr>
              <w:noProof/>
            </w:rPr>
            <w:t>2025</w:t>
          </w:r>
          <w:r>
            <w:fldChar w:fldCharType="end"/>
          </w:r>
        </w:p>
      </w:tc>
      <w:tc>
        <w:tcPr>
          <w:tcW w:w="4814" w:type="dxa"/>
        </w:tcPr>
        <w:p w14:paraId="65B72926" w14:textId="5EEBB96F" w:rsidR="00F4366F" w:rsidRDefault="00F4366F" w:rsidP="00C747E9">
          <w:pPr>
            <w:pStyle w:val="Footertext"/>
            <w:jc w:val="right"/>
          </w:pPr>
          <w:r>
            <w:fldChar w:fldCharType="begin"/>
          </w:r>
          <w:r>
            <w:instrText xml:space="preserve"> PAGE  \* Arabic  \* MERGEFORMAT </w:instrText>
          </w:r>
          <w:r>
            <w:fldChar w:fldCharType="separate"/>
          </w:r>
          <w:r w:rsidR="00370A5A">
            <w:rPr>
              <w:noProof/>
            </w:rPr>
            <w:t>50</w:t>
          </w:r>
          <w:r>
            <w:fldChar w:fldCharType="end"/>
          </w:r>
          <w:r>
            <w:t xml:space="preserve"> (</w:t>
          </w:r>
          <w:r>
            <w:fldChar w:fldCharType="begin"/>
          </w:r>
          <w:r>
            <w:instrText xml:space="preserve"> = </w:instrText>
          </w:r>
          <w:fldSimple w:instr=" NUMPAGES \* Arabic \* MERGEFORMAT ">
            <w:r w:rsidR="008D0DE0">
              <w:rPr>
                <w:noProof/>
              </w:rPr>
              <w:instrText>17</w:instrText>
            </w:r>
          </w:fldSimple>
          <w:r>
            <w:instrText xml:space="preserve"> - 1 </w:instrText>
          </w:r>
          <w:r>
            <w:fldChar w:fldCharType="separate"/>
          </w:r>
          <w:r w:rsidR="008D0DE0">
            <w:rPr>
              <w:noProof/>
            </w:rPr>
            <w:t>16</w:t>
          </w:r>
          <w:r>
            <w:fldChar w:fldCharType="end"/>
          </w:r>
          <w:r>
            <w:t>)</w:t>
          </w:r>
        </w:p>
      </w:tc>
    </w:tr>
  </w:tbl>
  <w:p w14:paraId="60756625" w14:textId="77777777" w:rsidR="00F4366F" w:rsidRDefault="00F43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single" w:sz="12" w:space="0" w:color="EF3340"/>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F4366F" w:rsidRPr="00AD52EC" w14:paraId="0E7EE43D" w14:textId="77777777" w:rsidTr="00EB714C">
      <w:tc>
        <w:tcPr>
          <w:tcW w:w="4814" w:type="dxa"/>
        </w:tcPr>
        <w:p w14:paraId="7B00772C" w14:textId="6A009007" w:rsidR="00F4366F" w:rsidRPr="00AD52EC" w:rsidRDefault="00F4366F" w:rsidP="00EB714C">
          <w:pPr>
            <w:pStyle w:val="Footer"/>
            <w:spacing w:before="120"/>
            <w:rPr>
              <w:rFonts w:ascii="Arial" w:hAnsi="Arial" w:cs="Arial"/>
              <w:sz w:val="18"/>
              <w:szCs w:val="18"/>
              <w:lang w:val="en-US"/>
            </w:rPr>
          </w:pPr>
          <w:r w:rsidRPr="00AD52EC">
            <w:rPr>
              <w:rFonts w:ascii="Arial" w:hAnsi="Arial" w:cs="Arial"/>
              <w:sz w:val="18"/>
              <w:szCs w:val="18"/>
              <w:lang w:val="en-US"/>
            </w:rPr>
            <w:t xml:space="preserve">© Teknoware Oy </w:t>
          </w:r>
          <w:r>
            <w:rPr>
              <w:rFonts w:ascii="Arial" w:hAnsi="Arial" w:cs="Arial"/>
              <w:sz w:val="18"/>
              <w:szCs w:val="18"/>
              <w:lang w:val="en-US"/>
            </w:rPr>
            <w:t>2020</w:t>
          </w:r>
        </w:p>
      </w:tc>
      <w:tc>
        <w:tcPr>
          <w:tcW w:w="4814" w:type="dxa"/>
        </w:tcPr>
        <w:p w14:paraId="5BE8D6A2" w14:textId="017CFED9" w:rsidR="00F4366F" w:rsidRPr="00AD52EC" w:rsidRDefault="00F4366F" w:rsidP="00AD52EC">
          <w:pPr>
            <w:pStyle w:val="Footer"/>
            <w:spacing w:before="120"/>
            <w:jc w:val="right"/>
            <w:rPr>
              <w:rFonts w:ascii="Arial" w:hAnsi="Arial" w:cs="Arial"/>
              <w:sz w:val="18"/>
              <w:szCs w:val="18"/>
              <w:lang w:val="en-US"/>
            </w:rPr>
          </w:pPr>
          <w:r>
            <w:rPr>
              <w:rFonts w:ascii="Arial" w:hAnsi="Arial" w:cs="Arial"/>
              <w:sz w:val="18"/>
              <w:szCs w:val="18"/>
              <w:lang w:val="en-US"/>
            </w:rPr>
            <w:fldChar w:fldCharType="begin"/>
          </w:r>
          <w:r>
            <w:rPr>
              <w:rFonts w:ascii="Arial" w:hAnsi="Arial" w:cs="Arial"/>
              <w:sz w:val="18"/>
              <w:szCs w:val="18"/>
              <w:lang w:val="en-US"/>
            </w:rPr>
            <w:instrText xml:space="preserve"> PAGE  \* Arabic  \* MERGEFORMAT </w:instrText>
          </w:r>
          <w:r>
            <w:rPr>
              <w:rFonts w:ascii="Arial" w:hAnsi="Arial" w:cs="Arial"/>
              <w:sz w:val="18"/>
              <w:szCs w:val="18"/>
              <w:lang w:val="en-US"/>
            </w:rPr>
            <w:fldChar w:fldCharType="separate"/>
          </w:r>
          <w:r w:rsidR="00370A5A">
            <w:rPr>
              <w:rFonts w:ascii="Arial" w:hAnsi="Arial" w:cs="Arial"/>
              <w:noProof/>
              <w:sz w:val="18"/>
              <w:szCs w:val="18"/>
              <w:lang w:val="en-US"/>
            </w:rPr>
            <w:t>0</w:t>
          </w:r>
          <w:r>
            <w:rPr>
              <w:rFonts w:ascii="Arial" w:hAnsi="Arial" w:cs="Arial"/>
              <w:sz w:val="18"/>
              <w:szCs w:val="18"/>
              <w:lang w:val="en-US"/>
            </w:rPr>
            <w:fldChar w:fldCharType="end"/>
          </w:r>
          <w:r>
            <w:rPr>
              <w:rFonts w:ascii="Arial" w:hAnsi="Arial" w:cs="Arial"/>
              <w:sz w:val="18"/>
              <w:szCs w:val="18"/>
              <w:lang w:val="en-US"/>
            </w:rPr>
            <w:t xml:space="preserve"> (</w:t>
          </w:r>
          <w:r>
            <w:rPr>
              <w:rFonts w:ascii="Arial" w:hAnsi="Arial" w:cs="Arial"/>
              <w:sz w:val="18"/>
              <w:szCs w:val="18"/>
              <w:lang w:val="en-US"/>
            </w:rPr>
            <w:fldChar w:fldCharType="begin"/>
          </w:r>
          <w:r>
            <w:rPr>
              <w:rFonts w:ascii="Arial" w:hAnsi="Arial" w:cs="Arial"/>
              <w:sz w:val="18"/>
              <w:szCs w:val="18"/>
              <w:lang w:val="en-US"/>
            </w:rPr>
            <w:instrText xml:space="preserve"> NUMPAGES  \* Arabic  \* MERGEFORMAT </w:instrText>
          </w:r>
          <w:r>
            <w:rPr>
              <w:rFonts w:ascii="Arial" w:hAnsi="Arial" w:cs="Arial"/>
              <w:sz w:val="18"/>
              <w:szCs w:val="18"/>
              <w:lang w:val="en-US"/>
            </w:rPr>
            <w:fldChar w:fldCharType="separate"/>
          </w:r>
          <w:r w:rsidR="00370A5A">
            <w:rPr>
              <w:rFonts w:ascii="Arial" w:hAnsi="Arial" w:cs="Arial"/>
              <w:noProof/>
              <w:sz w:val="18"/>
              <w:szCs w:val="18"/>
              <w:lang w:val="en-US"/>
            </w:rPr>
            <w:t>51</w:t>
          </w:r>
          <w:r>
            <w:rPr>
              <w:rFonts w:ascii="Arial" w:hAnsi="Arial" w:cs="Arial"/>
              <w:sz w:val="18"/>
              <w:szCs w:val="18"/>
              <w:lang w:val="en-US"/>
            </w:rPr>
            <w:fldChar w:fldCharType="end"/>
          </w:r>
          <w:r>
            <w:rPr>
              <w:rFonts w:ascii="Arial" w:hAnsi="Arial" w:cs="Arial"/>
              <w:sz w:val="18"/>
              <w:szCs w:val="18"/>
              <w:lang w:val="en-US"/>
            </w:rPr>
            <w:t>)</w:t>
          </w:r>
        </w:p>
      </w:tc>
    </w:tr>
  </w:tbl>
  <w:p w14:paraId="3506B467" w14:textId="77777777" w:rsidR="00F4366F" w:rsidRPr="00AD52EC" w:rsidRDefault="00F4366F">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single" w:sz="12" w:space="0" w:color="EF3340"/>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F4366F" w:rsidRPr="00AD52EC" w14:paraId="2D8B32D2" w14:textId="77777777" w:rsidTr="00EB714C">
      <w:tc>
        <w:tcPr>
          <w:tcW w:w="4814" w:type="dxa"/>
        </w:tcPr>
        <w:p w14:paraId="7D1D96ED" w14:textId="77777777" w:rsidR="00F4366F" w:rsidRPr="00AD52EC" w:rsidRDefault="00F4366F" w:rsidP="00EB714C">
          <w:pPr>
            <w:pStyle w:val="Footer"/>
            <w:spacing w:before="120"/>
            <w:rPr>
              <w:rFonts w:ascii="Arial" w:hAnsi="Arial" w:cs="Arial"/>
              <w:sz w:val="18"/>
              <w:szCs w:val="18"/>
              <w:lang w:val="en-US"/>
            </w:rPr>
          </w:pPr>
          <w:r w:rsidRPr="00AD52EC">
            <w:rPr>
              <w:rFonts w:ascii="Arial" w:hAnsi="Arial" w:cs="Arial"/>
              <w:sz w:val="18"/>
              <w:szCs w:val="18"/>
              <w:lang w:val="en-US"/>
            </w:rPr>
            <w:t xml:space="preserve">© Teknoware Oy </w:t>
          </w:r>
          <w:r>
            <w:rPr>
              <w:rFonts w:ascii="Arial" w:hAnsi="Arial" w:cs="Arial"/>
              <w:sz w:val="18"/>
              <w:szCs w:val="18"/>
              <w:lang w:val="en-US"/>
            </w:rPr>
            <w:t>2017</w:t>
          </w:r>
        </w:p>
      </w:tc>
      <w:tc>
        <w:tcPr>
          <w:tcW w:w="4814" w:type="dxa"/>
        </w:tcPr>
        <w:p w14:paraId="73340405" w14:textId="45582A04" w:rsidR="00F4366F" w:rsidRPr="00AD52EC" w:rsidRDefault="00F4366F" w:rsidP="00AD52EC">
          <w:pPr>
            <w:pStyle w:val="Footer"/>
            <w:spacing w:before="120"/>
            <w:jc w:val="right"/>
            <w:rPr>
              <w:rFonts w:ascii="Arial" w:hAnsi="Arial" w:cs="Arial"/>
              <w:sz w:val="18"/>
              <w:szCs w:val="18"/>
              <w:lang w:val="en-US"/>
            </w:rPr>
          </w:pPr>
          <w:r>
            <w:rPr>
              <w:rFonts w:ascii="Arial" w:hAnsi="Arial" w:cs="Arial"/>
              <w:sz w:val="18"/>
              <w:szCs w:val="18"/>
              <w:lang w:val="en-US"/>
            </w:rPr>
            <w:fldChar w:fldCharType="begin"/>
          </w:r>
          <w:r>
            <w:rPr>
              <w:rFonts w:ascii="Arial" w:hAnsi="Arial" w:cs="Arial"/>
              <w:sz w:val="18"/>
              <w:szCs w:val="18"/>
              <w:lang w:val="en-US"/>
            </w:rPr>
            <w:instrText xml:space="preserve"> PAGE  \* Arabic  \* MERGEFORMAT </w:instrText>
          </w:r>
          <w:r>
            <w:rPr>
              <w:rFonts w:ascii="Arial" w:hAnsi="Arial" w:cs="Arial"/>
              <w:sz w:val="18"/>
              <w:szCs w:val="18"/>
              <w:lang w:val="en-US"/>
            </w:rPr>
            <w:fldChar w:fldCharType="separate"/>
          </w:r>
          <w:r>
            <w:rPr>
              <w:rFonts w:ascii="Arial" w:hAnsi="Arial" w:cs="Arial"/>
              <w:noProof/>
              <w:sz w:val="18"/>
              <w:szCs w:val="18"/>
              <w:lang w:val="en-US"/>
            </w:rPr>
            <w:t>1</w:t>
          </w:r>
          <w:r>
            <w:rPr>
              <w:rFonts w:ascii="Arial" w:hAnsi="Arial" w:cs="Arial"/>
              <w:sz w:val="18"/>
              <w:szCs w:val="18"/>
              <w:lang w:val="en-US"/>
            </w:rPr>
            <w:fldChar w:fldCharType="end"/>
          </w:r>
          <w:r>
            <w:rPr>
              <w:rFonts w:ascii="Arial" w:hAnsi="Arial" w:cs="Arial"/>
              <w:sz w:val="18"/>
              <w:szCs w:val="18"/>
              <w:lang w:val="en-US"/>
            </w:rPr>
            <w:t xml:space="preserve"> (</w:t>
          </w:r>
          <w:r>
            <w:rPr>
              <w:rFonts w:ascii="Arial" w:hAnsi="Arial" w:cs="Arial"/>
              <w:sz w:val="18"/>
              <w:szCs w:val="18"/>
              <w:lang w:val="en-US"/>
            </w:rPr>
            <w:fldChar w:fldCharType="begin"/>
          </w:r>
          <w:r>
            <w:rPr>
              <w:rFonts w:ascii="Arial" w:hAnsi="Arial" w:cs="Arial"/>
              <w:sz w:val="18"/>
              <w:szCs w:val="18"/>
              <w:lang w:val="en-US"/>
            </w:rPr>
            <w:instrText xml:space="preserve"> NUMPAGES  \* Arabic  \* MERGEFORMAT </w:instrText>
          </w:r>
          <w:r>
            <w:rPr>
              <w:rFonts w:ascii="Arial" w:hAnsi="Arial" w:cs="Arial"/>
              <w:sz w:val="18"/>
              <w:szCs w:val="18"/>
              <w:lang w:val="en-US"/>
            </w:rPr>
            <w:fldChar w:fldCharType="separate"/>
          </w:r>
          <w:r w:rsidR="00370A5A">
            <w:rPr>
              <w:rFonts w:ascii="Arial" w:hAnsi="Arial" w:cs="Arial"/>
              <w:noProof/>
              <w:sz w:val="18"/>
              <w:szCs w:val="18"/>
              <w:lang w:val="en-US"/>
            </w:rPr>
            <w:t>51</w:t>
          </w:r>
          <w:r>
            <w:rPr>
              <w:rFonts w:ascii="Arial" w:hAnsi="Arial" w:cs="Arial"/>
              <w:sz w:val="18"/>
              <w:szCs w:val="18"/>
              <w:lang w:val="en-US"/>
            </w:rPr>
            <w:fldChar w:fldCharType="end"/>
          </w:r>
          <w:bookmarkStart w:id="54" w:name="_Ref419964768"/>
          <w:r>
            <w:rPr>
              <w:rFonts w:ascii="Arial" w:hAnsi="Arial" w:cs="Arial"/>
              <w:sz w:val="18"/>
              <w:szCs w:val="18"/>
              <w:lang w:val="en-US"/>
            </w:rPr>
            <w:t>)</w:t>
          </w:r>
        </w:p>
      </w:tc>
    </w:tr>
    <w:bookmarkEnd w:id="54"/>
  </w:tbl>
  <w:p w14:paraId="502977A2" w14:textId="77777777" w:rsidR="00F4366F" w:rsidRPr="00AD52EC" w:rsidRDefault="00F4366F">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1727F" w14:textId="77777777" w:rsidR="00F4366F" w:rsidRDefault="00F43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601CD" w14:textId="77777777" w:rsidR="00F810C6" w:rsidRDefault="00F810C6">
      <w:r>
        <w:separator/>
      </w:r>
    </w:p>
  </w:footnote>
  <w:footnote w:type="continuationSeparator" w:id="0">
    <w:p w14:paraId="0AA2A7F2" w14:textId="77777777" w:rsidR="00F810C6" w:rsidRDefault="00F81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01" w:type="dxa"/>
      <w:tblInd w:w="-42" w:type="dxa"/>
      <w:tblBorders>
        <w:top w:val="none" w:sz="0" w:space="0" w:color="auto"/>
        <w:left w:val="none" w:sz="0" w:space="0" w:color="auto"/>
        <w:bottom w:val="single" w:sz="12" w:space="0" w:color="EF3340"/>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080"/>
      <w:gridCol w:w="6621"/>
    </w:tblGrid>
    <w:tr w:rsidR="00F4366F" w:rsidRPr="0063258A" w14:paraId="0A8EA477" w14:textId="77777777" w:rsidTr="007C2B1A">
      <w:trPr>
        <w:trHeight w:val="227"/>
      </w:trPr>
      <w:tc>
        <w:tcPr>
          <w:tcW w:w="3080" w:type="dxa"/>
          <w:vMerge w:val="restart"/>
          <w:tcMar>
            <w:left w:w="0" w:type="dxa"/>
            <w:bottom w:w="108" w:type="dxa"/>
          </w:tcMar>
        </w:tcPr>
        <w:p w14:paraId="3C8BA9B1" w14:textId="77777777" w:rsidR="00F4366F" w:rsidRDefault="00F4366F" w:rsidP="00E12DAD">
          <w:pPr>
            <w:pStyle w:val="Header"/>
            <w:spacing w:after="80"/>
          </w:pPr>
          <w:r>
            <w:rPr>
              <w:noProof/>
            </w:rPr>
            <w:drawing>
              <wp:inline distT="0" distB="0" distL="0" distR="0" wp14:anchorId="7C7903B9" wp14:editId="4990D14F">
                <wp:extent cx="1800860" cy="249555"/>
                <wp:effectExtent l="0" t="0" r="8890" b="0"/>
                <wp:docPr id="2" name="Picture 2" descr="U:\Dokumentointi\Teknoware\Logot\TEKNOWARE_Logo_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okumentointi\Teknoware\Logot\TEKNOWARE_Logo_50m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249555"/>
                        </a:xfrm>
                        <a:prstGeom prst="rect">
                          <a:avLst/>
                        </a:prstGeom>
                        <a:noFill/>
                        <a:ln>
                          <a:noFill/>
                        </a:ln>
                      </pic:spPr>
                    </pic:pic>
                  </a:graphicData>
                </a:graphic>
              </wp:inline>
            </w:drawing>
          </w:r>
        </w:p>
      </w:tc>
      <w:tc>
        <w:tcPr>
          <w:tcW w:w="6621" w:type="dxa"/>
          <w:vAlign w:val="center"/>
        </w:tcPr>
        <w:p w14:paraId="54F9B481" w14:textId="11C22E9B" w:rsidR="00F4366F" w:rsidRPr="00334A84" w:rsidRDefault="00D60852" w:rsidP="00666E94">
          <w:pPr>
            <w:pStyle w:val="Headertext"/>
          </w:pPr>
          <w:fldSimple w:instr=" STYLEREF  TWDocRef  \* MERGEFORMAT ">
            <w:r w:rsidR="008D0DE0">
              <w:rPr>
                <w:noProof/>
              </w:rPr>
              <w:t>MSSP Specification</w:t>
            </w:r>
          </w:fldSimple>
          <w:r w:rsidR="00F4366F">
            <w:rPr>
              <w:noProof/>
            </w:rPr>
            <w:t xml:space="preserve"> Rev</w:t>
          </w:r>
          <w:r w:rsidR="00F4366F" w:rsidRPr="00AD52EC">
            <w:t xml:space="preserve"> </w:t>
          </w:r>
          <w:fldSimple w:instr=" STYLEREF  RevNr  \* MERGEFORMAT ">
            <w:r w:rsidR="008D0DE0">
              <w:rPr>
                <w:noProof/>
              </w:rPr>
              <w:t>12</w:t>
            </w:r>
          </w:fldSimple>
        </w:p>
      </w:tc>
    </w:tr>
    <w:tr w:rsidR="00F4366F" w:rsidRPr="005F5C98" w14:paraId="5594F92C" w14:textId="77777777" w:rsidTr="007C2B1A">
      <w:trPr>
        <w:trHeight w:val="109"/>
      </w:trPr>
      <w:tc>
        <w:tcPr>
          <w:tcW w:w="3080" w:type="dxa"/>
          <w:vMerge/>
          <w:tcMar>
            <w:left w:w="0" w:type="dxa"/>
            <w:bottom w:w="108" w:type="dxa"/>
          </w:tcMar>
        </w:tcPr>
        <w:p w14:paraId="1D48166A" w14:textId="77777777" w:rsidR="00F4366F" w:rsidRDefault="00F4366F" w:rsidP="00E12DAD">
          <w:pPr>
            <w:pStyle w:val="Header"/>
            <w:spacing w:after="80"/>
            <w:rPr>
              <w:noProof/>
              <w:lang w:val="en-US" w:eastAsia="en-US"/>
            </w:rPr>
          </w:pPr>
        </w:p>
      </w:tc>
      <w:tc>
        <w:tcPr>
          <w:tcW w:w="6621" w:type="dxa"/>
          <w:vAlign w:val="center"/>
        </w:tcPr>
        <w:p w14:paraId="7190A849" w14:textId="6C33FA4B" w:rsidR="00F4366F" w:rsidRDefault="00D60852" w:rsidP="00D95732">
          <w:pPr>
            <w:pStyle w:val="Headertext"/>
          </w:pPr>
          <w:fldSimple w:instr=" STYLEREF  CoverConfidentiality  \* MERGEFORMAT ">
            <w:r w:rsidR="008D0DE0">
              <w:rPr>
                <w:noProof/>
              </w:rPr>
              <w:t>TEKNOWARE CONFIDENTIAL</w:t>
            </w:r>
          </w:fldSimple>
        </w:p>
      </w:tc>
    </w:tr>
  </w:tbl>
  <w:p w14:paraId="4F27E22D" w14:textId="77777777" w:rsidR="00F4366F" w:rsidRPr="00AD52EC" w:rsidRDefault="00F4366F" w:rsidP="00E12DA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3080" w:type="dxa"/>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080"/>
    </w:tblGrid>
    <w:tr w:rsidR="00F4366F" w:rsidRPr="005F5C98" w14:paraId="46C04FA8" w14:textId="77777777" w:rsidTr="00334A84">
      <w:trPr>
        <w:trHeight w:val="662"/>
      </w:trPr>
      <w:tc>
        <w:tcPr>
          <w:tcW w:w="3080" w:type="dxa"/>
          <w:tcMar>
            <w:left w:w="0" w:type="dxa"/>
            <w:bottom w:w="108" w:type="dxa"/>
          </w:tcMar>
        </w:tcPr>
        <w:p w14:paraId="2F25587C" w14:textId="77777777" w:rsidR="00F4366F" w:rsidRDefault="00F4366F" w:rsidP="007D651A">
          <w:pPr>
            <w:pStyle w:val="Header"/>
            <w:spacing w:after="80"/>
          </w:pPr>
          <w:r>
            <w:rPr>
              <w:noProof/>
            </w:rPr>
            <w:drawing>
              <wp:inline distT="0" distB="0" distL="0" distR="0" wp14:anchorId="53BA9C57" wp14:editId="390C8AE0">
                <wp:extent cx="1800860" cy="249555"/>
                <wp:effectExtent l="0" t="0" r="8890" b="0"/>
                <wp:docPr id="6" name="Picture 14" descr="U:\Dokumentointi\Teknoware\Logot\TEKNOWARE_Logo_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okumentointi\Teknoware\Logot\TEKNOWARE_Logo_50m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249555"/>
                        </a:xfrm>
                        <a:prstGeom prst="rect">
                          <a:avLst/>
                        </a:prstGeom>
                        <a:noFill/>
                        <a:ln>
                          <a:noFill/>
                        </a:ln>
                      </pic:spPr>
                    </pic:pic>
                  </a:graphicData>
                </a:graphic>
              </wp:inline>
            </w:drawing>
          </w:r>
        </w:p>
      </w:tc>
    </w:tr>
  </w:tbl>
  <w:p w14:paraId="5ABCCC3A" w14:textId="77777777" w:rsidR="00F4366F" w:rsidRDefault="00F43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813" w:type="dxa"/>
      <w:tblInd w:w="-112" w:type="dxa"/>
      <w:tblBorders>
        <w:top w:val="none" w:sz="0" w:space="0" w:color="auto"/>
        <w:left w:val="none" w:sz="0" w:space="0" w:color="auto"/>
        <w:bottom w:val="single" w:sz="12" w:space="0" w:color="EF3340"/>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560"/>
      <w:gridCol w:w="6253"/>
    </w:tblGrid>
    <w:tr w:rsidR="00F4366F" w:rsidRPr="00054830" w14:paraId="2F3771F2" w14:textId="77777777" w:rsidTr="00EB714C">
      <w:tc>
        <w:tcPr>
          <w:tcW w:w="3206" w:type="dxa"/>
        </w:tcPr>
        <w:p w14:paraId="08940C11" w14:textId="77777777" w:rsidR="00F4366F" w:rsidRDefault="00F4366F" w:rsidP="00EB714C">
          <w:pPr>
            <w:pStyle w:val="Header"/>
            <w:spacing w:after="80"/>
          </w:pPr>
          <w:r>
            <w:rPr>
              <w:noProof/>
            </w:rPr>
            <w:drawing>
              <wp:inline distT="0" distB="0" distL="0" distR="0" wp14:anchorId="313881FA" wp14:editId="5FDF1C0D">
                <wp:extent cx="2124000" cy="353097"/>
                <wp:effectExtent l="0" t="0" r="0" b="8890"/>
                <wp:docPr id="18"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KNOWARE_Logo_Color_RGB.png"/>
                        <pic:cNvPicPr/>
                      </pic:nvPicPr>
                      <pic:blipFill rotWithShape="1">
                        <a:blip r:embed="rId1" cstate="print">
                          <a:extLst>
                            <a:ext uri="{28A0092B-C50C-407E-A947-70E740481C1C}">
                              <a14:useLocalDpi xmlns:a14="http://schemas.microsoft.com/office/drawing/2010/main" val="0"/>
                            </a:ext>
                          </a:extLst>
                        </a:blip>
                        <a:srcRect l="8819" t="23373" r="5101" b="24615"/>
                        <a:stretch/>
                      </pic:blipFill>
                      <pic:spPr bwMode="auto">
                        <a:xfrm>
                          <a:off x="0" y="0"/>
                          <a:ext cx="2124000" cy="353097"/>
                        </a:xfrm>
                        <a:prstGeom prst="rect">
                          <a:avLst/>
                        </a:prstGeom>
                        <a:ln>
                          <a:noFill/>
                        </a:ln>
                        <a:extLst>
                          <a:ext uri="{53640926-AAD7-44D8-BBD7-CCE9431645EC}">
                            <a14:shadowObscured xmlns:a14="http://schemas.microsoft.com/office/drawing/2010/main"/>
                          </a:ext>
                        </a:extLst>
                      </pic:spPr>
                    </pic:pic>
                  </a:graphicData>
                </a:graphic>
              </wp:inline>
            </w:drawing>
          </w:r>
        </w:p>
      </w:tc>
      <w:tc>
        <w:tcPr>
          <w:tcW w:w="6607" w:type="dxa"/>
          <w:vAlign w:val="center"/>
        </w:tcPr>
        <w:p w14:paraId="329F9582" w14:textId="77777777" w:rsidR="00F4366F" w:rsidRPr="00AD52EC" w:rsidRDefault="00F4366F" w:rsidP="00EB714C">
          <w:pPr>
            <w:pStyle w:val="Header"/>
            <w:spacing w:after="80"/>
            <w:jc w:val="right"/>
            <w:rPr>
              <w:rFonts w:ascii="Arial" w:hAnsi="Arial" w:cs="Arial"/>
              <w:sz w:val="18"/>
              <w:szCs w:val="18"/>
              <w:lang w:val="en-US"/>
            </w:rPr>
          </w:pPr>
          <w:r>
            <w:rPr>
              <w:rFonts w:ascii="Arial" w:hAnsi="Arial" w:cs="Arial"/>
              <w:sz w:val="18"/>
              <w:szCs w:val="18"/>
              <w:lang w:val="en-US"/>
            </w:rPr>
            <w:t>&lt;</w:t>
          </w:r>
          <w:r w:rsidRPr="00AD52EC">
            <w:rPr>
              <w:rFonts w:ascii="Arial" w:hAnsi="Arial" w:cs="Arial"/>
              <w:sz w:val="18"/>
              <w:szCs w:val="18"/>
              <w:lang w:val="en-US"/>
            </w:rPr>
            <w:t>M-Files document code</w:t>
          </w:r>
          <w:r>
            <w:rPr>
              <w:rFonts w:ascii="Arial" w:hAnsi="Arial" w:cs="Arial"/>
              <w:sz w:val="18"/>
              <w:szCs w:val="18"/>
              <w:lang w:val="en-US"/>
            </w:rPr>
            <w:t>&gt;</w:t>
          </w:r>
          <w:r w:rsidRPr="00AD52EC">
            <w:rPr>
              <w:rFonts w:ascii="Arial" w:hAnsi="Arial" w:cs="Arial"/>
              <w:sz w:val="18"/>
              <w:szCs w:val="18"/>
              <w:lang w:val="en-US"/>
            </w:rPr>
            <w:t xml:space="preserve"> </w:t>
          </w:r>
          <w:r>
            <w:rPr>
              <w:rFonts w:ascii="Arial" w:hAnsi="Arial" w:cs="Arial"/>
              <w:sz w:val="18"/>
              <w:szCs w:val="18"/>
              <w:lang w:val="en-US"/>
            </w:rPr>
            <w:t>&lt;REV&gt;</w:t>
          </w:r>
        </w:p>
      </w:tc>
    </w:tr>
  </w:tbl>
  <w:p w14:paraId="7D1B22F5" w14:textId="77777777" w:rsidR="00F4366F" w:rsidRPr="00AD52EC" w:rsidRDefault="00F4366F" w:rsidP="006B64C6">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98E58" w14:textId="77777777" w:rsidR="00F4366F" w:rsidRPr="00AD52EC" w:rsidRDefault="00F4366F" w:rsidP="00E12DA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7D0"/>
    <w:multiLevelType w:val="hybridMultilevel"/>
    <w:tmpl w:val="93DCD0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8B1F00"/>
    <w:multiLevelType w:val="multilevel"/>
    <w:tmpl w:val="474209BE"/>
    <w:lvl w:ilvl="0">
      <w:start w:val="1"/>
      <w:numFmt w:val="decimal"/>
      <w:pStyle w:val="Listnumberlevel1"/>
      <w:lvlText w:val="%1."/>
      <w:lvlJc w:val="left"/>
      <w:pPr>
        <w:ind w:left="454" w:hanging="454"/>
      </w:pPr>
      <w:rPr>
        <w:rFonts w:ascii="Arial" w:hAnsi="Arial" w:hint="default"/>
        <w:b w:val="0"/>
        <w:i w:val="0"/>
        <w:sz w:val="24"/>
      </w:rPr>
    </w:lvl>
    <w:lvl w:ilvl="1">
      <w:start w:val="1"/>
      <w:numFmt w:val="lowerLetter"/>
      <w:pStyle w:val="Listnumberlevel2"/>
      <w:lvlText w:val="%2."/>
      <w:lvlJc w:val="left"/>
      <w:pPr>
        <w:ind w:left="907" w:hanging="453"/>
      </w:pPr>
      <w:rPr>
        <w:rFonts w:hint="default"/>
      </w:rPr>
    </w:lvl>
    <w:lvl w:ilvl="2">
      <w:start w:val="1"/>
      <w:numFmt w:val="lowerRoman"/>
      <w:lvlText w:val="%3."/>
      <w:lvlJc w:val="right"/>
      <w:pPr>
        <w:ind w:left="2614" w:hanging="180"/>
      </w:pPr>
      <w:rPr>
        <w:rFonts w:hint="default"/>
      </w:rPr>
    </w:lvl>
    <w:lvl w:ilvl="3">
      <w:start w:val="1"/>
      <w:numFmt w:val="decimal"/>
      <w:lvlText w:val="%4."/>
      <w:lvlJc w:val="left"/>
      <w:pPr>
        <w:ind w:left="3334" w:hanging="360"/>
      </w:pPr>
      <w:rPr>
        <w:rFonts w:hint="default"/>
      </w:rPr>
    </w:lvl>
    <w:lvl w:ilvl="4">
      <w:start w:val="1"/>
      <w:numFmt w:val="lowerLetter"/>
      <w:lvlText w:val="%5."/>
      <w:lvlJc w:val="left"/>
      <w:pPr>
        <w:ind w:left="4054" w:hanging="360"/>
      </w:pPr>
      <w:rPr>
        <w:rFonts w:hint="default"/>
      </w:rPr>
    </w:lvl>
    <w:lvl w:ilvl="5">
      <w:start w:val="1"/>
      <w:numFmt w:val="lowerRoman"/>
      <w:lvlText w:val="%6."/>
      <w:lvlJc w:val="right"/>
      <w:pPr>
        <w:ind w:left="4774" w:hanging="180"/>
      </w:pPr>
      <w:rPr>
        <w:rFonts w:hint="default"/>
      </w:rPr>
    </w:lvl>
    <w:lvl w:ilvl="6">
      <w:start w:val="1"/>
      <w:numFmt w:val="decimal"/>
      <w:lvlText w:val="%7."/>
      <w:lvlJc w:val="left"/>
      <w:pPr>
        <w:ind w:left="5494" w:hanging="360"/>
      </w:pPr>
      <w:rPr>
        <w:rFonts w:hint="default"/>
      </w:rPr>
    </w:lvl>
    <w:lvl w:ilvl="7">
      <w:start w:val="1"/>
      <w:numFmt w:val="lowerLetter"/>
      <w:lvlText w:val="%8."/>
      <w:lvlJc w:val="left"/>
      <w:pPr>
        <w:ind w:left="6214" w:hanging="360"/>
      </w:pPr>
      <w:rPr>
        <w:rFonts w:hint="default"/>
      </w:rPr>
    </w:lvl>
    <w:lvl w:ilvl="8">
      <w:start w:val="1"/>
      <w:numFmt w:val="lowerRoman"/>
      <w:lvlText w:val="%9."/>
      <w:lvlJc w:val="right"/>
      <w:pPr>
        <w:ind w:left="6934" w:hanging="180"/>
      </w:pPr>
      <w:rPr>
        <w:rFonts w:hint="default"/>
      </w:rPr>
    </w:lvl>
  </w:abstractNum>
  <w:abstractNum w:abstractNumId="2" w15:restartNumberingAfterBreak="0">
    <w:nsid w:val="11CB43F4"/>
    <w:multiLevelType w:val="hybridMultilevel"/>
    <w:tmpl w:val="665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31E2B"/>
    <w:multiLevelType w:val="hybridMultilevel"/>
    <w:tmpl w:val="07DE1780"/>
    <w:lvl w:ilvl="0" w:tplc="99783AE6">
      <w:start w:val="1"/>
      <w:numFmt w:val="bullet"/>
      <w:pStyle w:val="Tabletextbulletlevel1"/>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06A83"/>
    <w:multiLevelType w:val="multilevel"/>
    <w:tmpl w:val="BBDA0D52"/>
    <w:lvl w:ilvl="0">
      <w:start w:val="1"/>
      <w:numFmt w:val="decimal"/>
      <w:pStyle w:val="Headinglevel1"/>
      <w:lvlText w:val="%1"/>
      <w:lvlJc w:val="left"/>
      <w:pPr>
        <w:ind w:left="432" w:hanging="432"/>
      </w:pPr>
      <w:rPr>
        <w:rFonts w:hint="default"/>
        <w:b/>
        <w:caps/>
        <w:smallCaps w:val="0"/>
        <w:sz w:val="32"/>
      </w:rPr>
    </w:lvl>
    <w:lvl w:ilvl="1">
      <w:start w:val="1"/>
      <w:numFmt w:val="decimal"/>
      <w:pStyle w:val="Headinglevel2"/>
      <w:lvlText w:val="%1.%2"/>
      <w:lvlJc w:val="left"/>
      <w:pPr>
        <w:ind w:left="851" w:hanging="851"/>
      </w:pPr>
      <w:rPr>
        <w:rFonts w:hint="default"/>
      </w:rPr>
    </w:lvl>
    <w:lvl w:ilvl="2">
      <w:start w:val="1"/>
      <w:numFmt w:val="decimal"/>
      <w:lvlRestart w:val="1"/>
      <w:pStyle w:val="Headinglevel3"/>
      <w:lvlText w:val="%1.%2.%3"/>
      <w:lvlJc w:val="left"/>
      <w:pPr>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AA40CB8"/>
    <w:multiLevelType w:val="multilevel"/>
    <w:tmpl w:val="C61245A6"/>
    <w:lvl w:ilvl="0">
      <w:start w:val="1"/>
      <w:numFmt w:val="decimal"/>
      <w:pStyle w:val="Tabletextnumberlevel1"/>
      <w:lvlText w:val="%1."/>
      <w:lvlJc w:val="left"/>
      <w:pPr>
        <w:ind w:left="284"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Tabletextnumberlevel2"/>
      <w:lvlText w:val="%2."/>
      <w:lvlJc w:val="left"/>
      <w:pPr>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3B7DE6"/>
    <w:multiLevelType w:val="hybridMultilevel"/>
    <w:tmpl w:val="BC385180"/>
    <w:lvl w:ilvl="0" w:tplc="2426442C">
      <w:start w:val="1"/>
      <w:numFmt w:val="bullet"/>
      <w:pStyle w:val="Listbulletlevel1"/>
      <w:lvlText w:val=""/>
      <w:lvlJc w:val="left"/>
      <w:pPr>
        <w:ind w:left="454" w:hanging="454"/>
      </w:pPr>
      <w:rPr>
        <w:rFonts w:ascii="Symbol" w:hAnsi="Symbol" w:hint="default"/>
        <w:color w:val="auto"/>
      </w:rPr>
    </w:lvl>
    <w:lvl w:ilvl="1" w:tplc="BF96912A">
      <w:start w:val="1"/>
      <w:numFmt w:val="bullet"/>
      <w:lvlText w:val=""/>
      <w:lvlJc w:val="left"/>
      <w:pPr>
        <w:ind w:left="907" w:hanging="453"/>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14418"/>
    <w:multiLevelType w:val="multilevel"/>
    <w:tmpl w:val="150A9CA6"/>
    <w:lvl w:ilvl="0">
      <w:start w:val="1"/>
      <w:numFmt w:val="decimal"/>
      <w:lvlText w:val="%1"/>
      <w:lvlJc w:val="left"/>
      <w:pPr>
        <w:ind w:left="680" w:hanging="68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0E31208"/>
    <w:multiLevelType w:val="hybridMultilevel"/>
    <w:tmpl w:val="EC12F464"/>
    <w:lvl w:ilvl="0" w:tplc="B3B83D8C">
      <w:start w:val="1"/>
      <w:numFmt w:val="bullet"/>
      <w:lvlText w:val=""/>
      <w:lvlJc w:val="left"/>
      <w:pPr>
        <w:ind w:left="454" w:hanging="454"/>
      </w:pPr>
      <w:rPr>
        <w:rFonts w:ascii="Symbol" w:hAnsi="Symbol" w:hint="default"/>
        <w:color w:val="auto"/>
      </w:rPr>
    </w:lvl>
    <w:lvl w:ilvl="1" w:tplc="18A4B95C">
      <w:start w:val="1"/>
      <w:numFmt w:val="bullet"/>
      <w:pStyle w:val="Listbulletlevel2"/>
      <w:lvlText w:val=""/>
      <w:lvlJc w:val="left"/>
      <w:pPr>
        <w:ind w:left="567" w:hanging="283"/>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319434">
    <w:abstractNumId w:val="4"/>
  </w:num>
  <w:num w:numId="2" w16cid:durableId="2072656304">
    <w:abstractNumId w:val="7"/>
  </w:num>
  <w:num w:numId="3" w16cid:durableId="870997182">
    <w:abstractNumId w:val="4"/>
    <w:lvlOverride w:ilvl="0">
      <w:lvl w:ilvl="0">
        <w:start w:val="1"/>
        <w:numFmt w:val="decimal"/>
        <w:pStyle w:val="Headinglevel1"/>
        <w:lvlText w:val="%1"/>
        <w:lvlJc w:val="left"/>
        <w:pPr>
          <w:ind w:left="851" w:hanging="851"/>
        </w:pPr>
        <w:rPr>
          <w:rFonts w:hint="default"/>
          <w:b/>
          <w:caps/>
          <w:smallCaps w:val="0"/>
          <w:sz w:val="32"/>
        </w:rPr>
      </w:lvl>
    </w:lvlOverride>
    <w:lvlOverride w:ilvl="1">
      <w:lvl w:ilvl="1">
        <w:start w:val="1"/>
        <w:numFmt w:val="decimal"/>
        <w:pStyle w:val="Headinglevel2"/>
        <w:lvlText w:val="%1.%2"/>
        <w:lvlJc w:val="left"/>
        <w:pPr>
          <w:ind w:left="851" w:hanging="851"/>
        </w:pPr>
        <w:rPr>
          <w:rFonts w:hint="default"/>
        </w:rPr>
      </w:lvl>
    </w:lvlOverride>
    <w:lvlOverride w:ilvl="2">
      <w:lvl w:ilvl="2">
        <w:start w:val="1"/>
        <w:numFmt w:val="decimal"/>
        <w:lvlRestart w:val="1"/>
        <w:pStyle w:val="Headinglevel3"/>
        <w:lvlText w:val="%1.%2.%3"/>
        <w:lvlJc w:val="left"/>
        <w:pPr>
          <w:ind w:left="851" w:hanging="851"/>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 w16cid:durableId="1104498766">
    <w:abstractNumId w:val="1"/>
  </w:num>
  <w:num w:numId="5" w16cid:durableId="1594169717">
    <w:abstractNumId w:val="6"/>
  </w:num>
  <w:num w:numId="6" w16cid:durableId="1266616029">
    <w:abstractNumId w:val="1"/>
  </w:num>
  <w:num w:numId="7" w16cid:durableId="382337308">
    <w:abstractNumId w:val="3"/>
  </w:num>
  <w:num w:numId="8" w16cid:durableId="634456751">
    <w:abstractNumId w:val="8"/>
  </w:num>
  <w:num w:numId="9" w16cid:durableId="939725376">
    <w:abstractNumId w:val="5"/>
  </w:num>
  <w:num w:numId="10" w16cid:durableId="150759665">
    <w:abstractNumId w:val="2"/>
  </w:num>
  <w:num w:numId="11" w16cid:durableId="793212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9338498">
    <w:abstractNumId w:val="0"/>
  </w:num>
  <w:num w:numId="13" w16cid:durableId="9291948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5277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17504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08340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SortMethod w:val="0000"/>
  <w:defaultTabStop w:val="130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7CC"/>
    <w:rsid w:val="00001033"/>
    <w:rsid w:val="000012AC"/>
    <w:rsid w:val="0000253D"/>
    <w:rsid w:val="00002D43"/>
    <w:rsid w:val="00002E97"/>
    <w:rsid w:val="0000328A"/>
    <w:rsid w:val="00003468"/>
    <w:rsid w:val="00003673"/>
    <w:rsid w:val="00003D47"/>
    <w:rsid w:val="00005A87"/>
    <w:rsid w:val="000074E8"/>
    <w:rsid w:val="00007DC9"/>
    <w:rsid w:val="00010B12"/>
    <w:rsid w:val="00011BE0"/>
    <w:rsid w:val="00013478"/>
    <w:rsid w:val="000137DF"/>
    <w:rsid w:val="00014F93"/>
    <w:rsid w:val="00015976"/>
    <w:rsid w:val="00016834"/>
    <w:rsid w:val="00020684"/>
    <w:rsid w:val="00022B95"/>
    <w:rsid w:val="00024A17"/>
    <w:rsid w:val="00024DB3"/>
    <w:rsid w:val="00025F16"/>
    <w:rsid w:val="00027819"/>
    <w:rsid w:val="00031892"/>
    <w:rsid w:val="00031DEC"/>
    <w:rsid w:val="00032B73"/>
    <w:rsid w:val="00033B9B"/>
    <w:rsid w:val="00033D0B"/>
    <w:rsid w:val="000345D7"/>
    <w:rsid w:val="00034A04"/>
    <w:rsid w:val="00035D1F"/>
    <w:rsid w:val="00035F51"/>
    <w:rsid w:val="00036129"/>
    <w:rsid w:val="000361A9"/>
    <w:rsid w:val="00037294"/>
    <w:rsid w:val="0003742C"/>
    <w:rsid w:val="00037D15"/>
    <w:rsid w:val="00037E34"/>
    <w:rsid w:val="000411BB"/>
    <w:rsid w:val="0004199C"/>
    <w:rsid w:val="000445A3"/>
    <w:rsid w:val="00047326"/>
    <w:rsid w:val="0005004C"/>
    <w:rsid w:val="0005159C"/>
    <w:rsid w:val="0005177C"/>
    <w:rsid w:val="0005380E"/>
    <w:rsid w:val="00054353"/>
    <w:rsid w:val="00054830"/>
    <w:rsid w:val="00056F6C"/>
    <w:rsid w:val="00057343"/>
    <w:rsid w:val="00057388"/>
    <w:rsid w:val="00057470"/>
    <w:rsid w:val="000602BA"/>
    <w:rsid w:val="00060CE7"/>
    <w:rsid w:val="00060E8B"/>
    <w:rsid w:val="000616F3"/>
    <w:rsid w:val="000618A0"/>
    <w:rsid w:val="00062AD6"/>
    <w:rsid w:val="00064FFF"/>
    <w:rsid w:val="000652B1"/>
    <w:rsid w:val="00065760"/>
    <w:rsid w:val="0006583D"/>
    <w:rsid w:val="00065B35"/>
    <w:rsid w:val="0006601F"/>
    <w:rsid w:val="0006789B"/>
    <w:rsid w:val="00067E35"/>
    <w:rsid w:val="00067F6C"/>
    <w:rsid w:val="00070181"/>
    <w:rsid w:val="0007297D"/>
    <w:rsid w:val="000763E9"/>
    <w:rsid w:val="00080951"/>
    <w:rsid w:val="000820EC"/>
    <w:rsid w:val="00082E6E"/>
    <w:rsid w:val="00085124"/>
    <w:rsid w:val="000853B4"/>
    <w:rsid w:val="00085BD6"/>
    <w:rsid w:val="00086A89"/>
    <w:rsid w:val="00087784"/>
    <w:rsid w:val="00090597"/>
    <w:rsid w:val="000908D8"/>
    <w:rsid w:val="00090A6F"/>
    <w:rsid w:val="00090DA2"/>
    <w:rsid w:val="00092554"/>
    <w:rsid w:val="00092E17"/>
    <w:rsid w:val="000945C8"/>
    <w:rsid w:val="00096446"/>
    <w:rsid w:val="00096CD8"/>
    <w:rsid w:val="00096E9C"/>
    <w:rsid w:val="000A0362"/>
    <w:rsid w:val="000A073C"/>
    <w:rsid w:val="000A088D"/>
    <w:rsid w:val="000A0CBD"/>
    <w:rsid w:val="000A10EA"/>
    <w:rsid w:val="000A25BF"/>
    <w:rsid w:val="000A37E1"/>
    <w:rsid w:val="000A5CEF"/>
    <w:rsid w:val="000A6701"/>
    <w:rsid w:val="000A7357"/>
    <w:rsid w:val="000A7730"/>
    <w:rsid w:val="000A7A3E"/>
    <w:rsid w:val="000B2ABF"/>
    <w:rsid w:val="000B3345"/>
    <w:rsid w:val="000B3D92"/>
    <w:rsid w:val="000B4086"/>
    <w:rsid w:val="000B4104"/>
    <w:rsid w:val="000B601E"/>
    <w:rsid w:val="000C02BA"/>
    <w:rsid w:val="000C1A20"/>
    <w:rsid w:val="000C22CD"/>
    <w:rsid w:val="000C3289"/>
    <w:rsid w:val="000C3381"/>
    <w:rsid w:val="000C3E1D"/>
    <w:rsid w:val="000C63A1"/>
    <w:rsid w:val="000C7812"/>
    <w:rsid w:val="000C7C15"/>
    <w:rsid w:val="000D2C56"/>
    <w:rsid w:val="000D39A6"/>
    <w:rsid w:val="000D46F9"/>
    <w:rsid w:val="000D55E2"/>
    <w:rsid w:val="000D69D3"/>
    <w:rsid w:val="000D6B8D"/>
    <w:rsid w:val="000E0A23"/>
    <w:rsid w:val="000E0DEE"/>
    <w:rsid w:val="000E183B"/>
    <w:rsid w:val="000E1D7C"/>
    <w:rsid w:val="000E1F46"/>
    <w:rsid w:val="000E3FB8"/>
    <w:rsid w:val="000E4413"/>
    <w:rsid w:val="000E57EC"/>
    <w:rsid w:val="000E6658"/>
    <w:rsid w:val="000F053C"/>
    <w:rsid w:val="000F05B9"/>
    <w:rsid w:val="000F0761"/>
    <w:rsid w:val="000F0A59"/>
    <w:rsid w:val="000F0D83"/>
    <w:rsid w:val="000F1211"/>
    <w:rsid w:val="000F14C1"/>
    <w:rsid w:val="000F311E"/>
    <w:rsid w:val="000F4580"/>
    <w:rsid w:val="000F50DC"/>
    <w:rsid w:val="000F542A"/>
    <w:rsid w:val="000F55F2"/>
    <w:rsid w:val="000F6880"/>
    <w:rsid w:val="000F6E1F"/>
    <w:rsid w:val="000F7CBA"/>
    <w:rsid w:val="0010027E"/>
    <w:rsid w:val="001007DD"/>
    <w:rsid w:val="00102903"/>
    <w:rsid w:val="00102C2D"/>
    <w:rsid w:val="001035C1"/>
    <w:rsid w:val="00106AD6"/>
    <w:rsid w:val="001072C0"/>
    <w:rsid w:val="001078E8"/>
    <w:rsid w:val="00107E34"/>
    <w:rsid w:val="001102F4"/>
    <w:rsid w:val="00110EAA"/>
    <w:rsid w:val="00110F5F"/>
    <w:rsid w:val="00110FC5"/>
    <w:rsid w:val="00111022"/>
    <w:rsid w:val="00114606"/>
    <w:rsid w:val="00115880"/>
    <w:rsid w:val="00116351"/>
    <w:rsid w:val="00117107"/>
    <w:rsid w:val="001178D3"/>
    <w:rsid w:val="00117FA9"/>
    <w:rsid w:val="001231FB"/>
    <w:rsid w:val="00127DBE"/>
    <w:rsid w:val="001300A4"/>
    <w:rsid w:val="00130683"/>
    <w:rsid w:val="00130D4E"/>
    <w:rsid w:val="00131AFF"/>
    <w:rsid w:val="00132221"/>
    <w:rsid w:val="00132F97"/>
    <w:rsid w:val="001334D0"/>
    <w:rsid w:val="0013540D"/>
    <w:rsid w:val="00135FC2"/>
    <w:rsid w:val="00137E61"/>
    <w:rsid w:val="001401FE"/>
    <w:rsid w:val="00140A58"/>
    <w:rsid w:val="00140B91"/>
    <w:rsid w:val="001413E6"/>
    <w:rsid w:val="001430BF"/>
    <w:rsid w:val="00143E3D"/>
    <w:rsid w:val="00144619"/>
    <w:rsid w:val="00147E63"/>
    <w:rsid w:val="0015165C"/>
    <w:rsid w:val="00151AE6"/>
    <w:rsid w:val="00151D47"/>
    <w:rsid w:val="00152A9D"/>
    <w:rsid w:val="0015355D"/>
    <w:rsid w:val="00153BCD"/>
    <w:rsid w:val="001545B6"/>
    <w:rsid w:val="00155FF7"/>
    <w:rsid w:val="001563F0"/>
    <w:rsid w:val="0015690A"/>
    <w:rsid w:val="00156D9F"/>
    <w:rsid w:val="001607F0"/>
    <w:rsid w:val="00160D88"/>
    <w:rsid w:val="00161E07"/>
    <w:rsid w:val="0016211E"/>
    <w:rsid w:val="0016267C"/>
    <w:rsid w:val="00162EFA"/>
    <w:rsid w:val="001632C5"/>
    <w:rsid w:val="0016488A"/>
    <w:rsid w:val="00166192"/>
    <w:rsid w:val="0017095F"/>
    <w:rsid w:val="00171A45"/>
    <w:rsid w:val="00171C1C"/>
    <w:rsid w:val="00172130"/>
    <w:rsid w:val="001726DD"/>
    <w:rsid w:val="00172B10"/>
    <w:rsid w:val="001737F5"/>
    <w:rsid w:val="001738DA"/>
    <w:rsid w:val="00173DE3"/>
    <w:rsid w:val="00174BCB"/>
    <w:rsid w:val="00176DB6"/>
    <w:rsid w:val="001771F3"/>
    <w:rsid w:val="001807CC"/>
    <w:rsid w:val="00182F62"/>
    <w:rsid w:val="001830A6"/>
    <w:rsid w:val="001834D3"/>
    <w:rsid w:val="001853D7"/>
    <w:rsid w:val="0018615F"/>
    <w:rsid w:val="001862C8"/>
    <w:rsid w:val="001872E2"/>
    <w:rsid w:val="00187AB4"/>
    <w:rsid w:val="00190CDF"/>
    <w:rsid w:val="00191942"/>
    <w:rsid w:val="00191FB2"/>
    <w:rsid w:val="00192021"/>
    <w:rsid w:val="00192DCE"/>
    <w:rsid w:val="00193117"/>
    <w:rsid w:val="00193E1B"/>
    <w:rsid w:val="00194054"/>
    <w:rsid w:val="00194263"/>
    <w:rsid w:val="001949A2"/>
    <w:rsid w:val="00195177"/>
    <w:rsid w:val="00195AB0"/>
    <w:rsid w:val="00195CBE"/>
    <w:rsid w:val="00195CE4"/>
    <w:rsid w:val="001966FA"/>
    <w:rsid w:val="001970E4"/>
    <w:rsid w:val="001A05AA"/>
    <w:rsid w:val="001A081F"/>
    <w:rsid w:val="001A0D12"/>
    <w:rsid w:val="001A15C0"/>
    <w:rsid w:val="001A26CF"/>
    <w:rsid w:val="001A31E5"/>
    <w:rsid w:val="001A4361"/>
    <w:rsid w:val="001A4A28"/>
    <w:rsid w:val="001A50FF"/>
    <w:rsid w:val="001B0E62"/>
    <w:rsid w:val="001B3374"/>
    <w:rsid w:val="001B45F5"/>
    <w:rsid w:val="001B69DB"/>
    <w:rsid w:val="001C03FB"/>
    <w:rsid w:val="001C1172"/>
    <w:rsid w:val="001C158E"/>
    <w:rsid w:val="001C1D5B"/>
    <w:rsid w:val="001C20C7"/>
    <w:rsid w:val="001C4A6A"/>
    <w:rsid w:val="001C5E57"/>
    <w:rsid w:val="001C6810"/>
    <w:rsid w:val="001C70D3"/>
    <w:rsid w:val="001C72DF"/>
    <w:rsid w:val="001D0465"/>
    <w:rsid w:val="001D0492"/>
    <w:rsid w:val="001D0DD4"/>
    <w:rsid w:val="001D0E65"/>
    <w:rsid w:val="001D19AF"/>
    <w:rsid w:val="001D1F8A"/>
    <w:rsid w:val="001D280C"/>
    <w:rsid w:val="001D2E43"/>
    <w:rsid w:val="001D4761"/>
    <w:rsid w:val="001D6BD2"/>
    <w:rsid w:val="001D718F"/>
    <w:rsid w:val="001D752A"/>
    <w:rsid w:val="001D77F1"/>
    <w:rsid w:val="001D789D"/>
    <w:rsid w:val="001D7CAC"/>
    <w:rsid w:val="001D7CDB"/>
    <w:rsid w:val="001E31CE"/>
    <w:rsid w:val="001E3284"/>
    <w:rsid w:val="001E3934"/>
    <w:rsid w:val="001E40E4"/>
    <w:rsid w:val="001E4456"/>
    <w:rsid w:val="001E4A4F"/>
    <w:rsid w:val="001E4ECB"/>
    <w:rsid w:val="001E5CB1"/>
    <w:rsid w:val="001E6F75"/>
    <w:rsid w:val="001F0983"/>
    <w:rsid w:val="001F1BDA"/>
    <w:rsid w:val="001F23B0"/>
    <w:rsid w:val="001F2B37"/>
    <w:rsid w:val="001F32B4"/>
    <w:rsid w:val="001F60C5"/>
    <w:rsid w:val="002000D7"/>
    <w:rsid w:val="002003B8"/>
    <w:rsid w:val="00201C31"/>
    <w:rsid w:val="002021D7"/>
    <w:rsid w:val="00203047"/>
    <w:rsid w:val="002040A3"/>
    <w:rsid w:val="00206EB4"/>
    <w:rsid w:val="00207A1A"/>
    <w:rsid w:val="00210213"/>
    <w:rsid w:val="0021051E"/>
    <w:rsid w:val="002109F5"/>
    <w:rsid w:val="00212709"/>
    <w:rsid w:val="0021472C"/>
    <w:rsid w:val="00214755"/>
    <w:rsid w:val="00214CDF"/>
    <w:rsid w:val="002173BD"/>
    <w:rsid w:val="00221043"/>
    <w:rsid w:val="002210E7"/>
    <w:rsid w:val="00221F9E"/>
    <w:rsid w:val="0022209F"/>
    <w:rsid w:val="00222B63"/>
    <w:rsid w:val="00223B0E"/>
    <w:rsid w:val="002244AB"/>
    <w:rsid w:val="00224504"/>
    <w:rsid w:val="0022456C"/>
    <w:rsid w:val="002252B9"/>
    <w:rsid w:val="0022536B"/>
    <w:rsid w:val="002254B2"/>
    <w:rsid w:val="002258E7"/>
    <w:rsid w:val="0022633D"/>
    <w:rsid w:val="00227E05"/>
    <w:rsid w:val="002304CE"/>
    <w:rsid w:val="00230AC1"/>
    <w:rsid w:val="00231961"/>
    <w:rsid w:val="00232104"/>
    <w:rsid w:val="00232232"/>
    <w:rsid w:val="002323A6"/>
    <w:rsid w:val="00232A8D"/>
    <w:rsid w:val="002335D9"/>
    <w:rsid w:val="0023441A"/>
    <w:rsid w:val="0023507C"/>
    <w:rsid w:val="002367C1"/>
    <w:rsid w:val="00241318"/>
    <w:rsid w:val="002424D6"/>
    <w:rsid w:val="002439A0"/>
    <w:rsid w:val="0024450B"/>
    <w:rsid w:val="00247985"/>
    <w:rsid w:val="00250A5C"/>
    <w:rsid w:val="00251469"/>
    <w:rsid w:val="00251AB1"/>
    <w:rsid w:val="002522AE"/>
    <w:rsid w:val="00252733"/>
    <w:rsid w:val="00255540"/>
    <w:rsid w:val="00255A06"/>
    <w:rsid w:val="00255D15"/>
    <w:rsid w:val="002565EB"/>
    <w:rsid w:val="002565FE"/>
    <w:rsid w:val="0025732F"/>
    <w:rsid w:val="00257B38"/>
    <w:rsid w:val="00262A84"/>
    <w:rsid w:val="0026380B"/>
    <w:rsid w:val="00266174"/>
    <w:rsid w:val="00267488"/>
    <w:rsid w:val="0027174B"/>
    <w:rsid w:val="00273BC5"/>
    <w:rsid w:val="00276794"/>
    <w:rsid w:val="00277405"/>
    <w:rsid w:val="00277CDF"/>
    <w:rsid w:val="00280641"/>
    <w:rsid w:val="00282A4B"/>
    <w:rsid w:val="00282D02"/>
    <w:rsid w:val="00282D32"/>
    <w:rsid w:val="00282D3A"/>
    <w:rsid w:val="0028448B"/>
    <w:rsid w:val="0028487C"/>
    <w:rsid w:val="00285A9B"/>
    <w:rsid w:val="00287B94"/>
    <w:rsid w:val="00287F50"/>
    <w:rsid w:val="0029012C"/>
    <w:rsid w:val="0029068D"/>
    <w:rsid w:val="00290C52"/>
    <w:rsid w:val="00291EFF"/>
    <w:rsid w:val="00292D8C"/>
    <w:rsid w:val="00293CD9"/>
    <w:rsid w:val="00293DE5"/>
    <w:rsid w:val="002949C4"/>
    <w:rsid w:val="002957F0"/>
    <w:rsid w:val="002967FB"/>
    <w:rsid w:val="0029692F"/>
    <w:rsid w:val="00296B11"/>
    <w:rsid w:val="00297207"/>
    <w:rsid w:val="00297609"/>
    <w:rsid w:val="002977DC"/>
    <w:rsid w:val="00297963"/>
    <w:rsid w:val="00297BF7"/>
    <w:rsid w:val="00297E4A"/>
    <w:rsid w:val="002A0A1D"/>
    <w:rsid w:val="002A0BB1"/>
    <w:rsid w:val="002A0C00"/>
    <w:rsid w:val="002A2052"/>
    <w:rsid w:val="002A2BE3"/>
    <w:rsid w:val="002A4269"/>
    <w:rsid w:val="002A4D39"/>
    <w:rsid w:val="002A5214"/>
    <w:rsid w:val="002A5CA1"/>
    <w:rsid w:val="002A69C7"/>
    <w:rsid w:val="002A7322"/>
    <w:rsid w:val="002B15D7"/>
    <w:rsid w:val="002B301D"/>
    <w:rsid w:val="002B34E0"/>
    <w:rsid w:val="002B3D6E"/>
    <w:rsid w:val="002B43C5"/>
    <w:rsid w:val="002B7E5C"/>
    <w:rsid w:val="002C0151"/>
    <w:rsid w:val="002C1646"/>
    <w:rsid w:val="002C23AC"/>
    <w:rsid w:val="002C2604"/>
    <w:rsid w:val="002C4147"/>
    <w:rsid w:val="002C43EE"/>
    <w:rsid w:val="002C4D10"/>
    <w:rsid w:val="002C4D97"/>
    <w:rsid w:val="002C52F6"/>
    <w:rsid w:val="002C6852"/>
    <w:rsid w:val="002C74F6"/>
    <w:rsid w:val="002D0717"/>
    <w:rsid w:val="002D07E7"/>
    <w:rsid w:val="002D2402"/>
    <w:rsid w:val="002D306D"/>
    <w:rsid w:val="002D3A57"/>
    <w:rsid w:val="002D7B10"/>
    <w:rsid w:val="002E1E79"/>
    <w:rsid w:val="002E3A32"/>
    <w:rsid w:val="002E3F34"/>
    <w:rsid w:val="002E6600"/>
    <w:rsid w:val="002E66E7"/>
    <w:rsid w:val="002E68E6"/>
    <w:rsid w:val="002F046D"/>
    <w:rsid w:val="002F0A25"/>
    <w:rsid w:val="002F0AAB"/>
    <w:rsid w:val="002F33E6"/>
    <w:rsid w:val="002F345F"/>
    <w:rsid w:val="002F368D"/>
    <w:rsid w:val="002F44CC"/>
    <w:rsid w:val="002F4849"/>
    <w:rsid w:val="002F5364"/>
    <w:rsid w:val="002F66B1"/>
    <w:rsid w:val="002F6DA2"/>
    <w:rsid w:val="002F6DCA"/>
    <w:rsid w:val="002F766E"/>
    <w:rsid w:val="00301630"/>
    <w:rsid w:val="003034DF"/>
    <w:rsid w:val="003039F3"/>
    <w:rsid w:val="00303D83"/>
    <w:rsid w:val="00304415"/>
    <w:rsid w:val="00304549"/>
    <w:rsid w:val="003056CB"/>
    <w:rsid w:val="0030572B"/>
    <w:rsid w:val="003057F2"/>
    <w:rsid w:val="00306FCB"/>
    <w:rsid w:val="003079B5"/>
    <w:rsid w:val="003100CC"/>
    <w:rsid w:val="003100D3"/>
    <w:rsid w:val="00310497"/>
    <w:rsid w:val="003107BE"/>
    <w:rsid w:val="003108C7"/>
    <w:rsid w:val="00313BEA"/>
    <w:rsid w:val="00313E8B"/>
    <w:rsid w:val="00314046"/>
    <w:rsid w:val="003145BB"/>
    <w:rsid w:val="003149CF"/>
    <w:rsid w:val="003153FA"/>
    <w:rsid w:val="00315419"/>
    <w:rsid w:val="00315C96"/>
    <w:rsid w:val="00315CFF"/>
    <w:rsid w:val="0031698F"/>
    <w:rsid w:val="00317078"/>
    <w:rsid w:val="00320076"/>
    <w:rsid w:val="003202BC"/>
    <w:rsid w:val="003216F9"/>
    <w:rsid w:val="00321E6F"/>
    <w:rsid w:val="0032329F"/>
    <w:rsid w:val="00330413"/>
    <w:rsid w:val="003309B4"/>
    <w:rsid w:val="00330E11"/>
    <w:rsid w:val="003315BE"/>
    <w:rsid w:val="00334036"/>
    <w:rsid w:val="00334A84"/>
    <w:rsid w:val="003410C0"/>
    <w:rsid w:val="00341505"/>
    <w:rsid w:val="003416D5"/>
    <w:rsid w:val="00343B66"/>
    <w:rsid w:val="00344333"/>
    <w:rsid w:val="003448D8"/>
    <w:rsid w:val="00344B06"/>
    <w:rsid w:val="00347D67"/>
    <w:rsid w:val="00350E93"/>
    <w:rsid w:val="0035174F"/>
    <w:rsid w:val="0035302F"/>
    <w:rsid w:val="0035317F"/>
    <w:rsid w:val="00353FC4"/>
    <w:rsid w:val="00355248"/>
    <w:rsid w:val="0035630F"/>
    <w:rsid w:val="00356993"/>
    <w:rsid w:val="0035779C"/>
    <w:rsid w:val="00360198"/>
    <w:rsid w:val="0036095D"/>
    <w:rsid w:val="00360DF1"/>
    <w:rsid w:val="00360F7D"/>
    <w:rsid w:val="003612FC"/>
    <w:rsid w:val="003620B9"/>
    <w:rsid w:val="00363AC9"/>
    <w:rsid w:val="00363F60"/>
    <w:rsid w:val="003644F2"/>
    <w:rsid w:val="00364FAF"/>
    <w:rsid w:val="00364FEB"/>
    <w:rsid w:val="00365255"/>
    <w:rsid w:val="00365910"/>
    <w:rsid w:val="00367FE9"/>
    <w:rsid w:val="00370A5A"/>
    <w:rsid w:val="00372AA8"/>
    <w:rsid w:val="00373636"/>
    <w:rsid w:val="00373F33"/>
    <w:rsid w:val="00374F5C"/>
    <w:rsid w:val="003756DC"/>
    <w:rsid w:val="00375C38"/>
    <w:rsid w:val="00377D6A"/>
    <w:rsid w:val="003804E5"/>
    <w:rsid w:val="00380FE0"/>
    <w:rsid w:val="00381C29"/>
    <w:rsid w:val="003825EC"/>
    <w:rsid w:val="0038382D"/>
    <w:rsid w:val="003840B3"/>
    <w:rsid w:val="0038417E"/>
    <w:rsid w:val="00384AB5"/>
    <w:rsid w:val="00386095"/>
    <w:rsid w:val="00386C32"/>
    <w:rsid w:val="003870D1"/>
    <w:rsid w:val="00391635"/>
    <w:rsid w:val="00392899"/>
    <w:rsid w:val="00394C0D"/>
    <w:rsid w:val="00397DE5"/>
    <w:rsid w:val="00397EA8"/>
    <w:rsid w:val="003A2547"/>
    <w:rsid w:val="003A3D1D"/>
    <w:rsid w:val="003A40E6"/>
    <w:rsid w:val="003A57C8"/>
    <w:rsid w:val="003A73CA"/>
    <w:rsid w:val="003B02AD"/>
    <w:rsid w:val="003B05C1"/>
    <w:rsid w:val="003B4C3E"/>
    <w:rsid w:val="003B523D"/>
    <w:rsid w:val="003B59CC"/>
    <w:rsid w:val="003B5BE6"/>
    <w:rsid w:val="003B5C31"/>
    <w:rsid w:val="003B5FBC"/>
    <w:rsid w:val="003B646C"/>
    <w:rsid w:val="003B7ABC"/>
    <w:rsid w:val="003C046C"/>
    <w:rsid w:val="003C10DB"/>
    <w:rsid w:val="003C1FE8"/>
    <w:rsid w:val="003C49B1"/>
    <w:rsid w:val="003C4DE3"/>
    <w:rsid w:val="003C5366"/>
    <w:rsid w:val="003D0911"/>
    <w:rsid w:val="003D18A8"/>
    <w:rsid w:val="003D30FE"/>
    <w:rsid w:val="003D3DC0"/>
    <w:rsid w:val="003D46DA"/>
    <w:rsid w:val="003D4BA2"/>
    <w:rsid w:val="003D51E4"/>
    <w:rsid w:val="003D6E26"/>
    <w:rsid w:val="003E04D3"/>
    <w:rsid w:val="003E0A75"/>
    <w:rsid w:val="003E0FBB"/>
    <w:rsid w:val="003E11A5"/>
    <w:rsid w:val="003E1560"/>
    <w:rsid w:val="003E2267"/>
    <w:rsid w:val="003E2C23"/>
    <w:rsid w:val="003E4F41"/>
    <w:rsid w:val="003E5072"/>
    <w:rsid w:val="003E6D8B"/>
    <w:rsid w:val="003F0F76"/>
    <w:rsid w:val="003F200F"/>
    <w:rsid w:val="003F30E2"/>
    <w:rsid w:val="003F315A"/>
    <w:rsid w:val="003F4412"/>
    <w:rsid w:val="003F4D51"/>
    <w:rsid w:val="003F5EA1"/>
    <w:rsid w:val="003F5EAB"/>
    <w:rsid w:val="003F67C8"/>
    <w:rsid w:val="004006E7"/>
    <w:rsid w:val="00402133"/>
    <w:rsid w:val="00402736"/>
    <w:rsid w:val="00402B48"/>
    <w:rsid w:val="00405414"/>
    <w:rsid w:val="00405998"/>
    <w:rsid w:val="004069B2"/>
    <w:rsid w:val="00413983"/>
    <w:rsid w:val="0041554C"/>
    <w:rsid w:val="00417360"/>
    <w:rsid w:val="00420131"/>
    <w:rsid w:val="004222BF"/>
    <w:rsid w:val="004230B4"/>
    <w:rsid w:val="004234A4"/>
    <w:rsid w:val="00423B60"/>
    <w:rsid w:val="00424175"/>
    <w:rsid w:val="0042515F"/>
    <w:rsid w:val="00426ECF"/>
    <w:rsid w:val="004303C1"/>
    <w:rsid w:val="00431E19"/>
    <w:rsid w:val="00433077"/>
    <w:rsid w:val="0043701F"/>
    <w:rsid w:val="004377FE"/>
    <w:rsid w:val="00440A00"/>
    <w:rsid w:val="004424EA"/>
    <w:rsid w:val="00443350"/>
    <w:rsid w:val="00443E09"/>
    <w:rsid w:val="004443C7"/>
    <w:rsid w:val="00444CE5"/>
    <w:rsid w:val="00445965"/>
    <w:rsid w:val="00447647"/>
    <w:rsid w:val="0045209A"/>
    <w:rsid w:val="00452E96"/>
    <w:rsid w:val="00453E7C"/>
    <w:rsid w:val="00454423"/>
    <w:rsid w:val="004545B8"/>
    <w:rsid w:val="00454B1C"/>
    <w:rsid w:val="00454CDF"/>
    <w:rsid w:val="00455489"/>
    <w:rsid w:val="004569C3"/>
    <w:rsid w:val="0046050B"/>
    <w:rsid w:val="00461824"/>
    <w:rsid w:val="00464076"/>
    <w:rsid w:val="00464267"/>
    <w:rsid w:val="0046428D"/>
    <w:rsid w:val="004648FC"/>
    <w:rsid w:val="00464F98"/>
    <w:rsid w:val="004650A3"/>
    <w:rsid w:val="004676E9"/>
    <w:rsid w:val="00471220"/>
    <w:rsid w:val="00471E3F"/>
    <w:rsid w:val="00472A86"/>
    <w:rsid w:val="004743FA"/>
    <w:rsid w:val="004757D8"/>
    <w:rsid w:val="00477B8E"/>
    <w:rsid w:val="0048058A"/>
    <w:rsid w:val="004805F4"/>
    <w:rsid w:val="00480A1A"/>
    <w:rsid w:val="00481E2D"/>
    <w:rsid w:val="00481EE0"/>
    <w:rsid w:val="0048239B"/>
    <w:rsid w:val="004837B3"/>
    <w:rsid w:val="00487341"/>
    <w:rsid w:val="00487F95"/>
    <w:rsid w:val="0049092E"/>
    <w:rsid w:val="00492F73"/>
    <w:rsid w:val="00493029"/>
    <w:rsid w:val="004932DF"/>
    <w:rsid w:val="00493604"/>
    <w:rsid w:val="00493B38"/>
    <w:rsid w:val="0049433C"/>
    <w:rsid w:val="0049493D"/>
    <w:rsid w:val="00494FB5"/>
    <w:rsid w:val="00495298"/>
    <w:rsid w:val="00495598"/>
    <w:rsid w:val="0049640E"/>
    <w:rsid w:val="0049784B"/>
    <w:rsid w:val="004A0E7A"/>
    <w:rsid w:val="004A18E0"/>
    <w:rsid w:val="004A2BF4"/>
    <w:rsid w:val="004A2CDA"/>
    <w:rsid w:val="004A2E3B"/>
    <w:rsid w:val="004A45B5"/>
    <w:rsid w:val="004A513B"/>
    <w:rsid w:val="004A60CB"/>
    <w:rsid w:val="004B07E1"/>
    <w:rsid w:val="004B1535"/>
    <w:rsid w:val="004B1DFD"/>
    <w:rsid w:val="004B20FE"/>
    <w:rsid w:val="004B3D12"/>
    <w:rsid w:val="004B7009"/>
    <w:rsid w:val="004B7032"/>
    <w:rsid w:val="004B724F"/>
    <w:rsid w:val="004B7785"/>
    <w:rsid w:val="004C1B90"/>
    <w:rsid w:val="004C2879"/>
    <w:rsid w:val="004C2AA0"/>
    <w:rsid w:val="004C3598"/>
    <w:rsid w:val="004C3934"/>
    <w:rsid w:val="004C3E85"/>
    <w:rsid w:val="004C439A"/>
    <w:rsid w:val="004C4C7B"/>
    <w:rsid w:val="004C55B8"/>
    <w:rsid w:val="004C57AC"/>
    <w:rsid w:val="004C63E7"/>
    <w:rsid w:val="004C66C4"/>
    <w:rsid w:val="004D0A03"/>
    <w:rsid w:val="004D0FC3"/>
    <w:rsid w:val="004D1AD3"/>
    <w:rsid w:val="004D25E3"/>
    <w:rsid w:val="004D25EA"/>
    <w:rsid w:val="004D311F"/>
    <w:rsid w:val="004D4FB5"/>
    <w:rsid w:val="004D612F"/>
    <w:rsid w:val="004D6FEF"/>
    <w:rsid w:val="004E2C3E"/>
    <w:rsid w:val="004E5AB4"/>
    <w:rsid w:val="004E5F3C"/>
    <w:rsid w:val="004E7FE0"/>
    <w:rsid w:val="004F017F"/>
    <w:rsid w:val="004F3075"/>
    <w:rsid w:val="004F57AD"/>
    <w:rsid w:val="004F6A36"/>
    <w:rsid w:val="00500361"/>
    <w:rsid w:val="00500933"/>
    <w:rsid w:val="00503626"/>
    <w:rsid w:val="00503854"/>
    <w:rsid w:val="00505C65"/>
    <w:rsid w:val="005065B4"/>
    <w:rsid w:val="00506D76"/>
    <w:rsid w:val="005075D2"/>
    <w:rsid w:val="00507966"/>
    <w:rsid w:val="0051024C"/>
    <w:rsid w:val="00510A9D"/>
    <w:rsid w:val="00510B36"/>
    <w:rsid w:val="00510FEC"/>
    <w:rsid w:val="00511C10"/>
    <w:rsid w:val="00511C47"/>
    <w:rsid w:val="00511E9B"/>
    <w:rsid w:val="00513D74"/>
    <w:rsid w:val="005140DF"/>
    <w:rsid w:val="0051413D"/>
    <w:rsid w:val="0051690D"/>
    <w:rsid w:val="005174B7"/>
    <w:rsid w:val="00520B41"/>
    <w:rsid w:val="00521B38"/>
    <w:rsid w:val="00521C60"/>
    <w:rsid w:val="0052208E"/>
    <w:rsid w:val="0052362E"/>
    <w:rsid w:val="0052454F"/>
    <w:rsid w:val="00526E7F"/>
    <w:rsid w:val="00530984"/>
    <w:rsid w:val="00532956"/>
    <w:rsid w:val="00533EB2"/>
    <w:rsid w:val="00534677"/>
    <w:rsid w:val="00535896"/>
    <w:rsid w:val="00536346"/>
    <w:rsid w:val="00537E63"/>
    <w:rsid w:val="005401CB"/>
    <w:rsid w:val="0054078D"/>
    <w:rsid w:val="005409DD"/>
    <w:rsid w:val="00540DED"/>
    <w:rsid w:val="005420C6"/>
    <w:rsid w:val="005447FC"/>
    <w:rsid w:val="00545255"/>
    <w:rsid w:val="00545EDC"/>
    <w:rsid w:val="00546D65"/>
    <w:rsid w:val="00547C32"/>
    <w:rsid w:val="0055006F"/>
    <w:rsid w:val="005506DC"/>
    <w:rsid w:val="00551062"/>
    <w:rsid w:val="0055306C"/>
    <w:rsid w:val="00553F92"/>
    <w:rsid w:val="00556D20"/>
    <w:rsid w:val="00557226"/>
    <w:rsid w:val="00560621"/>
    <w:rsid w:val="00560F92"/>
    <w:rsid w:val="00562032"/>
    <w:rsid w:val="00563DE1"/>
    <w:rsid w:val="0056516E"/>
    <w:rsid w:val="00567402"/>
    <w:rsid w:val="00567661"/>
    <w:rsid w:val="00567CF5"/>
    <w:rsid w:val="00570CA4"/>
    <w:rsid w:val="00570CE6"/>
    <w:rsid w:val="00572224"/>
    <w:rsid w:val="00572628"/>
    <w:rsid w:val="005733AF"/>
    <w:rsid w:val="00573429"/>
    <w:rsid w:val="00573A46"/>
    <w:rsid w:val="00573CC3"/>
    <w:rsid w:val="00574720"/>
    <w:rsid w:val="00575C8F"/>
    <w:rsid w:val="005767DC"/>
    <w:rsid w:val="005773D5"/>
    <w:rsid w:val="00577ECD"/>
    <w:rsid w:val="005802EE"/>
    <w:rsid w:val="0058079C"/>
    <w:rsid w:val="00580C29"/>
    <w:rsid w:val="00581309"/>
    <w:rsid w:val="00582B22"/>
    <w:rsid w:val="00583098"/>
    <w:rsid w:val="00583931"/>
    <w:rsid w:val="005848D1"/>
    <w:rsid w:val="00585A5F"/>
    <w:rsid w:val="005864F2"/>
    <w:rsid w:val="00587FC5"/>
    <w:rsid w:val="00590CC1"/>
    <w:rsid w:val="005911F0"/>
    <w:rsid w:val="005948D5"/>
    <w:rsid w:val="00594F78"/>
    <w:rsid w:val="00595A82"/>
    <w:rsid w:val="00595FD2"/>
    <w:rsid w:val="00596B25"/>
    <w:rsid w:val="00596E73"/>
    <w:rsid w:val="00596F0F"/>
    <w:rsid w:val="005A1228"/>
    <w:rsid w:val="005A1BAC"/>
    <w:rsid w:val="005A3316"/>
    <w:rsid w:val="005A3FEF"/>
    <w:rsid w:val="005A54E8"/>
    <w:rsid w:val="005B279F"/>
    <w:rsid w:val="005B2865"/>
    <w:rsid w:val="005B290F"/>
    <w:rsid w:val="005B29B4"/>
    <w:rsid w:val="005B4A03"/>
    <w:rsid w:val="005B7801"/>
    <w:rsid w:val="005B7E00"/>
    <w:rsid w:val="005C0717"/>
    <w:rsid w:val="005C1F5E"/>
    <w:rsid w:val="005C344F"/>
    <w:rsid w:val="005C3515"/>
    <w:rsid w:val="005C3635"/>
    <w:rsid w:val="005C4389"/>
    <w:rsid w:val="005C46EF"/>
    <w:rsid w:val="005D0557"/>
    <w:rsid w:val="005D0D4A"/>
    <w:rsid w:val="005D0F91"/>
    <w:rsid w:val="005D1BC8"/>
    <w:rsid w:val="005D1D18"/>
    <w:rsid w:val="005D23CE"/>
    <w:rsid w:val="005D2C08"/>
    <w:rsid w:val="005D2D89"/>
    <w:rsid w:val="005D2E1B"/>
    <w:rsid w:val="005D3157"/>
    <w:rsid w:val="005D66D4"/>
    <w:rsid w:val="005E03A6"/>
    <w:rsid w:val="005E08F5"/>
    <w:rsid w:val="005E1AC0"/>
    <w:rsid w:val="005E671F"/>
    <w:rsid w:val="005E7782"/>
    <w:rsid w:val="005E7E05"/>
    <w:rsid w:val="005F108E"/>
    <w:rsid w:val="005F1167"/>
    <w:rsid w:val="005F1670"/>
    <w:rsid w:val="005F1785"/>
    <w:rsid w:val="005F1B1C"/>
    <w:rsid w:val="005F42F8"/>
    <w:rsid w:val="005F4CBE"/>
    <w:rsid w:val="005F5C98"/>
    <w:rsid w:val="005F65A1"/>
    <w:rsid w:val="005F6A6B"/>
    <w:rsid w:val="005F755D"/>
    <w:rsid w:val="005F75CB"/>
    <w:rsid w:val="005F7C80"/>
    <w:rsid w:val="00600D55"/>
    <w:rsid w:val="0060186A"/>
    <w:rsid w:val="006032E0"/>
    <w:rsid w:val="006049ED"/>
    <w:rsid w:val="00604DB3"/>
    <w:rsid w:val="006051DC"/>
    <w:rsid w:val="00605C54"/>
    <w:rsid w:val="006067ED"/>
    <w:rsid w:val="00607A2A"/>
    <w:rsid w:val="00607F6A"/>
    <w:rsid w:val="00611590"/>
    <w:rsid w:val="006124F3"/>
    <w:rsid w:val="006128A0"/>
    <w:rsid w:val="00612986"/>
    <w:rsid w:val="00613880"/>
    <w:rsid w:val="00613B1E"/>
    <w:rsid w:val="00615A47"/>
    <w:rsid w:val="006166B6"/>
    <w:rsid w:val="0061671B"/>
    <w:rsid w:val="006177FB"/>
    <w:rsid w:val="00617AEF"/>
    <w:rsid w:val="00617F8E"/>
    <w:rsid w:val="006206DA"/>
    <w:rsid w:val="00625942"/>
    <w:rsid w:val="00625EE1"/>
    <w:rsid w:val="0062616F"/>
    <w:rsid w:val="00626513"/>
    <w:rsid w:val="00626AD8"/>
    <w:rsid w:val="0062711E"/>
    <w:rsid w:val="006304A8"/>
    <w:rsid w:val="00630DFD"/>
    <w:rsid w:val="0063165B"/>
    <w:rsid w:val="0063258A"/>
    <w:rsid w:val="0063364C"/>
    <w:rsid w:val="00634FC9"/>
    <w:rsid w:val="006365F7"/>
    <w:rsid w:val="00637316"/>
    <w:rsid w:val="0064078E"/>
    <w:rsid w:val="00642A45"/>
    <w:rsid w:val="0064573F"/>
    <w:rsid w:val="006470D6"/>
    <w:rsid w:val="00647544"/>
    <w:rsid w:val="00647616"/>
    <w:rsid w:val="0065172C"/>
    <w:rsid w:val="006533D5"/>
    <w:rsid w:val="006536A8"/>
    <w:rsid w:val="00653C6B"/>
    <w:rsid w:val="0065425D"/>
    <w:rsid w:val="006542CA"/>
    <w:rsid w:val="0065560B"/>
    <w:rsid w:val="006560D9"/>
    <w:rsid w:val="00656512"/>
    <w:rsid w:val="00656968"/>
    <w:rsid w:val="00660A44"/>
    <w:rsid w:val="006628CE"/>
    <w:rsid w:val="00663CBA"/>
    <w:rsid w:val="006645F9"/>
    <w:rsid w:val="00664FC9"/>
    <w:rsid w:val="00665947"/>
    <w:rsid w:val="0066640C"/>
    <w:rsid w:val="0066698A"/>
    <w:rsid w:val="00666E94"/>
    <w:rsid w:val="006703EA"/>
    <w:rsid w:val="006708FD"/>
    <w:rsid w:val="00670D79"/>
    <w:rsid w:val="00671CE1"/>
    <w:rsid w:val="00673358"/>
    <w:rsid w:val="006746E3"/>
    <w:rsid w:val="00675386"/>
    <w:rsid w:val="00675475"/>
    <w:rsid w:val="006757D1"/>
    <w:rsid w:val="006759C3"/>
    <w:rsid w:val="006759CB"/>
    <w:rsid w:val="00675AAB"/>
    <w:rsid w:val="00675B08"/>
    <w:rsid w:val="00675F43"/>
    <w:rsid w:val="006761F9"/>
    <w:rsid w:val="00677B26"/>
    <w:rsid w:val="00680422"/>
    <w:rsid w:val="00680D25"/>
    <w:rsid w:val="00681BE8"/>
    <w:rsid w:val="00682740"/>
    <w:rsid w:val="00682938"/>
    <w:rsid w:val="00682B9A"/>
    <w:rsid w:val="00682E2C"/>
    <w:rsid w:val="00682F88"/>
    <w:rsid w:val="0068379E"/>
    <w:rsid w:val="0068462B"/>
    <w:rsid w:val="006863CB"/>
    <w:rsid w:val="00686A90"/>
    <w:rsid w:val="00687849"/>
    <w:rsid w:val="00687D6E"/>
    <w:rsid w:val="00691836"/>
    <w:rsid w:val="00691C94"/>
    <w:rsid w:val="00693B30"/>
    <w:rsid w:val="006941F9"/>
    <w:rsid w:val="0069570B"/>
    <w:rsid w:val="00696925"/>
    <w:rsid w:val="006969EC"/>
    <w:rsid w:val="00697855"/>
    <w:rsid w:val="006A06E9"/>
    <w:rsid w:val="006A1285"/>
    <w:rsid w:val="006A132E"/>
    <w:rsid w:val="006A1FB7"/>
    <w:rsid w:val="006A24F0"/>
    <w:rsid w:val="006A6161"/>
    <w:rsid w:val="006A643B"/>
    <w:rsid w:val="006A651A"/>
    <w:rsid w:val="006A6663"/>
    <w:rsid w:val="006A666B"/>
    <w:rsid w:val="006A6892"/>
    <w:rsid w:val="006B0B27"/>
    <w:rsid w:val="006B1C42"/>
    <w:rsid w:val="006B2B8D"/>
    <w:rsid w:val="006B2C2F"/>
    <w:rsid w:val="006B4235"/>
    <w:rsid w:val="006B4A18"/>
    <w:rsid w:val="006B5C5D"/>
    <w:rsid w:val="006B64C6"/>
    <w:rsid w:val="006B7236"/>
    <w:rsid w:val="006B75B3"/>
    <w:rsid w:val="006B775F"/>
    <w:rsid w:val="006C0E2C"/>
    <w:rsid w:val="006C2445"/>
    <w:rsid w:val="006C2930"/>
    <w:rsid w:val="006C33D0"/>
    <w:rsid w:val="006C343E"/>
    <w:rsid w:val="006C3E55"/>
    <w:rsid w:val="006C417A"/>
    <w:rsid w:val="006C7A2C"/>
    <w:rsid w:val="006C7E65"/>
    <w:rsid w:val="006C7F08"/>
    <w:rsid w:val="006D0134"/>
    <w:rsid w:val="006D36F0"/>
    <w:rsid w:val="006D6144"/>
    <w:rsid w:val="006D693F"/>
    <w:rsid w:val="006D76A4"/>
    <w:rsid w:val="006E0C77"/>
    <w:rsid w:val="006E1553"/>
    <w:rsid w:val="006E3349"/>
    <w:rsid w:val="006E3CA9"/>
    <w:rsid w:val="006E4A54"/>
    <w:rsid w:val="006E4EC8"/>
    <w:rsid w:val="006E739E"/>
    <w:rsid w:val="006E77F8"/>
    <w:rsid w:val="006E7E7C"/>
    <w:rsid w:val="006F2453"/>
    <w:rsid w:val="006F2899"/>
    <w:rsid w:val="006F30DB"/>
    <w:rsid w:val="006F3C42"/>
    <w:rsid w:val="006F3F37"/>
    <w:rsid w:val="006F62AC"/>
    <w:rsid w:val="006F6FEC"/>
    <w:rsid w:val="006F76EC"/>
    <w:rsid w:val="006F794F"/>
    <w:rsid w:val="007010EE"/>
    <w:rsid w:val="007011CC"/>
    <w:rsid w:val="007014C7"/>
    <w:rsid w:val="00702688"/>
    <w:rsid w:val="007028EC"/>
    <w:rsid w:val="0070341B"/>
    <w:rsid w:val="0070440F"/>
    <w:rsid w:val="00704E5A"/>
    <w:rsid w:val="0070710A"/>
    <w:rsid w:val="00707A0E"/>
    <w:rsid w:val="00707DCD"/>
    <w:rsid w:val="00711550"/>
    <w:rsid w:val="00711802"/>
    <w:rsid w:val="0071236A"/>
    <w:rsid w:val="00714916"/>
    <w:rsid w:val="00715605"/>
    <w:rsid w:val="00715D26"/>
    <w:rsid w:val="00717E0D"/>
    <w:rsid w:val="007203EC"/>
    <w:rsid w:val="007206B4"/>
    <w:rsid w:val="0072111D"/>
    <w:rsid w:val="00723115"/>
    <w:rsid w:val="0072367F"/>
    <w:rsid w:val="0072377D"/>
    <w:rsid w:val="007240E3"/>
    <w:rsid w:val="007241E5"/>
    <w:rsid w:val="00724674"/>
    <w:rsid w:val="00724F1F"/>
    <w:rsid w:val="00725489"/>
    <w:rsid w:val="0072646E"/>
    <w:rsid w:val="00727E34"/>
    <w:rsid w:val="007308CD"/>
    <w:rsid w:val="00731A43"/>
    <w:rsid w:val="00731CBE"/>
    <w:rsid w:val="00731D62"/>
    <w:rsid w:val="00732BEA"/>
    <w:rsid w:val="00732DBF"/>
    <w:rsid w:val="0073301D"/>
    <w:rsid w:val="00734F77"/>
    <w:rsid w:val="007359D2"/>
    <w:rsid w:val="00735C33"/>
    <w:rsid w:val="00736659"/>
    <w:rsid w:val="0074149E"/>
    <w:rsid w:val="007416D2"/>
    <w:rsid w:val="00741C43"/>
    <w:rsid w:val="00742450"/>
    <w:rsid w:val="00744EE5"/>
    <w:rsid w:val="00745494"/>
    <w:rsid w:val="00746557"/>
    <w:rsid w:val="00746A00"/>
    <w:rsid w:val="007478AF"/>
    <w:rsid w:val="0075136E"/>
    <w:rsid w:val="0075180E"/>
    <w:rsid w:val="0075445D"/>
    <w:rsid w:val="00755166"/>
    <w:rsid w:val="00755756"/>
    <w:rsid w:val="007565C5"/>
    <w:rsid w:val="007566F2"/>
    <w:rsid w:val="00756740"/>
    <w:rsid w:val="00756D41"/>
    <w:rsid w:val="0075749F"/>
    <w:rsid w:val="00760AD4"/>
    <w:rsid w:val="00761664"/>
    <w:rsid w:val="0076199F"/>
    <w:rsid w:val="00761CE4"/>
    <w:rsid w:val="007623C7"/>
    <w:rsid w:val="00762D80"/>
    <w:rsid w:val="00763265"/>
    <w:rsid w:val="00764856"/>
    <w:rsid w:val="00764B7A"/>
    <w:rsid w:val="00766026"/>
    <w:rsid w:val="00770180"/>
    <w:rsid w:val="00770B02"/>
    <w:rsid w:val="00772EB3"/>
    <w:rsid w:val="00773F88"/>
    <w:rsid w:val="00774855"/>
    <w:rsid w:val="00775758"/>
    <w:rsid w:val="00775AE8"/>
    <w:rsid w:val="00776905"/>
    <w:rsid w:val="00776F71"/>
    <w:rsid w:val="00782119"/>
    <w:rsid w:val="007824A4"/>
    <w:rsid w:val="0078275F"/>
    <w:rsid w:val="0078405E"/>
    <w:rsid w:val="00785EFD"/>
    <w:rsid w:val="007873AF"/>
    <w:rsid w:val="007875C7"/>
    <w:rsid w:val="007901D1"/>
    <w:rsid w:val="00791589"/>
    <w:rsid w:val="00791C1F"/>
    <w:rsid w:val="00792B0C"/>
    <w:rsid w:val="00792C20"/>
    <w:rsid w:val="00793CBC"/>
    <w:rsid w:val="00793E32"/>
    <w:rsid w:val="007946C4"/>
    <w:rsid w:val="0079533B"/>
    <w:rsid w:val="007956AB"/>
    <w:rsid w:val="0079665F"/>
    <w:rsid w:val="00796ECA"/>
    <w:rsid w:val="007970DD"/>
    <w:rsid w:val="00797711"/>
    <w:rsid w:val="007977CB"/>
    <w:rsid w:val="007A0188"/>
    <w:rsid w:val="007A0F46"/>
    <w:rsid w:val="007A30E5"/>
    <w:rsid w:val="007A3BAF"/>
    <w:rsid w:val="007A40FE"/>
    <w:rsid w:val="007A5558"/>
    <w:rsid w:val="007B48C7"/>
    <w:rsid w:val="007B71CE"/>
    <w:rsid w:val="007B7FD3"/>
    <w:rsid w:val="007C03F0"/>
    <w:rsid w:val="007C1213"/>
    <w:rsid w:val="007C1469"/>
    <w:rsid w:val="007C1A07"/>
    <w:rsid w:val="007C2272"/>
    <w:rsid w:val="007C2481"/>
    <w:rsid w:val="007C2B1A"/>
    <w:rsid w:val="007C3504"/>
    <w:rsid w:val="007C41F1"/>
    <w:rsid w:val="007C46BF"/>
    <w:rsid w:val="007C6843"/>
    <w:rsid w:val="007C77D1"/>
    <w:rsid w:val="007C782B"/>
    <w:rsid w:val="007C7E83"/>
    <w:rsid w:val="007D0124"/>
    <w:rsid w:val="007D2087"/>
    <w:rsid w:val="007D23C0"/>
    <w:rsid w:val="007D24A2"/>
    <w:rsid w:val="007D3745"/>
    <w:rsid w:val="007D45C7"/>
    <w:rsid w:val="007D62C2"/>
    <w:rsid w:val="007D651A"/>
    <w:rsid w:val="007D679F"/>
    <w:rsid w:val="007D75A9"/>
    <w:rsid w:val="007E0733"/>
    <w:rsid w:val="007E0D33"/>
    <w:rsid w:val="007E2C72"/>
    <w:rsid w:val="007E40C7"/>
    <w:rsid w:val="007E47C1"/>
    <w:rsid w:val="007E6186"/>
    <w:rsid w:val="007E6D41"/>
    <w:rsid w:val="007E7984"/>
    <w:rsid w:val="007E7F98"/>
    <w:rsid w:val="007F19B4"/>
    <w:rsid w:val="007F1BA8"/>
    <w:rsid w:val="007F34E3"/>
    <w:rsid w:val="007F3F05"/>
    <w:rsid w:val="007F45FD"/>
    <w:rsid w:val="007F5AE3"/>
    <w:rsid w:val="007F6BC1"/>
    <w:rsid w:val="007F7A00"/>
    <w:rsid w:val="008005AD"/>
    <w:rsid w:val="00802B78"/>
    <w:rsid w:val="00802EEF"/>
    <w:rsid w:val="008030D5"/>
    <w:rsid w:val="008036AB"/>
    <w:rsid w:val="00803C5F"/>
    <w:rsid w:val="00806066"/>
    <w:rsid w:val="0080763A"/>
    <w:rsid w:val="00811CA7"/>
    <w:rsid w:val="008137C1"/>
    <w:rsid w:val="0081434F"/>
    <w:rsid w:val="00814EE8"/>
    <w:rsid w:val="0081528B"/>
    <w:rsid w:val="00815DC2"/>
    <w:rsid w:val="0081640F"/>
    <w:rsid w:val="0081650F"/>
    <w:rsid w:val="00816788"/>
    <w:rsid w:val="00817F5A"/>
    <w:rsid w:val="00820E0B"/>
    <w:rsid w:val="00821315"/>
    <w:rsid w:val="00822BDE"/>
    <w:rsid w:val="008237D0"/>
    <w:rsid w:val="0082436A"/>
    <w:rsid w:val="00825B29"/>
    <w:rsid w:val="00826AC6"/>
    <w:rsid w:val="00827D56"/>
    <w:rsid w:val="00832BAD"/>
    <w:rsid w:val="00832E55"/>
    <w:rsid w:val="0083468B"/>
    <w:rsid w:val="00834C3B"/>
    <w:rsid w:val="00837332"/>
    <w:rsid w:val="00840924"/>
    <w:rsid w:val="00840B9C"/>
    <w:rsid w:val="00841B08"/>
    <w:rsid w:val="00843F19"/>
    <w:rsid w:val="008463FF"/>
    <w:rsid w:val="0084738C"/>
    <w:rsid w:val="00850000"/>
    <w:rsid w:val="00850E01"/>
    <w:rsid w:val="00851EB4"/>
    <w:rsid w:val="00855F11"/>
    <w:rsid w:val="0085694C"/>
    <w:rsid w:val="008569B1"/>
    <w:rsid w:val="00856BF2"/>
    <w:rsid w:val="0086085C"/>
    <w:rsid w:val="00863EAE"/>
    <w:rsid w:val="00864093"/>
    <w:rsid w:val="008644E1"/>
    <w:rsid w:val="00865425"/>
    <w:rsid w:val="0087077F"/>
    <w:rsid w:val="00870950"/>
    <w:rsid w:val="0087140B"/>
    <w:rsid w:val="00872CD3"/>
    <w:rsid w:val="0087463F"/>
    <w:rsid w:val="008757FC"/>
    <w:rsid w:val="00876920"/>
    <w:rsid w:val="00880ED2"/>
    <w:rsid w:val="008819F2"/>
    <w:rsid w:val="00882676"/>
    <w:rsid w:val="00882A79"/>
    <w:rsid w:val="008837F7"/>
    <w:rsid w:val="008846C2"/>
    <w:rsid w:val="00884DBF"/>
    <w:rsid w:val="008850DA"/>
    <w:rsid w:val="00885E4F"/>
    <w:rsid w:val="00886AF1"/>
    <w:rsid w:val="008873FE"/>
    <w:rsid w:val="00890301"/>
    <w:rsid w:val="00892A21"/>
    <w:rsid w:val="00894218"/>
    <w:rsid w:val="00895115"/>
    <w:rsid w:val="0089564E"/>
    <w:rsid w:val="00895884"/>
    <w:rsid w:val="00895E7F"/>
    <w:rsid w:val="0089735E"/>
    <w:rsid w:val="008A2627"/>
    <w:rsid w:val="008A3FE4"/>
    <w:rsid w:val="008A54CE"/>
    <w:rsid w:val="008A5A11"/>
    <w:rsid w:val="008A780D"/>
    <w:rsid w:val="008B1EC4"/>
    <w:rsid w:val="008B1F70"/>
    <w:rsid w:val="008B2D1D"/>
    <w:rsid w:val="008B5EE0"/>
    <w:rsid w:val="008B7381"/>
    <w:rsid w:val="008B7C2D"/>
    <w:rsid w:val="008C045E"/>
    <w:rsid w:val="008C0519"/>
    <w:rsid w:val="008C21C9"/>
    <w:rsid w:val="008C4013"/>
    <w:rsid w:val="008C40C4"/>
    <w:rsid w:val="008C582E"/>
    <w:rsid w:val="008C67C9"/>
    <w:rsid w:val="008C6AF9"/>
    <w:rsid w:val="008C74FB"/>
    <w:rsid w:val="008D02DB"/>
    <w:rsid w:val="008D09B3"/>
    <w:rsid w:val="008D0A79"/>
    <w:rsid w:val="008D0CFF"/>
    <w:rsid w:val="008D0DE0"/>
    <w:rsid w:val="008D1105"/>
    <w:rsid w:val="008D1306"/>
    <w:rsid w:val="008D137F"/>
    <w:rsid w:val="008D1772"/>
    <w:rsid w:val="008D1BE0"/>
    <w:rsid w:val="008D25ED"/>
    <w:rsid w:val="008D2B5A"/>
    <w:rsid w:val="008D3E2A"/>
    <w:rsid w:val="008D4A5F"/>
    <w:rsid w:val="008D5DB5"/>
    <w:rsid w:val="008E0842"/>
    <w:rsid w:val="008E0DD7"/>
    <w:rsid w:val="008E1BA3"/>
    <w:rsid w:val="008E2C51"/>
    <w:rsid w:val="008E315B"/>
    <w:rsid w:val="008E31DD"/>
    <w:rsid w:val="008E3855"/>
    <w:rsid w:val="008E44DB"/>
    <w:rsid w:val="008E5472"/>
    <w:rsid w:val="008F0075"/>
    <w:rsid w:val="008F0795"/>
    <w:rsid w:val="008F0A74"/>
    <w:rsid w:val="008F135F"/>
    <w:rsid w:val="008F5CEA"/>
    <w:rsid w:val="00900B63"/>
    <w:rsid w:val="00901780"/>
    <w:rsid w:val="00901917"/>
    <w:rsid w:val="009025D6"/>
    <w:rsid w:val="00903879"/>
    <w:rsid w:val="00903AAC"/>
    <w:rsid w:val="0090533A"/>
    <w:rsid w:val="00905C87"/>
    <w:rsid w:val="00907B6C"/>
    <w:rsid w:val="00911B17"/>
    <w:rsid w:val="00911CE9"/>
    <w:rsid w:val="009120FE"/>
    <w:rsid w:val="00912BE7"/>
    <w:rsid w:val="00913063"/>
    <w:rsid w:val="0091427A"/>
    <w:rsid w:val="00914FFE"/>
    <w:rsid w:val="0091706B"/>
    <w:rsid w:val="00917727"/>
    <w:rsid w:val="009206DF"/>
    <w:rsid w:val="00920924"/>
    <w:rsid w:val="00921218"/>
    <w:rsid w:val="009234C4"/>
    <w:rsid w:val="00923795"/>
    <w:rsid w:val="00926C86"/>
    <w:rsid w:val="009270C5"/>
    <w:rsid w:val="00927AC2"/>
    <w:rsid w:val="00931472"/>
    <w:rsid w:val="009317FF"/>
    <w:rsid w:val="0093364B"/>
    <w:rsid w:val="00933667"/>
    <w:rsid w:val="00936589"/>
    <w:rsid w:val="009374DC"/>
    <w:rsid w:val="0093780B"/>
    <w:rsid w:val="0094243D"/>
    <w:rsid w:val="009426C9"/>
    <w:rsid w:val="009474AC"/>
    <w:rsid w:val="00954CB9"/>
    <w:rsid w:val="0095760E"/>
    <w:rsid w:val="00957D88"/>
    <w:rsid w:val="009622F2"/>
    <w:rsid w:val="00963A3E"/>
    <w:rsid w:val="00963C1E"/>
    <w:rsid w:val="00964086"/>
    <w:rsid w:val="009652DB"/>
    <w:rsid w:val="00965F15"/>
    <w:rsid w:val="009666B8"/>
    <w:rsid w:val="00966732"/>
    <w:rsid w:val="00966A1B"/>
    <w:rsid w:val="00966ACB"/>
    <w:rsid w:val="0096767F"/>
    <w:rsid w:val="0096779B"/>
    <w:rsid w:val="009714D4"/>
    <w:rsid w:val="0097199C"/>
    <w:rsid w:val="00972391"/>
    <w:rsid w:val="00972D61"/>
    <w:rsid w:val="009740C1"/>
    <w:rsid w:val="00975D0D"/>
    <w:rsid w:val="00976D25"/>
    <w:rsid w:val="009804A5"/>
    <w:rsid w:val="00982D2D"/>
    <w:rsid w:val="0098445E"/>
    <w:rsid w:val="00984E95"/>
    <w:rsid w:val="00987C73"/>
    <w:rsid w:val="00987D9C"/>
    <w:rsid w:val="00991651"/>
    <w:rsid w:val="00991699"/>
    <w:rsid w:val="00991C59"/>
    <w:rsid w:val="00993922"/>
    <w:rsid w:val="0099517B"/>
    <w:rsid w:val="00995B80"/>
    <w:rsid w:val="00995F79"/>
    <w:rsid w:val="0099757E"/>
    <w:rsid w:val="009A188A"/>
    <w:rsid w:val="009A1AA5"/>
    <w:rsid w:val="009A2A4D"/>
    <w:rsid w:val="009A48B3"/>
    <w:rsid w:val="009A4B26"/>
    <w:rsid w:val="009A6C4D"/>
    <w:rsid w:val="009B074F"/>
    <w:rsid w:val="009B0A57"/>
    <w:rsid w:val="009B10B1"/>
    <w:rsid w:val="009B10FA"/>
    <w:rsid w:val="009B2071"/>
    <w:rsid w:val="009B3C67"/>
    <w:rsid w:val="009B510B"/>
    <w:rsid w:val="009B57B4"/>
    <w:rsid w:val="009B5947"/>
    <w:rsid w:val="009B66BE"/>
    <w:rsid w:val="009B684D"/>
    <w:rsid w:val="009C2C02"/>
    <w:rsid w:val="009C2F58"/>
    <w:rsid w:val="009C4A02"/>
    <w:rsid w:val="009C60E7"/>
    <w:rsid w:val="009C6B7E"/>
    <w:rsid w:val="009D0FE6"/>
    <w:rsid w:val="009D1BB8"/>
    <w:rsid w:val="009D359C"/>
    <w:rsid w:val="009D3645"/>
    <w:rsid w:val="009D3F3B"/>
    <w:rsid w:val="009D40B8"/>
    <w:rsid w:val="009D63B8"/>
    <w:rsid w:val="009D726A"/>
    <w:rsid w:val="009D7502"/>
    <w:rsid w:val="009D7650"/>
    <w:rsid w:val="009E0A09"/>
    <w:rsid w:val="009E0BF4"/>
    <w:rsid w:val="009E22D0"/>
    <w:rsid w:val="009E27F3"/>
    <w:rsid w:val="009E3C04"/>
    <w:rsid w:val="009E532C"/>
    <w:rsid w:val="009E60A2"/>
    <w:rsid w:val="009E7D57"/>
    <w:rsid w:val="009E7FE4"/>
    <w:rsid w:val="009F0651"/>
    <w:rsid w:val="009F065F"/>
    <w:rsid w:val="009F227C"/>
    <w:rsid w:val="009F35D3"/>
    <w:rsid w:val="009F36B3"/>
    <w:rsid w:val="009F3FA2"/>
    <w:rsid w:val="009F6340"/>
    <w:rsid w:val="009F6C8A"/>
    <w:rsid w:val="009F705E"/>
    <w:rsid w:val="00A0080D"/>
    <w:rsid w:val="00A00C43"/>
    <w:rsid w:val="00A01183"/>
    <w:rsid w:val="00A017BF"/>
    <w:rsid w:val="00A042F3"/>
    <w:rsid w:val="00A04E12"/>
    <w:rsid w:val="00A04F81"/>
    <w:rsid w:val="00A06E9E"/>
    <w:rsid w:val="00A06EED"/>
    <w:rsid w:val="00A06F3C"/>
    <w:rsid w:val="00A07391"/>
    <w:rsid w:val="00A074AC"/>
    <w:rsid w:val="00A10529"/>
    <w:rsid w:val="00A1172D"/>
    <w:rsid w:val="00A11EC1"/>
    <w:rsid w:val="00A12C48"/>
    <w:rsid w:val="00A13D13"/>
    <w:rsid w:val="00A13EA1"/>
    <w:rsid w:val="00A1459D"/>
    <w:rsid w:val="00A14A0F"/>
    <w:rsid w:val="00A151BE"/>
    <w:rsid w:val="00A160CA"/>
    <w:rsid w:val="00A20A73"/>
    <w:rsid w:val="00A21721"/>
    <w:rsid w:val="00A21DED"/>
    <w:rsid w:val="00A22498"/>
    <w:rsid w:val="00A23AA1"/>
    <w:rsid w:val="00A25161"/>
    <w:rsid w:val="00A26BD3"/>
    <w:rsid w:val="00A27D97"/>
    <w:rsid w:val="00A3130A"/>
    <w:rsid w:val="00A32BEF"/>
    <w:rsid w:val="00A32C6B"/>
    <w:rsid w:val="00A336F8"/>
    <w:rsid w:val="00A33D81"/>
    <w:rsid w:val="00A351B0"/>
    <w:rsid w:val="00A364DE"/>
    <w:rsid w:val="00A3711A"/>
    <w:rsid w:val="00A4034E"/>
    <w:rsid w:val="00A40D66"/>
    <w:rsid w:val="00A4139D"/>
    <w:rsid w:val="00A41A8D"/>
    <w:rsid w:val="00A41C2E"/>
    <w:rsid w:val="00A41EDC"/>
    <w:rsid w:val="00A45E6E"/>
    <w:rsid w:val="00A45F15"/>
    <w:rsid w:val="00A50C9A"/>
    <w:rsid w:val="00A51C96"/>
    <w:rsid w:val="00A52494"/>
    <w:rsid w:val="00A53990"/>
    <w:rsid w:val="00A539F5"/>
    <w:rsid w:val="00A540CF"/>
    <w:rsid w:val="00A54FCD"/>
    <w:rsid w:val="00A55398"/>
    <w:rsid w:val="00A555DF"/>
    <w:rsid w:val="00A56C01"/>
    <w:rsid w:val="00A5748D"/>
    <w:rsid w:val="00A6166E"/>
    <w:rsid w:val="00A63E18"/>
    <w:rsid w:val="00A63E3A"/>
    <w:rsid w:val="00A647C8"/>
    <w:rsid w:val="00A650BE"/>
    <w:rsid w:val="00A661EA"/>
    <w:rsid w:val="00A71751"/>
    <w:rsid w:val="00A727D2"/>
    <w:rsid w:val="00A7485B"/>
    <w:rsid w:val="00A7558E"/>
    <w:rsid w:val="00A75836"/>
    <w:rsid w:val="00A7622B"/>
    <w:rsid w:val="00A76811"/>
    <w:rsid w:val="00A772DF"/>
    <w:rsid w:val="00A77844"/>
    <w:rsid w:val="00A808AB"/>
    <w:rsid w:val="00A813D6"/>
    <w:rsid w:val="00A82A34"/>
    <w:rsid w:val="00A84FA7"/>
    <w:rsid w:val="00A85BD9"/>
    <w:rsid w:val="00A86D7F"/>
    <w:rsid w:val="00A86EBA"/>
    <w:rsid w:val="00A87575"/>
    <w:rsid w:val="00A87E18"/>
    <w:rsid w:val="00A91D59"/>
    <w:rsid w:val="00A92C5B"/>
    <w:rsid w:val="00A94175"/>
    <w:rsid w:val="00A94842"/>
    <w:rsid w:val="00A94A71"/>
    <w:rsid w:val="00A94DF0"/>
    <w:rsid w:val="00A95578"/>
    <w:rsid w:val="00A9680E"/>
    <w:rsid w:val="00A96969"/>
    <w:rsid w:val="00AA208A"/>
    <w:rsid w:val="00AA22C8"/>
    <w:rsid w:val="00AA50B4"/>
    <w:rsid w:val="00AA55BF"/>
    <w:rsid w:val="00AA63EB"/>
    <w:rsid w:val="00AA697E"/>
    <w:rsid w:val="00AB0DF6"/>
    <w:rsid w:val="00AB0FCA"/>
    <w:rsid w:val="00AB13CD"/>
    <w:rsid w:val="00AB1FE3"/>
    <w:rsid w:val="00AB2D7A"/>
    <w:rsid w:val="00AB3CD6"/>
    <w:rsid w:val="00AB5327"/>
    <w:rsid w:val="00AB6851"/>
    <w:rsid w:val="00AB68BC"/>
    <w:rsid w:val="00AB7539"/>
    <w:rsid w:val="00AB7EC2"/>
    <w:rsid w:val="00AC1907"/>
    <w:rsid w:val="00AC1FF6"/>
    <w:rsid w:val="00AC2534"/>
    <w:rsid w:val="00AC493F"/>
    <w:rsid w:val="00AC4F7D"/>
    <w:rsid w:val="00AC7CA1"/>
    <w:rsid w:val="00AD035C"/>
    <w:rsid w:val="00AD32ED"/>
    <w:rsid w:val="00AD3546"/>
    <w:rsid w:val="00AD4265"/>
    <w:rsid w:val="00AD45F4"/>
    <w:rsid w:val="00AD4762"/>
    <w:rsid w:val="00AD52EC"/>
    <w:rsid w:val="00AD5D54"/>
    <w:rsid w:val="00AD6440"/>
    <w:rsid w:val="00AE0415"/>
    <w:rsid w:val="00AE0828"/>
    <w:rsid w:val="00AE0B05"/>
    <w:rsid w:val="00AE110B"/>
    <w:rsid w:val="00AE2D94"/>
    <w:rsid w:val="00AE35FE"/>
    <w:rsid w:val="00AE477B"/>
    <w:rsid w:val="00AE55FF"/>
    <w:rsid w:val="00AF1A0C"/>
    <w:rsid w:val="00AF376E"/>
    <w:rsid w:val="00AF3C9D"/>
    <w:rsid w:val="00AF4C1E"/>
    <w:rsid w:val="00AF5EFE"/>
    <w:rsid w:val="00AF6422"/>
    <w:rsid w:val="00B00C10"/>
    <w:rsid w:val="00B00ED3"/>
    <w:rsid w:val="00B013F7"/>
    <w:rsid w:val="00B01BDA"/>
    <w:rsid w:val="00B02C0F"/>
    <w:rsid w:val="00B03FC6"/>
    <w:rsid w:val="00B043C1"/>
    <w:rsid w:val="00B05963"/>
    <w:rsid w:val="00B0667C"/>
    <w:rsid w:val="00B11B49"/>
    <w:rsid w:val="00B11E6C"/>
    <w:rsid w:val="00B1287D"/>
    <w:rsid w:val="00B146CE"/>
    <w:rsid w:val="00B15779"/>
    <w:rsid w:val="00B1657E"/>
    <w:rsid w:val="00B17A63"/>
    <w:rsid w:val="00B2022C"/>
    <w:rsid w:val="00B20C9E"/>
    <w:rsid w:val="00B218A2"/>
    <w:rsid w:val="00B21E7F"/>
    <w:rsid w:val="00B2388D"/>
    <w:rsid w:val="00B2421E"/>
    <w:rsid w:val="00B243E3"/>
    <w:rsid w:val="00B24B81"/>
    <w:rsid w:val="00B25243"/>
    <w:rsid w:val="00B25951"/>
    <w:rsid w:val="00B25CA0"/>
    <w:rsid w:val="00B26051"/>
    <w:rsid w:val="00B26F10"/>
    <w:rsid w:val="00B315AB"/>
    <w:rsid w:val="00B336E7"/>
    <w:rsid w:val="00B34FC1"/>
    <w:rsid w:val="00B35174"/>
    <w:rsid w:val="00B35A43"/>
    <w:rsid w:val="00B360FF"/>
    <w:rsid w:val="00B361A4"/>
    <w:rsid w:val="00B36231"/>
    <w:rsid w:val="00B364CF"/>
    <w:rsid w:val="00B3655C"/>
    <w:rsid w:val="00B4052B"/>
    <w:rsid w:val="00B407E2"/>
    <w:rsid w:val="00B41329"/>
    <w:rsid w:val="00B421B1"/>
    <w:rsid w:val="00B42605"/>
    <w:rsid w:val="00B42D2D"/>
    <w:rsid w:val="00B43030"/>
    <w:rsid w:val="00B433DD"/>
    <w:rsid w:val="00B440E7"/>
    <w:rsid w:val="00B46464"/>
    <w:rsid w:val="00B46925"/>
    <w:rsid w:val="00B46CF3"/>
    <w:rsid w:val="00B4793B"/>
    <w:rsid w:val="00B50222"/>
    <w:rsid w:val="00B50381"/>
    <w:rsid w:val="00B514AA"/>
    <w:rsid w:val="00B51B54"/>
    <w:rsid w:val="00B52813"/>
    <w:rsid w:val="00B54DBE"/>
    <w:rsid w:val="00B555F9"/>
    <w:rsid w:val="00B55958"/>
    <w:rsid w:val="00B57FD4"/>
    <w:rsid w:val="00B600A6"/>
    <w:rsid w:val="00B60C4F"/>
    <w:rsid w:val="00B62158"/>
    <w:rsid w:val="00B62205"/>
    <w:rsid w:val="00B63D6E"/>
    <w:rsid w:val="00B65CB3"/>
    <w:rsid w:val="00B661EC"/>
    <w:rsid w:val="00B66342"/>
    <w:rsid w:val="00B7249A"/>
    <w:rsid w:val="00B72F40"/>
    <w:rsid w:val="00B73E84"/>
    <w:rsid w:val="00B74964"/>
    <w:rsid w:val="00B75796"/>
    <w:rsid w:val="00B77536"/>
    <w:rsid w:val="00B77743"/>
    <w:rsid w:val="00B77D95"/>
    <w:rsid w:val="00B80AFE"/>
    <w:rsid w:val="00B80BEB"/>
    <w:rsid w:val="00B813BB"/>
    <w:rsid w:val="00B8172D"/>
    <w:rsid w:val="00B83895"/>
    <w:rsid w:val="00B83CBD"/>
    <w:rsid w:val="00B856AE"/>
    <w:rsid w:val="00B90099"/>
    <w:rsid w:val="00B90393"/>
    <w:rsid w:val="00B908E0"/>
    <w:rsid w:val="00B92432"/>
    <w:rsid w:val="00B93C34"/>
    <w:rsid w:val="00B94107"/>
    <w:rsid w:val="00B94AC8"/>
    <w:rsid w:val="00B951DB"/>
    <w:rsid w:val="00B95534"/>
    <w:rsid w:val="00B96ED4"/>
    <w:rsid w:val="00B96F7D"/>
    <w:rsid w:val="00B97151"/>
    <w:rsid w:val="00B9792C"/>
    <w:rsid w:val="00BA1621"/>
    <w:rsid w:val="00BA17D6"/>
    <w:rsid w:val="00BA24E3"/>
    <w:rsid w:val="00BA385E"/>
    <w:rsid w:val="00BA3AF7"/>
    <w:rsid w:val="00BA4EEB"/>
    <w:rsid w:val="00BA57C0"/>
    <w:rsid w:val="00BA62EF"/>
    <w:rsid w:val="00BA793A"/>
    <w:rsid w:val="00BB1616"/>
    <w:rsid w:val="00BB234E"/>
    <w:rsid w:val="00BB3276"/>
    <w:rsid w:val="00BB3582"/>
    <w:rsid w:val="00BB35A9"/>
    <w:rsid w:val="00BB3C8F"/>
    <w:rsid w:val="00BB4DB6"/>
    <w:rsid w:val="00BB621A"/>
    <w:rsid w:val="00BB6588"/>
    <w:rsid w:val="00BC0527"/>
    <w:rsid w:val="00BC288B"/>
    <w:rsid w:val="00BC2E92"/>
    <w:rsid w:val="00BC4702"/>
    <w:rsid w:val="00BC66D4"/>
    <w:rsid w:val="00BD0124"/>
    <w:rsid w:val="00BD043E"/>
    <w:rsid w:val="00BD1731"/>
    <w:rsid w:val="00BD1F9E"/>
    <w:rsid w:val="00BD2017"/>
    <w:rsid w:val="00BD2C57"/>
    <w:rsid w:val="00BD34AD"/>
    <w:rsid w:val="00BD43D5"/>
    <w:rsid w:val="00BD4B85"/>
    <w:rsid w:val="00BD5780"/>
    <w:rsid w:val="00BD6471"/>
    <w:rsid w:val="00BD7015"/>
    <w:rsid w:val="00BD7203"/>
    <w:rsid w:val="00BD7A77"/>
    <w:rsid w:val="00BE0286"/>
    <w:rsid w:val="00BE0657"/>
    <w:rsid w:val="00BE273C"/>
    <w:rsid w:val="00BE31CE"/>
    <w:rsid w:val="00BE38C9"/>
    <w:rsid w:val="00BE3B66"/>
    <w:rsid w:val="00BE3BF8"/>
    <w:rsid w:val="00BE3D4A"/>
    <w:rsid w:val="00BE416D"/>
    <w:rsid w:val="00BE4BEF"/>
    <w:rsid w:val="00BE52BD"/>
    <w:rsid w:val="00BE5887"/>
    <w:rsid w:val="00BE6E3A"/>
    <w:rsid w:val="00BF0A94"/>
    <w:rsid w:val="00BF15F6"/>
    <w:rsid w:val="00BF2089"/>
    <w:rsid w:val="00BF269E"/>
    <w:rsid w:val="00BF3C4E"/>
    <w:rsid w:val="00BF4DB5"/>
    <w:rsid w:val="00BF59A1"/>
    <w:rsid w:val="00C00F46"/>
    <w:rsid w:val="00C0119C"/>
    <w:rsid w:val="00C01DFE"/>
    <w:rsid w:val="00C02AA0"/>
    <w:rsid w:val="00C02BE2"/>
    <w:rsid w:val="00C03FD5"/>
    <w:rsid w:val="00C0439A"/>
    <w:rsid w:val="00C04853"/>
    <w:rsid w:val="00C04FA0"/>
    <w:rsid w:val="00C053DC"/>
    <w:rsid w:val="00C063D3"/>
    <w:rsid w:val="00C0686C"/>
    <w:rsid w:val="00C079AB"/>
    <w:rsid w:val="00C10850"/>
    <w:rsid w:val="00C10977"/>
    <w:rsid w:val="00C10A14"/>
    <w:rsid w:val="00C1205D"/>
    <w:rsid w:val="00C120A5"/>
    <w:rsid w:val="00C145E2"/>
    <w:rsid w:val="00C14876"/>
    <w:rsid w:val="00C15A10"/>
    <w:rsid w:val="00C1689F"/>
    <w:rsid w:val="00C20271"/>
    <w:rsid w:val="00C2124E"/>
    <w:rsid w:val="00C2177F"/>
    <w:rsid w:val="00C253FB"/>
    <w:rsid w:val="00C25993"/>
    <w:rsid w:val="00C267E0"/>
    <w:rsid w:val="00C274B9"/>
    <w:rsid w:val="00C3000C"/>
    <w:rsid w:val="00C30434"/>
    <w:rsid w:val="00C3052F"/>
    <w:rsid w:val="00C30989"/>
    <w:rsid w:val="00C31813"/>
    <w:rsid w:val="00C31B64"/>
    <w:rsid w:val="00C330C7"/>
    <w:rsid w:val="00C34871"/>
    <w:rsid w:val="00C36ABE"/>
    <w:rsid w:val="00C37764"/>
    <w:rsid w:val="00C37FE4"/>
    <w:rsid w:val="00C4197F"/>
    <w:rsid w:val="00C42E27"/>
    <w:rsid w:val="00C4411F"/>
    <w:rsid w:val="00C45A79"/>
    <w:rsid w:val="00C46A11"/>
    <w:rsid w:val="00C473A9"/>
    <w:rsid w:val="00C47D53"/>
    <w:rsid w:val="00C516AB"/>
    <w:rsid w:val="00C51915"/>
    <w:rsid w:val="00C5251A"/>
    <w:rsid w:val="00C5291B"/>
    <w:rsid w:val="00C5699C"/>
    <w:rsid w:val="00C56A5C"/>
    <w:rsid w:val="00C5756D"/>
    <w:rsid w:val="00C6028F"/>
    <w:rsid w:val="00C6046E"/>
    <w:rsid w:val="00C60E02"/>
    <w:rsid w:val="00C628A2"/>
    <w:rsid w:val="00C63600"/>
    <w:rsid w:val="00C6476D"/>
    <w:rsid w:val="00C64C36"/>
    <w:rsid w:val="00C65C87"/>
    <w:rsid w:val="00C65F99"/>
    <w:rsid w:val="00C6612A"/>
    <w:rsid w:val="00C66772"/>
    <w:rsid w:val="00C66AA4"/>
    <w:rsid w:val="00C66FA2"/>
    <w:rsid w:val="00C67660"/>
    <w:rsid w:val="00C702ED"/>
    <w:rsid w:val="00C70A0C"/>
    <w:rsid w:val="00C719B6"/>
    <w:rsid w:val="00C73CE2"/>
    <w:rsid w:val="00C747E9"/>
    <w:rsid w:val="00C74BA8"/>
    <w:rsid w:val="00C74FDF"/>
    <w:rsid w:val="00C75D18"/>
    <w:rsid w:val="00C75E6F"/>
    <w:rsid w:val="00C763D0"/>
    <w:rsid w:val="00C77AE1"/>
    <w:rsid w:val="00C81593"/>
    <w:rsid w:val="00C82BD5"/>
    <w:rsid w:val="00C8342B"/>
    <w:rsid w:val="00C85AC5"/>
    <w:rsid w:val="00C86C3C"/>
    <w:rsid w:val="00C87DCF"/>
    <w:rsid w:val="00C926B5"/>
    <w:rsid w:val="00C92935"/>
    <w:rsid w:val="00C92BC5"/>
    <w:rsid w:val="00C92F26"/>
    <w:rsid w:val="00C93D0E"/>
    <w:rsid w:val="00C94C00"/>
    <w:rsid w:val="00C95DA8"/>
    <w:rsid w:val="00C96CDB"/>
    <w:rsid w:val="00C96F8D"/>
    <w:rsid w:val="00C972C8"/>
    <w:rsid w:val="00CA108C"/>
    <w:rsid w:val="00CA21DD"/>
    <w:rsid w:val="00CA29D5"/>
    <w:rsid w:val="00CA2D99"/>
    <w:rsid w:val="00CA4CC1"/>
    <w:rsid w:val="00CA7976"/>
    <w:rsid w:val="00CB14C2"/>
    <w:rsid w:val="00CB1572"/>
    <w:rsid w:val="00CB16CA"/>
    <w:rsid w:val="00CB2497"/>
    <w:rsid w:val="00CB34AF"/>
    <w:rsid w:val="00CB36EE"/>
    <w:rsid w:val="00CB3D2F"/>
    <w:rsid w:val="00CB581D"/>
    <w:rsid w:val="00CB6CD1"/>
    <w:rsid w:val="00CB6F62"/>
    <w:rsid w:val="00CB72C1"/>
    <w:rsid w:val="00CC002E"/>
    <w:rsid w:val="00CC0220"/>
    <w:rsid w:val="00CC15F6"/>
    <w:rsid w:val="00CC1BE5"/>
    <w:rsid w:val="00CC275F"/>
    <w:rsid w:val="00CC3743"/>
    <w:rsid w:val="00CC728A"/>
    <w:rsid w:val="00CC7705"/>
    <w:rsid w:val="00CD131D"/>
    <w:rsid w:val="00CD1A29"/>
    <w:rsid w:val="00CD33EF"/>
    <w:rsid w:val="00CD4773"/>
    <w:rsid w:val="00CD6CF7"/>
    <w:rsid w:val="00CD7F67"/>
    <w:rsid w:val="00CE0DBE"/>
    <w:rsid w:val="00CE25FB"/>
    <w:rsid w:val="00CE294A"/>
    <w:rsid w:val="00CE3368"/>
    <w:rsid w:val="00CE36DB"/>
    <w:rsid w:val="00CE43C0"/>
    <w:rsid w:val="00CE4872"/>
    <w:rsid w:val="00CF0C7C"/>
    <w:rsid w:val="00CF181A"/>
    <w:rsid w:val="00CF1B24"/>
    <w:rsid w:val="00CF231F"/>
    <w:rsid w:val="00CF26B7"/>
    <w:rsid w:val="00CF2E06"/>
    <w:rsid w:val="00CF2E94"/>
    <w:rsid w:val="00CF417F"/>
    <w:rsid w:val="00CF4227"/>
    <w:rsid w:val="00CF4B23"/>
    <w:rsid w:val="00CF6174"/>
    <w:rsid w:val="00CF7B61"/>
    <w:rsid w:val="00D00E20"/>
    <w:rsid w:val="00D0196F"/>
    <w:rsid w:val="00D01DBF"/>
    <w:rsid w:val="00D041B9"/>
    <w:rsid w:val="00D042E3"/>
    <w:rsid w:val="00D06D72"/>
    <w:rsid w:val="00D076BE"/>
    <w:rsid w:val="00D10912"/>
    <w:rsid w:val="00D11DF8"/>
    <w:rsid w:val="00D12839"/>
    <w:rsid w:val="00D14960"/>
    <w:rsid w:val="00D14DE8"/>
    <w:rsid w:val="00D14F4B"/>
    <w:rsid w:val="00D15BD9"/>
    <w:rsid w:val="00D15E82"/>
    <w:rsid w:val="00D16312"/>
    <w:rsid w:val="00D21C5C"/>
    <w:rsid w:val="00D24BC3"/>
    <w:rsid w:val="00D2600B"/>
    <w:rsid w:val="00D31377"/>
    <w:rsid w:val="00D328E3"/>
    <w:rsid w:val="00D32F3E"/>
    <w:rsid w:val="00D342CE"/>
    <w:rsid w:val="00D34707"/>
    <w:rsid w:val="00D350A1"/>
    <w:rsid w:val="00D35718"/>
    <w:rsid w:val="00D357A0"/>
    <w:rsid w:val="00D36385"/>
    <w:rsid w:val="00D36CF9"/>
    <w:rsid w:val="00D36E1D"/>
    <w:rsid w:val="00D37406"/>
    <w:rsid w:val="00D4010D"/>
    <w:rsid w:val="00D42B5A"/>
    <w:rsid w:val="00D4352B"/>
    <w:rsid w:val="00D4369C"/>
    <w:rsid w:val="00D44B28"/>
    <w:rsid w:val="00D45FA5"/>
    <w:rsid w:val="00D46633"/>
    <w:rsid w:val="00D46B9F"/>
    <w:rsid w:val="00D46D78"/>
    <w:rsid w:val="00D46FB0"/>
    <w:rsid w:val="00D47483"/>
    <w:rsid w:val="00D4763D"/>
    <w:rsid w:val="00D47F66"/>
    <w:rsid w:val="00D5140C"/>
    <w:rsid w:val="00D52240"/>
    <w:rsid w:val="00D52B6F"/>
    <w:rsid w:val="00D53090"/>
    <w:rsid w:val="00D535BB"/>
    <w:rsid w:val="00D54866"/>
    <w:rsid w:val="00D55237"/>
    <w:rsid w:val="00D57B82"/>
    <w:rsid w:val="00D60292"/>
    <w:rsid w:val="00D60852"/>
    <w:rsid w:val="00D60C87"/>
    <w:rsid w:val="00D617AA"/>
    <w:rsid w:val="00D62980"/>
    <w:rsid w:val="00D65E80"/>
    <w:rsid w:val="00D67C19"/>
    <w:rsid w:val="00D70693"/>
    <w:rsid w:val="00D7212E"/>
    <w:rsid w:val="00D7255D"/>
    <w:rsid w:val="00D725B1"/>
    <w:rsid w:val="00D73F62"/>
    <w:rsid w:val="00D75231"/>
    <w:rsid w:val="00D761C2"/>
    <w:rsid w:val="00D76B80"/>
    <w:rsid w:val="00D76D5B"/>
    <w:rsid w:val="00D76F58"/>
    <w:rsid w:val="00D77DA7"/>
    <w:rsid w:val="00D80AEF"/>
    <w:rsid w:val="00D83590"/>
    <w:rsid w:val="00D840AE"/>
    <w:rsid w:val="00D84511"/>
    <w:rsid w:val="00D85019"/>
    <w:rsid w:val="00D85105"/>
    <w:rsid w:val="00D85FE3"/>
    <w:rsid w:val="00D917D7"/>
    <w:rsid w:val="00D919B4"/>
    <w:rsid w:val="00D941D7"/>
    <w:rsid w:val="00D94358"/>
    <w:rsid w:val="00D94BAC"/>
    <w:rsid w:val="00D94EBC"/>
    <w:rsid w:val="00D95732"/>
    <w:rsid w:val="00D97780"/>
    <w:rsid w:val="00DA1B46"/>
    <w:rsid w:val="00DA1FA6"/>
    <w:rsid w:val="00DA2FAF"/>
    <w:rsid w:val="00DA5CEC"/>
    <w:rsid w:val="00DA60D8"/>
    <w:rsid w:val="00DA6B2B"/>
    <w:rsid w:val="00DA75A2"/>
    <w:rsid w:val="00DA7AA4"/>
    <w:rsid w:val="00DA7E7A"/>
    <w:rsid w:val="00DB01D9"/>
    <w:rsid w:val="00DB0824"/>
    <w:rsid w:val="00DB1A48"/>
    <w:rsid w:val="00DB1DE9"/>
    <w:rsid w:val="00DB2251"/>
    <w:rsid w:val="00DB2623"/>
    <w:rsid w:val="00DB4363"/>
    <w:rsid w:val="00DB588E"/>
    <w:rsid w:val="00DB5E84"/>
    <w:rsid w:val="00DB7113"/>
    <w:rsid w:val="00DC111F"/>
    <w:rsid w:val="00DC1F76"/>
    <w:rsid w:val="00DC2B32"/>
    <w:rsid w:val="00DC41B4"/>
    <w:rsid w:val="00DC4383"/>
    <w:rsid w:val="00DC54CB"/>
    <w:rsid w:val="00DC685E"/>
    <w:rsid w:val="00DD0452"/>
    <w:rsid w:val="00DD1BA1"/>
    <w:rsid w:val="00DD254A"/>
    <w:rsid w:val="00DD2A5F"/>
    <w:rsid w:val="00DD38B9"/>
    <w:rsid w:val="00DD3F2A"/>
    <w:rsid w:val="00DD66C5"/>
    <w:rsid w:val="00DD68EF"/>
    <w:rsid w:val="00DD6B66"/>
    <w:rsid w:val="00DD6DE4"/>
    <w:rsid w:val="00DD7C01"/>
    <w:rsid w:val="00DE08BE"/>
    <w:rsid w:val="00DE0AFB"/>
    <w:rsid w:val="00DE1503"/>
    <w:rsid w:val="00DE2A79"/>
    <w:rsid w:val="00DE4543"/>
    <w:rsid w:val="00DE51AF"/>
    <w:rsid w:val="00DE56A4"/>
    <w:rsid w:val="00DE6355"/>
    <w:rsid w:val="00DE6760"/>
    <w:rsid w:val="00DE686C"/>
    <w:rsid w:val="00DF0ABA"/>
    <w:rsid w:val="00DF2F36"/>
    <w:rsid w:val="00DF3619"/>
    <w:rsid w:val="00DF387E"/>
    <w:rsid w:val="00DF4937"/>
    <w:rsid w:val="00DF5868"/>
    <w:rsid w:val="00DF6936"/>
    <w:rsid w:val="00E00361"/>
    <w:rsid w:val="00E014CC"/>
    <w:rsid w:val="00E0313F"/>
    <w:rsid w:val="00E039BF"/>
    <w:rsid w:val="00E05E0F"/>
    <w:rsid w:val="00E06517"/>
    <w:rsid w:val="00E06BE6"/>
    <w:rsid w:val="00E075A5"/>
    <w:rsid w:val="00E1016C"/>
    <w:rsid w:val="00E10B6F"/>
    <w:rsid w:val="00E12695"/>
    <w:rsid w:val="00E12DAD"/>
    <w:rsid w:val="00E13B6E"/>
    <w:rsid w:val="00E14099"/>
    <w:rsid w:val="00E161E1"/>
    <w:rsid w:val="00E168E2"/>
    <w:rsid w:val="00E169F3"/>
    <w:rsid w:val="00E16ECE"/>
    <w:rsid w:val="00E16ED1"/>
    <w:rsid w:val="00E17EBB"/>
    <w:rsid w:val="00E21619"/>
    <w:rsid w:val="00E21A83"/>
    <w:rsid w:val="00E22BE6"/>
    <w:rsid w:val="00E23D11"/>
    <w:rsid w:val="00E23D82"/>
    <w:rsid w:val="00E24C6F"/>
    <w:rsid w:val="00E24CA0"/>
    <w:rsid w:val="00E25EB8"/>
    <w:rsid w:val="00E269AB"/>
    <w:rsid w:val="00E2710C"/>
    <w:rsid w:val="00E27BA6"/>
    <w:rsid w:val="00E30805"/>
    <w:rsid w:val="00E30DB4"/>
    <w:rsid w:val="00E31777"/>
    <w:rsid w:val="00E317CB"/>
    <w:rsid w:val="00E317E2"/>
    <w:rsid w:val="00E339CC"/>
    <w:rsid w:val="00E33D24"/>
    <w:rsid w:val="00E33FBF"/>
    <w:rsid w:val="00E35C6C"/>
    <w:rsid w:val="00E361BE"/>
    <w:rsid w:val="00E36966"/>
    <w:rsid w:val="00E36BB7"/>
    <w:rsid w:val="00E37E75"/>
    <w:rsid w:val="00E40505"/>
    <w:rsid w:val="00E41071"/>
    <w:rsid w:val="00E42E95"/>
    <w:rsid w:val="00E4469A"/>
    <w:rsid w:val="00E45346"/>
    <w:rsid w:val="00E46074"/>
    <w:rsid w:val="00E47CF5"/>
    <w:rsid w:val="00E50F17"/>
    <w:rsid w:val="00E53E60"/>
    <w:rsid w:val="00E542CB"/>
    <w:rsid w:val="00E54A1B"/>
    <w:rsid w:val="00E5519C"/>
    <w:rsid w:val="00E56E88"/>
    <w:rsid w:val="00E600A3"/>
    <w:rsid w:val="00E61087"/>
    <w:rsid w:val="00E6354A"/>
    <w:rsid w:val="00E635B1"/>
    <w:rsid w:val="00E63BD8"/>
    <w:rsid w:val="00E6548D"/>
    <w:rsid w:val="00E67496"/>
    <w:rsid w:val="00E67589"/>
    <w:rsid w:val="00E7034E"/>
    <w:rsid w:val="00E70817"/>
    <w:rsid w:val="00E70983"/>
    <w:rsid w:val="00E70B47"/>
    <w:rsid w:val="00E70CC3"/>
    <w:rsid w:val="00E7292A"/>
    <w:rsid w:val="00E729CD"/>
    <w:rsid w:val="00E743C7"/>
    <w:rsid w:val="00E74C00"/>
    <w:rsid w:val="00E75891"/>
    <w:rsid w:val="00E75D0F"/>
    <w:rsid w:val="00E75D74"/>
    <w:rsid w:val="00E761BE"/>
    <w:rsid w:val="00E76705"/>
    <w:rsid w:val="00E76ABA"/>
    <w:rsid w:val="00E80A9B"/>
    <w:rsid w:val="00E81EF8"/>
    <w:rsid w:val="00E82070"/>
    <w:rsid w:val="00E8217C"/>
    <w:rsid w:val="00E82A5E"/>
    <w:rsid w:val="00E82E5B"/>
    <w:rsid w:val="00E83F3E"/>
    <w:rsid w:val="00E85EA2"/>
    <w:rsid w:val="00E8615D"/>
    <w:rsid w:val="00E86C3A"/>
    <w:rsid w:val="00E8788A"/>
    <w:rsid w:val="00E87E8F"/>
    <w:rsid w:val="00E92F37"/>
    <w:rsid w:val="00E93820"/>
    <w:rsid w:val="00E966AE"/>
    <w:rsid w:val="00EA0F89"/>
    <w:rsid w:val="00EA1C84"/>
    <w:rsid w:val="00EA203F"/>
    <w:rsid w:val="00EA3D48"/>
    <w:rsid w:val="00EA48B6"/>
    <w:rsid w:val="00EA4C34"/>
    <w:rsid w:val="00EA698E"/>
    <w:rsid w:val="00EB2166"/>
    <w:rsid w:val="00EB3C98"/>
    <w:rsid w:val="00EB4B7B"/>
    <w:rsid w:val="00EB6E4D"/>
    <w:rsid w:val="00EB714C"/>
    <w:rsid w:val="00EB74E1"/>
    <w:rsid w:val="00EC0954"/>
    <w:rsid w:val="00EC0E34"/>
    <w:rsid w:val="00EC165F"/>
    <w:rsid w:val="00EC1B80"/>
    <w:rsid w:val="00EC25AB"/>
    <w:rsid w:val="00EC6033"/>
    <w:rsid w:val="00EC64F3"/>
    <w:rsid w:val="00EC7029"/>
    <w:rsid w:val="00EC7A2A"/>
    <w:rsid w:val="00ED020D"/>
    <w:rsid w:val="00ED0F39"/>
    <w:rsid w:val="00ED1CAE"/>
    <w:rsid w:val="00ED4ED1"/>
    <w:rsid w:val="00ED53DA"/>
    <w:rsid w:val="00ED6874"/>
    <w:rsid w:val="00ED7721"/>
    <w:rsid w:val="00ED7ABF"/>
    <w:rsid w:val="00EE00CB"/>
    <w:rsid w:val="00EE0199"/>
    <w:rsid w:val="00EE047F"/>
    <w:rsid w:val="00EE0673"/>
    <w:rsid w:val="00EE4030"/>
    <w:rsid w:val="00EE4AAC"/>
    <w:rsid w:val="00EE71B8"/>
    <w:rsid w:val="00EE7BC7"/>
    <w:rsid w:val="00EF01E5"/>
    <w:rsid w:val="00EF109F"/>
    <w:rsid w:val="00EF224D"/>
    <w:rsid w:val="00EF32A1"/>
    <w:rsid w:val="00EF33B2"/>
    <w:rsid w:val="00EF4139"/>
    <w:rsid w:val="00EF436D"/>
    <w:rsid w:val="00EF4AA1"/>
    <w:rsid w:val="00EF4EBB"/>
    <w:rsid w:val="00EF62E0"/>
    <w:rsid w:val="00EF6BB7"/>
    <w:rsid w:val="00EF77EB"/>
    <w:rsid w:val="00F02F4A"/>
    <w:rsid w:val="00F040B1"/>
    <w:rsid w:val="00F04304"/>
    <w:rsid w:val="00F04B83"/>
    <w:rsid w:val="00F056DF"/>
    <w:rsid w:val="00F05BAC"/>
    <w:rsid w:val="00F05BCC"/>
    <w:rsid w:val="00F06A37"/>
    <w:rsid w:val="00F06DC9"/>
    <w:rsid w:val="00F06E20"/>
    <w:rsid w:val="00F06F35"/>
    <w:rsid w:val="00F077F1"/>
    <w:rsid w:val="00F07B86"/>
    <w:rsid w:val="00F113EE"/>
    <w:rsid w:val="00F11546"/>
    <w:rsid w:val="00F11814"/>
    <w:rsid w:val="00F12578"/>
    <w:rsid w:val="00F1297E"/>
    <w:rsid w:val="00F129F4"/>
    <w:rsid w:val="00F1346B"/>
    <w:rsid w:val="00F141D5"/>
    <w:rsid w:val="00F15B31"/>
    <w:rsid w:val="00F165B5"/>
    <w:rsid w:val="00F17BF1"/>
    <w:rsid w:val="00F20B3F"/>
    <w:rsid w:val="00F20F72"/>
    <w:rsid w:val="00F2216E"/>
    <w:rsid w:val="00F22820"/>
    <w:rsid w:val="00F22C01"/>
    <w:rsid w:val="00F24021"/>
    <w:rsid w:val="00F241D1"/>
    <w:rsid w:val="00F26158"/>
    <w:rsid w:val="00F2634D"/>
    <w:rsid w:val="00F2636D"/>
    <w:rsid w:val="00F26707"/>
    <w:rsid w:val="00F271E0"/>
    <w:rsid w:val="00F27DA9"/>
    <w:rsid w:val="00F301C1"/>
    <w:rsid w:val="00F302C2"/>
    <w:rsid w:val="00F31FF1"/>
    <w:rsid w:val="00F32B24"/>
    <w:rsid w:val="00F32D2C"/>
    <w:rsid w:val="00F32E84"/>
    <w:rsid w:val="00F340C9"/>
    <w:rsid w:val="00F350AA"/>
    <w:rsid w:val="00F3525B"/>
    <w:rsid w:val="00F361CD"/>
    <w:rsid w:val="00F37108"/>
    <w:rsid w:val="00F377F4"/>
    <w:rsid w:val="00F37B24"/>
    <w:rsid w:val="00F37ED1"/>
    <w:rsid w:val="00F406C9"/>
    <w:rsid w:val="00F4165B"/>
    <w:rsid w:val="00F41CB2"/>
    <w:rsid w:val="00F4366F"/>
    <w:rsid w:val="00F437F8"/>
    <w:rsid w:val="00F4583A"/>
    <w:rsid w:val="00F47EA2"/>
    <w:rsid w:val="00F52691"/>
    <w:rsid w:val="00F528B1"/>
    <w:rsid w:val="00F54EE4"/>
    <w:rsid w:val="00F57319"/>
    <w:rsid w:val="00F579E3"/>
    <w:rsid w:val="00F606EC"/>
    <w:rsid w:val="00F60B9F"/>
    <w:rsid w:val="00F61C81"/>
    <w:rsid w:val="00F622FA"/>
    <w:rsid w:val="00F636EB"/>
    <w:rsid w:val="00F63CD3"/>
    <w:rsid w:val="00F646A5"/>
    <w:rsid w:val="00F64E8D"/>
    <w:rsid w:val="00F652B8"/>
    <w:rsid w:val="00F659E6"/>
    <w:rsid w:val="00F66609"/>
    <w:rsid w:val="00F67A46"/>
    <w:rsid w:val="00F67F37"/>
    <w:rsid w:val="00F71C48"/>
    <w:rsid w:val="00F72434"/>
    <w:rsid w:val="00F75BCB"/>
    <w:rsid w:val="00F769DD"/>
    <w:rsid w:val="00F7748A"/>
    <w:rsid w:val="00F80D86"/>
    <w:rsid w:val="00F810C6"/>
    <w:rsid w:val="00F812AF"/>
    <w:rsid w:val="00F827B9"/>
    <w:rsid w:val="00F83D92"/>
    <w:rsid w:val="00F83FDE"/>
    <w:rsid w:val="00F86402"/>
    <w:rsid w:val="00F86C5C"/>
    <w:rsid w:val="00F87B80"/>
    <w:rsid w:val="00F9038B"/>
    <w:rsid w:val="00F905CE"/>
    <w:rsid w:val="00F91906"/>
    <w:rsid w:val="00F93B6E"/>
    <w:rsid w:val="00F94453"/>
    <w:rsid w:val="00F94ADD"/>
    <w:rsid w:val="00F94E89"/>
    <w:rsid w:val="00F94EBA"/>
    <w:rsid w:val="00F956A5"/>
    <w:rsid w:val="00F97041"/>
    <w:rsid w:val="00F970E2"/>
    <w:rsid w:val="00F97F87"/>
    <w:rsid w:val="00FA3281"/>
    <w:rsid w:val="00FA576F"/>
    <w:rsid w:val="00FA68A9"/>
    <w:rsid w:val="00FA73CD"/>
    <w:rsid w:val="00FB08AB"/>
    <w:rsid w:val="00FB1D10"/>
    <w:rsid w:val="00FB21E8"/>
    <w:rsid w:val="00FB23E1"/>
    <w:rsid w:val="00FB2A62"/>
    <w:rsid w:val="00FB3D29"/>
    <w:rsid w:val="00FB52E8"/>
    <w:rsid w:val="00FC147D"/>
    <w:rsid w:val="00FC2B40"/>
    <w:rsid w:val="00FC38E1"/>
    <w:rsid w:val="00FC3D18"/>
    <w:rsid w:val="00FC4431"/>
    <w:rsid w:val="00FC62FB"/>
    <w:rsid w:val="00FC6FFF"/>
    <w:rsid w:val="00FD21BE"/>
    <w:rsid w:val="00FD2E02"/>
    <w:rsid w:val="00FD35AB"/>
    <w:rsid w:val="00FD676E"/>
    <w:rsid w:val="00FD68A4"/>
    <w:rsid w:val="00FD7935"/>
    <w:rsid w:val="00FE24F1"/>
    <w:rsid w:val="00FE41BF"/>
    <w:rsid w:val="00FE483C"/>
    <w:rsid w:val="00FE5A68"/>
    <w:rsid w:val="00FE6AE5"/>
    <w:rsid w:val="00FE6E7C"/>
    <w:rsid w:val="00FE7FF6"/>
    <w:rsid w:val="00FF02CE"/>
    <w:rsid w:val="00FF0937"/>
    <w:rsid w:val="00FF0C0D"/>
    <w:rsid w:val="00FF194B"/>
    <w:rsid w:val="00FF1E3B"/>
    <w:rsid w:val="00FF2838"/>
    <w:rsid w:val="00FF2B71"/>
    <w:rsid w:val="00FF6374"/>
    <w:rsid w:val="00FF6B68"/>
    <w:rsid w:val="00FF715C"/>
    <w:rsid w:val="00FF72C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F8DF3"/>
  <w15:docId w15:val="{63F81EE7-9A22-498A-A629-FC40ED64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E0A23"/>
    <w:rPr>
      <w:sz w:val="24"/>
      <w:szCs w:val="24"/>
    </w:rPr>
  </w:style>
  <w:style w:type="paragraph" w:styleId="Heading1">
    <w:name w:val="heading 1"/>
    <w:basedOn w:val="Normal"/>
    <w:next w:val="Normal"/>
    <w:link w:val="Heading1Char"/>
    <w:uiPriority w:val="9"/>
    <w:qFormat/>
    <w:pPr>
      <w:keepNext/>
      <w:outlineLvl w:val="0"/>
    </w:pPr>
    <w:rPr>
      <w:rFonts w:ascii="Arial" w:hAnsi="Arial" w:cs="Arial"/>
      <w:b/>
      <w:bCs/>
      <w:lang w:val="sv-SE"/>
    </w:rPr>
  </w:style>
  <w:style w:type="paragraph" w:styleId="Heading2">
    <w:name w:val="heading 2"/>
    <w:basedOn w:val="Normal"/>
    <w:next w:val="Normal"/>
    <w:link w:val="Heading2Char"/>
    <w:uiPriority w:val="9"/>
    <w:qFormat/>
    <w:rsid w:val="00313BEA"/>
    <w:pPr>
      <w:keepNext/>
      <w:numPr>
        <w:ilvl w:val="1"/>
        <w:numId w:val="2"/>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B555F9"/>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B714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B714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B714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B714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14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14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819"/>
        <w:tab w:val="right" w:pos="9638"/>
      </w:tabs>
    </w:pPr>
  </w:style>
  <w:style w:type="paragraph" w:styleId="Footer">
    <w:name w:val="footer"/>
    <w:basedOn w:val="Normal"/>
    <w:semiHidden/>
    <w:pPr>
      <w:tabs>
        <w:tab w:val="center" w:pos="4819"/>
        <w:tab w:val="right" w:pos="9638"/>
      </w:tabs>
    </w:pPr>
  </w:style>
  <w:style w:type="paragraph" w:customStyle="1" w:styleId="Footertext">
    <w:name w:val="Footer text"/>
    <w:basedOn w:val="Footer"/>
    <w:uiPriority w:val="8"/>
    <w:unhideWhenUsed/>
    <w:qFormat/>
    <w:rsid w:val="000012AC"/>
    <w:pPr>
      <w:spacing w:before="120"/>
    </w:pPr>
    <w:rPr>
      <w:rFonts w:ascii="Arial" w:hAnsi="Arial" w:cs="Arial"/>
      <w:sz w:val="18"/>
      <w:szCs w:val="18"/>
      <w:lang w:val="en-GB"/>
    </w:rPr>
  </w:style>
  <w:style w:type="character" w:customStyle="1" w:styleId="Heading2Char">
    <w:name w:val="Heading 2 Char"/>
    <w:link w:val="Heading2"/>
    <w:uiPriority w:val="9"/>
    <w:rsid w:val="00D95732"/>
    <w:rPr>
      <w:rFonts w:ascii="Cambria" w:hAnsi="Cambria"/>
      <w:b/>
      <w:bCs/>
      <w:i/>
      <w:iCs/>
      <w:sz w:val="28"/>
      <w:szCs w:val="28"/>
    </w:rPr>
  </w:style>
  <w:style w:type="character" w:customStyle="1" w:styleId="Heading1Char">
    <w:name w:val="Heading 1 Char"/>
    <w:link w:val="Heading1"/>
    <w:uiPriority w:val="9"/>
    <w:rsid w:val="00C02BE2"/>
    <w:rPr>
      <w:rFonts w:ascii="Arial" w:hAnsi="Arial" w:cs="Arial"/>
      <w:b/>
      <w:bCs/>
      <w:sz w:val="24"/>
      <w:szCs w:val="24"/>
      <w:lang w:val="sv-SE"/>
    </w:rPr>
  </w:style>
  <w:style w:type="paragraph" w:customStyle="1" w:styleId="Headertext">
    <w:name w:val="Header text"/>
    <w:basedOn w:val="Header"/>
    <w:uiPriority w:val="7"/>
    <w:unhideWhenUsed/>
    <w:qFormat/>
    <w:rsid w:val="007B7FD3"/>
    <w:pPr>
      <w:jc w:val="right"/>
    </w:pPr>
    <w:rPr>
      <w:rFonts w:ascii="Arial" w:hAnsi="Arial" w:cs="Arial"/>
      <w:sz w:val="18"/>
      <w:szCs w:val="18"/>
      <w:lang w:val="en-GB"/>
    </w:rPr>
  </w:style>
  <w:style w:type="paragraph" w:customStyle="1" w:styleId="Admonitiontextbold">
    <w:name w:val="Admonition text bold"/>
    <w:basedOn w:val="Normal"/>
    <w:next w:val="Admonitiontext"/>
    <w:uiPriority w:val="6"/>
    <w:unhideWhenUsed/>
    <w:qFormat/>
    <w:rsid w:val="000012AC"/>
    <w:pPr>
      <w:spacing w:before="120" w:after="120"/>
    </w:pPr>
    <w:rPr>
      <w:rFonts w:ascii="Arial" w:hAnsi="Arial" w:cs="Arial"/>
      <w:b/>
      <w:lang w:val="en-GB"/>
    </w:rPr>
  </w:style>
  <w:style w:type="paragraph" w:styleId="TOC1">
    <w:name w:val="toc 1"/>
    <w:basedOn w:val="Normal"/>
    <w:next w:val="Normal"/>
    <w:autoRedefine/>
    <w:uiPriority w:val="39"/>
    <w:unhideWhenUsed/>
    <w:qFormat/>
    <w:rsid w:val="000012AC"/>
    <w:pPr>
      <w:tabs>
        <w:tab w:val="left" w:pos="567"/>
        <w:tab w:val="right" w:leader="dot" w:pos="9628"/>
      </w:tabs>
      <w:spacing w:before="280" w:after="120"/>
      <w:ind w:left="397" w:hanging="397"/>
    </w:pPr>
    <w:rPr>
      <w:rFonts w:ascii="Arial" w:eastAsiaTheme="minorEastAsia" w:hAnsi="Arial" w:cstheme="minorBidi"/>
      <w:b/>
      <w:caps/>
      <w:noProof/>
      <w:sz w:val="22"/>
      <w:szCs w:val="22"/>
      <w:lang w:val="en-GB" w:eastAsia="en-US"/>
    </w:rPr>
  </w:style>
  <w:style w:type="paragraph" w:customStyle="1" w:styleId="Admonitiontext">
    <w:name w:val="Admonition text"/>
    <w:basedOn w:val="Normal"/>
    <w:uiPriority w:val="6"/>
    <w:unhideWhenUsed/>
    <w:qFormat/>
    <w:rsid w:val="007B7FD3"/>
    <w:pPr>
      <w:spacing w:before="120" w:after="120"/>
    </w:pPr>
    <w:rPr>
      <w:rFonts w:ascii="Arial" w:hAnsi="Arial" w:cs="Arial"/>
      <w:i/>
      <w:lang w:val="en-GB"/>
    </w:rPr>
  </w:style>
  <w:style w:type="paragraph" w:styleId="TOC2">
    <w:name w:val="toc 2"/>
    <w:basedOn w:val="Normal"/>
    <w:next w:val="Normal"/>
    <w:autoRedefine/>
    <w:uiPriority w:val="39"/>
    <w:unhideWhenUsed/>
    <w:qFormat/>
    <w:rsid w:val="000012AC"/>
    <w:pPr>
      <w:tabs>
        <w:tab w:val="left" w:pos="964"/>
        <w:tab w:val="right" w:leader="dot" w:pos="9628"/>
      </w:tabs>
      <w:spacing w:before="80" w:after="80"/>
      <w:ind w:left="964" w:hanging="567"/>
    </w:pPr>
    <w:rPr>
      <w:rFonts w:ascii="Arial" w:hAnsi="Arial"/>
      <w:noProof/>
      <w:sz w:val="22"/>
      <w:szCs w:val="22"/>
      <w:lang w:val="en-GB"/>
    </w:rPr>
  </w:style>
  <w:style w:type="paragraph" w:styleId="TOC3">
    <w:name w:val="toc 3"/>
    <w:basedOn w:val="Normal"/>
    <w:next w:val="Normal"/>
    <w:autoRedefine/>
    <w:uiPriority w:val="39"/>
    <w:unhideWhenUsed/>
    <w:qFormat/>
    <w:rsid w:val="000012AC"/>
    <w:pPr>
      <w:tabs>
        <w:tab w:val="left" w:pos="1736"/>
        <w:tab w:val="right" w:leader="dot" w:pos="9617"/>
      </w:tabs>
      <w:ind w:left="1758" w:right="-63" w:hanging="778"/>
    </w:pPr>
    <w:rPr>
      <w:rFonts w:ascii="Arial" w:eastAsiaTheme="minorEastAsia" w:hAnsi="Arial" w:cstheme="minorBidi"/>
      <w:noProof/>
      <w:sz w:val="22"/>
      <w:szCs w:val="22"/>
      <w:lang w:val="en-GB" w:eastAsia="en-US"/>
    </w:rPr>
  </w:style>
  <w:style w:type="paragraph" w:styleId="TOC4">
    <w:name w:val="toc 4"/>
    <w:basedOn w:val="Normal"/>
    <w:next w:val="Normal"/>
    <w:autoRedefine/>
    <w:uiPriority w:val="39"/>
    <w:rsid w:val="001D2E43"/>
    <w:pPr>
      <w:spacing w:after="100" w:line="276" w:lineRule="auto"/>
      <w:ind w:left="660"/>
    </w:pPr>
    <w:rPr>
      <w:rFonts w:ascii="Calibri" w:hAnsi="Calibri"/>
      <w:sz w:val="22"/>
      <w:szCs w:val="22"/>
    </w:rPr>
  </w:style>
  <w:style w:type="paragraph" w:styleId="TOC5">
    <w:name w:val="toc 5"/>
    <w:basedOn w:val="Normal"/>
    <w:next w:val="Normal"/>
    <w:autoRedefine/>
    <w:uiPriority w:val="39"/>
    <w:rsid w:val="001D2E43"/>
    <w:pPr>
      <w:spacing w:after="100" w:line="276" w:lineRule="auto"/>
      <w:ind w:left="880"/>
    </w:pPr>
    <w:rPr>
      <w:rFonts w:ascii="Calibri" w:hAnsi="Calibri"/>
      <w:sz w:val="22"/>
      <w:szCs w:val="22"/>
    </w:rPr>
  </w:style>
  <w:style w:type="paragraph" w:styleId="TOC6">
    <w:name w:val="toc 6"/>
    <w:basedOn w:val="Normal"/>
    <w:next w:val="Normal"/>
    <w:autoRedefine/>
    <w:uiPriority w:val="39"/>
    <w:rsid w:val="001D2E43"/>
    <w:pPr>
      <w:spacing w:after="100" w:line="276" w:lineRule="auto"/>
      <w:ind w:left="1100"/>
    </w:pPr>
    <w:rPr>
      <w:rFonts w:ascii="Calibri" w:hAnsi="Calibri"/>
      <w:sz w:val="22"/>
      <w:szCs w:val="22"/>
    </w:rPr>
  </w:style>
  <w:style w:type="paragraph" w:styleId="TOC7">
    <w:name w:val="toc 7"/>
    <w:basedOn w:val="Normal"/>
    <w:next w:val="Normal"/>
    <w:autoRedefine/>
    <w:uiPriority w:val="39"/>
    <w:rsid w:val="001D2E43"/>
    <w:pPr>
      <w:spacing w:after="100" w:line="276" w:lineRule="auto"/>
      <w:ind w:left="1320"/>
    </w:pPr>
    <w:rPr>
      <w:rFonts w:ascii="Calibri" w:hAnsi="Calibri"/>
      <w:sz w:val="22"/>
      <w:szCs w:val="22"/>
    </w:rPr>
  </w:style>
  <w:style w:type="paragraph" w:styleId="TOC8">
    <w:name w:val="toc 8"/>
    <w:basedOn w:val="Normal"/>
    <w:next w:val="Normal"/>
    <w:autoRedefine/>
    <w:uiPriority w:val="39"/>
    <w:rsid w:val="001D2E43"/>
    <w:pPr>
      <w:spacing w:after="100" w:line="276" w:lineRule="auto"/>
      <w:ind w:left="1540"/>
    </w:pPr>
    <w:rPr>
      <w:rFonts w:ascii="Calibri" w:hAnsi="Calibri"/>
      <w:sz w:val="22"/>
      <w:szCs w:val="22"/>
    </w:rPr>
  </w:style>
  <w:style w:type="paragraph" w:styleId="TOC9">
    <w:name w:val="toc 9"/>
    <w:basedOn w:val="Normal"/>
    <w:next w:val="Normal"/>
    <w:autoRedefine/>
    <w:uiPriority w:val="39"/>
    <w:rsid w:val="001D2E43"/>
    <w:pPr>
      <w:spacing w:after="100" w:line="276" w:lineRule="auto"/>
      <w:ind w:left="1760"/>
    </w:pPr>
    <w:rPr>
      <w:rFonts w:ascii="Calibri" w:hAnsi="Calibri"/>
      <w:sz w:val="22"/>
      <w:szCs w:val="22"/>
    </w:rPr>
  </w:style>
  <w:style w:type="character" w:styleId="Hyperlink">
    <w:name w:val="Hyperlink"/>
    <w:basedOn w:val="DefaultParagraphFont"/>
    <w:uiPriority w:val="99"/>
    <w:rsid w:val="00420131"/>
    <w:rPr>
      <w:color w:val="EF3340"/>
      <w:u w:val="single"/>
      <w:lang w:val="en-GB"/>
    </w:rPr>
  </w:style>
  <w:style w:type="table" w:styleId="TableGrid">
    <w:name w:val="Table Grid"/>
    <w:basedOn w:val="TableNormal"/>
    <w:uiPriority w:val="59"/>
    <w:rsid w:val="00236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010EE"/>
    <w:rPr>
      <w:sz w:val="20"/>
      <w:szCs w:val="20"/>
    </w:rPr>
  </w:style>
  <w:style w:type="character" w:customStyle="1" w:styleId="FootnoteTextChar">
    <w:name w:val="Footnote Text Char"/>
    <w:basedOn w:val="DefaultParagraphFont"/>
    <w:link w:val="FootnoteText"/>
    <w:uiPriority w:val="99"/>
    <w:semiHidden/>
    <w:rsid w:val="007010EE"/>
  </w:style>
  <w:style w:type="character" w:styleId="FootnoteReference">
    <w:name w:val="footnote reference"/>
    <w:uiPriority w:val="99"/>
    <w:semiHidden/>
    <w:unhideWhenUsed/>
    <w:rsid w:val="007010EE"/>
    <w:rPr>
      <w:vertAlign w:val="superscript"/>
    </w:rPr>
  </w:style>
  <w:style w:type="paragraph" w:styleId="Caption">
    <w:name w:val="caption"/>
    <w:basedOn w:val="Normal"/>
    <w:next w:val="Normal"/>
    <w:link w:val="CaptionChar"/>
    <w:uiPriority w:val="35"/>
    <w:semiHidden/>
    <w:qFormat/>
    <w:rsid w:val="00A92C5B"/>
    <w:rPr>
      <w:rFonts w:ascii="Arial" w:hAnsi="Arial"/>
      <w:b/>
      <w:bCs/>
      <w:sz w:val="20"/>
      <w:szCs w:val="20"/>
    </w:rPr>
  </w:style>
  <w:style w:type="paragraph" w:styleId="TOCHeading">
    <w:name w:val="TOC Heading"/>
    <w:basedOn w:val="Heading1"/>
    <w:next w:val="Normal"/>
    <w:uiPriority w:val="39"/>
    <w:unhideWhenUsed/>
    <w:qFormat/>
    <w:rsid w:val="001949A2"/>
    <w:pPr>
      <w:keepLines/>
      <w:spacing w:after="320" w:line="276" w:lineRule="auto"/>
      <w:outlineLvl w:val="9"/>
    </w:pPr>
    <w:rPr>
      <w:caps/>
      <w:sz w:val="32"/>
      <w:szCs w:val="32"/>
      <w:lang w:val="en-GB"/>
    </w:rPr>
  </w:style>
  <w:style w:type="paragraph" w:styleId="NormalWeb">
    <w:name w:val="Normal (Web)"/>
    <w:basedOn w:val="Normal"/>
    <w:uiPriority w:val="99"/>
    <w:semiHidden/>
    <w:unhideWhenUsed/>
    <w:rsid w:val="00957D88"/>
  </w:style>
  <w:style w:type="paragraph" w:styleId="BalloonText">
    <w:name w:val="Balloon Text"/>
    <w:basedOn w:val="Normal"/>
    <w:link w:val="BalloonTextChar"/>
    <w:uiPriority w:val="99"/>
    <w:semiHidden/>
    <w:unhideWhenUsed/>
    <w:rsid w:val="00D14F4B"/>
    <w:rPr>
      <w:rFonts w:ascii="Tahoma" w:hAnsi="Tahoma" w:cs="Tahoma"/>
      <w:sz w:val="16"/>
      <w:szCs w:val="16"/>
    </w:rPr>
  </w:style>
  <w:style w:type="character" w:customStyle="1" w:styleId="BalloonTextChar">
    <w:name w:val="Balloon Text Char"/>
    <w:link w:val="BalloonText"/>
    <w:uiPriority w:val="99"/>
    <w:semiHidden/>
    <w:rsid w:val="00D14F4B"/>
    <w:rPr>
      <w:rFonts w:ascii="Tahoma" w:hAnsi="Tahoma" w:cs="Tahoma"/>
      <w:sz w:val="16"/>
      <w:szCs w:val="16"/>
    </w:rPr>
  </w:style>
  <w:style w:type="character" w:customStyle="1" w:styleId="Heading3Char">
    <w:name w:val="Heading 3 Char"/>
    <w:link w:val="Heading3"/>
    <w:uiPriority w:val="9"/>
    <w:rsid w:val="00B555F9"/>
    <w:rPr>
      <w:rFonts w:ascii="Cambria" w:hAnsi="Cambria"/>
      <w:b/>
      <w:bCs/>
      <w:sz w:val="26"/>
      <w:szCs w:val="26"/>
    </w:rPr>
  </w:style>
  <w:style w:type="paragraph" w:styleId="NoSpacing">
    <w:name w:val="No Spacing"/>
    <w:link w:val="NoSpacingChar"/>
    <w:uiPriority w:val="1"/>
    <w:semiHidden/>
    <w:qFormat/>
    <w:rsid w:val="00715D26"/>
    <w:rPr>
      <w:sz w:val="24"/>
      <w:szCs w:val="24"/>
    </w:rPr>
  </w:style>
  <w:style w:type="paragraph" w:styleId="EndnoteText">
    <w:name w:val="endnote text"/>
    <w:basedOn w:val="Normal"/>
    <w:link w:val="EndnoteTextChar"/>
    <w:uiPriority w:val="99"/>
    <w:semiHidden/>
    <w:unhideWhenUsed/>
    <w:rsid w:val="00534677"/>
    <w:rPr>
      <w:sz w:val="20"/>
      <w:szCs w:val="20"/>
    </w:rPr>
  </w:style>
  <w:style w:type="character" w:customStyle="1" w:styleId="NoSpacingChar">
    <w:name w:val="No Spacing Char"/>
    <w:basedOn w:val="DefaultParagraphFont"/>
    <w:link w:val="NoSpacing"/>
    <w:uiPriority w:val="1"/>
    <w:semiHidden/>
    <w:rsid w:val="00315419"/>
    <w:rPr>
      <w:sz w:val="24"/>
      <w:szCs w:val="24"/>
    </w:rPr>
  </w:style>
  <w:style w:type="character" w:customStyle="1" w:styleId="EndnoteTextChar">
    <w:name w:val="Endnote Text Char"/>
    <w:basedOn w:val="DefaultParagraphFont"/>
    <w:link w:val="EndnoteText"/>
    <w:uiPriority w:val="99"/>
    <w:semiHidden/>
    <w:rsid w:val="00534677"/>
  </w:style>
  <w:style w:type="character" w:styleId="EndnoteReference">
    <w:name w:val="endnote reference"/>
    <w:uiPriority w:val="99"/>
    <w:semiHidden/>
    <w:unhideWhenUsed/>
    <w:rsid w:val="00534677"/>
    <w:rPr>
      <w:vertAlign w:val="superscript"/>
    </w:rPr>
  </w:style>
  <w:style w:type="paragraph" w:customStyle="1" w:styleId="Documentinfotext">
    <w:name w:val="Document info text"/>
    <w:basedOn w:val="Normal"/>
    <w:uiPriority w:val="9"/>
    <w:unhideWhenUsed/>
    <w:qFormat/>
    <w:rsid w:val="000012AC"/>
    <w:rPr>
      <w:rFonts w:ascii="Arial" w:hAnsi="Arial" w:cs="Arial"/>
      <w:sz w:val="16"/>
      <w:szCs w:val="14"/>
      <w:lang w:val="en-GB"/>
    </w:rPr>
  </w:style>
  <w:style w:type="paragraph" w:customStyle="1" w:styleId="Tabletextitalics">
    <w:name w:val="Table text italics"/>
    <w:basedOn w:val="Tabletextnormal"/>
    <w:next w:val="Tabletextnormal"/>
    <w:uiPriority w:val="4"/>
    <w:qFormat/>
    <w:rsid w:val="00420131"/>
    <w:pPr>
      <w:spacing w:before="120" w:after="120"/>
      <w:ind w:left="284"/>
    </w:pPr>
    <w:rPr>
      <w:i/>
    </w:rPr>
  </w:style>
  <w:style w:type="paragraph" w:styleId="ListParagraph">
    <w:name w:val="List Paragraph"/>
    <w:basedOn w:val="Normal"/>
    <w:uiPriority w:val="34"/>
    <w:qFormat/>
    <w:rsid w:val="0063165B"/>
    <w:pPr>
      <w:ind w:left="720"/>
      <w:contextualSpacing/>
    </w:pPr>
  </w:style>
  <w:style w:type="table" w:customStyle="1" w:styleId="TaulukkoRuudukko1">
    <w:name w:val="Taulukko Ruudukko1"/>
    <w:basedOn w:val="TableNormal"/>
    <w:next w:val="TableGrid"/>
    <w:uiPriority w:val="59"/>
    <w:rsid w:val="00D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2">
    <w:name w:val="Taulukko Ruudukko2"/>
    <w:basedOn w:val="TableNormal"/>
    <w:next w:val="TableGrid"/>
    <w:uiPriority w:val="59"/>
    <w:rsid w:val="00195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3">
    <w:name w:val="Taulukko Ruudukko3"/>
    <w:basedOn w:val="TableNormal"/>
    <w:next w:val="TableGrid"/>
    <w:uiPriority w:val="59"/>
    <w:rsid w:val="00572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semiHidden/>
    <w:rsid w:val="00A92C5B"/>
    <w:rPr>
      <w:i/>
      <w:iCs/>
      <w:color w:val="808080" w:themeColor="text1" w:themeTint="7F"/>
    </w:rPr>
  </w:style>
  <w:style w:type="paragraph" w:styleId="TableofFigures">
    <w:name w:val="table of figures"/>
    <w:basedOn w:val="Normal"/>
    <w:next w:val="Normal"/>
    <w:uiPriority w:val="99"/>
    <w:semiHidden/>
    <w:rsid w:val="00840924"/>
  </w:style>
  <w:style w:type="character" w:styleId="PlaceholderText">
    <w:name w:val="Placeholder Text"/>
    <w:basedOn w:val="DefaultParagraphFont"/>
    <w:uiPriority w:val="99"/>
    <w:semiHidden/>
    <w:rsid w:val="00A86EBA"/>
    <w:rPr>
      <w:color w:val="808080"/>
    </w:rPr>
  </w:style>
  <w:style w:type="character" w:customStyle="1" w:styleId="CaptionChar">
    <w:name w:val="Caption Char"/>
    <w:basedOn w:val="DefaultParagraphFont"/>
    <w:link w:val="Caption"/>
    <w:uiPriority w:val="35"/>
    <w:semiHidden/>
    <w:rsid w:val="00C02BE2"/>
    <w:rPr>
      <w:rFonts w:ascii="Arial" w:hAnsi="Arial"/>
      <w:b/>
      <w:bCs/>
    </w:rPr>
  </w:style>
  <w:style w:type="character" w:styleId="CommentReference">
    <w:name w:val="annotation reference"/>
    <w:basedOn w:val="DefaultParagraphFont"/>
    <w:uiPriority w:val="99"/>
    <w:semiHidden/>
    <w:unhideWhenUsed/>
    <w:rsid w:val="00AF376E"/>
    <w:rPr>
      <w:sz w:val="16"/>
      <w:szCs w:val="16"/>
    </w:rPr>
  </w:style>
  <w:style w:type="paragraph" w:styleId="CommentText">
    <w:name w:val="annotation text"/>
    <w:basedOn w:val="Normal"/>
    <w:link w:val="CommentTextChar"/>
    <w:uiPriority w:val="99"/>
    <w:semiHidden/>
    <w:unhideWhenUsed/>
    <w:rsid w:val="00AF376E"/>
    <w:rPr>
      <w:sz w:val="20"/>
      <w:szCs w:val="20"/>
    </w:rPr>
  </w:style>
  <w:style w:type="character" w:customStyle="1" w:styleId="CommentTextChar">
    <w:name w:val="Comment Text Char"/>
    <w:basedOn w:val="DefaultParagraphFont"/>
    <w:link w:val="CommentText"/>
    <w:uiPriority w:val="99"/>
    <w:semiHidden/>
    <w:rsid w:val="00AF376E"/>
  </w:style>
  <w:style w:type="paragraph" w:styleId="CommentSubject">
    <w:name w:val="annotation subject"/>
    <w:basedOn w:val="CommentText"/>
    <w:next w:val="CommentText"/>
    <w:link w:val="CommentSubjectChar"/>
    <w:uiPriority w:val="99"/>
    <w:semiHidden/>
    <w:unhideWhenUsed/>
    <w:rsid w:val="00AF376E"/>
    <w:rPr>
      <w:b/>
      <w:bCs/>
    </w:rPr>
  </w:style>
  <w:style w:type="character" w:customStyle="1" w:styleId="CommentSubjectChar">
    <w:name w:val="Comment Subject Char"/>
    <w:basedOn w:val="CommentTextChar"/>
    <w:link w:val="CommentSubject"/>
    <w:uiPriority w:val="99"/>
    <w:semiHidden/>
    <w:rsid w:val="00AF376E"/>
    <w:rPr>
      <w:b/>
      <w:bCs/>
    </w:rPr>
  </w:style>
  <w:style w:type="character" w:customStyle="1" w:styleId="Heading4Char">
    <w:name w:val="Heading 4 Char"/>
    <w:basedOn w:val="DefaultParagraphFont"/>
    <w:link w:val="Heading4"/>
    <w:uiPriority w:val="9"/>
    <w:semiHidden/>
    <w:rsid w:val="00EB714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B714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EB714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EB714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B71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14C"/>
    <w:rPr>
      <w:rFonts w:asciiTheme="majorHAnsi" w:eastAsiaTheme="majorEastAsia" w:hAnsiTheme="majorHAnsi" w:cstheme="majorBidi"/>
      <w:i/>
      <w:iCs/>
      <w:color w:val="272727" w:themeColor="text1" w:themeTint="D8"/>
      <w:sz w:val="21"/>
      <w:szCs w:val="21"/>
    </w:rPr>
  </w:style>
  <w:style w:type="paragraph" w:customStyle="1" w:styleId="Headinglevel1">
    <w:name w:val="Heading level 1"/>
    <w:basedOn w:val="Heading1"/>
    <w:next w:val="Bodytextnormal"/>
    <w:qFormat/>
    <w:rsid w:val="00AB0FCA"/>
    <w:pPr>
      <w:pageBreakBefore/>
      <w:numPr>
        <w:numId w:val="3"/>
      </w:numPr>
      <w:spacing w:after="320"/>
    </w:pPr>
    <w:rPr>
      <w:caps/>
      <w:sz w:val="32"/>
      <w:szCs w:val="32"/>
      <w:lang w:val="en-GB"/>
    </w:rPr>
  </w:style>
  <w:style w:type="paragraph" w:customStyle="1" w:styleId="Headinglevel2">
    <w:name w:val="Heading level 2"/>
    <w:basedOn w:val="Heading2"/>
    <w:next w:val="Bodytextnormal"/>
    <w:qFormat/>
    <w:rsid w:val="009234C4"/>
    <w:pPr>
      <w:numPr>
        <w:numId w:val="1"/>
      </w:numPr>
      <w:spacing w:before="320" w:after="240"/>
    </w:pPr>
    <w:rPr>
      <w:rFonts w:ascii="Arial" w:hAnsi="Arial"/>
      <w:i w:val="0"/>
      <w:lang w:val="en-GB"/>
    </w:rPr>
  </w:style>
  <w:style w:type="paragraph" w:customStyle="1" w:styleId="Headinglevel3">
    <w:name w:val="Heading level 3"/>
    <w:basedOn w:val="Headinglevel2"/>
    <w:next w:val="Bodytextnormal"/>
    <w:qFormat/>
    <w:rsid w:val="002C4D10"/>
    <w:pPr>
      <w:numPr>
        <w:ilvl w:val="2"/>
      </w:numPr>
    </w:pPr>
    <w:rPr>
      <w:sz w:val="26"/>
      <w:szCs w:val="26"/>
    </w:rPr>
  </w:style>
  <w:style w:type="paragraph" w:customStyle="1" w:styleId="Headingunnumbered">
    <w:name w:val="Heading unnumbered"/>
    <w:basedOn w:val="Normal"/>
    <w:next w:val="Bodytextnormal"/>
    <w:uiPriority w:val="1"/>
    <w:qFormat/>
    <w:rsid w:val="009234C4"/>
    <w:pPr>
      <w:keepNext/>
      <w:keepLines/>
      <w:spacing w:before="320" w:after="160"/>
    </w:pPr>
    <w:rPr>
      <w:rFonts w:ascii="Arial" w:hAnsi="Arial" w:cs="Arial"/>
      <w:b/>
      <w:lang w:val="en-GB"/>
    </w:rPr>
  </w:style>
  <w:style w:type="paragraph" w:customStyle="1" w:styleId="Bodytextnormal">
    <w:name w:val="Body text normal"/>
    <w:basedOn w:val="Normal"/>
    <w:uiPriority w:val="2"/>
    <w:qFormat/>
    <w:rsid w:val="00420131"/>
    <w:pPr>
      <w:spacing w:before="160" w:after="160"/>
    </w:pPr>
    <w:rPr>
      <w:rFonts w:ascii="Arial" w:hAnsi="Arial"/>
      <w:lang w:val="en-GB"/>
    </w:rPr>
  </w:style>
  <w:style w:type="paragraph" w:customStyle="1" w:styleId="Listbulletlevel1">
    <w:name w:val="List bullet level 1"/>
    <w:basedOn w:val="Bodytextnormal"/>
    <w:uiPriority w:val="3"/>
    <w:qFormat/>
    <w:rsid w:val="00420131"/>
    <w:pPr>
      <w:numPr>
        <w:numId w:val="5"/>
      </w:numPr>
      <w:spacing w:before="80" w:after="80"/>
    </w:pPr>
  </w:style>
  <w:style w:type="paragraph" w:customStyle="1" w:styleId="Listbulletlevel2">
    <w:name w:val="List bullet level 2"/>
    <w:basedOn w:val="Listbulletlevel1"/>
    <w:uiPriority w:val="3"/>
    <w:qFormat/>
    <w:rsid w:val="00420131"/>
    <w:pPr>
      <w:numPr>
        <w:ilvl w:val="1"/>
        <w:numId w:val="8"/>
      </w:numPr>
    </w:pPr>
  </w:style>
  <w:style w:type="paragraph" w:customStyle="1" w:styleId="Listnumberlevel1">
    <w:name w:val="List number level 1"/>
    <w:basedOn w:val="Bodytextnormal"/>
    <w:uiPriority w:val="3"/>
    <w:qFormat/>
    <w:rsid w:val="00420131"/>
    <w:pPr>
      <w:numPr>
        <w:numId w:val="6"/>
      </w:numPr>
      <w:spacing w:before="80" w:after="80"/>
    </w:pPr>
  </w:style>
  <w:style w:type="paragraph" w:customStyle="1" w:styleId="Listnumberlevel2">
    <w:name w:val="List number level 2"/>
    <w:basedOn w:val="Bodytextnormal"/>
    <w:uiPriority w:val="3"/>
    <w:qFormat/>
    <w:rsid w:val="00420131"/>
    <w:pPr>
      <w:numPr>
        <w:ilvl w:val="1"/>
        <w:numId w:val="6"/>
      </w:numPr>
      <w:spacing w:before="80" w:after="80"/>
    </w:pPr>
  </w:style>
  <w:style w:type="paragraph" w:customStyle="1" w:styleId="Tablecaption">
    <w:name w:val="Table caption"/>
    <w:basedOn w:val="Bodytextnormal"/>
    <w:next w:val="Bodytextnormal"/>
    <w:uiPriority w:val="4"/>
    <w:qFormat/>
    <w:rsid w:val="002C4D10"/>
    <w:pPr>
      <w:keepNext/>
      <w:spacing w:before="240" w:after="120"/>
    </w:pPr>
    <w:rPr>
      <w:b/>
      <w:sz w:val="18"/>
      <w:szCs w:val="18"/>
    </w:rPr>
  </w:style>
  <w:style w:type="paragraph" w:customStyle="1" w:styleId="Tableheading">
    <w:name w:val="Table heading"/>
    <w:basedOn w:val="Normal"/>
    <w:uiPriority w:val="4"/>
    <w:qFormat/>
    <w:rsid w:val="00420131"/>
    <w:pPr>
      <w:spacing w:before="40" w:after="40"/>
    </w:pPr>
    <w:rPr>
      <w:rFonts w:ascii="Arial" w:hAnsi="Arial" w:cs="Arial"/>
      <w:b/>
      <w:sz w:val="20"/>
      <w:szCs w:val="20"/>
      <w:lang w:val="en-GB"/>
    </w:rPr>
  </w:style>
  <w:style w:type="paragraph" w:customStyle="1" w:styleId="Tabletextnormal">
    <w:name w:val="Table text normal"/>
    <w:basedOn w:val="Bodytextnormal"/>
    <w:uiPriority w:val="4"/>
    <w:qFormat/>
    <w:rsid w:val="00420131"/>
    <w:rPr>
      <w:sz w:val="20"/>
      <w:szCs w:val="20"/>
    </w:rPr>
  </w:style>
  <w:style w:type="paragraph" w:customStyle="1" w:styleId="Tabletextnumberlevel1">
    <w:name w:val="Table text number level 1"/>
    <w:basedOn w:val="Tabletextnormal"/>
    <w:uiPriority w:val="5"/>
    <w:qFormat/>
    <w:rsid w:val="00420131"/>
    <w:pPr>
      <w:numPr>
        <w:numId w:val="9"/>
      </w:numPr>
      <w:spacing w:before="80" w:after="80"/>
    </w:pPr>
  </w:style>
  <w:style w:type="paragraph" w:customStyle="1" w:styleId="Tabletextnumberlevel2">
    <w:name w:val="Table text number level 2"/>
    <w:basedOn w:val="Tabletextnumberlevel1"/>
    <w:uiPriority w:val="5"/>
    <w:qFormat/>
    <w:rsid w:val="00420131"/>
    <w:pPr>
      <w:numPr>
        <w:ilvl w:val="1"/>
      </w:numPr>
    </w:pPr>
  </w:style>
  <w:style w:type="paragraph" w:customStyle="1" w:styleId="Tabletextbulletlevel2">
    <w:name w:val="Table text bullet level 2"/>
    <w:basedOn w:val="Listbulletlevel2"/>
    <w:uiPriority w:val="5"/>
    <w:qFormat/>
    <w:rsid w:val="00420131"/>
    <w:rPr>
      <w:sz w:val="20"/>
      <w:szCs w:val="20"/>
    </w:rPr>
  </w:style>
  <w:style w:type="paragraph" w:customStyle="1" w:styleId="Tabletextbulletlevel1">
    <w:name w:val="Table text bullet level 1"/>
    <w:basedOn w:val="Tabletextnormal"/>
    <w:uiPriority w:val="5"/>
    <w:qFormat/>
    <w:rsid w:val="00420131"/>
    <w:pPr>
      <w:numPr>
        <w:numId w:val="7"/>
      </w:numPr>
    </w:pPr>
  </w:style>
  <w:style w:type="paragraph" w:customStyle="1" w:styleId="Figurecaption">
    <w:name w:val="Figure caption"/>
    <w:basedOn w:val="Bodytextnormal"/>
    <w:next w:val="Bodytextnormal"/>
    <w:uiPriority w:val="4"/>
    <w:qFormat/>
    <w:rsid w:val="002C4D10"/>
    <w:pPr>
      <w:spacing w:before="120" w:after="240"/>
    </w:pPr>
    <w:rPr>
      <w:b/>
      <w:sz w:val="18"/>
      <w:szCs w:val="18"/>
    </w:rPr>
  </w:style>
  <w:style w:type="paragraph" w:customStyle="1" w:styleId="Documenttitle">
    <w:name w:val="Document title"/>
    <w:basedOn w:val="Normal"/>
    <w:qFormat/>
    <w:rsid w:val="00420131"/>
    <w:rPr>
      <w:rFonts w:ascii="Arial" w:hAnsi="Arial" w:cs="Arial"/>
      <w:b/>
      <w:caps/>
      <w:sz w:val="64"/>
      <w:szCs w:val="64"/>
      <w:lang w:val="en-GB"/>
    </w:rPr>
  </w:style>
  <w:style w:type="paragraph" w:customStyle="1" w:styleId="CoverDate">
    <w:name w:val="CoverDate"/>
    <w:basedOn w:val="Documentinfotext"/>
    <w:uiPriority w:val="12"/>
    <w:qFormat/>
    <w:rsid w:val="00A9680E"/>
  </w:style>
  <w:style w:type="character" w:customStyle="1" w:styleId="HeaderChar">
    <w:name w:val="Header Char"/>
    <w:basedOn w:val="DefaultParagraphFont"/>
    <w:link w:val="Header"/>
    <w:semiHidden/>
    <w:rsid w:val="007D651A"/>
    <w:rPr>
      <w:sz w:val="24"/>
      <w:szCs w:val="24"/>
    </w:rPr>
  </w:style>
  <w:style w:type="paragraph" w:customStyle="1" w:styleId="CoverProject">
    <w:name w:val="CoverProject"/>
    <w:basedOn w:val="Documentinfotext"/>
    <w:uiPriority w:val="12"/>
    <w:qFormat/>
    <w:rsid w:val="000820EC"/>
  </w:style>
  <w:style w:type="paragraph" w:customStyle="1" w:styleId="CoverCustomer">
    <w:name w:val="CoverCustomer"/>
    <w:basedOn w:val="Documentinfotext"/>
    <w:uiPriority w:val="12"/>
    <w:qFormat/>
    <w:rsid w:val="000820EC"/>
  </w:style>
  <w:style w:type="paragraph" w:customStyle="1" w:styleId="CoverConfidentiality">
    <w:name w:val="CoverConfidentiality"/>
    <w:basedOn w:val="CoverDate"/>
    <w:uiPriority w:val="15"/>
    <w:qFormat/>
    <w:rsid w:val="00BD1731"/>
    <w:pPr>
      <w:framePr w:hSpace="181" w:wrap="around" w:hAnchor="text" w:yAlign="bottom"/>
      <w:suppressOverlap/>
    </w:pPr>
  </w:style>
  <w:style w:type="paragraph" w:customStyle="1" w:styleId="Admonitionbulletlist">
    <w:name w:val="Admonition bullet list"/>
    <w:basedOn w:val="Listbulletlevel1"/>
    <w:uiPriority w:val="7"/>
    <w:qFormat/>
    <w:rsid w:val="00F06F35"/>
    <w:rPr>
      <w:i/>
    </w:rPr>
  </w:style>
  <w:style w:type="paragraph" w:customStyle="1" w:styleId="RevNr">
    <w:name w:val="RevNr"/>
    <w:basedOn w:val="Documentinfotext"/>
    <w:qFormat/>
    <w:rsid w:val="00666E94"/>
  </w:style>
  <w:style w:type="paragraph" w:customStyle="1" w:styleId="TWDocRef">
    <w:name w:val="TWDocRef"/>
    <w:basedOn w:val="Documentinfotext"/>
    <w:qFormat/>
    <w:rsid w:val="00E542CB"/>
  </w:style>
  <w:style w:type="paragraph" w:customStyle="1" w:styleId="Admonitiontextnormalitalics">
    <w:name w:val="Admonition text normal italics"/>
    <w:basedOn w:val="Normal"/>
    <w:uiPriority w:val="6"/>
    <w:unhideWhenUsed/>
    <w:rsid w:val="00C120A5"/>
    <w:pPr>
      <w:spacing w:before="120" w:after="120"/>
    </w:pPr>
    <w:rPr>
      <w:rFonts w:ascii="Arial" w:hAnsi="Arial" w:cs="Arial"/>
      <w:i/>
      <w:lang w:val="en-GB"/>
    </w:rPr>
  </w:style>
  <w:style w:type="paragraph" w:customStyle="1" w:styleId="Kappaleteksti">
    <w:name w:val="Kappaleteksti"/>
    <w:basedOn w:val="Normal"/>
    <w:link w:val="KappaletekstiChar"/>
    <w:rsid w:val="005948D5"/>
    <w:pPr>
      <w:spacing w:after="200" w:line="276" w:lineRule="auto"/>
      <w:ind w:left="1304"/>
    </w:pPr>
    <w:rPr>
      <w:rFonts w:asciiTheme="minorHAnsi" w:eastAsiaTheme="minorEastAsia" w:hAnsiTheme="minorHAnsi" w:cstheme="minorBidi"/>
      <w:sz w:val="22"/>
      <w:szCs w:val="22"/>
      <w:lang w:eastAsia="en-US"/>
    </w:rPr>
  </w:style>
  <w:style w:type="character" w:customStyle="1" w:styleId="KappaletekstiChar">
    <w:name w:val="Kappaleteksti Char"/>
    <w:basedOn w:val="DefaultParagraphFont"/>
    <w:link w:val="Kappaleteksti"/>
    <w:rsid w:val="005948D5"/>
    <w:rPr>
      <w:rFonts w:asciiTheme="minorHAnsi" w:eastAsiaTheme="minorEastAsia" w:hAnsiTheme="minorHAnsi" w:cstheme="minorBidi"/>
      <w:sz w:val="22"/>
      <w:szCs w:val="22"/>
      <w:lang w:eastAsia="en-US"/>
    </w:rPr>
  </w:style>
  <w:style w:type="character" w:styleId="FollowedHyperlink">
    <w:name w:val="FollowedHyperlink"/>
    <w:basedOn w:val="DefaultParagraphFont"/>
    <w:uiPriority w:val="99"/>
    <w:semiHidden/>
    <w:unhideWhenUsed/>
    <w:rsid w:val="00360DF1"/>
    <w:rPr>
      <w:color w:val="800080" w:themeColor="followedHyperlink"/>
      <w:u w:val="single"/>
    </w:rPr>
  </w:style>
  <w:style w:type="character" w:customStyle="1" w:styleId="monospaced">
    <w:name w:val="monospaced"/>
    <w:basedOn w:val="DefaultParagraphFont"/>
    <w:rsid w:val="00293CD9"/>
  </w:style>
  <w:style w:type="character" w:customStyle="1" w:styleId="mw-headline">
    <w:name w:val="mw-headline"/>
    <w:basedOn w:val="DefaultParagraphFont"/>
    <w:rsid w:val="00293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261">
      <w:bodyDiv w:val="1"/>
      <w:marLeft w:val="0"/>
      <w:marRight w:val="0"/>
      <w:marTop w:val="0"/>
      <w:marBottom w:val="0"/>
      <w:divBdr>
        <w:top w:val="none" w:sz="0" w:space="0" w:color="auto"/>
        <w:left w:val="none" w:sz="0" w:space="0" w:color="auto"/>
        <w:bottom w:val="none" w:sz="0" w:space="0" w:color="auto"/>
        <w:right w:val="none" w:sz="0" w:space="0" w:color="auto"/>
      </w:divBdr>
    </w:div>
    <w:div w:id="78140504">
      <w:bodyDiv w:val="1"/>
      <w:marLeft w:val="0"/>
      <w:marRight w:val="0"/>
      <w:marTop w:val="0"/>
      <w:marBottom w:val="0"/>
      <w:divBdr>
        <w:top w:val="none" w:sz="0" w:space="0" w:color="auto"/>
        <w:left w:val="none" w:sz="0" w:space="0" w:color="auto"/>
        <w:bottom w:val="none" w:sz="0" w:space="0" w:color="auto"/>
        <w:right w:val="none" w:sz="0" w:space="0" w:color="auto"/>
      </w:divBdr>
    </w:div>
    <w:div w:id="91171462">
      <w:bodyDiv w:val="1"/>
      <w:marLeft w:val="0"/>
      <w:marRight w:val="0"/>
      <w:marTop w:val="0"/>
      <w:marBottom w:val="0"/>
      <w:divBdr>
        <w:top w:val="none" w:sz="0" w:space="0" w:color="auto"/>
        <w:left w:val="none" w:sz="0" w:space="0" w:color="auto"/>
        <w:bottom w:val="none" w:sz="0" w:space="0" w:color="auto"/>
        <w:right w:val="none" w:sz="0" w:space="0" w:color="auto"/>
      </w:divBdr>
    </w:div>
    <w:div w:id="214007191">
      <w:bodyDiv w:val="1"/>
      <w:marLeft w:val="0"/>
      <w:marRight w:val="0"/>
      <w:marTop w:val="0"/>
      <w:marBottom w:val="0"/>
      <w:divBdr>
        <w:top w:val="none" w:sz="0" w:space="0" w:color="auto"/>
        <w:left w:val="none" w:sz="0" w:space="0" w:color="auto"/>
        <w:bottom w:val="none" w:sz="0" w:space="0" w:color="auto"/>
        <w:right w:val="none" w:sz="0" w:space="0" w:color="auto"/>
      </w:divBdr>
    </w:div>
    <w:div w:id="222182411">
      <w:bodyDiv w:val="1"/>
      <w:marLeft w:val="0"/>
      <w:marRight w:val="0"/>
      <w:marTop w:val="0"/>
      <w:marBottom w:val="0"/>
      <w:divBdr>
        <w:top w:val="none" w:sz="0" w:space="0" w:color="auto"/>
        <w:left w:val="none" w:sz="0" w:space="0" w:color="auto"/>
        <w:bottom w:val="none" w:sz="0" w:space="0" w:color="auto"/>
        <w:right w:val="none" w:sz="0" w:space="0" w:color="auto"/>
      </w:divBdr>
    </w:div>
    <w:div w:id="358043021">
      <w:bodyDiv w:val="1"/>
      <w:marLeft w:val="0"/>
      <w:marRight w:val="0"/>
      <w:marTop w:val="0"/>
      <w:marBottom w:val="0"/>
      <w:divBdr>
        <w:top w:val="none" w:sz="0" w:space="0" w:color="auto"/>
        <w:left w:val="none" w:sz="0" w:space="0" w:color="auto"/>
        <w:bottom w:val="none" w:sz="0" w:space="0" w:color="auto"/>
        <w:right w:val="none" w:sz="0" w:space="0" w:color="auto"/>
      </w:divBdr>
    </w:div>
    <w:div w:id="444345471">
      <w:bodyDiv w:val="1"/>
      <w:marLeft w:val="0"/>
      <w:marRight w:val="0"/>
      <w:marTop w:val="0"/>
      <w:marBottom w:val="0"/>
      <w:divBdr>
        <w:top w:val="none" w:sz="0" w:space="0" w:color="auto"/>
        <w:left w:val="none" w:sz="0" w:space="0" w:color="auto"/>
        <w:bottom w:val="none" w:sz="0" w:space="0" w:color="auto"/>
        <w:right w:val="none" w:sz="0" w:space="0" w:color="auto"/>
      </w:divBdr>
    </w:div>
    <w:div w:id="592979991">
      <w:bodyDiv w:val="1"/>
      <w:marLeft w:val="0"/>
      <w:marRight w:val="0"/>
      <w:marTop w:val="0"/>
      <w:marBottom w:val="0"/>
      <w:divBdr>
        <w:top w:val="none" w:sz="0" w:space="0" w:color="auto"/>
        <w:left w:val="none" w:sz="0" w:space="0" w:color="auto"/>
        <w:bottom w:val="none" w:sz="0" w:space="0" w:color="auto"/>
        <w:right w:val="none" w:sz="0" w:space="0" w:color="auto"/>
      </w:divBdr>
    </w:div>
    <w:div w:id="656228395">
      <w:bodyDiv w:val="1"/>
      <w:marLeft w:val="0"/>
      <w:marRight w:val="0"/>
      <w:marTop w:val="0"/>
      <w:marBottom w:val="0"/>
      <w:divBdr>
        <w:top w:val="none" w:sz="0" w:space="0" w:color="auto"/>
        <w:left w:val="none" w:sz="0" w:space="0" w:color="auto"/>
        <w:bottom w:val="none" w:sz="0" w:space="0" w:color="auto"/>
        <w:right w:val="none" w:sz="0" w:space="0" w:color="auto"/>
      </w:divBdr>
    </w:div>
    <w:div w:id="799416435">
      <w:bodyDiv w:val="1"/>
      <w:marLeft w:val="0"/>
      <w:marRight w:val="0"/>
      <w:marTop w:val="0"/>
      <w:marBottom w:val="0"/>
      <w:divBdr>
        <w:top w:val="none" w:sz="0" w:space="0" w:color="auto"/>
        <w:left w:val="none" w:sz="0" w:space="0" w:color="auto"/>
        <w:bottom w:val="none" w:sz="0" w:space="0" w:color="auto"/>
        <w:right w:val="none" w:sz="0" w:space="0" w:color="auto"/>
      </w:divBdr>
    </w:div>
    <w:div w:id="894006130">
      <w:bodyDiv w:val="1"/>
      <w:marLeft w:val="0"/>
      <w:marRight w:val="0"/>
      <w:marTop w:val="0"/>
      <w:marBottom w:val="0"/>
      <w:divBdr>
        <w:top w:val="none" w:sz="0" w:space="0" w:color="auto"/>
        <w:left w:val="none" w:sz="0" w:space="0" w:color="auto"/>
        <w:bottom w:val="none" w:sz="0" w:space="0" w:color="auto"/>
        <w:right w:val="none" w:sz="0" w:space="0" w:color="auto"/>
      </w:divBdr>
    </w:div>
    <w:div w:id="1062556838">
      <w:bodyDiv w:val="1"/>
      <w:marLeft w:val="0"/>
      <w:marRight w:val="0"/>
      <w:marTop w:val="0"/>
      <w:marBottom w:val="0"/>
      <w:divBdr>
        <w:top w:val="none" w:sz="0" w:space="0" w:color="auto"/>
        <w:left w:val="none" w:sz="0" w:space="0" w:color="auto"/>
        <w:bottom w:val="none" w:sz="0" w:space="0" w:color="auto"/>
        <w:right w:val="none" w:sz="0" w:space="0" w:color="auto"/>
      </w:divBdr>
    </w:div>
    <w:div w:id="1124422621">
      <w:bodyDiv w:val="1"/>
      <w:marLeft w:val="0"/>
      <w:marRight w:val="0"/>
      <w:marTop w:val="0"/>
      <w:marBottom w:val="0"/>
      <w:divBdr>
        <w:top w:val="none" w:sz="0" w:space="0" w:color="auto"/>
        <w:left w:val="none" w:sz="0" w:space="0" w:color="auto"/>
        <w:bottom w:val="none" w:sz="0" w:space="0" w:color="auto"/>
        <w:right w:val="none" w:sz="0" w:space="0" w:color="auto"/>
      </w:divBdr>
    </w:div>
    <w:div w:id="1239637765">
      <w:bodyDiv w:val="1"/>
      <w:marLeft w:val="0"/>
      <w:marRight w:val="0"/>
      <w:marTop w:val="0"/>
      <w:marBottom w:val="0"/>
      <w:divBdr>
        <w:top w:val="none" w:sz="0" w:space="0" w:color="auto"/>
        <w:left w:val="none" w:sz="0" w:space="0" w:color="auto"/>
        <w:bottom w:val="none" w:sz="0" w:space="0" w:color="auto"/>
        <w:right w:val="none" w:sz="0" w:space="0" w:color="auto"/>
      </w:divBdr>
    </w:div>
    <w:div w:id="1313173690">
      <w:bodyDiv w:val="1"/>
      <w:marLeft w:val="0"/>
      <w:marRight w:val="0"/>
      <w:marTop w:val="0"/>
      <w:marBottom w:val="0"/>
      <w:divBdr>
        <w:top w:val="none" w:sz="0" w:space="0" w:color="auto"/>
        <w:left w:val="none" w:sz="0" w:space="0" w:color="auto"/>
        <w:bottom w:val="none" w:sz="0" w:space="0" w:color="auto"/>
        <w:right w:val="none" w:sz="0" w:space="0" w:color="auto"/>
      </w:divBdr>
    </w:div>
    <w:div w:id="1397899875">
      <w:bodyDiv w:val="1"/>
      <w:marLeft w:val="0"/>
      <w:marRight w:val="0"/>
      <w:marTop w:val="0"/>
      <w:marBottom w:val="0"/>
      <w:divBdr>
        <w:top w:val="none" w:sz="0" w:space="0" w:color="auto"/>
        <w:left w:val="none" w:sz="0" w:space="0" w:color="auto"/>
        <w:bottom w:val="none" w:sz="0" w:space="0" w:color="auto"/>
        <w:right w:val="none" w:sz="0" w:space="0" w:color="auto"/>
      </w:divBdr>
    </w:div>
    <w:div w:id="1669401566">
      <w:bodyDiv w:val="1"/>
      <w:marLeft w:val="0"/>
      <w:marRight w:val="0"/>
      <w:marTop w:val="0"/>
      <w:marBottom w:val="0"/>
      <w:divBdr>
        <w:top w:val="none" w:sz="0" w:space="0" w:color="auto"/>
        <w:left w:val="none" w:sz="0" w:space="0" w:color="auto"/>
        <w:bottom w:val="none" w:sz="0" w:space="0" w:color="auto"/>
        <w:right w:val="none" w:sz="0" w:space="0" w:color="auto"/>
      </w:divBdr>
    </w:div>
    <w:div w:id="1686639150">
      <w:bodyDiv w:val="1"/>
      <w:marLeft w:val="0"/>
      <w:marRight w:val="0"/>
      <w:marTop w:val="0"/>
      <w:marBottom w:val="0"/>
      <w:divBdr>
        <w:top w:val="none" w:sz="0" w:space="0" w:color="auto"/>
        <w:left w:val="none" w:sz="0" w:space="0" w:color="auto"/>
        <w:bottom w:val="none" w:sz="0" w:space="0" w:color="auto"/>
        <w:right w:val="none" w:sz="0" w:space="0" w:color="auto"/>
      </w:divBdr>
    </w:div>
    <w:div w:id="1921089086">
      <w:bodyDiv w:val="1"/>
      <w:marLeft w:val="0"/>
      <w:marRight w:val="0"/>
      <w:marTop w:val="0"/>
      <w:marBottom w:val="0"/>
      <w:divBdr>
        <w:top w:val="none" w:sz="0" w:space="0" w:color="auto"/>
        <w:left w:val="none" w:sz="0" w:space="0" w:color="auto"/>
        <w:bottom w:val="none" w:sz="0" w:space="0" w:color="auto"/>
        <w:right w:val="none" w:sz="0" w:space="0" w:color="auto"/>
      </w:divBdr>
    </w:div>
    <w:div w:id="1997371328">
      <w:bodyDiv w:val="1"/>
      <w:marLeft w:val="0"/>
      <w:marRight w:val="0"/>
      <w:marTop w:val="0"/>
      <w:marBottom w:val="0"/>
      <w:divBdr>
        <w:top w:val="none" w:sz="0" w:space="0" w:color="auto"/>
        <w:left w:val="none" w:sz="0" w:space="0" w:color="auto"/>
        <w:bottom w:val="none" w:sz="0" w:space="0" w:color="auto"/>
        <w:right w:val="none" w:sz="0" w:space="0" w:color="auto"/>
      </w:divBdr>
    </w:div>
    <w:div w:id="20149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sistent_Overhead_Byte_Stuffing"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record.sourceforge.net/crc16-ccitt.html"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ju\AppData\Local\Temp\Teknoware_Software_Requirements_Specification_v1.0.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664BA-A547-4A79-BC21-5D749CD4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Teknoware_Software_Requirements_Specification_v1.0.dotx</Template>
  <TotalTime>38</TotalTime>
  <Pages>18</Pages>
  <Words>2720</Words>
  <Characters>15505</Characters>
  <Application>Microsoft Office Word</Application>
  <DocSecurity>0</DocSecurity>
  <Lines>129</Lines>
  <Paragraphs>36</Paragraphs>
  <ScaleCrop>false</ScaleCrop>
  <HeadingPairs>
    <vt:vector size="6" baseType="variant">
      <vt:variant>
        <vt:lpstr>Otsikko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Teknoware Oy</Company>
  <LinksUpToDate>false</LinksUpToDate>
  <CharactersWithSpaces>18189</CharactersWithSpaces>
  <SharedDoc>false</SharedDoc>
  <HLinks>
    <vt:vector size="1074" baseType="variant">
      <vt:variant>
        <vt:i4>1114167</vt:i4>
      </vt:variant>
      <vt:variant>
        <vt:i4>1070</vt:i4>
      </vt:variant>
      <vt:variant>
        <vt:i4>0</vt:i4>
      </vt:variant>
      <vt:variant>
        <vt:i4>5</vt:i4>
      </vt:variant>
      <vt:variant>
        <vt:lpwstr/>
      </vt:variant>
      <vt:variant>
        <vt:lpwstr>_Toc328395527</vt:lpwstr>
      </vt:variant>
      <vt:variant>
        <vt:i4>1114167</vt:i4>
      </vt:variant>
      <vt:variant>
        <vt:i4>1064</vt:i4>
      </vt:variant>
      <vt:variant>
        <vt:i4>0</vt:i4>
      </vt:variant>
      <vt:variant>
        <vt:i4>5</vt:i4>
      </vt:variant>
      <vt:variant>
        <vt:lpwstr/>
      </vt:variant>
      <vt:variant>
        <vt:lpwstr>_Toc328395526</vt:lpwstr>
      </vt:variant>
      <vt:variant>
        <vt:i4>1114167</vt:i4>
      </vt:variant>
      <vt:variant>
        <vt:i4>1058</vt:i4>
      </vt:variant>
      <vt:variant>
        <vt:i4>0</vt:i4>
      </vt:variant>
      <vt:variant>
        <vt:i4>5</vt:i4>
      </vt:variant>
      <vt:variant>
        <vt:lpwstr/>
      </vt:variant>
      <vt:variant>
        <vt:lpwstr>_Toc328395525</vt:lpwstr>
      </vt:variant>
      <vt:variant>
        <vt:i4>1114167</vt:i4>
      </vt:variant>
      <vt:variant>
        <vt:i4>1052</vt:i4>
      </vt:variant>
      <vt:variant>
        <vt:i4>0</vt:i4>
      </vt:variant>
      <vt:variant>
        <vt:i4>5</vt:i4>
      </vt:variant>
      <vt:variant>
        <vt:lpwstr/>
      </vt:variant>
      <vt:variant>
        <vt:lpwstr>_Toc328395524</vt:lpwstr>
      </vt:variant>
      <vt:variant>
        <vt:i4>1114167</vt:i4>
      </vt:variant>
      <vt:variant>
        <vt:i4>1046</vt:i4>
      </vt:variant>
      <vt:variant>
        <vt:i4>0</vt:i4>
      </vt:variant>
      <vt:variant>
        <vt:i4>5</vt:i4>
      </vt:variant>
      <vt:variant>
        <vt:lpwstr/>
      </vt:variant>
      <vt:variant>
        <vt:lpwstr>_Toc328395523</vt:lpwstr>
      </vt:variant>
      <vt:variant>
        <vt:i4>1114167</vt:i4>
      </vt:variant>
      <vt:variant>
        <vt:i4>1040</vt:i4>
      </vt:variant>
      <vt:variant>
        <vt:i4>0</vt:i4>
      </vt:variant>
      <vt:variant>
        <vt:i4>5</vt:i4>
      </vt:variant>
      <vt:variant>
        <vt:lpwstr/>
      </vt:variant>
      <vt:variant>
        <vt:lpwstr>_Toc328395522</vt:lpwstr>
      </vt:variant>
      <vt:variant>
        <vt:i4>1114167</vt:i4>
      </vt:variant>
      <vt:variant>
        <vt:i4>1034</vt:i4>
      </vt:variant>
      <vt:variant>
        <vt:i4>0</vt:i4>
      </vt:variant>
      <vt:variant>
        <vt:i4>5</vt:i4>
      </vt:variant>
      <vt:variant>
        <vt:lpwstr/>
      </vt:variant>
      <vt:variant>
        <vt:lpwstr>_Toc328395521</vt:lpwstr>
      </vt:variant>
      <vt:variant>
        <vt:i4>1114167</vt:i4>
      </vt:variant>
      <vt:variant>
        <vt:i4>1028</vt:i4>
      </vt:variant>
      <vt:variant>
        <vt:i4>0</vt:i4>
      </vt:variant>
      <vt:variant>
        <vt:i4>5</vt:i4>
      </vt:variant>
      <vt:variant>
        <vt:lpwstr/>
      </vt:variant>
      <vt:variant>
        <vt:lpwstr>_Toc328395520</vt:lpwstr>
      </vt:variant>
      <vt:variant>
        <vt:i4>1179703</vt:i4>
      </vt:variant>
      <vt:variant>
        <vt:i4>1022</vt:i4>
      </vt:variant>
      <vt:variant>
        <vt:i4>0</vt:i4>
      </vt:variant>
      <vt:variant>
        <vt:i4>5</vt:i4>
      </vt:variant>
      <vt:variant>
        <vt:lpwstr/>
      </vt:variant>
      <vt:variant>
        <vt:lpwstr>_Toc328395519</vt:lpwstr>
      </vt:variant>
      <vt:variant>
        <vt:i4>1179703</vt:i4>
      </vt:variant>
      <vt:variant>
        <vt:i4>1016</vt:i4>
      </vt:variant>
      <vt:variant>
        <vt:i4>0</vt:i4>
      </vt:variant>
      <vt:variant>
        <vt:i4>5</vt:i4>
      </vt:variant>
      <vt:variant>
        <vt:lpwstr/>
      </vt:variant>
      <vt:variant>
        <vt:lpwstr>_Toc328395518</vt:lpwstr>
      </vt:variant>
      <vt:variant>
        <vt:i4>1179703</vt:i4>
      </vt:variant>
      <vt:variant>
        <vt:i4>1010</vt:i4>
      </vt:variant>
      <vt:variant>
        <vt:i4>0</vt:i4>
      </vt:variant>
      <vt:variant>
        <vt:i4>5</vt:i4>
      </vt:variant>
      <vt:variant>
        <vt:lpwstr/>
      </vt:variant>
      <vt:variant>
        <vt:lpwstr>_Toc328395517</vt:lpwstr>
      </vt:variant>
      <vt:variant>
        <vt:i4>1179703</vt:i4>
      </vt:variant>
      <vt:variant>
        <vt:i4>1004</vt:i4>
      </vt:variant>
      <vt:variant>
        <vt:i4>0</vt:i4>
      </vt:variant>
      <vt:variant>
        <vt:i4>5</vt:i4>
      </vt:variant>
      <vt:variant>
        <vt:lpwstr/>
      </vt:variant>
      <vt:variant>
        <vt:lpwstr>_Toc328395516</vt:lpwstr>
      </vt:variant>
      <vt:variant>
        <vt:i4>1179703</vt:i4>
      </vt:variant>
      <vt:variant>
        <vt:i4>998</vt:i4>
      </vt:variant>
      <vt:variant>
        <vt:i4>0</vt:i4>
      </vt:variant>
      <vt:variant>
        <vt:i4>5</vt:i4>
      </vt:variant>
      <vt:variant>
        <vt:lpwstr/>
      </vt:variant>
      <vt:variant>
        <vt:lpwstr>_Toc328395515</vt:lpwstr>
      </vt:variant>
      <vt:variant>
        <vt:i4>1179703</vt:i4>
      </vt:variant>
      <vt:variant>
        <vt:i4>992</vt:i4>
      </vt:variant>
      <vt:variant>
        <vt:i4>0</vt:i4>
      </vt:variant>
      <vt:variant>
        <vt:i4>5</vt:i4>
      </vt:variant>
      <vt:variant>
        <vt:lpwstr/>
      </vt:variant>
      <vt:variant>
        <vt:lpwstr>_Toc328395514</vt:lpwstr>
      </vt:variant>
      <vt:variant>
        <vt:i4>1179703</vt:i4>
      </vt:variant>
      <vt:variant>
        <vt:i4>986</vt:i4>
      </vt:variant>
      <vt:variant>
        <vt:i4>0</vt:i4>
      </vt:variant>
      <vt:variant>
        <vt:i4>5</vt:i4>
      </vt:variant>
      <vt:variant>
        <vt:lpwstr/>
      </vt:variant>
      <vt:variant>
        <vt:lpwstr>_Toc328395513</vt:lpwstr>
      </vt:variant>
      <vt:variant>
        <vt:i4>1179703</vt:i4>
      </vt:variant>
      <vt:variant>
        <vt:i4>980</vt:i4>
      </vt:variant>
      <vt:variant>
        <vt:i4>0</vt:i4>
      </vt:variant>
      <vt:variant>
        <vt:i4>5</vt:i4>
      </vt:variant>
      <vt:variant>
        <vt:lpwstr/>
      </vt:variant>
      <vt:variant>
        <vt:lpwstr>_Toc328395512</vt:lpwstr>
      </vt:variant>
      <vt:variant>
        <vt:i4>1179703</vt:i4>
      </vt:variant>
      <vt:variant>
        <vt:i4>974</vt:i4>
      </vt:variant>
      <vt:variant>
        <vt:i4>0</vt:i4>
      </vt:variant>
      <vt:variant>
        <vt:i4>5</vt:i4>
      </vt:variant>
      <vt:variant>
        <vt:lpwstr/>
      </vt:variant>
      <vt:variant>
        <vt:lpwstr>_Toc328395511</vt:lpwstr>
      </vt:variant>
      <vt:variant>
        <vt:i4>1179703</vt:i4>
      </vt:variant>
      <vt:variant>
        <vt:i4>968</vt:i4>
      </vt:variant>
      <vt:variant>
        <vt:i4>0</vt:i4>
      </vt:variant>
      <vt:variant>
        <vt:i4>5</vt:i4>
      </vt:variant>
      <vt:variant>
        <vt:lpwstr/>
      </vt:variant>
      <vt:variant>
        <vt:lpwstr>_Toc328395510</vt:lpwstr>
      </vt:variant>
      <vt:variant>
        <vt:i4>1245239</vt:i4>
      </vt:variant>
      <vt:variant>
        <vt:i4>962</vt:i4>
      </vt:variant>
      <vt:variant>
        <vt:i4>0</vt:i4>
      </vt:variant>
      <vt:variant>
        <vt:i4>5</vt:i4>
      </vt:variant>
      <vt:variant>
        <vt:lpwstr/>
      </vt:variant>
      <vt:variant>
        <vt:lpwstr>_Toc328395509</vt:lpwstr>
      </vt:variant>
      <vt:variant>
        <vt:i4>1245239</vt:i4>
      </vt:variant>
      <vt:variant>
        <vt:i4>956</vt:i4>
      </vt:variant>
      <vt:variant>
        <vt:i4>0</vt:i4>
      </vt:variant>
      <vt:variant>
        <vt:i4>5</vt:i4>
      </vt:variant>
      <vt:variant>
        <vt:lpwstr/>
      </vt:variant>
      <vt:variant>
        <vt:lpwstr>_Toc328395508</vt:lpwstr>
      </vt:variant>
      <vt:variant>
        <vt:i4>1245239</vt:i4>
      </vt:variant>
      <vt:variant>
        <vt:i4>950</vt:i4>
      </vt:variant>
      <vt:variant>
        <vt:i4>0</vt:i4>
      </vt:variant>
      <vt:variant>
        <vt:i4>5</vt:i4>
      </vt:variant>
      <vt:variant>
        <vt:lpwstr/>
      </vt:variant>
      <vt:variant>
        <vt:lpwstr>_Toc328395507</vt:lpwstr>
      </vt:variant>
      <vt:variant>
        <vt:i4>1245239</vt:i4>
      </vt:variant>
      <vt:variant>
        <vt:i4>944</vt:i4>
      </vt:variant>
      <vt:variant>
        <vt:i4>0</vt:i4>
      </vt:variant>
      <vt:variant>
        <vt:i4>5</vt:i4>
      </vt:variant>
      <vt:variant>
        <vt:lpwstr/>
      </vt:variant>
      <vt:variant>
        <vt:lpwstr>_Toc328395506</vt:lpwstr>
      </vt:variant>
      <vt:variant>
        <vt:i4>1245239</vt:i4>
      </vt:variant>
      <vt:variant>
        <vt:i4>938</vt:i4>
      </vt:variant>
      <vt:variant>
        <vt:i4>0</vt:i4>
      </vt:variant>
      <vt:variant>
        <vt:i4>5</vt:i4>
      </vt:variant>
      <vt:variant>
        <vt:lpwstr/>
      </vt:variant>
      <vt:variant>
        <vt:lpwstr>_Toc328395505</vt:lpwstr>
      </vt:variant>
      <vt:variant>
        <vt:i4>1245239</vt:i4>
      </vt:variant>
      <vt:variant>
        <vt:i4>932</vt:i4>
      </vt:variant>
      <vt:variant>
        <vt:i4>0</vt:i4>
      </vt:variant>
      <vt:variant>
        <vt:i4>5</vt:i4>
      </vt:variant>
      <vt:variant>
        <vt:lpwstr/>
      </vt:variant>
      <vt:variant>
        <vt:lpwstr>_Toc328395504</vt:lpwstr>
      </vt:variant>
      <vt:variant>
        <vt:i4>1245239</vt:i4>
      </vt:variant>
      <vt:variant>
        <vt:i4>926</vt:i4>
      </vt:variant>
      <vt:variant>
        <vt:i4>0</vt:i4>
      </vt:variant>
      <vt:variant>
        <vt:i4>5</vt:i4>
      </vt:variant>
      <vt:variant>
        <vt:lpwstr/>
      </vt:variant>
      <vt:variant>
        <vt:lpwstr>_Toc328395503</vt:lpwstr>
      </vt:variant>
      <vt:variant>
        <vt:i4>1245239</vt:i4>
      </vt:variant>
      <vt:variant>
        <vt:i4>920</vt:i4>
      </vt:variant>
      <vt:variant>
        <vt:i4>0</vt:i4>
      </vt:variant>
      <vt:variant>
        <vt:i4>5</vt:i4>
      </vt:variant>
      <vt:variant>
        <vt:lpwstr/>
      </vt:variant>
      <vt:variant>
        <vt:lpwstr>_Toc328395502</vt:lpwstr>
      </vt:variant>
      <vt:variant>
        <vt:i4>1245239</vt:i4>
      </vt:variant>
      <vt:variant>
        <vt:i4>914</vt:i4>
      </vt:variant>
      <vt:variant>
        <vt:i4>0</vt:i4>
      </vt:variant>
      <vt:variant>
        <vt:i4>5</vt:i4>
      </vt:variant>
      <vt:variant>
        <vt:lpwstr/>
      </vt:variant>
      <vt:variant>
        <vt:lpwstr>_Toc328395501</vt:lpwstr>
      </vt:variant>
      <vt:variant>
        <vt:i4>1245239</vt:i4>
      </vt:variant>
      <vt:variant>
        <vt:i4>908</vt:i4>
      </vt:variant>
      <vt:variant>
        <vt:i4>0</vt:i4>
      </vt:variant>
      <vt:variant>
        <vt:i4>5</vt:i4>
      </vt:variant>
      <vt:variant>
        <vt:lpwstr/>
      </vt:variant>
      <vt:variant>
        <vt:lpwstr>_Toc328395500</vt:lpwstr>
      </vt:variant>
      <vt:variant>
        <vt:i4>1703990</vt:i4>
      </vt:variant>
      <vt:variant>
        <vt:i4>902</vt:i4>
      </vt:variant>
      <vt:variant>
        <vt:i4>0</vt:i4>
      </vt:variant>
      <vt:variant>
        <vt:i4>5</vt:i4>
      </vt:variant>
      <vt:variant>
        <vt:lpwstr/>
      </vt:variant>
      <vt:variant>
        <vt:lpwstr>_Toc328395499</vt:lpwstr>
      </vt:variant>
      <vt:variant>
        <vt:i4>1703990</vt:i4>
      </vt:variant>
      <vt:variant>
        <vt:i4>896</vt:i4>
      </vt:variant>
      <vt:variant>
        <vt:i4>0</vt:i4>
      </vt:variant>
      <vt:variant>
        <vt:i4>5</vt:i4>
      </vt:variant>
      <vt:variant>
        <vt:lpwstr/>
      </vt:variant>
      <vt:variant>
        <vt:lpwstr>_Toc328395498</vt:lpwstr>
      </vt:variant>
      <vt:variant>
        <vt:i4>1703990</vt:i4>
      </vt:variant>
      <vt:variant>
        <vt:i4>890</vt:i4>
      </vt:variant>
      <vt:variant>
        <vt:i4>0</vt:i4>
      </vt:variant>
      <vt:variant>
        <vt:i4>5</vt:i4>
      </vt:variant>
      <vt:variant>
        <vt:lpwstr/>
      </vt:variant>
      <vt:variant>
        <vt:lpwstr>_Toc328395497</vt:lpwstr>
      </vt:variant>
      <vt:variant>
        <vt:i4>1703990</vt:i4>
      </vt:variant>
      <vt:variant>
        <vt:i4>884</vt:i4>
      </vt:variant>
      <vt:variant>
        <vt:i4>0</vt:i4>
      </vt:variant>
      <vt:variant>
        <vt:i4>5</vt:i4>
      </vt:variant>
      <vt:variant>
        <vt:lpwstr/>
      </vt:variant>
      <vt:variant>
        <vt:lpwstr>_Toc328395496</vt:lpwstr>
      </vt:variant>
      <vt:variant>
        <vt:i4>1703990</vt:i4>
      </vt:variant>
      <vt:variant>
        <vt:i4>878</vt:i4>
      </vt:variant>
      <vt:variant>
        <vt:i4>0</vt:i4>
      </vt:variant>
      <vt:variant>
        <vt:i4>5</vt:i4>
      </vt:variant>
      <vt:variant>
        <vt:lpwstr/>
      </vt:variant>
      <vt:variant>
        <vt:lpwstr>_Toc328395495</vt:lpwstr>
      </vt:variant>
      <vt:variant>
        <vt:i4>1703990</vt:i4>
      </vt:variant>
      <vt:variant>
        <vt:i4>872</vt:i4>
      </vt:variant>
      <vt:variant>
        <vt:i4>0</vt:i4>
      </vt:variant>
      <vt:variant>
        <vt:i4>5</vt:i4>
      </vt:variant>
      <vt:variant>
        <vt:lpwstr/>
      </vt:variant>
      <vt:variant>
        <vt:lpwstr>_Toc328395494</vt:lpwstr>
      </vt:variant>
      <vt:variant>
        <vt:i4>1703990</vt:i4>
      </vt:variant>
      <vt:variant>
        <vt:i4>866</vt:i4>
      </vt:variant>
      <vt:variant>
        <vt:i4>0</vt:i4>
      </vt:variant>
      <vt:variant>
        <vt:i4>5</vt:i4>
      </vt:variant>
      <vt:variant>
        <vt:lpwstr/>
      </vt:variant>
      <vt:variant>
        <vt:lpwstr>_Toc328395493</vt:lpwstr>
      </vt:variant>
      <vt:variant>
        <vt:i4>1703990</vt:i4>
      </vt:variant>
      <vt:variant>
        <vt:i4>860</vt:i4>
      </vt:variant>
      <vt:variant>
        <vt:i4>0</vt:i4>
      </vt:variant>
      <vt:variant>
        <vt:i4>5</vt:i4>
      </vt:variant>
      <vt:variant>
        <vt:lpwstr/>
      </vt:variant>
      <vt:variant>
        <vt:lpwstr>_Toc328395492</vt:lpwstr>
      </vt:variant>
      <vt:variant>
        <vt:i4>1703990</vt:i4>
      </vt:variant>
      <vt:variant>
        <vt:i4>854</vt:i4>
      </vt:variant>
      <vt:variant>
        <vt:i4>0</vt:i4>
      </vt:variant>
      <vt:variant>
        <vt:i4>5</vt:i4>
      </vt:variant>
      <vt:variant>
        <vt:lpwstr/>
      </vt:variant>
      <vt:variant>
        <vt:lpwstr>_Toc328395491</vt:lpwstr>
      </vt:variant>
      <vt:variant>
        <vt:i4>1703990</vt:i4>
      </vt:variant>
      <vt:variant>
        <vt:i4>848</vt:i4>
      </vt:variant>
      <vt:variant>
        <vt:i4>0</vt:i4>
      </vt:variant>
      <vt:variant>
        <vt:i4>5</vt:i4>
      </vt:variant>
      <vt:variant>
        <vt:lpwstr/>
      </vt:variant>
      <vt:variant>
        <vt:lpwstr>_Toc328395490</vt:lpwstr>
      </vt:variant>
      <vt:variant>
        <vt:i4>1769526</vt:i4>
      </vt:variant>
      <vt:variant>
        <vt:i4>842</vt:i4>
      </vt:variant>
      <vt:variant>
        <vt:i4>0</vt:i4>
      </vt:variant>
      <vt:variant>
        <vt:i4>5</vt:i4>
      </vt:variant>
      <vt:variant>
        <vt:lpwstr/>
      </vt:variant>
      <vt:variant>
        <vt:lpwstr>_Toc328395489</vt:lpwstr>
      </vt:variant>
      <vt:variant>
        <vt:i4>1769526</vt:i4>
      </vt:variant>
      <vt:variant>
        <vt:i4>836</vt:i4>
      </vt:variant>
      <vt:variant>
        <vt:i4>0</vt:i4>
      </vt:variant>
      <vt:variant>
        <vt:i4>5</vt:i4>
      </vt:variant>
      <vt:variant>
        <vt:lpwstr/>
      </vt:variant>
      <vt:variant>
        <vt:lpwstr>_Toc328395488</vt:lpwstr>
      </vt:variant>
      <vt:variant>
        <vt:i4>1769526</vt:i4>
      </vt:variant>
      <vt:variant>
        <vt:i4>830</vt:i4>
      </vt:variant>
      <vt:variant>
        <vt:i4>0</vt:i4>
      </vt:variant>
      <vt:variant>
        <vt:i4>5</vt:i4>
      </vt:variant>
      <vt:variant>
        <vt:lpwstr/>
      </vt:variant>
      <vt:variant>
        <vt:lpwstr>_Toc328395487</vt:lpwstr>
      </vt:variant>
      <vt:variant>
        <vt:i4>1769526</vt:i4>
      </vt:variant>
      <vt:variant>
        <vt:i4>824</vt:i4>
      </vt:variant>
      <vt:variant>
        <vt:i4>0</vt:i4>
      </vt:variant>
      <vt:variant>
        <vt:i4>5</vt:i4>
      </vt:variant>
      <vt:variant>
        <vt:lpwstr/>
      </vt:variant>
      <vt:variant>
        <vt:lpwstr>_Toc328395486</vt:lpwstr>
      </vt:variant>
      <vt:variant>
        <vt:i4>1769526</vt:i4>
      </vt:variant>
      <vt:variant>
        <vt:i4>818</vt:i4>
      </vt:variant>
      <vt:variant>
        <vt:i4>0</vt:i4>
      </vt:variant>
      <vt:variant>
        <vt:i4>5</vt:i4>
      </vt:variant>
      <vt:variant>
        <vt:lpwstr/>
      </vt:variant>
      <vt:variant>
        <vt:lpwstr>_Toc328395485</vt:lpwstr>
      </vt:variant>
      <vt:variant>
        <vt:i4>1769526</vt:i4>
      </vt:variant>
      <vt:variant>
        <vt:i4>812</vt:i4>
      </vt:variant>
      <vt:variant>
        <vt:i4>0</vt:i4>
      </vt:variant>
      <vt:variant>
        <vt:i4>5</vt:i4>
      </vt:variant>
      <vt:variant>
        <vt:lpwstr/>
      </vt:variant>
      <vt:variant>
        <vt:lpwstr>_Toc328395484</vt:lpwstr>
      </vt:variant>
      <vt:variant>
        <vt:i4>1769526</vt:i4>
      </vt:variant>
      <vt:variant>
        <vt:i4>806</vt:i4>
      </vt:variant>
      <vt:variant>
        <vt:i4>0</vt:i4>
      </vt:variant>
      <vt:variant>
        <vt:i4>5</vt:i4>
      </vt:variant>
      <vt:variant>
        <vt:lpwstr/>
      </vt:variant>
      <vt:variant>
        <vt:lpwstr>_Toc328395483</vt:lpwstr>
      </vt:variant>
      <vt:variant>
        <vt:i4>1769526</vt:i4>
      </vt:variant>
      <vt:variant>
        <vt:i4>800</vt:i4>
      </vt:variant>
      <vt:variant>
        <vt:i4>0</vt:i4>
      </vt:variant>
      <vt:variant>
        <vt:i4>5</vt:i4>
      </vt:variant>
      <vt:variant>
        <vt:lpwstr/>
      </vt:variant>
      <vt:variant>
        <vt:lpwstr>_Toc328395482</vt:lpwstr>
      </vt:variant>
      <vt:variant>
        <vt:i4>1769526</vt:i4>
      </vt:variant>
      <vt:variant>
        <vt:i4>794</vt:i4>
      </vt:variant>
      <vt:variant>
        <vt:i4>0</vt:i4>
      </vt:variant>
      <vt:variant>
        <vt:i4>5</vt:i4>
      </vt:variant>
      <vt:variant>
        <vt:lpwstr/>
      </vt:variant>
      <vt:variant>
        <vt:lpwstr>_Toc328395481</vt:lpwstr>
      </vt:variant>
      <vt:variant>
        <vt:i4>1769526</vt:i4>
      </vt:variant>
      <vt:variant>
        <vt:i4>788</vt:i4>
      </vt:variant>
      <vt:variant>
        <vt:i4>0</vt:i4>
      </vt:variant>
      <vt:variant>
        <vt:i4>5</vt:i4>
      </vt:variant>
      <vt:variant>
        <vt:lpwstr/>
      </vt:variant>
      <vt:variant>
        <vt:lpwstr>_Toc328395480</vt:lpwstr>
      </vt:variant>
      <vt:variant>
        <vt:i4>1310774</vt:i4>
      </vt:variant>
      <vt:variant>
        <vt:i4>782</vt:i4>
      </vt:variant>
      <vt:variant>
        <vt:i4>0</vt:i4>
      </vt:variant>
      <vt:variant>
        <vt:i4>5</vt:i4>
      </vt:variant>
      <vt:variant>
        <vt:lpwstr/>
      </vt:variant>
      <vt:variant>
        <vt:lpwstr>_Toc328395479</vt:lpwstr>
      </vt:variant>
      <vt:variant>
        <vt:i4>1310774</vt:i4>
      </vt:variant>
      <vt:variant>
        <vt:i4>776</vt:i4>
      </vt:variant>
      <vt:variant>
        <vt:i4>0</vt:i4>
      </vt:variant>
      <vt:variant>
        <vt:i4>5</vt:i4>
      </vt:variant>
      <vt:variant>
        <vt:lpwstr/>
      </vt:variant>
      <vt:variant>
        <vt:lpwstr>_Toc328395478</vt:lpwstr>
      </vt:variant>
      <vt:variant>
        <vt:i4>1310774</vt:i4>
      </vt:variant>
      <vt:variant>
        <vt:i4>770</vt:i4>
      </vt:variant>
      <vt:variant>
        <vt:i4>0</vt:i4>
      </vt:variant>
      <vt:variant>
        <vt:i4>5</vt:i4>
      </vt:variant>
      <vt:variant>
        <vt:lpwstr/>
      </vt:variant>
      <vt:variant>
        <vt:lpwstr>_Toc328395477</vt:lpwstr>
      </vt:variant>
      <vt:variant>
        <vt:i4>1310774</vt:i4>
      </vt:variant>
      <vt:variant>
        <vt:i4>764</vt:i4>
      </vt:variant>
      <vt:variant>
        <vt:i4>0</vt:i4>
      </vt:variant>
      <vt:variant>
        <vt:i4>5</vt:i4>
      </vt:variant>
      <vt:variant>
        <vt:lpwstr/>
      </vt:variant>
      <vt:variant>
        <vt:lpwstr>_Toc328395476</vt:lpwstr>
      </vt:variant>
      <vt:variant>
        <vt:i4>1310774</vt:i4>
      </vt:variant>
      <vt:variant>
        <vt:i4>758</vt:i4>
      </vt:variant>
      <vt:variant>
        <vt:i4>0</vt:i4>
      </vt:variant>
      <vt:variant>
        <vt:i4>5</vt:i4>
      </vt:variant>
      <vt:variant>
        <vt:lpwstr/>
      </vt:variant>
      <vt:variant>
        <vt:lpwstr>_Toc328395475</vt:lpwstr>
      </vt:variant>
      <vt:variant>
        <vt:i4>1310774</vt:i4>
      </vt:variant>
      <vt:variant>
        <vt:i4>752</vt:i4>
      </vt:variant>
      <vt:variant>
        <vt:i4>0</vt:i4>
      </vt:variant>
      <vt:variant>
        <vt:i4>5</vt:i4>
      </vt:variant>
      <vt:variant>
        <vt:lpwstr/>
      </vt:variant>
      <vt:variant>
        <vt:lpwstr>_Toc328395474</vt:lpwstr>
      </vt:variant>
      <vt:variant>
        <vt:i4>1310774</vt:i4>
      </vt:variant>
      <vt:variant>
        <vt:i4>746</vt:i4>
      </vt:variant>
      <vt:variant>
        <vt:i4>0</vt:i4>
      </vt:variant>
      <vt:variant>
        <vt:i4>5</vt:i4>
      </vt:variant>
      <vt:variant>
        <vt:lpwstr/>
      </vt:variant>
      <vt:variant>
        <vt:lpwstr>_Toc328395473</vt:lpwstr>
      </vt:variant>
      <vt:variant>
        <vt:i4>1310774</vt:i4>
      </vt:variant>
      <vt:variant>
        <vt:i4>740</vt:i4>
      </vt:variant>
      <vt:variant>
        <vt:i4>0</vt:i4>
      </vt:variant>
      <vt:variant>
        <vt:i4>5</vt:i4>
      </vt:variant>
      <vt:variant>
        <vt:lpwstr/>
      </vt:variant>
      <vt:variant>
        <vt:lpwstr>_Toc328395472</vt:lpwstr>
      </vt:variant>
      <vt:variant>
        <vt:i4>1310774</vt:i4>
      </vt:variant>
      <vt:variant>
        <vt:i4>734</vt:i4>
      </vt:variant>
      <vt:variant>
        <vt:i4>0</vt:i4>
      </vt:variant>
      <vt:variant>
        <vt:i4>5</vt:i4>
      </vt:variant>
      <vt:variant>
        <vt:lpwstr/>
      </vt:variant>
      <vt:variant>
        <vt:lpwstr>_Toc328395471</vt:lpwstr>
      </vt:variant>
      <vt:variant>
        <vt:i4>1310774</vt:i4>
      </vt:variant>
      <vt:variant>
        <vt:i4>728</vt:i4>
      </vt:variant>
      <vt:variant>
        <vt:i4>0</vt:i4>
      </vt:variant>
      <vt:variant>
        <vt:i4>5</vt:i4>
      </vt:variant>
      <vt:variant>
        <vt:lpwstr/>
      </vt:variant>
      <vt:variant>
        <vt:lpwstr>_Toc328395470</vt:lpwstr>
      </vt:variant>
      <vt:variant>
        <vt:i4>1376310</vt:i4>
      </vt:variant>
      <vt:variant>
        <vt:i4>722</vt:i4>
      </vt:variant>
      <vt:variant>
        <vt:i4>0</vt:i4>
      </vt:variant>
      <vt:variant>
        <vt:i4>5</vt:i4>
      </vt:variant>
      <vt:variant>
        <vt:lpwstr/>
      </vt:variant>
      <vt:variant>
        <vt:lpwstr>_Toc328395469</vt:lpwstr>
      </vt:variant>
      <vt:variant>
        <vt:i4>1376310</vt:i4>
      </vt:variant>
      <vt:variant>
        <vt:i4>716</vt:i4>
      </vt:variant>
      <vt:variant>
        <vt:i4>0</vt:i4>
      </vt:variant>
      <vt:variant>
        <vt:i4>5</vt:i4>
      </vt:variant>
      <vt:variant>
        <vt:lpwstr/>
      </vt:variant>
      <vt:variant>
        <vt:lpwstr>_Toc328395468</vt:lpwstr>
      </vt:variant>
      <vt:variant>
        <vt:i4>1376310</vt:i4>
      </vt:variant>
      <vt:variant>
        <vt:i4>710</vt:i4>
      </vt:variant>
      <vt:variant>
        <vt:i4>0</vt:i4>
      </vt:variant>
      <vt:variant>
        <vt:i4>5</vt:i4>
      </vt:variant>
      <vt:variant>
        <vt:lpwstr/>
      </vt:variant>
      <vt:variant>
        <vt:lpwstr>_Toc328395467</vt:lpwstr>
      </vt:variant>
      <vt:variant>
        <vt:i4>1376310</vt:i4>
      </vt:variant>
      <vt:variant>
        <vt:i4>704</vt:i4>
      </vt:variant>
      <vt:variant>
        <vt:i4>0</vt:i4>
      </vt:variant>
      <vt:variant>
        <vt:i4>5</vt:i4>
      </vt:variant>
      <vt:variant>
        <vt:lpwstr/>
      </vt:variant>
      <vt:variant>
        <vt:lpwstr>_Toc328395466</vt:lpwstr>
      </vt:variant>
      <vt:variant>
        <vt:i4>1376310</vt:i4>
      </vt:variant>
      <vt:variant>
        <vt:i4>698</vt:i4>
      </vt:variant>
      <vt:variant>
        <vt:i4>0</vt:i4>
      </vt:variant>
      <vt:variant>
        <vt:i4>5</vt:i4>
      </vt:variant>
      <vt:variant>
        <vt:lpwstr/>
      </vt:variant>
      <vt:variant>
        <vt:lpwstr>_Toc328395465</vt:lpwstr>
      </vt:variant>
      <vt:variant>
        <vt:i4>1376310</vt:i4>
      </vt:variant>
      <vt:variant>
        <vt:i4>692</vt:i4>
      </vt:variant>
      <vt:variant>
        <vt:i4>0</vt:i4>
      </vt:variant>
      <vt:variant>
        <vt:i4>5</vt:i4>
      </vt:variant>
      <vt:variant>
        <vt:lpwstr/>
      </vt:variant>
      <vt:variant>
        <vt:lpwstr>_Toc328395464</vt:lpwstr>
      </vt:variant>
      <vt:variant>
        <vt:i4>1376310</vt:i4>
      </vt:variant>
      <vt:variant>
        <vt:i4>686</vt:i4>
      </vt:variant>
      <vt:variant>
        <vt:i4>0</vt:i4>
      </vt:variant>
      <vt:variant>
        <vt:i4>5</vt:i4>
      </vt:variant>
      <vt:variant>
        <vt:lpwstr/>
      </vt:variant>
      <vt:variant>
        <vt:lpwstr>_Toc328395463</vt:lpwstr>
      </vt:variant>
      <vt:variant>
        <vt:i4>1376310</vt:i4>
      </vt:variant>
      <vt:variant>
        <vt:i4>680</vt:i4>
      </vt:variant>
      <vt:variant>
        <vt:i4>0</vt:i4>
      </vt:variant>
      <vt:variant>
        <vt:i4>5</vt:i4>
      </vt:variant>
      <vt:variant>
        <vt:lpwstr/>
      </vt:variant>
      <vt:variant>
        <vt:lpwstr>_Toc328395462</vt:lpwstr>
      </vt:variant>
      <vt:variant>
        <vt:i4>1376310</vt:i4>
      </vt:variant>
      <vt:variant>
        <vt:i4>674</vt:i4>
      </vt:variant>
      <vt:variant>
        <vt:i4>0</vt:i4>
      </vt:variant>
      <vt:variant>
        <vt:i4>5</vt:i4>
      </vt:variant>
      <vt:variant>
        <vt:lpwstr/>
      </vt:variant>
      <vt:variant>
        <vt:lpwstr>_Toc328395461</vt:lpwstr>
      </vt:variant>
      <vt:variant>
        <vt:i4>1376310</vt:i4>
      </vt:variant>
      <vt:variant>
        <vt:i4>668</vt:i4>
      </vt:variant>
      <vt:variant>
        <vt:i4>0</vt:i4>
      </vt:variant>
      <vt:variant>
        <vt:i4>5</vt:i4>
      </vt:variant>
      <vt:variant>
        <vt:lpwstr/>
      </vt:variant>
      <vt:variant>
        <vt:lpwstr>_Toc328395460</vt:lpwstr>
      </vt:variant>
      <vt:variant>
        <vt:i4>1441846</vt:i4>
      </vt:variant>
      <vt:variant>
        <vt:i4>662</vt:i4>
      </vt:variant>
      <vt:variant>
        <vt:i4>0</vt:i4>
      </vt:variant>
      <vt:variant>
        <vt:i4>5</vt:i4>
      </vt:variant>
      <vt:variant>
        <vt:lpwstr/>
      </vt:variant>
      <vt:variant>
        <vt:lpwstr>_Toc328395459</vt:lpwstr>
      </vt:variant>
      <vt:variant>
        <vt:i4>1441846</vt:i4>
      </vt:variant>
      <vt:variant>
        <vt:i4>656</vt:i4>
      </vt:variant>
      <vt:variant>
        <vt:i4>0</vt:i4>
      </vt:variant>
      <vt:variant>
        <vt:i4>5</vt:i4>
      </vt:variant>
      <vt:variant>
        <vt:lpwstr/>
      </vt:variant>
      <vt:variant>
        <vt:lpwstr>_Toc328395458</vt:lpwstr>
      </vt:variant>
      <vt:variant>
        <vt:i4>1441846</vt:i4>
      </vt:variant>
      <vt:variant>
        <vt:i4>650</vt:i4>
      </vt:variant>
      <vt:variant>
        <vt:i4>0</vt:i4>
      </vt:variant>
      <vt:variant>
        <vt:i4>5</vt:i4>
      </vt:variant>
      <vt:variant>
        <vt:lpwstr/>
      </vt:variant>
      <vt:variant>
        <vt:lpwstr>_Toc328395457</vt:lpwstr>
      </vt:variant>
      <vt:variant>
        <vt:i4>1441846</vt:i4>
      </vt:variant>
      <vt:variant>
        <vt:i4>644</vt:i4>
      </vt:variant>
      <vt:variant>
        <vt:i4>0</vt:i4>
      </vt:variant>
      <vt:variant>
        <vt:i4>5</vt:i4>
      </vt:variant>
      <vt:variant>
        <vt:lpwstr/>
      </vt:variant>
      <vt:variant>
        <vt:lpwstr>_Toc328395456</vt:lpwstr>
      </vt:variant>
      <vt:variant>
        <vt:i4>1441846</vt:i4>
      </vt:variant>
      <vt:variant>
        <vt:i4>638</vt:i4>
      </vt:variant>
      <vt:variant>
        <vt:i4>0</vt:i4>
      </vt:variant>
      <vt:variant>
        <vt:i4>5</vt:i4>
      </vt:variant>
      <vt:variant>
        <vt:lpwstr/>
      </vt:variant>
      <vt:variant>
        <vt:lpwstr>_Toc328395455</vt:lpwstr>
      </vt:variant>
      <vt:variant>
        <vt:i4>1441846</vt:i4>
      </vt:variant>
      <vt:variant>
        <vt:i4>632</vt:i4>
      </vt:variant>
      <vt:variant>
        <vt:i4>0</vt:i4>
      </vt:variant>
      <vt:variant>
        <vt:i4>5</vt:i4>
      </vt:variant>
      <vt:variant>
        <vt:lpwstr/>
      </vt:variant>
      <vt:variant>
        <vt:lpwstr>_Toc328395454</vt:lpwstr>
      </vt:variant>
      <vt:variant>
        <vt:i4>1441846</vt:i4>
      </vt:variant>
      <vt:variant>
        <vt:i4>626</vt:i4>
      </vt:variant>
      <vt:variant>
        <vt:i4>0</vt:i4>
      </vt:variant>
      <vt:variant>
        <vt:i4>5</vt:i4>
      </vt:variant>
      <vt:variant>
        <vt:lpwstr/>
      </vt:variant>
      <vt:variant>
        <vt:lpwstr>_Toc328395453</vt:lpwstr>
      </vt:variant>
      <vt:variant>
        <vt:i4>1441846</vt:i4>
      </vt:variant>
      <vt:variant>
        <vt:i4>620</vt:i4>
      </vt:variant>
      <vt:variant>
        <vt:i4>0</vt:i4>
      </vt:variant>
      <vt:variant>
        <vt:i4>5</vt:i4>
      </vt:variant>
      <vt:variant>
        <vt:lpwstr/>
      </vt:variant>
      <vt:variant>
        <vt:lpwstr>_Toc328395452</vt:lpwstr>
      </vt:variant>
      <vt:variant>
        <vt:i4>1441846</vt:i4>
      </vt:variant>
      <vt:variant>
        <vt:i4>614</vt:i4>
      </vt:variant>
      <vt:variant>
        <vt:i4>0</vt:i4>
      </vt:variant>
      <vt:variant>
        <vt:i4>5</vt:i4>
      </vt:variant>
      <vt:variant>
        <vt:lpwstr/>
      </vt:variant>
      <vt:variant>
        <vt:lpwstr>_Toc328395451</vt:lpwstr>
      </vt:variant>
      <vt:variant>
        <vt:i4>1441846</vt:i4>
      </vt:variant>
      <vt:variant>
        <vt:i4>608</vt:i4>
      </vt:variant>
      <vt:variant>
        <vt:i4>0</vt:i4>
      </vt:variant>
      <vt:variant>
        <vt:i4>5</vt:i4>
      </vt:variant>
      <vt:variant>
        <vt:lpwstr/>
      </vt:variant>
      <vt:variant>
        <vt:lpwstr>_Toc328395450</vt:lpwstr>
      </vt:variant>
      <vt:variant>
        <vt:i4>1507382</vt:i4>
      </vt:variant>
      <vt:variant>
        <vt:i4>602</vt:i4>
      </vt:variant>
      <vt:variant>
        <vt:i4>0</vt:i4>
      </vt:variant>
      <vt:variant>
        <vt:i4>5</vt:i4>
      </vt:variant>
      <vt:variant>
        <vt:lpwstr/>
      </vt:variant>
      <vt:variant>
        <vt:lpwstr>_Toc328395449</vt:lpwstr>
      </vt:variant>
      <vt:variant>
        <vt:i4>1507382</vt:i4>
      </vt:variant>
      <vt:variant>
        <vt:i4>596</vt:i4>
      </vt:variant>
      <vt:variant>
        <vt:i4>0</vt:i4>
      </vt:variant>
      <vt:variant>
        <vt:i4>5</vt:i4>
      </vt:variant>
      <vt:variant>
        <vt:lpwstr/>
      </vt:variant>
      <vt:variant>
        <vt:lpwstr>_Toc328395448</vt:lpwstr>
      </vt:variant>
      <vt:variant>
        <vt:i4>1507382</vt:i4>
      </vt:variant>
      <vt:variant>
        <vt:i4>590</vt:i4>
      </vt:variant>
      <vt:variant>
        <vt:i4>0</vt:i4>
      </vt:variant>
      <vt:variant>
        <vt:i4>5</vt:i4>
      </vt:variant>
      <vt:variant>
        <vt:lpwstr/>
      </vt:variant>
      <vt:variant>
        <vt:lpwstr>_Toc328395447</vt:lpwstr>
      </vt:variant>
      <vt:variant>
        <vt:i4>1507382</vt:i4>
      </vt:variant>
      <vt:variant>
        <vt:i4>584</vt:i4>
      </vt:variant>
      <vt:variant>
        <vt:i4>0</vt:i4>
      </vt:variant>
      <vt:variant>
        <vt:i4>5</vt:i4>
      </vt:variant>
      <vt:variant>
        <vt:lpwstr/>
      </vt:variant>
      <vt:variant>
        <vt:lpwstr>_Toc328395446</vt:lpwstr>
      </vt:variant>
      <vt:variant>
        <vt:i4>1507382</vt:i4>
      </vt:variant>
      <vt:variant>
        <vt:i4>578</vt:i4>
      </vt:variant>
      <vt:variant>
        <vt:i4>0</vt:i4>
      </vt:variant>
      <vt:variant>
        <vt:i4>5</vt:i4>
      </vt:variant>
      <vt:variant>
        <vt:lpwstr/>
      </vt:variant>
      <vt:variant>
        <vt:lpwstr>_Toc328395445</vt:lpwstr>
      </vt:variant>
      <vt:variant>
        <vt:i4>1507382</vt:i4>
      </vt:variant>
      <vt:variant>
        <vt:i4>572</vt:i4>
      </vt:variant>
      <vt:variant>
        <vt:i4>0</vt:i4>
      </vt:variant>
      <vt:variant>
        <vt:i4>5</vt:i4>
      </vt:variant>
      <vt:variant>
        <vt:lpwstr/>
      </vt:variant>
      <vt:variant>
        <vt:lpwstr>_Toc328395444</vt:lpwstr>
      </vt:variant>
      <vt:variant>
        <vt:i4>1507382</vt:i4>
      </vt:variant>
      <vt:variant>
        <vt:i4>566</vt:i4>
      </vt:variant>
      <vt:variant>
        <vt:i4>0</vt:i4>
      </vt:variant>
      <vt:variant>
        <vt:i4>5</vt:i4>
      </vt:variant>
      <vt:variant>
        <vt:lpwstr/>
      </vt:variant>
      <vt:variant>
        <vt:lpwstr>_Toc328395443</vt:lpwstr>
      </vt:variant>
      <vt:variant>
        <vt:i4>1507382</vt:i4>
      </vt:variant>
      <vt:variant>
        <vt:i4>560</vt:i4>
      </vt:variant>
      <vt:variant>
        <vt:i4>0</vt:i4>
      </vt:variant>
      <vt:variant>
        <vt:i4>5</vt:i4>
      </vt:variant>
      <vt:variant>
        <vt:lpwstr/>
      </vt:variant>
      <vt:variant>
        <vt:lpwstr>_Toc328395442</vt:lpwstr>
      </vt:variant>
      <vt:variant>
        <vt:i4>1507382</vt:i4>
      </vt:variant>
      <vt:variant>
        <vt:i4>554</vt:i4>
      </vt:variant>
      <vt:variant>
        <vt:i4>0</vt:i4>
      </vt:variant>
      <vt:variant>
        <vt:i4>5</vt:i4>
      </vt:variant>
      <vt:variant>
        <vt:lpwstr/>
      </vt:variant>
      <vt:variant>
        <vt:lpwstr>_Toc328395441</vt:lpwstr>
      </vt:variant>
      <vt:variant>
        <vt:i4>1507382</vt:i4>
      </vt:variant>
      <vt:variant>
        <vt:i4>548</vt:i4>
      </vt:variant>
      <vt:variant>
        <vt:i4>0</vt:i4>
      </vt:variant>
      <vt:variant>
        <vt:i4>5</vt:i4>
      </vt:variant>
      <vt:variant>
        <vt:lpwstr/>
      </vt:variant>
      <vt:variant>
        <vt:lpwstr>_Toc328395440</vt:lpwstr>
      </vt:variant>
      <vt:variant>
        <vt:i4>1048630</vt:i4>
      </vt:variant>
      <vt:variant>
        <vt:i4>542</vt:i4>
      </vt:variant>
      <vt:variant>
        <vt:i4>0</vt:i4>
      </vt:variant>
      <vt:variant>
        <vt:i4>5</vt:i4>
      </vt:variant>
      <vt:variant>
        <vt:lpwstr/>
      </vt:variant>
      <vt:variant>
        <vt:lpwstr>_Toc328395439</vt:lpwstr>
      </vt:variant>
      <vt:variant>
        <vt:i4>1048630</vt:i4>
      </vt:variant>
      <vt:variant>
        <vt:i4>536</vt:i4>
      </vt:variant>
      <vt:variant>
        <vt:i4>0</vt:i4>
      </vt:variant>
      <vt:variant>
        <vt:i4>5</vt:i4>
      </vt:variant>
      <vt:variant>
        <vt:lpwstr/>
      </vt:variant>
      <vt:variant>
        <vt:lpwstr>_Toc328395438</vt:lpwstr>
      </vt:variant>
      <vt:variant>
        <vt:i4>1048630</vt:i4>
      </vt:variant>
      <vt:variant>
        <vt:i4>530</vt:i4>
      </vt:variant>
      <vt:variant>
        <vt:i4>0</vt:i4>
      </vt:variant>
      <vt:variant>
        <vt:i4>5</vt:i4>
      </vt:variant>
      <vt:variant>
        <vt:lpwstr/>
      </vt:variant>
      <vt:variant>
        <vt:lpwstr>_Toc328395437</vt:lpwstr>
      </vt:variant>
      <vt:variant>
        <vt:i4>1048630</vt:i4>
      </vt:variant>
      <vt:variant>
        <vt:i4>524</vt:i4>
      </vt:variant>
      <vt:variant>
        <vt:i4>0</vt:i4>
      </vt:variant>
      <vt:variant>
        <vt:i4>5</vt:i4>
      </vt:variant>
      <vt:variant>
        <vt:lpwstr/>
      </vt:variant>
      <vt:variant>
        <vt:lpwstr>_Toc328395436</vt:lpwstr>
      </vt:variant>
      <vt:variant>
        <vt:i4>1048630</vt:i4>
      </vt:variant>
      <vt:variant>
        <vt:i4>518</vt:i4>
      </vt:variant>
      <vt:variant>
        <vt:i4>0</vt:i4>
      </vt:variant>
      <vt:variant>
        <vt:i4>5</vt:i4>
      </vt:variant>
      <vt:variant>
        <vt:lpwstr/>
      </vt:variant>
      <vt:variant>
        <vt:lpwstr>_Toc328395435</vt:lpwstr>
      </vt:variant>
      <vt:variant>
        <vt:i4>1048630</vt:i4>
      </vt:variant>
      <vt:variant>
        <vt:i4>512</vt:i4>
      </vt:variant>
      <vt:variant>
        <vt:i4>0</vt:i4>
      </vt:variant>
      <vt:variant>
        <vt:i4>5</vt:i4>
      </vt:variant>
      <vt:variant>
        <vt:lpwstr/>
      </vt:variant>
      <vt:variant>
        <vt:lpwstr>_Toc328395434</vt:lpwstr>
      </vt:variant>
      <vt:variant>
        <vt:i4>1048630</vt:i4>
      </vt:variant>
      <vt:variant>
        <vt:i4>506</vt:i4>
      </vt:variant>
      <vt:variant>
        <vt:i4>0</vt:i4>
      </vt:variant>
      <vt:variant>
        <vt:i4>5</vt:i4>
      </vt:variant>
      <vt:variant>
        <vt:lpwstr/>
      </vt:variant>
      <vt:variant>
        <vt:lpwstr>_Toc328395433</vt:lpwstr>
      </vt:variant>
      <vt:variant>
        <vt:i4>1048630</vt:i4>
      </vt:variant>
      <vt:variant>
        <vt:i4>500</vt:i4>
      </vt:variant>
      <vt:variant>
        <vt:i4>0</vt:i4>
      </vt:variant>
      <vt:variant>
        <vt:i4>5</vt:i4>
      </vt:variant>
      <vt:variant>
        <vt:lpwstr/>
      </vt:variant>
      <vt:variant>
        <vt:lpwstr>_Toc328395432</vt:lpwstr>
      </vt:variant>
      <vt:variant>
        <vt:i4>1048630</vt:i4>
      </vt:variant>
      <vt:variant>
        <vt:i4>494</vt:i4>
      </vt:variant>
      <vt:variant>
        <vt:i4>0</vt:i4>
      </vt:variant>
      <vt:variant>
        <vt:i4>5</vt:i4>
      </vt:variant>
      <vt:variant>
        <vt:lpwstr/>
      </vt:variant>
      <vt:variant>
        <vt:lpwstr>_Toc328395431</vt:lpwstr>
      </vt:variant>
      <vt:variant>
        <vt:i4>1048630</vt:i4>
      </vt:variant>
      <vt:variant>
        <vt:i4>488</vt:i4>
      </vt:variant>
      <vt:variant>
        <vt:i4>0</vt:i4>
      </vt:variant>
      <vt:variant>
        <vt:i4>5</vt:i4>
      </vt:variant>
      <vt:variant>
        <vt:lpwstr/>
      </vt:variant>
      <vt:variant>
        <vt:lpwstr>_Toc328395430</vt:lpwstr>
      </vt:variant>
      <vt:variant>
        <vt:i4>1114166</vt:i4>
      </vt:variant>
      <vt:variant>
        <vt:i4>482</vt:i4>
      </vt:variant>
      <vt:variant>
        <vt:i4>0</vt:i4>
      </vt:variant>
      <vt:variant>
        <vt:i4>5</vt:i4>
      </vt:variant>
      <vt:variant>
        <vt:lpwstr/>
      </vt:variant>
      <vt:variant>
        <vt:lpwstr>_Toc328395429</vt:lpwstr>
      </vt:variant>
      <vt:variant>
        <vt:i4>1114166</vt:i4>
      </vt:variant>
      <vt:variant>
        <vt:i4>476</vt:i4>
      </vt:variant>
      <vt:variant>
        <vt:i4>0</vt:i4>
      </vt:variant>
      <vt:variant>
        <vt:i4>5</vt:i4>
      </vt:variant>
      <vt:variant>
        <vt:lpwstr/>
      </vt:variant>
      <vt:variant>
        <vt:lpwstr>_Toc328395428</vt:lpwstr>
      </vt:variant>
      <vt:variant>
        <vt:i4>1114166</vt:i4>
      </vt:variant>
      <vt:variant>
        <vt:i4>470</vt:i4>
      </vt:variant>
      <vt:variant>
        <vt:i4>0</vt:i4>
      </vt:variant>
      <vt:variant>
        <vt:i4>5</vt:i4>
      </vt:variant>
      <vt:variant>
        <vt:lpwstr/>
      </vt:variant>
      <vt:variant>
        <vt:lpwstr>_Toc328395427</vt:lpwstr>
      </vt:variant>
      <vt:variant>
        <vt:i4>1114166</vt:i4>
      </vt:variant>
      <vt:variant>
        <vt:i4>464</vt:i4>
      </vt:variant>
      <vt:variant>
        <vt:i4>0</vt:i4>
      </vt:variant>
      <vt:variant>
        <vt:i4>5</vt:i4>
      </vt:variant>
      <vt:variant>
        <vt:lpwstr/>
      </vt:variant>
      <vt:variant>
        <vt:lpwstr>_Toc328395426</vt:lpwstr>
      </vt:variant>
      <vt:variant>
        <vt:i4>1114166</vt:i4>
      </vt:variant>
      <vt:variant>
        <vt:i4>458</vt:i4>
      </vt:variant>
      <vt:variant>
        <vt:i4>0</vt:i4>
      </vt:variant>
      <vt:variant>
        <vt:i4>5</vt:i4>
      </vt:variant>
      <vt:variant>
        <vt:lpwstr/>
      </vt:variant>
      <vt:variant>
        <vt:lpwstr>_Toc328395425</vt:lpwstr>
      </vt:variant>
      <vt:variant>
        <vt:i4>1114166</vt:i4>
      </vt:variant>
      <vt:variant>
        <vt:i4>452</vt:i4>
      </vt:variant>
      <vt:variant>
        <vt:i4>0</vt:i4>
      </vt:variant>
      <vt:variant>
        <vt:i4>5</vt:i4>
      </vt:variant>
      <vt:variant>
        <vt:lpwstr/>
      </vt:variant>
      <vt:variant>
        <vt:lpwstr>_Toc328395424</vt:lpwstr>
      </vt:variant>
      <vt:variant>
        <vt:i4>1114166</vt:i4>
      </vt:variant>
      <vt:variant>
        <vt:i4>446</vt:i4>
      </vt:variant>
      <vt:variant>
        <vt:i4>0</vt:i4>
      </vt:variant>
      <vt:variant>
        <vt:i4>5</vt:i4>
      </vt:variant>
      <vt:variant>
        <vt:lpwstr/>
      </vt:variant>
      <vt:variant>
        <vt:lpwstr>_Toc328395423</vt:lpwstr>
      </vt:variant>
      <vt:variant>
        <vt:i4>1114166</vt:i4>
      </vt:variant>
      <vt:variant>
        <vt:i4>440</vt:i4>
      </vt:variant>
      <vt:variant>
        <vt:i4>0</vt:i4>
      </vt:variant>
      <vt:variant>
        <vt:i4>5</vt:i4>
      </vt:variant>
      <vt:variant>
        <vt:lpwstr/>
      </vt:variant>
      <vt:variant>
        <vt:lpwstr>_Toc328395422</vt:lpwstr>
      </vt:variant>
      <vt:variant>
        <vt:i4>1114166</vt:i4>
      </vt:variant>
      <vt:variant>
        <vt:i4>434</vt:i4>
      </vt:variant>
      <vt:variant>
        <vt:i4>0</vt:i4>
      </vt:variant>
      <vt:variant>
        <vt:i4>5</vt:i4>
      </vt:variant>
      <vt:variant>
        <vt:lpwstr/>
      </vt:variant>
      <vt:variant>
        <vt:lpwstr>_Toc328395421</vt:lpwstr>
      </vt:variant>
      <vt:variant>
        <vt:i4>1114166</vt:i4>
      </vt:variant>
      <vt:variant>
        <vt:i4>428</vt:i4>
      </vt:variant>
      <vt:variant>
        <vt:i4>0</vt:i4>
      </vt:variant>
      <vt:variant>
        <vt:i4>5</vt:i4>
      </vt:variant>
      <vt:variant>
        <vt:lpwstr/>
      </vt:variant>
      <vt:variant>
        <vt:lpwstr>_Toc328395420</vt:lpwstr>
      </vt:variant>
      <vt:variant>
        <vt:i4>1179702</vt:i4>
      </vt:variant>
      <vt:variant>
        <vt:i4>422</vt:i4>
      </vt:variant>
      <vt:variant>
        <vt:i4>0</vt:i4>
      </vt:variant>
      <vt:variant>
        <vt:i4>5</vt:i4>
      </vt:variant>
      <vt:variant>
        <vt:lpwstr/>
      </vt:variant>
      <vt:variant>
        <vt:lpwstr>_Toc328395419</vt:lpwstr>
      </vt:variant>
      <vt:variant>
        <vt:i4>1179702</vt:i4>
      </vt:variant>
      <vt:variant>
        <vt:i4>416</vt:i4>
      </vt:variant>
      <vt:variant>
        <vt:i4>0</vt:i4>
      </vt:variant>
      <vt:variant>
        <vt:i4>5</vt:i4>
      </vt:variant>
      <vt:variant>
        <vt:lpwstr/>
      </vt:variant>
      <vt:variant>
        <vt:lpwstr>_Toc328395418</vt:lpwstr>
      </vt:variant>
      <vt:variant>
        <vt:i4>1179702</vt:i4>
      </vt:variant>
      <vt:variant>
        <vt:i4>410</vt:i4>
      </vt:variant>
      <vt:variant>
        <vt:i4>0</vt:i4>
      </vt:variant>
      <vt:variant>
        <vt:i4>5</vt:i4>
      </vt:variant>
      <vt:variant>
        <vt:lpwstr/>
      </vt:variant>
      <vt:variant>
        <vt:lpwstr>_Toc328395417</vt:lpwstr>
      </vt:variant>
      <vt:variant>
        <vt:i4>1179702</vt:i4>
      </vt:variant>
      <vt:variant>
        <vt:i4>404</vt:i4>
      </vt:variant>
      <vt:variant>
        <vt:i4>0</vt:i4>
      </vt:variant>
      <vt:variant>
        <vt:i4>5</vt:i4>
      </vt:variant>
      <vt:variant>
        <vt:lpwstr/>
      </vt:variant>
      <vt:variant>
        <vt:lpwstr>_Toc328395416</vt:lpwstr>
      </vt:variant>
      <vt:variant>
        <vt:i4>1179702</vt:i4>
      </vt:variant>
      <vt:variant>
        <vt:i4>398</vt:i4>
      </vt:variant>
      <vt:variant>
        <vt:i4>0</vt:i4>
      </vt:variant>
      <vt:variant>
        <vt:i4>5</vt:i4>
      </vt:variant>
      <vt:variant>
        <vt:lpwstr/>
      </vt:variant>
      <vt:variant>
        <vt:lpwstr>_Toc328395415</vt:lpwstr>
      </vt:variant>
      <vt:variant>
        <vt:i4>1179702</vt:i4>
      </vt:variant>
      <vt:variant>
        <vt:i4>392</vt:i4>
      </vt:variant>
      <vt:variant>
        <vt:i4>0</vt:i4>
      </vt:variant>
      <vt:variant>
        <vt:i4>5</vt:i4>
      </vt:variant>
      <vt:variant>
        <vt:lpwstr/>
      </vt:variant>
      <vt:variant>
        <vt:lpwstr>_Toc328395414</vt:lpwstr>
      </vt:variant>
      <vt:variant>
        <vt:i4>1179702</vt:i4>
      </vt:variant>
      <vt:variant>
        <vt:i4>386</vt:i4>
      </vt:variant>
      <vt:variant>
        <vt:i4>0</vt:i4>
      </vt:variant>
      <vt:variant>
        <vt:i4>5</vt:i4>
      </vt:variant>
      <vt:variant>
        <vt:lpwstr/>
      </vt:variant>
      <vt:variant>
        <vt:lpwstr>_Toc328395413</vt:lpwstr>
      </vt:variant>
      <vt:variant>
        <vt:i4>1179702</vt:i4>
      </vt:variant>
      <vt:variant>
        <vt:i4>380</vt:i4>
      </vt:variant>
      <vt:variant>
        <vt:i4>0</vt:i4>
      </vt:variant>
      <vt:variant>
        <vt:i4>5</vt:i4>
      </vt:variant>
      <vt:variant>
        <vt:lpwstr/>
      </vt:variant>
      <vt:variant>
        <vt:lpwstr>_Toc328395412</vt:lpwstr>
      </vt:variant>
      <vt:variant>
        <vt:i4>1179702</vt:i4>
      </vt:variant>
      <vt:variant>
        <vt:i4>374</vt:i4>
      </vt:variant>
      <vt:variant>
        <vt:i4>0</vt:i4>
      </vt:variant>
      <vt:variant>
        <vt:i4>5</vt:i4>
      </vt:variant>
      <vt:variant>
        <vt:lpwstr/>
      </vt:variant>
      <vt:variant>
        <vt:lpwstr>_Toc328395411</vt:lpwstr>
      </vt:variant>
      <vt:variant>
        <vt:i4>1179702</vt:i4>
      </vt:variant>
      <vt:variant>
        <vt:i4>368</vt:i4>
      </vt:variant>
      <vt:variant>
        <vt:i4>0</vt:i4>
      </vt:variant>
      <vt:variant>
        <vt:i4>5</vt:i4>
      </vt:variant>
      <vt:variant>
        <vt:lpwstr/>
      </vt:variant>
      <vt:variant>
        <vt:lpwstr>_Toc328395410</vt:lpwstr>
      </vt:variant>
      <vt:variant>
        <vt:i4>1245238</vt:i4>
      </vt:variant>
      <vt:variant>
        <vt:i4>362</vt:i4>
      </vt:variant>
      <vt:variant>
        <vt:i4>0</vt:i4>
      </vt:variant>
      <vt:variant>
        <vt:i4>5</vt:i4>
      </vt:variant>
      <vt:variant>
        <vt:lpwstr/>
      </vt:variant>
      <vt:variant>
        <vt:lpwstr>_Toc328395409</vt:lpwstr>
      </vt:variant>
      <vt:variant>
        <vt:i4>1245238</vt:i4>
      </vt:variant>
      <vt:variant>
        <vt:i4>356</vt:i4>
      </vt:variant>
      <vt:variant>
        <vt:i4>0</vt:i4>
      </vt:variant>
      <vt:variant>
        <vt:i4>5</vt:i4>
      </vt:variant>
      <vt:variant>
        <vt:lpwstr/>
      </vt:variant>
      <vt:variant>
        <vt:lpwstr>_Toc328395408</vt:lpwstr>
      </vt:variant>
      <vt:variant>
        <vt:i4>1245238</vt:i4>
      </vt:variant>
      <vt:variant>
        <vt:i4>350</vt:i4>
      </vt:variant>
      <vt:variant>
        <vt:i4>0</vt:i4>
      </vt:variant>
      <vt:variant>
        <vt:i4>5</vt:i4>
      </vt:variant>
      <vt:variant>
        <vt:lpwstr/>
      </vt:variant>
      <vt:variant>
        <vt:lpwstr>_Toc328395407</vt:lpwstr>
      </vt:variant>
      <vt:variant>
        <vt:i4>1245238</vt:i4>
      </vt:variant>
      <vt:variant>
        <vt:i4>344</vt:i4>
      </vt:variant>
      <vt:variant>
        <vt:i4>0</vt:i4>
      </vt:variant>
      <vt:variant>
        <vt:i4>5</vt:i4>
      </vt:variant>
      <vt:variant>
        <vt:lpwstr/>
      </vt:variant>
      <vt:variant>
        <vt:lpwstr>_Toc328395406</vt:lpwstr>
      </vt:variant>
      <vt:variant>
        <vt:i4>1245238</vt:i4>
      </vt:variant>
      <vt:variant>
        <vt:i4>338</vt:i4>
      </vt:variant>
      <vt:variant>
        <vt:i4>0</vt:i4>
      </vt:variant>
      <vt:variant>
        <vt:i4>5</vt:i4>
      </vt:variant>
      <vt:variant>
        <vt:lpwstr/>
      </vt:variant>
      <vt:variant>
        <vt:lpwstr>_Toc328395405</vt:lpwstr>
      </vt:variant>
      <vt:variant>
        <vt:i4>1245238</vt:i4>
      </vt:variant>
      <vt:variant>
        <vt:i4>332</vt:i4>
      </vt:variant>
      <vt:variant>
        <vt:i4>0</vt:i4>
      </vt:variant>
      <vt:variant>
        <vt:i4>5</vt:i4>
      </vt:variant>
      <vt:variant>
        <vt:lpwstr/>
      </vt:variant>
      <vt:variant>
        <vt:lpwstr>_Toc328395404</vt:lpwstr>
      </vt:variant>
      <vt:variant>
        <vt:i4>1245238</vt:i4>
      </vt:variant>
      <vt:variant>
        <vt:i4>326</vt:i4>
      </vt:variant>
      <vt:variant>
        <vt:i4>0</vt:i4>
      </vt:variant>
      <vt:variant>
        <vt:i4>5</vt:i4>
      </vt:variant>
      <vt:variant>
        <vt:lpwstr/>
      </vt:variant>
      <vt:variant>
        <vt:lpwstr>_Toc328395403</vt:lpwstr>
      </vt:variant>
      <vt:variant>
        <vt:i4>1245238</vt:i4>
      </vt:variant>
      <vt:variant>
        <vt:i4>320</vt:i4>
      </vt:variant>
      <vt:variant>
        <vt:i4>0</vt:i4>
      </vt:variant>
      <vt:variant>
        <vt:i4>5</vt:i4>
      </vt:variant>
      <vt:variant>
        <vt:lpwstr/>
      </vt:variant>
      <vt:variant>
        <vt:lpwstr>_Toc328395402</vt:lpwstr>
      </vt:variant>
      <vt:variant>
        <vt:i4>1245238</vt:i4>
      </vt:variant>
      <vt:variant>
        <vt:i4>314</vt:i4>
      </vt:variant>
      <vt:variant>
        <vt:i4>0</vt:i4>
      </vt:variant>
      <vt:variant>
        <vt:i4>5</vt:i4>
      </vt:variant>
      <vt:variant>
        <vt:lpwstr/>
      </vt:variant>
      <vt:variant>
        <vt:lpwstr>_Toc328395401</vt:lpwstr>
      </vt:variant>
      <vt:variant>
        <vt:i4>1245238</vt:i4>
      </vt:variant>
      <vt:variant>
        <vt:i4>308</vt:i4>
      </vt:variant>
      <vt:variant>
        <vt:i4>0</vt:i4>
      </vt:variant>
      <vt:variant>
        <vt:i4>5</vt:i4>
      </vt:variant>
      <vt:variant>
        <vt:lpwstr/>
      </vt:variant>
      <vt:variant>
        <vt:lpwstr>_Toc328395400</vt:lpwstr>
      </vt:variant>
      <vt:variant>
        <vt:i4>1703985</vt:i4>
      </vt:variant>
      <vt:variant>
        <vt:i4>302</vt:i4>
      </vt:variant>
      <vt:variant>
        <vt:i4>0</vt:i4>
      </vt:variant>
      <vt:variant>
        <vt:i4>5</vt:i4>
      </vt:variant>
      <vt:variant>
        <vt:lpwstr/>
      </vt:variant>
      <vt:variant>
        <vt:lpwstr>_Toc328395399</vt:lpwstr>
      </vt:variant>
      <vt:variant>
        <vt:i4>1703985</vt:i4>
      </vt:variant>
      <vt:variant>
        <vt:i4>296</vt:i4>
      </vt:variant>
      <vt:variant>
        <vt:i4>0</vt:i4>
      </vt:variant>
      <vt:variant>
        <vt:i4>5</vt:i4>
      </vt:variant>
      <vt:variant>
        <vt:lpwstr/>
      </vt:variant>
      <vt:variant>
        <vt:lpwstr>_Toc328395398</vt:lpwstr>
      </vt:variant>
      <vt:variant>
        <vt:i4>1703985</vt:i4>
      </vt:variant>
      <vt:variant>
        <vt:i4>290</vt:i4>
      </vt:variant>
      <vt:variant>
        <vt:i4>0</vt:i4>
      </vt:variant>
      <vt:variant>
        <vt:i4>5</vt:i4>
      </vt:variant>
      <vt:variant>
        <vt:lpwstr/>
      </vt:variant>
      <vt:variant>
        <vt:lpwstr>_Toc328395397</vt:lpwstr>
      </vt:variant>
      <vt:variant>
        <vt:i4>1703985</vt:i4>
      </vt:variant>
      <vt:variant>
        <vt:i4>284</vt:i4>
      </vt:variant>
      <vt:variant>
        <vt:i4>0</vt:i4>
      </vt:variant>
      <vt:variant>
        <vt:i4>5</vt:i4>
      </vt:variant>
      <vt:variant>
        <vt:lpwstr/>
      </vt:variant>
      <vt:variant>
        <vt:lpwstr>_Toc328395396</vt:lpwstr>
      </vt:variant>
      <vt:variant>
        <vt:i4>1703985</vt:i4>
      </vt:variant>
      <vt:variant>
        <vt:i4>278</vt:i4>
      </vt:variant>
      <vt:variant>
        <vt:i4>0</vt:i4>
      </vt:variant>
      <vt:variant>
        <vt:i4>5</vt:i4>
      </vt:variant>
      <vt:variant>
        <vt:lpwstr/>
      </vt:variant>
      <vt:variant>
        <vt:lpwstr>_Toc328395395</vt:lpwstr>
      </vt:variant>
      <vt:variant>
        <vt:i4>1703985</vt:i4>
      </vt:variant>
      <vt:variant>
        <vt:i4>272</vt:i4>
      </vt:variant>
      <vt:variant>
        <vt:i4>0</vt:i4>
      </vt:variant>
      <vt:variant>
        <vt:i4>5</vt:i4>
      </vt:variant>
      <vt:variant>
        <vt:lpwstr/>
      </vt:variant>
      <vt:variant>
        <vt:lpwstr>_Toc328395394</vt:lpwstr>
      </vt:variant>
      <vt:variant>
        <vt:i4>1703985</vt:i4>
      </vt:variant>
      <vt:variant>
        <vt:i4>266</vt:i4>
      </vt:variant>
      <vt:variant>
        <vt:i4>0</vt:i4>
      </vt:variant>
      <vt:variant>
        <vt:i4>5</vt:i4>
      </vt:variant>
      <vt:variant>
        <vt:lpwstr/>
      </vt:variant>
      <vt:variant>
        <vt:lpwstr>_Toc328395393</vt:lpwstr>
      </vt:variant>
      <vt:variant>
        <vt:i4>1703985</vt:i4>
      </vt:variant>
      <vt:variant>
        <vt:i4>260</vt:i4>
      </vt:variant>
      <vt:variant>
        <vt:i4>0</vt:i4>
      </vt:variant>
      <vt:variant>
        <vt:i4>5</vt:i4>
      </vt:variant>
      <vt:variant>
        <vt:lpwstr/>
      </vt:variant>
      <vt:variant>
        <vt:lpwstr>_Toc328395392</vt:lpwstr>
      </vt:variant>
      <vt:variant>
        <vt:i4>1703985</vt:i4>
      </vt:variant>
      <vt:variant>
        <vt:i4>254</vt:i4>
      </vt:variant>
      <vt:variant>
        <vt:i4>0</vt:i4>
      </vt:variant>
      <vt:variant>
        <vt:i4>5</vt:i4>
      </vt:variant>
      <vt:variant>
        <vt:lpwstr/>
      </vt:variant>
      <vt:variant>
        <vt:lpwstr>_Toc328395391</vt:lpwstr>
      </vt:variant>
      <vt:variant>
        <vt:i4>1703985</vt:i4>
      </vt:variant>
      <vt:variant>
        <vt:i4>248</vt:i4>
      </vt:variant>
      <vt:variant>
        <vt:i4>0</vt:i4>
      </vt:variant>
      <vt:variant>
        <vt:i4>5</vt:i4>
      </vt:variant>
      <vt:variant>
        <vt:lpwstr/>
      </vt:variant>
      <vt:variant>
        <vt:lpwstr>_Toc328395390</vt:lpwstr>
      </vt:variant>
      <vt:variant>
        <vt:i4>1769521</vt:i4>
      </vt:variant>
      <vt:variant>
        <vt:i4>242</vt:i4>
      </vt:variant>
      <vt:variant>
        <vt:i4>0</vt:i4>
      </vt:variant>
      <vt:variant>
        <vt:i4>5</vt:i4>
      </vt:variant>
      <vt:variant>
        <vt:lpwstr/>
      </vt:variant>
      <vt:variant>
        <vt:lpwstr>_Toc328395389</vt:lpwstr>
      </vt:variant>
      <vt:variant>
        <vt:i4>1769521</vt:i4>
      </vt:variant>
      <vt:variant>
        <vt:i4>236</vt:i4>
      </vt:variant>
      <vt:variant>
        <vt:i4>0</vt:i4>
      </vt:variant>
      <vt:variant>
        <vt:i4>5</vt:i4>
      </vt:variant>
      <vt:variant>
        <vt:lpwstr/>
      </vt:variant>
      <vt:variant>
        <vt:lpwstr>_Toc328395388</vt:lpwstr>
      </vt:variant>
      <vt:variant>
        <vt:i4>1769521</vt:i4>
      </vt:variant>
      <vt:variant>
        <vt:i4>230</vt:i4>
      </vt:variant>
      <vt:variant>
        <vt:i4>0</vt:i4>
      </vt:variant>
      <vt:variant>
        <vt:i4>5</vt:i4>
      </vt:variant>
      <vt:variant>
        <vt:lpwstr/>
      </vt:variant>
      <vt:variant>
        <vt:lpwstr>_Toc328395387</vt:lpwstr>
      </vt:variant>
      <vt:variant>
        <vt:i4>1769521</vt:i4>
      </vt:variant>
      <vt:variant>
        <vt:i4>224</vt:i4>
      </vt:variant>
      <vt:variant>
        <vt:i4>0</vt:i4>
      </vt:variant>
      <vt:variant>
        <vt:i4>5</vt:i4>
      </vt:variant>
      <vt:variant>
        <vt:lpwstr/>
      </vt:variant>
      <vt:variant>
        <vt:lpwstr>_Toc328395386</vt:lpwstr>
      </vt:variant>
      <vt:variant>
        <vt:i4>1769521</vt:i4>
      </vt:variant>
      <vt:variant>
        <vt:i4>218</vt:i4>
      </vt:variant>
      <vt:variant>
        <vt:i4>0</vt:i4>
      </vt:variant>
      <vt:variant>
        <vt:i4>5</vt:i4>
      </vt:variant>
      <vt:variant>
        <vt:lpwstr/>
      </vt:variant>
      <vt:variant>
        <vt:lpwstr>_Toc328395385</vt:lpwstr>
      </vt:variant>
      <vt:variant>
        <vt:i4>1769521</vt:i4>
      </vt:variant>
      <vt:variant>
        <vt:i4>212</vt:i4>
      </vt:variant>
      <vt:variant>
        <vt:i4>0</vt:i4>
      </vt:variant>
      <vt:variant>
        <vt:i4>5</vt:i4>
      </vt:variant>
      <vt:variant>
        <vt:lpwstr/>
      </vt:variant>
      <vt:variant>
        <vt:lpwstr>_Toc328395384</vt:lpwstr>
      </vt:variant>
      <vt:variant>
        <vt:i4>1769521</vt:i4>
      </vt:variant>
      <vt:variant>
        <vt:i4>206</vt:i4>
      </vt:variant>
      <vt:variant>
        <vt:i4>0</vt:i4>
      </vt:variant>
      <vt:variant>
        <vt:i4>5</vt:i4>
      </vt:variant>
      <vt:variant>
        <vt:lpwstr/>
      </vt:variant>
      <vt:variant>
        <vt:lpwstr>_Toc328395383</vt:lpwstr>
      </vt:variant>
      <vt:variant>
        <vt:i4>1769521</vt:i4>
      </vt:variant>
      <vt:variant>
        <vt:i4>200</vt:i4>
      </vt:variant>
      <vt:variant>
        <vt:i4>0</vt:i4>
      </vt:variant>
      <vt:variant>
        <vt:i4>5</vt:i4>
      </vt:variant>
      <vt:variant>
        <vt:lpwstr/>
      </vt:variant>
      <vt:variant>
        <vt:lpwstr>_Toc328395382</vt:lpwstr>
      </vt:variant>
      <vt:variant>
        <vt:i4>1769521</vt:i4>
      </vt:variant>
      <vt:variant>
        <vt:i4>194</vt:i4>
      </vt:variant>
      <vt:variant>
        <vt:i4>0</vt:i4>
      </vt:variant>
      <vt:variant>
        <vt:i4>5</vt:i4>
      </vt:variant>
      <vt:variant>
        <vt:lpwstr/>
      </vt:variant>
      <vt:variant>
        <vt:lpwstr>_Toc328395381</vt:lpwstr>
      </vt:variant>
      <vt:variant>
        <vt:i4>1769521</vt:i4>
      </vt:variant>
      <vt:variant>
        <vt:i4>188</vt:i4>
      </vt:variant>
      <vt:variant>
        <vt:i4>0</vt:i4>
      </vt:variant>
      <vt:variant>
        <vt:i4>5</vt:i4>
      </vt:variant>
      <vt:variant>
        <vt:lpwstr/>
      </vt:variant>
      <vt:variant>
        <vt:lpwstr>_Toc328395380</vt:lpwstr>
      </vt:variant>
      <vt:variant>
        <vt:i4>1310769</vt:i4>
      </vt:variant>
      <vt:variant>
        <vt:i4>182</vt:i4>
      </vt:variant>
      <vt:variant>
        <vt:i4>0</vt:i4>
      </vt:variant>
      <vt:variant>
        <vt:i4>5</vt:i4>
      </vt:variant>
      <vt:variant>
        <vt:lpwstr/>
      </vt:variant>
      <vt:variant>
        <vt:lpwstr>_Toc328395379</vt:lpwstr>
      </vt:variant>
      <vt:variant>
        <vt:i4>1310769</vt:i4>
      </vt:variant>
      <vt:variant>
        <vt:i4>176</vt:i4>
      </vt:variant>
      <vt:variant>
        <vt:i4>0</vt:i4>
      </vt:variant>
      <vt:variant>
        <vt:i4>5</vt:i4>
      </vt:variant>
      <vt:variant>
        <vt:lpwstr/>
      </vt:variant>
      <vt:variant>
        <vt:lpwstr>_Toc328395378</vt:lpwstr>
      </vt:variant>
      <vt:variant>
        <vt:i4>1310769</vt:i4>
      </vt:variant>
      <vt:variant>
        <vt:i4>170</vt:i4>
      </vt:variant>
      <vt:variant>
        <vt:i4>0</vt:i4>
      </vt:variant>
      <vt:variant>
        <vt:i4>5</vt:i4>
      </vt:variant>
      <vt:variant>
        <vt:lpwstr/>
      </vt:variant>
      <vt:variant>
        <vt:lpwstr>_Toc328395377</vt:lpwstr>
      </vt:variant>
      <vt:variant>
        <vt:i4>1310769</vt:i4>
      </vt:variant>
      <vt:variant>
        <vt:i4>164</vt:i4>
      </vt:variant>
      <vt:variant>
        <vt:i4>0</vt:i4>
      </vt:variant>
      <vt:variant>
        <vt:i4>5</vt:i4>
      </vt:variant>
      <vt:variant>
        <vt:lpwstr/>
      </vt:variant>
      <vt:variant>
        <vt:lpwstr>_Toc328395376</vt:lpwstr>
      </vt:variant>
      <vt:variant>
        <vt:i4>1310769</vt:i4>
      </vt:variant>
      <vt:variant>
        <vt:i4>158</vt:i4>
      </vt:variant>
      <vt:variant>
        <vt:i4>0</vt:i4>
      </vt:variant>
      <vt:variant>
        <vt:i4>5</vt:i4>
      </vt:variant>
      <vt:variant>
        <vt:lpwstr/>
      </vt:variant>
      <vt:variant>
        <vt:lpwstr>_Toc328395375</vt:lpwstr>
      </vt:variant>
      <vt:variant>
        <vt:i4>1310769</vt:i4>
      </vt:variant>
      <vt:variant>
        <vt:i4>152</vt:i4>
      </vt:variant>
      <vt:variant>
        <vt:i4>0</vt:i4>
      </vt:variant>
      <vt:variant>
        <vt:i4>5</vt:i4>
      </vt:variant>
      <vt:variant>
        <vt:lpwstr/>
      </vt:variant>
      <vt:variant>
        <vt:lpwstr>_Toc328395374</vt:lpwstr>
      </vt:variant>
      <vt:variant>
        <vt:i4>1310769</vt:i4>
      </vt:variant>
      <vt:variant>
        <vt:i4>146</vt:i4>
      </vt:variant>
      <vt:variant>
        <vt:i4>0</vt:i4>
      </vt:variant>
      <vt:variant>
        <vt:i4>5</vt:i4>
      </vt:variant>
      <vt:variant>
        <vt:lpwstr/>
      </vt:variant>
      <vt:variant>
        <vt:lpwstr>_Toc328395373</vt:lpwstr>
      </vt:variant>
      <vt:variant>
        <vt:i4>1310769</vt:i4>
      </vt:variant>
      <vt:variant>
        <vt:i4>140</vt:i4>
      </vt:variant>
      <vt:variant>
        <vt:i4>0</vt:i4>
      </vt:variant>
      <vt:variant>
        <vt:i4>5</vt:i4>
      </vt:variant>
      <vt:variant>
        <vt:lpwstr/>
      </vt:variant>
      <vt:variant>
        <vt:lpwstr>_Toc328395372</vt:lpwstr>
      </vt:variant>
      <vt:variant>
        <vt:i4>1310769</vt:i4>
      </vt:variant>
      <vt:variant>
        <vt:i4>134</vt:i4>
      </vt:variant>
      <vt:variant>
        <vt:i4>0</vt:i4>
      </vt:variant>
      <vt:variant>
        <vt:i4>5</vt:i4>
      </vt:variant>
      <vt:variant>
        <vt:lpwstr/>
      </vt:variant>
      <vt:variant>
        <vt:lpwstr>_Toc328395371</vt:lpwstr>
      </vt:variant>
      <vt:variant>
        <vt:i4>1310769</vt:i4>
      </vt:variant>
      <vt:variant>
        <vt:i4>128</vt:i4>
      </vt:variant>
      <vt:variant>
        <vt:i4>0</vt:i4>
      </vt:variant>
      <vt:variant>
        <vt:i4>5</vt:i4>
      </vt:variant>
      <vt:variant>
        <vt:lpwstr/>
      </vt:variant>
      <vt:variant>
        <vt:lpwstr>_Toc328395370</vt:lpwstr>
      </vt:variant>
      <vt:variant>
        <vt:i4>1376305</vt:i4>
      </vt:variant>
      <vt:variant>
        <vt:i4>122</vt:i4>
      </vt:variant>
      <vt:variant>
        <vt:i4>0</vt:i4>
      </vt:variant>
      <vt:variant>
        <vt:i4>5</vt:i4>
      </vt:variant>
      <vt:variant>
        <vt:lpwstr/>
      </vt:variant>
      <vt:variant>
        <vt:lpwstr>_Toc328395369</vt:lpwstr>
      </vt:variant>
      <vt:variant>
        <vt:i4>1376305</vt:i4>
      </vt:variant>
      <vt:variant>
        <vt:i4>116</vt:i4>
      </vt:variant>
      <vt:variant>
        <vt:i4>0</vt:i4>
      </vt:variant>
      <vt:variant>
        <vt:i4>5</vt:i4>
      </vt:variant>
      <vt:variant>
        <vt:lpwstr/>
      </vt:variant>
      <vt:variant>
        <vt:lpwstr>_Toc328395368</vt:lpwstr>
      </vt:variant>
      <vt:variant>
        <vt:i4>1376305</vt:i4>
      </vt:variant>
      <vt:variant>
        <vt:i4>110</vt:i4>
      </vt:variant>
      <vt:variant>
        <vt:i4>0</vt:i4>
      </vt:variant>
      <vt:variant>
        <vt:i4>5</vt:i4>
      </vt:variant>
      <vt:variant>
        <vt:lpwstr/>
      </vt:variant>
      <vt:variant>
        <vt:lpwstr>_Toc328395367</vt:lpwstr>
      </vt:variant>
      <vt:variant>
        <vt:i4>1376305</vt:i4>
      </vt:variant>
      <vt:variant>
        <vt:i4>104</vt:i4>
      </vt:variant>
      <vt:variant>
        <vt:i4>0</vt:i4>
      </vt:variant>
      <vt:variant>
        <vt:i4>5</vt:i4>
      </vt:variant>
      <vt:variant>
        <vt:lpwstr/>
      </vt:variant>
      <vt:variant>
        <vt:lpwstr>_Toc328395366</vt:lpwstr>
      </vt:variant>
      <vt:variant>
        <vt:i4>1376305</vt:i4>
      </vt:variant>
      <vt:variant>
        <vt:i4>98</vt:i4>
      </vt:variant>
      <vt:variant>
        <vt:i4>0</vt:i4>
      </vt:variant>
      <vt:variant>
        <vt:i4>5</vt:i4>
      </vt:variant>
      <vt:variant>
        <vt:lpwstr/>
      </vt:variant>
      <vt:variant>
        <vt:lpwstr>_Toc328395365</vt:lpwstr>
      </vt:variant>
      <vt:variant>
        <vt:i4>1376305</vt:i4>
      </vt:variant>
      <vt:variant>
        <vt:i4>92</vt:i4>
      </vt:variant>
      <vt:variant>
        <vt:i4>0</vt:i4>
      </vt:variant>
      <vt:variant>
        <vt:i4>5</vt:i4>
      </vt:variant>
      <vt:variant>
        <vt:lpwstr/>
      </vt:variant>
      <vt:variant>
        <vt:lpwstr>_Toc328395364</vt:lpwstr>
      </vt:variant>
      <vt:variant>
        <vt:i4>1376305</vt:i4>
      </vt:variant>
      <vt:variant>
        <vt:i4>86</vt:i4>
      </vt:variant>
      <vt:variant>
        <vt:i4>0</vt:i4>
      </vt:variant>
      <vt:variant>
        <vt:i4>5</vt:i4>
      </vt:variant>
      <vt:variant>
        <vt:lpwstr/>
      </vt:variant>
      <vt:variant>
        <vt:lpwstr>_Toc328395363</vt:lpwstr>
      </vt:variant>
      <vt:variant>
        <vt:i4>1376305</vt:i4>
      </vt:variant>
      <vt:variant>
        <vt:i4>80</vt:i4>
      </vt:variant>
      <vt:variant>
        <vt:i4>0</vt:i4>
      </vt:variant>
      <vt:variant>
        <vt:i4>5</vt:i4>
      </vt:variant>
      <vt:variant>
        <vt:lpwstr/>
      </vt:variant>
      <vt:variant>
        <vt:lpwstr>_Toc328395362</vt:lpwstr>
      </vt:variant>
      <vt:variant>
        <vt:i4>1376305</vt:i4>
      </vt:variant>
      <vt:variant>
        <vt:i4>74</vt:i4>
      </vt:variant>
      <vt:variant>
        <vt:i4>0</vt:i4>
      </vt:variant>
      <vt:variant>
        <vt:i4>5</vt:i4>
      </vt:variant>
      <vt:variant>
        <vt:lpwstr/>
      </vt:variant>
      <vt:variant>
        <vt:lpwstr>_Toc328395361</vt:lpwstr>
      </vt:variant>
      <vt:variant>
        <vt:i4>1376305</vt:i4>
      </vt:variant>
      <vt:variant>
        <vt:i4>68</vt:i4>
      </vt:variant>
      <vt:variant>
        <vt:i4>0</vt:i4>
      </vt:variant>
      <vt:variant>
        <vt:i4>5</vt:i4>
      </vt:variant>
      <vt:variant>
        <vt:lpwstr/>
      </vt:variant>
      <vt:variant>
        <vt:lpwstr>_Toc328395360</vt:lpwstr>
      </vt:variant>
      <vt:variant>
        <vt:i4>1441841</vt:i4>
      </vt:variant>
      <vt:variant>
        <vt:i4>62</vt:i4>
      </vt:variant>
      <vt:variant>
        <vt:i4>0</vt:i4>
      </vt:variant>
      <vt:variant>
        <vt:i4>5</vt:i4>
      </vt:variant>
      <vt:variant>
        <vt:lpwstr/>
      </vt:variant>
      <vt:variant>
        <vt:lpwstr>_Toc328395359</vt:lpwstr>
      </vt:variant>
      <vt:variant>
        <vt:i4>1441841</vt:i4>
      </vt:variant>
      <vt:variant>
        <vt:i4>56</vt:i4>
      </vt:variant>
      <vt:variant>
        <vt:i4>0</vt:i4>
      </vt:variant>
      <vt:variant>
        <vt:i4>5</vt:i4>
      </vt:variant>
      <vt:variant>
        <vt:lpwstr/>
      </vt:variant>
      <vt:variant>
        <vt:lpwstr>_Toc328395358</vt:lpwstr>
      </vt:variant>
      <vt:variant>
        <vt:i4>1441841</vt:i4>
      </vt:variant>
      <vt:variant>
        <vt:i4>50</vt:i4>
      </vt:variant>
      <vt:variant>
        <vt:i4>0</vt:i4>
      </vt:variant>
      <vt:variant>
        <vt:i4>5</vt:i4>
      </vt:variant>
      <vt:variant>
        <vt:lpwstr/>
      </vt:variant>
      <vt:variant>
        <vt:lpwstr>_Toc328395357</vt:lpwstr>
      </vt:variant>
      <vt:variant>
        <vt:i4>1441841</vt:i4>
      </vt:variant>
      <vt:variant>
        <vt:i4>44</vt:i4>
      </vt:variant>
      <vt:variant>
        <vt:i4>0</vt:i4>
      </vt:variant>
      <vt:variant>
        <vt:i4>5</vt:i4>
      </vt:variant>
      <vt:variant>
        <vt:lpwstr/>
      </vt:variant>
      <vt:variant>
        <vt:lpwstr>_Toc328395356</vt:lpwstr>
      </vt:variant>
      <vt:variant>
        <vt:i4>1441841</vt:i4>
      </vt:variant>
      <vt:variant>
        <vt:i4>38</vt:i4>
      </vt:variant>
      <vt:variant>
        <vt:i4>0</vt:i4>
      </vt:variant>
      <vt:variant>
        <vt:i4>5</vt:i4>
      </vt:variant>
      <vt:variant>
        <vt:lpwstr/>
      </vt:variant>
      <vt:variant>
        <vt:lpwstr>_Toc328395355</vt:lpwstr>
      </vt:variant>
      <vt:variant>
        <vt:i4>1441841</vt:i4>
      </vt:variant>
      <vt:variant>
        <vt:i4>32</vt:i4>
      </vt:variant>
      <vt:variant>
        <vt:i4>0</vt:i4>
      </vt:variant>
      <vt:variant>
        <vt:i4>5</vt:i4>
      </vt:variant>
      <vt:variant>
        <vt:lpwstr/>
      </vt:variant>
      <vt:variant>
        <vt:lpwstr>_Toc328395354</vt:lpwstr>
      </vt:variant>
      <vt:variant>
        <vt:i4>1441841</vt:i4>
      </vt:variant>
      <vt:variant>
        <vt:i4>26</vt:i4>
      </vt:variant>
      <vt:variant>
        <vt:i4>0</vt:i4>
      </vt:variant>
      <vt:variant>
        <vt:i4>5</vt:i4>
      </vt:variant>
      <vt:variant>
        <vt:lpwstr/>
      </vt:variant>
      <vt:variant>
        <vt:lpwstr>_Toc328395353</vt:lpwstr>
      </vt:variant>
      <vt:variant>
        <vt:i4>1441841</vt:i4>
      </vt:variant>
      <vt:variant>
        <vt:i4>20</vt:i4>
      </vt:variant>
      <vt:variant>
        <vt:i4>0</vt:i4>
      </vt:variant>
      <vt:variant>
        <vt:i4>5</vt:i4>
      </vt:variant>
      <vt:variant>
        <vt:lpwstr/>
      </vt:variant>
      <vt:variant>
        <vt:lpwstr>_Toc328395352</vt:lpwstr>
      </vt:variant>
      <vt:variant>
        <vt:i4>1441841</vt:i4>
      </vt:variant>
      <vt:variant>
        <vt:i4>14</vt:i4>
      </vt:variant>
      <vt:variant>
        <vt:i4>0</vt:i4>
      </vt:variant>
      <vt:variant>
        <vt:i4>5</vt:i4>
      </vt:variant>
      <vt:variant>
        <vt:lpwstr/>
      </vt:variant>
      <vt:variant>
        <vt:lpwstr>_Toc328395351</vt:lpwstr>
      </vt:variant>
      <vt:variant>
        <vt:i4>1441841</vt:i4>
      </vt:variant>
      <vt:variant>
        <vt:i4>8</vt:i4>
      </vt:variant>
      <vt:variant>
        <vt:i4>0</vt:i4>
      </vt:variant>
      <vt:variant>
        <vt:i4>5</vt:i4>
      </vt:variant>
      <vt:variant>
        <vt:lpwstr/>
      </vt:variant>
      <vt:variant>
        <vt:lpwstr>_Toc328395350</vt:lpwstr>
      </vt:variant>
      <vt:variant>
        <vt:i4>1507377</vt:i4>
      </vt:variant>
      <vt:variant>
        <vt:i4>2</vt:i4>
      </vt:variant>
      <vt:variant>
        <vt:i4>0</vt:i4>
      </vt:variant>
      <vt:variant>
        <vt:i4>5</vt:i4>
      </vt:variant>
      <vt:variant>
        <vt:lpwstr/>
      </vt:variant>
      <vt:variant>
        <vt:lpwstr>_Toc328395349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Juha Villstedt</dc:creator>
  <cp:lastModifiedBy>Lassi Lääperi</cp:lastModifiedBy>
  <cp:revision>7</cp:revision>
  <cp:lastPrinted>2021-09-02T11:25:00Z</cp:lastPrinted>
  <dcterms:created xsi:type="dcterms:W3CDTF">2025-05-20T11:34:00Z</dcterms:created>
  <dcterms:modified xsi:type="dcterms:W3CDTF">2025-05-20T12:24:00Z</dcterms:modified>
</cp:coreProperties>
</file>