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D84CC2" w14:textId="03763025" w:rsidR="00E12A0B" w:rsidRDefault="00030B82" w:rsidP="00030B82">
      <w:pPr>
        <w:jc w:val="center"/>
        <w:rPr>
          <w:b/>
          <w:bCs/>
          <w:noProof/>
          <w:sz w:val="28"/>
          <w:szCs w:val="28"/>
          <w:u w:val="single"/>
        </w:rPr>
      </w:pPr>
      <w:r w:rsidRPr="00030B82">
        <w:rPr>
          <w:b/>
          <w:bCs/>
          <w:noProof/>
          <w:sz w:val="28"/>
          <w:szCs w:val="28"/>
          <w:u w:val="single"/>
        </w:rPr>
        <w:t>DNS Record</w:t>
      </w:r>
      <w:r>
        <w:rPr>
          <w:noProof/>
        </w:rPr>
        <w:drawing>
          <wp:inline distT="0" distB="0" distL="0" distR="0" wp14:anchorId="6305A47D" wp14:editId="6A842C8B">
            <wp:extent cx="5943600" cy="697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9DDE" w14:textId="23F3F8FA" w:rsidR="00030B82" w:rsidRDefault="00030B82" w:rsidP="00030B82">
      <w:r>
        <w:rPr>
          <w:b/>
          <w:bCs/>
          <w:noProof/>
          <w:sz w:val="28"/>
          <w:szCs w:val="28"/>
          <w:u w:val="single"/>
        </w:rPr>
        <w:t xml:space="preserve">Answer: </w:t>
      </w:r>
      <w:r w:rsidRPr="00030B82">
        <w:rPr>
          <w:noProof/>
          <w:sz w:val="28"/>
          <w:szCs w:val="28"/>
        </w:rPr>
        <w:t>Using</w:t>
      </w:r>
      <w:r w:rsidRPr="00030B82">
        <w:rPr>
          <w:b/>
          <w:bCs/>
          <w:noProof/>
          <w:sz w:val="28"/>
          <w:szCs w:val="28"/>
        </w:rPr>
        <w:t xml:space="preserve"> </w:t>
      </w:r>
      <w:hyperlink r:id="rId5" w:history="1">
        <w:r w:rsidRPr="00030B82">
          <w:rPr>
            <w:rStyle w:val="Hyperlink"/>
            <w:u w:val="none"/>
          </w:rPr>
          <w:t>https://toolbox.googleapps.com/apps/dig/</w:t>
        </w:r>
      </w:hyperlink>
      <w:r>
        <w:t xml:space="preserve"> you can look up ANY record for securityblue.team. Below is the output. Flag:9210314KLALDM</w:t>
      </w:r>
    </w:p>
    <w:p w14:paraId="61A36450" w14:textId="5047F753" w:rsidR="00030B82" w:rsidRDefault="00030B82" w:rsidP="00030B82">
      <w:r>
        <w:t xml:space="preserve">The same thing can be done using the dig command in kali &gt; </w:t>
      </w:r>
      <w:r w:rsidRPr="00030B82">
        <w:t>dig -t any securityblue.team</w:t>
      </w:r>
    </w:p>
    <w:p w14:paraId="6821B19D" w14:textId="73E81C37" w:rsidR="00030B82" w:rsidRDefault="00030B82" w:rsidP="00030B82">
      <w:pPr>
        <w:jc w:val="center"/>
      </w:pPr>
      <w:r w:rsidRPr="00030B82">
        <w:lastRenderedPageBreak/>
        <w:drawing>
          <wp:inline distT="0" distB="0" distL="0" distR="0" wp14:anchorId="5E4FB972" wp14:editId="690B9BBE">
            <wp:extent cx="5943600" cy="3077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6DDB" w14:textId="45AFBE3F" w:rsidR="00030B82" w:rsidRDefault="00030B82" w:rsidP="00030B82">
      <w:pPr>
        <w:jc w:val="center"/>
      </w:pPr>
      <w:r w:rsidRPr="00030B82">
        <w:drawing>
          <wp:inline distT="0" distB="0" distL="0" distR="0" wp14:anchorId="0222524E" wp14:editId="1FBA0F78">
            <wp:extent cx="5943600" cy="3768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0B82" w:rsidSect="00030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82"/>
    <w:rsid w:val="00030B82"/>
    <w:rsid w:val="00AA722B"/>
    <w:rsid w:val="00E1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A00E"/>
  <w15:chartTrackingRefBased/>
  <w15:docId w15:val="{76241BC5-DFFA-46B7-89B3-A06E4A92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0B8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toolbox.googleapps.com/apps/dig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2020-03-13T11:58:00Z</dcterms:created>
  <dcterms:modified xsi:type="dcterms:W3CDTF">2020-03-13T12:06:00Z</dcterms:modified>
</cp:coreProperties>
</file>