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964"/>
        <w:gridCol w:w="1066"/>
        <w:gridCol w:w="2018"/>
        <w:gridCol w:w="311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223E865"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43555DDE" w14:textId="77777777" w:rsidR="00703046" w:rsidRDefault="00703046" w:rsidP="00B86A1A">
            <w:pPr>
              <w:jc w:val="right"/>
              <w:rPr>
                <w:rFonts w:ascii="Gill Sans MT" w:hAnsi="Gill Sans MT"/>
                <w:noProof/>
              </w:rPr>
            </w:pPr>
          </w:p>
          <w:p w14:paraId="6EA3B912" w14:textId="5D092821" w:rsidR="00B86A1A" w:rsidRPr="00B86A1A" w:rsidRDefault="0009311B" w:rsidP="00B86A1A">
            <w:pPr>
              <w:jc w:val="right"/>
              <w:rPr>
                <w:rFonts w:ascii="Gill Sans MT" w:hAnsi="Gill Sans MT"/>
              </w:rPr>
            </w:pPr>
            <w:r>
              <w:rPr>
                <w:rFonts w:ascii="Gill Sans MT" w:hAnsi="Gill Sans MT"/>
                <w:noProof/>
              </w:rPr>
              <w:drawing>
                <wp:inline distT="0" distB="0" distL="0" distR="0" wp14:anchorId="2CE1F3FD" wp14:editId="3CFEEC5C">
                  <wp:extent cx="1515110" cy="1662545"/>
                  <wp:effectExtent l="0" t="0" r="889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9492"/>
                          <a:stretch/>
                        </pic:blipFill>
                        <pic:spPr bwMode="auto">
                          <a:xfrm>
                            <a:off x="0" y="0"/>
                            <a:ext cx="1545423" cy="1695808"/>
                          </a:xfrm>
                          <a:prstGeom prst="rect">
                            <a:avLst/>
                          </a:prstGeom>
                          <a:ln>
                            <a:noFill/>
                          </a:ln>
                          <a:extLst>
                            <a:ext uri="{53640926-AAD7-44D8-BBD7-CCE9431645EC}">
                              <a14:shadowObscured xmlns:a14="http://schemas.microsoft.com/office/drawing/2010/main"/>
                            </a:ext>
                          </a:extLst>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E21FECA" w:rsidR="00B86A1A" w:rsidRPr="00B86A1A" w:rsidRDefault="009C3E15" w:rsidP="004C2DCE">
            <w:r>
              <w:t>CSS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8A1A479" w:rsidR="00B86A1A" w:rsidRPr="00B86A1A" w:rsidRDefault="009C3E15" w:rsidP="004C2DCE">
            <w:pPr>
              <w:spacing w:line="320" w:lineRule="exact"/>
              <w:rPr>
                <w:rFonts w:ascii="Gill Sans MT" w:hAnsi="Gill Sans MT"/>
              </w:rPr>
            </w:pPr>
            <w:r>
              <w:rPr>
                <w:rFonts w:ascii="Gill Sans MT" w:hAnsi="Gill Sans MT"/>
              </w:rPr>
              <w:t>Opsætning</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253B71AB" w:rsidR="00B86A1A" w:rsidRPr="002B6BC0" w:rsidRDefault="009C3E15" w:rsidP="004C2DCE">
            <w:pPr>
              <w:pStyle w:val="Listeafsnit"/>
              <w:numPr>
                <w:ilvl w:val="0"/>
                <w:numId w:val="4"/>
              </w:numPr>
              <w:ind w:left="322" w:hanging="284"/>
              <w:rPr>
                <w:rFonts w:ascii="Gill Sans MT" w:hAnsi="Gill Sans MT"/>
              </w:rPr>
            </w:pPr>
            <w:r>
              <w:rPr>
                <w:rFonts w:ascii="Gill Sans MT" w:hAnsi="Gill Sans MT"/>
              </w:rPr>
              <w:t xml:space="preserve">Jeg kan anvende CSS </w:t>
            </w:r>
            <w:r w:rsidR="00187021">
              <w:rPr>
                <w:rFonts w:ascii="Gill Sans MT" w:hAnsi="Gill Sans MT"/>
              </w:rPr>
              <w:t>klasser</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3CBC6C7B" w:rsidR="00B86A1A" w:rsidRPr="002B6BC0" w:rsidRDefault="009C3E15" w:rsidP="004C2DCE">
            <w:pPr>
              <w:pStyle w:val="Listeafsnit"/>
              <w:numPr>
                <w:ilvl w:val="0"/>
                <w:numId w:val="4"/>
              </w:numPr>
              <w:ind w:left="322" w:hanging="284"/>
              <w:rPr>
                <w:rFonts w:ascii="Gill Sans MT" w:hAnsi="Gill Sans MT"/>
              </w:rPr>
            </w:pPr>
            <w:r>
              <w:rPr>
                <w:rFonts w:ascii="Gill Sans MT" w:hAnsi="Gill Sans MT"/>
              </w:rPr>
              <w:t xml:space="preserve">Jeg kan anvende CSS </w:t>
            </w:r>
            <w:r w:rsidR="00187021">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203BDA38" w:rsidR="00B86A1A" w:rsidRPr="002B6BC0" w:rsidRDefault="009C3E15" w:rsidP="004C2DCE">
            <w:pPr>
              <w:pStyle w:val="Listeafsnit"/>
              <w:numPr>
                <w:ilvl w:val="0"/>
                <w:numId w:val="4"/>
              </w:numPr>
              <w:ind w:left="322" w:hanging="284"/>
              <w:rPr>
                <w:rFonts w:ascii="Gill Sans MT" w:hAnsi="Gill Sans MT"/>
              </w:rPr>
            </w:pPr>
            <w:r>
              <w:rPr>
                <w:rFonts w:ascii="Gill Sans MT" w:hAnsi="Gill Sans MT"/>
              </w:rPr>
              <w:t>Jeg kan lave en</w:t>
            </w:r>
            <w:r w:rsidR="00187021">
              <w:rPr>
                <w:rFonts w:ascii="Gill Sans MT" w:hAnsi="Gill Sans MT"/>
              </w:rPr>
              <w:t xml:space="preserve"> hovereffekt</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C2D3247" w14:textId="6B6A0234" w:rsidR="009C3E15" w:rsidRDefault="00187021" w:rsidP="004C2DCE">
      <w:pPr>
        <w:pStyle w:val="Listeafsnit"/>
        <w:numPr>
          <w:ilvl w:val="0"/>
          <w:numId w:val="1"/>
        </w:numPr>
        <w:spacing w:line="360" w:lineRule="auto"/>
        <w:rPr>
          <w:rFonts w:ascii="Gill Sans MT" w:hAnsi="Gill Sans MT"/>
        </w:rPr>
      </w:pPr>
      <w:r>
        <w:rPr>
          <w:rFonts w:ascii="Gill Sans MT" w:hAnsi="Gill Sans MT"/>
        </w:rPr>
        <w:t>Dine menupunkter skal have en hover-effekt, når man holder musen henover dem: de skal have en hvid - delvist gennemsigtig - baggrundsfarve (hvis din menulinje er meget lys, skal du lave en sort - delvist gennemsigtig - baggrundsfarve). Det kan fx se således ud:</w:t>
      </w:r>
      <w:r>
        <w:rPr>
          <w:rFonts w:ascii="Gill Sans MT" w:hAnsi="Gill Sans MT"/>
        </w:rPr>
        <w:br/>
      </w:r>
      <w:r w:rsidRPr="00187021">
        <w:rPr>
          <w:rFonts w:ascii="Gill Sans MT" w:hAnsi="Gill Sans MT"/>
          <w:noProof/>
        </w:rPr>
        <w:drawing>
          <wp:inline distT="0" distB="0" distL="0" distR="0" wp14:anchorId="48D7A9DB" wp14:editId="19BB5B24">
            <wp:extent cx="5598085" cy="998455"/>
            <wp:effectExtent l="0" t="0" r="3175" b="0"/>
            <wp:docPr id="5" name="Billede 4">
              <a:extLst xmlns:a="http://schemas.openxmlformats.org/drawingml/2006/main">
                <a:ext uri="{FF2B5EF4-FFF2-40B4-BE49-F238E27FC236}">
                  <a16:creationId xmlns:a16="http://schemas.microsoft.com/office/drawing/2014/main" id="{7964DD4E-D2D1-434F-9E11-4BA54FF7AB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a:extLst>
                        <a:ext uri="{FF2B5EF4-FFF2-40B4-BE49-F238E27FC236}">
                          <a16:creationId xmlns:a16="http://schemas.microsoft.com/office/drawing/2014/main" id="{7964DD4E-D2D1-434F-9E11-4BA54FF7AB47}"/>
                        </a:ext>
                      </a:extLst>
                    </pic:cNvPr>
                    <pic:cNvPicPr>
                      <a:picLocks noChangeAspect="1"/>
                    </pic:cNvPicPr>
                  </pic:nvPicPr>
                  <pic:blipFill>
                    <a:blip r:embed="rId9"/>
                    <a:stretch>
                      <a:fillRect/>
                    </a:stretch>
                  </pic:blipFill>
                  <pic:spPr>
                    <a:xfrm>
                      <a:off x="0" y="0"/>
                      <a:ext cx="5651221" cy="1007932"/>
                    </a:xfrm>
                    <a:prstGeom prst="rect">
                      <a:avLst/>
                    </a:prstGeom>
                  </pic:spPr>
                </pic:pic>
              </a:graphicData>
            </a:graphic>
          </wp:inline>
        </w:drawing>
      </w:r>
      <w:r w:rsidR="001F0103">
        <w:rPr>
          <w:rFonts w:ascii="Gill Sans MT" w:hAnsi="Gill Sans MT"/>
        </w:rPr>
        <w:br/>
        <w:t>Læg mærke til at baggrundsfarven fylder lidt mere i siderne end selve teksten gør.</w:t>
      </w:r>
      <w:r w:rsidR="004B5760">
        <w:rPr>
          <w:rFonts w:ascii="Gill Sans MT" w:hAnsi="Gill Sans MT"/>
        </w:rPr>
        <w:br/>
        <w:t>TIP! Overvej hvilket element du skal sætte din hover-effekt på og om du kan gøre det område, som elementet fylder større…</w:t>
      </w:r>
    </w:p>
    <w:p w14:paraId="0B660612" w14:textId="78C7A7C8" w:rsidR="00187021" w:rsidRDefault="00187021" w:rsidP="004C2DCE">
      <w:pPr>
        <w:pStyle w:val="Listeafsnit"/>
        <w:numPr>
          <w:ilvl w:val="0"/>
          <w:numId w:val="1"/>
        </w:numPr>
        <w:spacing w:line="360" w:lineRule="auto"/>
        <w:rPr>
          <w:rFonts w:ascii="Gill Sans MT" w:hAnsi="Gill Sans MT"/>
        </w:rPr>
      </w:pPr>
      <w:r>
        <w:rPr>
          <w:rFonts w:ascii="Gill Sans MT" w:hAnsi="Gill Sans MT"/>
          <w:noProof/>
        </w:rPr>
        <w:drawing>
          <wp:anchor distT="0" distB="0" distL="114300" distR="114300" simplePos="0" relativeHeight="251658752" behindDoc="0" locked="0" layoutInCell="1" allowOverlap="1" wp14:anchorId="5DBE6ED5" wp14:editId="29DC3773">
            <wp:simplePos x="0" y="0"/>
            <wp:positionH relativeFrom="column">
              <wp:posOffset>2661509</wp:posOffset>
            </wp:positionH>
            <wp:positionV relativeFrom="paragraph">
              <wp:posOffset>1714127</wp:posOffset>
            </wp:positionV>
            <wp:extent cx="322730" cy="322730"/>
            <wp:effectExtent l="0" t="0" r="0" b="1270"/>
            <wp:wrapNone/>
            <wp:docPr id="3" name="Grafik 3" descr="Højrepegende baghåndsind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ghtpointingbackhandindex.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6200000">
                      <a:off x="0" y="0"/>
                      <a:ext cx="322730" cy="322730"/>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rPr>
        <w:t>Når man holder musen henover et af billederne på forsiden (de nye planter i databasen) skal billedet blive en smule gennemsigtigt. Det kan fx se således ud:</w:t>
      </w:r>
      <w:r>
        <w:rPr>
          <w:rFonts w:ascii="Gill Sans MT" w:hAnsi="Gill Sans MT"/>
        </w:rPr>
        <w:br/>
      </w:r>
      <w:r>
        <w:rPr>
          <w:noProof/>
        </w:rPr>
        <w:drawing>
          <wp:inline distT="0" distB="0" distL="0" distR="0" wp14:anchorId="1A487FC5" wp14:editId="3230F712">
            <wp:extent cx="5688106" cy="1997742"/>
            <wp:effectExtent l="0" t="0" r="8255"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924" cy="2016292"/>
                    </a:xfrm>
                    <a:prstGeom prst="rect">
                      <a:avLst/>
                    </a:prstGeom>
                  </pic:spPr>
                </pic:pic>
              </a:graphicData>
            </a:graphic>
          </wp:inline>
        </w:drawing>
      </w:r>
      <w:r>
        <w:rPr>
          <w:rFonts w:ascii="Gill Sans MT" w:hAnsi="Gill Sans MT"/>
        </w:rPr>
        <w:br/>
        <w:t>Husk at sørge for, at denne effekt kun sker på billederne på forsiden.</w:t>
      </w:r>
    </w:p>
    <w:p w14:paraId="1E7C8D75" w14:textId="001F1B37" w:rsidR="00187021" w:rsidRDefault="00187021" w:rsidP="004C2DCE">
      <w:pPr>
        <w:pStyle w:val="Listeafsnit"/>
        <w:numPr>
          <w:ilvl w:val="0"/>
          <w:numId w:val="1"/>
        </w:numPr>
        <w:spacing w:line="360" w:lineRule="auto"/>
        <w:rPr>
          <w:rFonts w:ascii="Gill Sans MT" w:hAnsi="Gill Sans MT"/>
        </w:rPr>
      </w:pPr>
      <w:r>
        <w:rPr>
          <w:rFonts w:ascii="Gill Sans MT" w:hAnsi="Gill Sans MT"/>
        </w:rPr>
        <w:t>Gør teksten "Nyeste planter i databasen" meget tydelig, så man lægger mærke til den. Det kan evt. gøres ved at give den en anden baggrundsfarve og en tekstskygge (</w:t>
      </w:r>
      <w:proofErr w:type="spellStart"/>
      <w:r>
        <w:rPr>
          <w:rFonts w:ascii="Gill Sans MT" w:hAnsi="Gill Sans MT"/>
        </w:rPr>
        <w:t>text-shadow</w:t>
      </w:r>
      <w:proofErr w:type="spellEnd"/>
      <w:r>
        <w:rPr>
          <w:rFonts w:ascii="Gill Sans MT" w:hAnsi="Gill Sans MT"/>
        </w:rPr>
        <w:t xml:space="preserve">). Det kan fx se </w:t>
      </w:r>
      <w:r>
        <w:rPr>
          <w:rFonts w:ascii="Gill Sans MT" w:hAnsi="Gill Sans MT"/>
        </w:rPr>
        <w:lastRenderedPageBreak/>
        <w:t>således ud:</w:t>
      </w:r>
      <w:r>
        <w:rPr>
          <w:rFonts w:ascii="Gill Sans MT" w:hAnsi="Gill Sans MT"/>
        </w:rPr>
        <w:br/>
      </w:r>
      <w:r>
        <w:rPr>
          <w:noProof/>
        </w:rPr>
        <w:drawing>
          <wp:inline distT="0" distB="0" distL="0" distR="0" wp14:anchorId="74536BB1" wp14:editId="3EB64C55">
            <wp:extent cx="5694829" cy="515241"/>
            <wp:effectExtent l="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3871" cy="535059"/>
                    </a:xfrm>
                    <a:prstGeom prst="rect">
                      <a:avLst/>
                    </a:prstGeom>
                  </pic:spPr>
                </pic:pic>
              </a:graphicData>
            </a:graphic>
          </wp:inline>
        </w:drawing>
      </w:r>
      <w:r>
        <w:rPr>
          <w:rFonts w:ascii="Gill Sans MT" w:hAnsi="Gill Sans MT"/>
        </w:rPr>
        <w:br/>
        <w:t xml:space="preserve">I eksemplet her har jeg anvendt udråbstegn fra Font </w:t>
      </w:r>
      <w:proofErr w:type="spellStart"/>
      <w:r>
        <w:rPr>
          <w:rFonts w:ascii="Gill Sans MT" w:hAnsi="Gill Sans MT"/>
        </w:rPr>
        <w:t>Awesome</w:t>
      </w:r>
      <w:proofErr w:type="spellEnd"/>
      <w:r>
        <w:rPr>
          <w:rFonts w:ascii="Gill Sans MT" w:hAnsi="Gill Sans MT"/>
        </w:rPr>
        <w:t>. Dette er ikke et krav, men du må gerne bruge dem.</w:t>
      </w:r>
    </w:p>
    <w:p w14:paraId="7072381F" w14:textId="03A84168" w:rsidR="00726681" w:rsidRDefault="00726681" w:rsidP="004C2DCE">
      <w:pPr>
        <w:pStyle w:val="Listeafsnit"/>
        <w:numPr>
          <w:ilvl w:val="0"/>
          <w:numId w:val="1"/>
        </w:numPr>
        <w:spacing w:line="360" w:lineRule="auto"/>
        <w:rPr>
          <w:rFonts w:ascii="Gill Sans MT" w:hAnsi="Gill Sans MT"/>
        </w:rPr>
      </w:pPr>
      <w:r>
        <w:rPr>
          <w:rFonts w:ascii="Gill Sans MT" w:hAnsi="Gill Sans MT"/>
        </w:rPr>
        <w:t xml:space="preserve">Sørg for at alle links i </w:t>
      </w:r>
      <w:r w:rsidR="005D054F">
        <w:rPr>
          <w:rFonts w:ascii="Gill Sans MT" w:hAnsi="Gill Sans MT"/>
        </w:rPr>
        <w:t>brød</w:t>
      </w:r>
      <w:r>
        <w:rPr>
          <w:rFonts w:ascii="Gill Sans MT" w:hAnsi="Gill Sans MT"/>
        </w:rPr>
        <w:t>teksten er mørkegrønne (eller en anden farve, som passer ind i dit tema)</w:t>
      </w:r>
    </w:p>
    <w:p w14:paraId="0C71AFAD" w14:textId="21135F04" w:rsidR="00726681" w:rsidRDefault="00726681" w:rsidP="004C2DCE">
      <w:pPr>
        <w:pStyle w:val="Listeafsnit"/>
        <w:numPr>
          <w:ilvl w:val="0"/>
          <w:numId w:val="1"/>
        </w:numPr>
        <w:spacing w:line="360" w:lineRule="auto"/>
        <w:rPr>
          <w:rFonts w:ascii="Gill Sans MT" w:hAnsi="Gill Sans MT"/>
        </w:rPr>
      </w:pPr>
      <w:r>
        <w:rPr>
          <w:noProof/>
        </w:rPr>
        <w:drawing>
          <wp:anchor distT="0" distB="0" distL="114300" distR="114300" simplePos="0" relativeHeight="251659776" behindDoc="0" locked="0" layoutInCell="1" allowOverlap="1" wp14:anchorId="2CD6EB00" wp14:editId="1AA83E4C">
            <wp:simplePos x="0" y="0"/>
            <wp:positionH relativeFrom="margin">
              <wp:align>right</wp:align>
            </wp:positionH>
            <wp:positionV relativeFrom="paragraph">
              <wp:posOffset>477408</wp:posOffset>
            </wp:positionV>
            <wp:extent cx="5708090" cy="971287"/>
            <wp:effectExtent l="0" t="0" r="6985" b="635"/>
            <wp:wrapNone/>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08090" cy="971287"/>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rPr>
        <w:t>Sørg for at besøgte links er mørkegrå (dette gælder selvfølgelig ikke for links i menuen)</w:t>
      </w:r>
      <w:r>
        <w:rPr>
          <w:rFonts w:ascii="Gill Sans MT" w:hAnsi="Gill Sans MT"/>
        </w:rPr>
        <w:br/>
        <w:t>Opgave 6 og 7 kan evt. se således ud:</w:t>
      </w:r>
      <w:r>
        <w:rPr>
          <w:rFonts w:ascii="Gill Sans MT" w:hAnsi="Gill Sans MT"/>
        </w:rPr>
        <w:br/>
      </w:r>
      <w:r w:rsidR="008C24C8">
        <w:rPr>
          <w:rFonts w:ascii="Gill Sans MT" w:hAnsi="Gill Sans MT"/>
        </w:rPr>
        <w:br/>
      </w:r>
      <w:r w:rsidR="008C24C8">
        <w:rPr>
          <w:rFonts w:ascii="Gill Sans MT" w:hAnsi="Gill Sans MT"/>
        </w:rPr>
        <w:br/>
      </w:r>
      <w:r w:rsidR="008C24C8">
        <w:rPr>
          <w:rFonts w:ascii="Gill Sans MT" w:hAnsi="Gill Sans MT"/>
        </w:rPr>
        <w:br/>
      </w:r>
    </w:p>
    <w:p w14:paraId="7F30EC53" w14:textId="3B76C94A" w:rsidR="008C24C8" w:rsidRDefault="008C24C8" w:rsidP="004C2DCE">
      <w:pPr>
        <w:pStyle w:val="Listeafsnit"/>
        <w:numPr>
          <w:ilvl w:val="0"/>
          <w:numId w:val="1"/>
        </w:numPr>
        <w:spacing w:line="360" w:lineRule="auto"/>
        <w:rPr>
          <w:rFonts w:ascii="Gill Sans MT" w:hAnsi="Gill Sans MT"/>
        </w:rPr>
      </w:pPr>
      <w:r>
        <w:rPr>
          <w:rFonts w:ascii="Gill Sans MT" w:hAnsi="Gill Sans MT"/>
        </w:rPr>
        <w:t>Få skriftfarven til at skifte farve, når man klikker på et link i menulinjen (farveskiftet skal kun ske, imens man klikker på menupunktet og ikke blive ved med at have samme farve, når man har klikket)</w:t>
      </w:r>
      <w:r w:rsidR="00AA2D60">
        <w:rPr>
          <w:rFonts w:ascii="Gill Sans MT" w:hAnsi="Gill Sans MT"/>
        </w:rPr>
        <w:br/>
      </w:r>
      <w:r w:rsidR="00AA2D60">
        <w:rPr>
          <w:rFonts w:ascii="Gill Sans MT" w:hAnsi="Gill Sans MT"/>
        </w:rPr>
        <w:br/>
      </w:r>
      <w:r w:rsidR="00AA2D60">
        <w:rPr>
          <w:rFonts w:ascii="Gill Sans MT" w:hAnsi="Gill Sans MT"/>
        </w:rPr>
        <w:br/>
      </w:r>
      <w:r w:rsidR="00AA2D60" w:rsidRPr="005D054F">
        <w:rPr>
          <w:rFonts w:ascii="Gill Sans MT" w:hAnsi="Gill Sans MT"/>
          <w:b/>
        </w:rPr>
        <w:t>EKSTRA UDFORDRING:</w:t>
      </w:r>
      <w:r w:rsidR="00AA2D60">
        <w:rPr>
          <w:rFonts w:ascii="Gill Sans MT" w:hAnsi="Gill Sans MT"/>
        </w:rPr>
        <w:br/>
      </w:r>
    </w:p>
    <w:p w14:paraId="5714F3EC" w14:textId="27D5356A" w:rsidR="00AA2D60" w:rsidRPr="004C2DCE" w:rsidRDefault="00AA2D60" w:rsidP="004C2DCE">
      <w:pPr>
        <w:pStyle w:val="Listeafsnit"/>
        <w:numPr>
          <w:ilvl w:val="0"/>
          <w:numId w:val="1"/>
        </w:numPr>
        <w:spacing w:line="360" w:lineRule="auto"/>
        <w:rPr>
          <w:rFonts w:ascii="Gill Sans MT" w:hAnsi="Gill Sans MT"/>
        </w:rPr>
      </w:pPr>
      <w:r>
        <w:rPr>
          <w:rFonts w:ascii="Gill Sans MT" w:hAnsi="Gill Sans MT"/>
        </w:rPr>
        <w:t>I stedet for at det kun er billedet på forsiden, som bliver lidt gennemsigtigt, når man holder musen henover, så sørg for, at også teksten ovenover bliver gennemsigtig og at der kommer en ganske svag grønlig baggrundsfarve bag både tekst og billede. Sørg også for at man kan se baggrundsfarven hele vejen rundt om både tekst og billede</w:t>
      </w:r>
    </w:p>
    <w:sectPr w:rsidR="00AA2D60" w:rsidRPr="004C2DCE" w:rsidSect="009C3E15">
      <w:pgSz w:w="11906" w:h="16838"/>
      <w:pgMar w:top="1701"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94726491">
    <w:abstractNumId w:val="2"/>
  </w:num>
  <w:num w:numId="2" w16cid:durableId="229048745">
    <w:abstractNumId w:val="1"/>
  </w:num>
  <w:num w:numId="3" w16cid:durableId="210503735">
    <w:abstractNumId w:val="0"/>
  </w:num>
  <w:num w:numId="4" w16cid:durableId="238441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9311B"/>
    <w:rsid w:val="00187021"/>
    <w:rsid w:val="001F0103"/>
    <w:rsid w:val="00294300"/>
    <w:rsid w:val="002B6BC0"/>
    <w:rsid w:val="003B10AC"/>
    <w:rsid w:val="004B5760"/>
    <w:rsid w:val="004C2DCE"/>
    <w:rsid w:val="004C6874"/>
    <w:rsid w:val="005D054F"/>
    <w:rsid w:val="005E51D9"/>
    <w:rsid w:val="00633F29"/>
    <w:rsid w:val="00703046"/>
    <w:rsid w:val="00726681"/>
    <w:rsid w:val="008C24C8"/>
    <w:rsid w:val="008E0421"/>
    <w:rsid w:val="009125F6"/>
    <w:rsid w:val="00967016"/>
    <w:rsid w:val="009C3E15"/>
    <w:rsid w:val="00AA2D60"/>
    <w:rsid w:val="00B86A1A"/>
    <w:rsid w:val="00ED708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124eee8e-a453-4d03-97ae-e597d1bf9971"/>
    <ds:schemaRef ds:uri="aa423d99-4979-4218-8d0c-b8f011706b27"/>
  </ds:schemaRefs>
</ds:datastoreItem>
</file>

<file path=customXml/itemProps3.xml><?xml version="1.0" encoding="utf-8"?>
<ds:datastoreItem xmlns:ds="http://schemas.openxmlformats.org/officeDocument/2006/customXml" ds:itemID="{443786A5-745A-48EB-B1C7-B47AF75269AB}"/>
</file>

<file path=docProps/app.xml><?xml version="1.0" encoding="utf-8"?>
<Properties xmlns="http://schemas.openxmlformats.org/officeDocument/2006/extended-properties" xmlns:vt="http://schemas.openxmlformats.org/officeDocument/2006/docPropsVTypes">
  <Template>Normal.dotm</Template>
  <TotalTime>23</TotalTime>
  <Pages>2</Pages>
  <Words>279</Words>
  <Characters>1703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Jonni Thipsuwan Espersen</cp:lastModifiedBy>
  <cp:revision>9</cp:revision>
  <dcterms:created xsi:type="dcterms:W3CDTF">2021-04-05T16:02:00Z</dcterms:created>
  <dcterms:modified xsi:type="dcterms:W3CDTF">2025-09-19T07:04:00Z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y fmtid="{D5CDD505-2E9C-101B-9397-08002B2CF9AE}" pid="3" name="IsMyDocuments">
    <vt:bool>true</vt:bool>
  </property>
  <property fmtid="{D5CDD505-2E9C-101B-9397-08002B2CF9AE}" pid="4" name="MediaServiceImageTags">
    <vt:lpwstr/>
  </property>
</Properties>
</file>